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C" w:rsidRPr="00AD3EAC" w:rsidRDefault="00AD3EAC" w:rsidP="00AD3EAC">
      <w:pPr>
        <w:spacing w:before="268" w:after="402" w:line="469" w:lineRule="atLeast"/>
        <w:outlineLvl w:val="0"/>
        <w:rPr>
          <w:rFonts w:ascii="Arial" w:eastAsia="Times New Roman" w:hAnsi="Arial" w:cs="Arial"/>
          <w:color w:val="7C8CA4"/>
          <w:kern w:val="36"/>
          <w:sz w:val="47"/>
          <w:szCs w:val="47"/>
        </w:rPr>
      </w:pPr>
      <w:r w:rsidRPr="00AD3EAC">
        <w:rPr>
          <w:rFonts w:ascii="Arial" w:eastAsia="Times New Roman" w:hAnsi="Arial" w:cs="Arial"/>
          <w:color w:val="7C8CA4"/>
          <w:kern w:val="36"/>
          <w:sz w:val="47"/>
          <w:szCs w:val="47"/>
        </w:rPr>
        <w:t>Полезные ссылки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5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www.krskstate.ru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официальный портал Красноярского края;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6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www.krasgz.ru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сайт агентства государственного заказа Красноярского края;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7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www.bikr.ru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дистанционный информационно-консультационный бизнес-инкубатор;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8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www.businesslearning.ru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– модульная система дистанционного </w:t>
      </w:r>
      <w:proofErr w:type="spellStart"/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бизнес-образования</w:t>
      </w:r>
      <w:proofErr w:type="spellEnd"/>
      <w:proofErr w:type="gramEnd"/>
      <w:r w:rsidRPr="00AD3EAC">
        <w:rPr>
          <w:rFonts w:ascii="Arial" w:eastAsia="Times New Roman" w:hAnsi="Arial" w:cs="Arial"/>
          <w:color w:val="3B3B3B"/>
          <w:sz w:val="20"/>
          <w:szCs w:val="20"/>
        </w:rPr>
        <w:t>, с помощью которой представитель малого и среднего бизнеса может бесплатно в любое время, в любом месте, где есть доступ в Интернет, повысить квалификацию в сфере предпринимательской деятельности. Обучаться в данной системе могут все желающие вне зависимости от возраста, рода деятельности, ранее полученного образования и гражданства;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9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www.bishelp.ru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сайт информационно-аналитического агентства 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Bishelp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 (помощь бизнесу). </w:t>
      </w:r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Объединяет только лучшие информационные ресурсы, способные удовлетворить любой уровень информационного запроса в сфере бизнеса - от простого любопытства до профессиональной помощи;</w:t>
      </w:r>
      <w:proofErr w:type="gramEnd"/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0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www.businessvoc.ru</w:t>
        </w:r>
        <w:proofErr w:type="gramStart"/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словарь для малого бизнеса, содержащий 16590 терминов по следующим тематикам: внешнеэкономическая деятельность, информационные технологии, юриспруденция, инвестиции, маркетинг, менеджмент, страхование, финансы, аудит, бухгалтерия, трудовое право, экология и др.;</w:t>
      </w:r>
      <w:proofErr w:type="gramEnd"/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1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www.glossostav.ru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– словарь маркетинговых терминов и понятий. Определения, которые вошли в словарь, дополнены примерами из </w:t>
      </w:r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реальной</w:t>
      </w:r>
      <w:proofErr w:type="gramEnd"/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 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бизнес-практики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 и действующего законодательства. Кроме того, словарь содержит комментарии экспертов и специалистов, сталкивающихся со всеми этими явлениями в своей ежедневной работе;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2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www.dogovor.evach.ru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сайт, содержащий образцы договоров;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3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www.kommersant.ru/sf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интернет-адрес ежемесячного делового журнала «Секрет фирмы»;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4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www.hobiz.ru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сборник новых идей для бизнеса;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5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www.islandbusinessidea.com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сборник </w:t>
      </w:r>
      <w:proofErr w:type="spellStart"/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бизнес-идей</w:t>
      </w:r>
      <w:proofErr w:type="spellEnd"/>
      <w:proofErr w:type="gramEnd"/>
      <w:r w:rsidRPr="00AD3EAC">
        <w:rPr>
          <w:rFonts w:ascii="Arial" w:eastAsia="Times New Roman" w:hAnsi="Arial" w:cs="Arial"/>
          <w:color w:val="3B3B3B"/>
          <w:sz w:val="20"/>
          <w:szCs w:val="20"/>
        </w:rPr>
        <w:t>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6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http://lingvo.abbyyonline.com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он-лайн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 система бесплатных словарей 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Lingvo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>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7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http://dic.academic.ru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сборник словарей и энциклопедий по различным направлениям;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8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www.krasfair.ru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сайт выставочной компании "Красноярская ярмарка";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19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www.vistavki.ru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поиск выставок по России, СНГ и миру;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0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www.smb-support.org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главной целью проекта является информационное содействие развитию малого и среднего бизнеса в России и странах СНГ. Проект реализуется Центром информационных проектов Института предпринимательства и инвестиций (ИПИ);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1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www.allmedia.ru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российский деловой портал. Разработан в рамках комплексной программы развития и поддержки малого предпринимательства в </w:t>
      </w:r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г</w:t>
      </w:r>
      <w:proofErr w:type="gramEnd"/>
      <w:r w:rsidRPr="00AD3EAC">
        <w:rPr>
          <w:rFonts w:ascii="Arial" w:eastAsia="Times New Roman" w:hAnsi="Arial" w:cs="Arial"/>
          <w:color w:val="3B3B3B"/>
          <w:sz w:val="20"/>
          <w:szCs w:val="20"/>
        </w:rPr>
        <w:t>. Москве;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2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www.siora.ru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сайт ЗАО «Российское агентство поддержки малого и среднего бизнеса»;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3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www.rcsme.ru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ресурсного центра малого предпринимательства;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4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www.rosregistr.ru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федеральной регистрационной службы;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5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www.krp.ru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управления Федеральной регистрационной службы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6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www.r24.nalog.ru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управления Федеральной налоговой службы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7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www.nalog.ru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Федеральной налоговой службы Российской Федерации;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8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http://24.rospotrebnadzor.ru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сайт управления Федеральной службы по надзору в сфере защиты прав потребителей и благополучия человека;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29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http://www.pfrf.ru/ot_krasyar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отделение Пенсионного фонда России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0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www.fss.ru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фонд социального страхования Российской Федерации;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1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www.krofss.krasnoyarsk.ru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государственное учреждение - Красноярское региональное отделение Фонда социального страхования РФ;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2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www.krasmed.ru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красноярский краевой фонд обязательного медицинского страхования;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3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www.statis.krs.ru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территориальный орган Федеральной службы государственной статистики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4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www.krasufms.ru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управление Федеральной миграционной службы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5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www.fms.gov.ru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официальный сайт Федеральной миграционной службы Российской Федерации;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6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www.gosnadzor.ru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Федеральной службы по экологическому, технологическому и атомному надзору;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7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http://cgsn.krasnoyarsk.ru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Федеральное государственное учреждение здравоохранения «Центр гигиены и эпидемиологии в Красноярском крае»;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8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www.mchskrsk.ru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Главное управление МЧС России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39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www.fas.gov.ru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Федеральной антимонопольной службы России;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0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http://www.fsvps.ru/fsvps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Федеральная служба по ветеринарному и фитосанитарному надзору (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Россельхознадзор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>);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1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http://ursn.ucoz.ru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Управление 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Россельхознадзора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2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www.krasguvd.ru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– сайт Главного управления внутренних дел по Красноярскому краю;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3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www.gramota.ru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справочно-информационный портал «Русский язык";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4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www.pfrf.ru/ot_krasyar</w:t>
        </w:r>
        <w:proofErr w:type="gramStart"/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Пенсионный фонд Российской Федерации, отделение по Красноярскому краю (программа государственного софинансирования пенсии);</w:t>
      </w:r>
      <w:proofErr w:type="gramEnd"/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5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www.fingramtv.ru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Всероссийский телеканал финансовой грамотности. </w:t>
      </w:r>
      <w:proofErr w:type="spell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Трансляцая</w:t>
      </w:r>
      <w:proofErr w:type="spellEnd"/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 через Интернет;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6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www.finansist-kras.ru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>- финансовый портал Красноярска. Содержит всегда актуальный каталог финансовых компаний города, памятки, срезы, тарифы на различные финансовые услуги;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7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www.ias-stat.ru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информационно-аналитическая система "Статистика" - актуальная статистическая информация для </w:t>
      </w:r>
      <w:proofErr w:type="spellStart"/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бизнес-планирования</w:t>
      </w:r>
      <w:proofErr w:type="spellEnd"/>
      <w:proofErr w:type="gramEnd"/>
      <w:r w:rsidRPr="00AD3EAC">
        <w:rPr>
          <w:rFonts w:ascii="Arial" w:eastAsia="Times New Roman" w:hAnsi="Arial" w:cs="Arial"/>
          <w:color w:val="3B3B3B"/>
          <w:sz w:val="20"/>
          <w:szCs w:val="20"/>
        </w:rPr>
        <w:t>, определения вида деятельности и анализа конкурентной среды;</w:t>
      </w:r>
    </w:p>
    <w:p w:rsidR="00AD3EAC" w:rsidRPr="00AD3EAC" w:rsidRDefault="00AD3EAC" w:rsidP="00AD3EAC">
      <w:pPr>
        <w:numPr>
          <w:ilvl w:val="0"/>
          <w:numId w:val="1"/>
        </w:numPr>
        <w:spacing w:after="0" w:line="251" w:lineRule="atLeast"/>
        <w:ind w:left="301"/>
        <w:rPr>
          <w:rFonts w:ascii="Arial" w:eastAsia="Times New Roman" w:hAnsi="Arial" w:cs="Arial"/>
          <w:color w:val="3B3B3B"/>
          <w:sz w:val="20"/>
          <w:szCs w:val="20"/>
        </w:rPr>
      </w:pPr>
      <w:hyperlink r:id="rId48" w:tgtFrame="_blank" w:history="1">
        <w:r w:rsidRPr="00AD3EAC">
          <w:rPr>
            <w:rFonts w:ascii="Arial" w:eastAsia="Times New Roman" w:hAnsi="Arial" w:cs="Arial"/>
            <w:color w:val="7C8CA4"/>
            <w:sz w:val="20"/>
            <w:u w:val="single"/>
          </w:rPr>
          <w:t>www.knkras.ru</w:t>
        </w:r>
      </w:hyperlink>
      <w:r w:rsidRPr="00AD3EAC">
        <w:rPr>
          <w:rFonts w:ascii="Arial" w:eastAsia="Times New Roman" w:hAnsi="Arial" w:cs="Arial"/>
          <w:color w:val="3B3B3B"/>
          <w:sz w:val="20"/>
        </w:rPr>
        <w:t> </w:t>
      </w:r>
      <w:r w:rsidRPr="00AD3EAC">
        <w:rPr>
          <w:rFonts w:ascii="Arial" w:eastAsia="Times New Roman" w:hAnsi="Arial" w:cs="Arial"/>
          <w:color w:val="3B3B3B"/>
          <w:sz w:val="20"/>
          <w:szCs w:val="20"/>
        </w:rPr>
        <w:t xml:space="preserve">- открытая база коммерческой недвижимости </w:t>
      </w:r>
      <w:proofErr w:type="gramStart"/>
      <w:r w:rsidRPr="00AD3EAC">
        <w:rPr>
          <w:rFonts w:ascii="Arial" w:eastAsia="Times New Roman" w:hAnsi="Arial" w:cs="Arial"/>
          <w:color w:val="3B3B3B"/>
          <w:sz w:val="20"/>
          <w:szCs w:val="20"/>
        </w:rPr>
        <w:t>г</w:t>
      </w:r>
      <w:proofErr w:type="gramEnd"/>
      <w:r w:rsidRPr="00AD3EAC">
        <w:rPr>
          <w:rFonts w:ascii="Arial" w:eastAsia="Times New Roman" w:hAnsi="Arial" w:cs="Arial"/>
          <w:color w:val="3B3B3B"/>
          <w:sz w:val="20"/>
          <w:szCs w:val="20"/>
        </w:rPr>
        <w:t>. Красноярска и Красноярского края. Поиск помещения - бесплатно и без посредников.</w:t>
      </w:r>
    </w:p>
    <w:p w:rsidR="002578E6" w:rsidRDefault="002578E6"/>
    <w:sectPr w:rsidR="0025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2486"/>
    <w:multiLevelType w:val="multilevel"/>
    <w:tmpl w:val="B8D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EAC"/>
    <w:rsid w:val="002578E6"/>
    <w:rsid w:val="00A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3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mmersant.ru/sf" TargetMode="External"/><Relationship Id="rId18" Type="http://schemas.openxmlformats.org/officeDocument/2006/relationships/hyperlink" Target="http://www.krasfair.ru/" TargetMode="External"/><Relationship Id="rId26" Type="http://schemas.openxmlformats.org/officeDocument/2006/relationships/hyperlink" Target="http://www.r24.nalog.ru/" TargetMode="External"/><Relationship Id="rId39" Type="http://schemas.openxmlformats.org/officeDocument/2006/relationships/hyperlink" Target="http://www.fa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media.ru/" TargetMode="External"/><Relationship Id="rId34" Type="http://schemas.openxmlformats.org/officeDocument/2006/relationships/hyperlink" Target="http://www.krasufms.ru/" TargetMode="External"/><Relationship Id="rId42" Type="http://schemas.openxmlformats.org/officeDocument/2006/relationships/hyperlink" Target="http://www.krasguvd.ru/" TargetMode="External"/><Relationship Id="rId47" Type="http://schemas.openxmlformats.org/officeDocument/2006/relationships/hyperlink" Target="http://www.ias-stat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kr.ru/" TargetMode="External"/><Relationship Id="rId12" Type="http://schemas.openxmlformats.org/officeDocument/2006/relationships/hyperlink" Target="http://www.dogovor.evach.ru/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krp.ru/" TargetMode="External"/><Relationship Id="rId33" Type="http://schemas.openxmlformats.org/officeDocument/2006/relationships/hyperlink" Target="http://www.statis.krs.ru/" TargetMode="External"/><Relationship Id="rId38" Type="http://schemas.openxmlformats.org/officeDocument/2006/relationships/hyperlink" Target="http://www.mchskrsk.ru/" TargetMode="External"/><Relationship Id="rId46" Type="http://schemas.openxmlformats.org/officeDocument/2006/relationships/hyperlink" Target="http://www.finansist-kra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gvo.abbyyonline.com/" TargetMode="External"/><Relationship Id="rId20" Type="http://schemas.openxmlformats.org/officeDocument/2006/relationships/hyperlink" Target="http://www.smb-support.org/" TargetMode="External"/><Relationship Id="rId29" Type="http://schemas.openxmlformats.org/officeDocument/2006/relationships/hyperlink" Target="http://www.pfrf.ru/ot_krasyar" TargetMode="External"/><Relationship Id="rId41" Type="http://schemas.openxmlformats.org/officeDocument/2006/relationships/hyperlink" Target="http://ursn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gz.ru/" TargetMode="External"/><Relationship Id="rId11" Type="http://schemas.openxmlformats.org/officeDocument/2006/relationships/hyperlink" Target="http://www.glossostav.ru/" TargetMode="External"/><Relationship Id="rId24" Type="http://schemas.openxmlformats.org/officeDocument/2006/relationships/hyperlink" Target="http://www.rosregistr.ru/" TargetMode="External"/><Relationship Id="rId32" Type="http://schemas.openxmlformats.org/officeDocument/2006/relationships/hyperlink" Target="http://www.krasmed.ru/" TargetMode="External"/><Relationship Id="rId37" Type="http://schemas.openxmlformats.org/officeDocument/2006/relationships/hyperlink" Target="http://cgsn.krasnoyarsk.ru/" TargetMode="External"/><Relationship Id="rId40" Type="http://schemas.openxmlformats.org/officeDocument/2006/relationships/hyperlink" Target="http://www.fsvps.ru/fsvps" TargetMode="External"/><Relationship Id="rId45" Type="http://schemas.openxmlformats.org/officeDocument/2006/relationships/hyperlink" Target="http://www.fingramtv.ru/" TargetMode="External"/><Relationship Id="rId5" Type="http://schemas.openxmlformats.org/officeDocument/2006/relationships/hyperlink" Target="http://www.krskstate.ru/" TargetMode="External"/><Relationship Id="rId15" Type="http://schemas.openxmlformats.org/officeDocument/2006/relationships/hyperlink" Target="http://www.islandbusinessidea.com/" TargetMode="External"/><Relationship Id="rId23" Type="http://schemas.openxmlformats.org/officeDocument/2006/relationships/hyperlink" Target="http://www.rcsme.ru/" TargetMode="External"/><Relationship Id="rId28" Type="http://schemas.openxmlformats.org/officeDocument/2006/relationships/hyperlink" Target="http://24.rospotrebnadzor.ru/" TargetMode="External"/><Relationship Id="rId36" Type="http://schemas.openxmlformats.org/officeDocument/2006/relationships/hyperlink" Target="http://www.gosnadzor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usinessvoc.ru/" TargetMode="External"/><Relationship Id="rId19" Type="http://schemas.openxmlformats.org/officeDocument/2006/relationships/hyperlink" Target="http://www.vistavki.ru/" TargetMode="External"/><Relationship Id="rId31" Type="http://schemas.openxmlformats.org/officeDocument/2006/relationships/hyperlink" Target="http://www.krofss.krasnoyarsk.ru/" TargetMode="External"/><Relationship Id="rId44" Type="http://schemas.openxmlformats.org/officeDocument/2006/relationships/hyperlink" Target="http://www.pfrf.ru/ot_krasy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elp.ru/" TargetMode="External"/><Relationship Id="rId14" Type="http://schemas.openxmlformats.org/officeDocument/2006/relationships/hyperlink" Target="http://www.kommersant.ru/sf" TargetMode="External"/><Relationship Id="rId22" Type="http://schemas.openxmlformats.org/officeDocument/2006/relationships/hyperlink" Target="http://www.siora.ru/" TargetMode="External"/><Relationship Id="rId27" Type="http://schemas.openxmlformats.org/officeDocument/2006/relationships/hyperlink" Target="http://www.nalog.ru/" TargetMode="External"/><Relationship Id="rId30" Type="http://schemas.openxmlformats.org/officeDocument/2006/relationships/hyperlink" Target="http://www.fss.ru/" TargetMode="External"/><Relationship Id="rId35" Type="http://schemas.openxmlformats.org/officeDocument/2006/relationships/hyperlink" Target="http://www.fms.gov.ru/" TargetMode="External"/><Relationship Id="rId43" Type="http://schemas.openxmlformats.org/officeDocument/2006/relationships/hyperlink" Target="http://www.gramota.ru/" TargetMode="External"/><Relationship Id="rId48" Type="http://schemas.openxmlformats.org/officeDocument/2006/relationships/hyperlink" Target="http://www.knkras.ru/" TargetMode="External"/><Relationship Id="rId8" Type="http://schemas.openxmlformats.org/officeDocument/2006/relationships/hyperlink" Target="http://www.businesslearn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2015-05-28T03:47:00Z</dcterms:created>
  <dcterms:modified xsi:type="dcterms:W3CDTF">2015-05-28T03:47:00Z</dcterms:modified>
</cp:coreProperties>
</file>