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Pr="00472516" w:rsidRDefault="006F2FFD" w:rsidP="00BF7E4A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C7A24AF" wp14:editId="24DE3294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7C3A59" w:rsidRPr="00D23E20" w:rsidRDefault="009137B6" w:rsidP="00B9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D23E20">
        <w:rPr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="00DB2AA4" w:rsidRPr="00472516">
        <w:rPr>
          <w:sz w:val="28"/>
          <w:szCs w:val="28"/>
        </w:rPr>
        <w:t xml:space="preserve">               </w:t>
      </w:r>
      <w:r w:rsidR="007C3A59">
        <w:rPr>
          <w:sz w:val="28"/>
          <w:szCs w:val="28"/>
        </w:rPr>
        <w:t xml:space="preserve">     </w:t>
      </w:r>
      <w:r w:rsidR="00B979C9">
        <w:rPr>
          <w:sz w:val="28"/>
          <w:szCs w:val="28"/>
        </w:rPr>
        <w:t xml:space="preserve"> </w:t>
      </w:r>
      <w:r w:rsidR="00A81003">
        <w:rPr>
          <w:sz w:val="28"/>
          <w:szCs w:val="28"/>
        </w:rPr>
        <w:t xml:space="preserve"> </w:t>
      </w:r>
      <w:r w:rsidR="00D23E20">
        <w:rPr>
          <w:sz w:val="28"/>
          <w:szCs w:val="28"/>
        </w:rPr>
        <w:t xml:space="preserve">             </w:t>
      </w:r>
      <w:r w:rsidR="00DB2AA4" w:rsidRPr="00472516">
        <w:rPr>
          <w:sz w:val="28"/>
          <w:szCs w:val="28"/>
        </w:rPr>
        <w:t xml:space="preserve"> г. Енисейск                            </w:t>
      </w:r>
      <w:r w:rsidR="00A81003">
        <w:rPr>
          <w:sz w:val="28"/>
          <w:szCs w:val="28"/>
        </w:rPr>
        <w:t xml:space="preserve">      </w:t>
      </w:r>
      <w:r w:rsidR="00D23E20">
        <w:rPr>
          <w:sz w:val="28"/>
          <w:szCs w:val="28"/>
        </w:rPr>
        <w:t xml:space="preserve">      </w:t>
      </w:r>
      <w:r w:rsidR="007C3A59">
        <w:rPr>
          <w:sz w:val="28"/>
          <w:szCs w:val="28"/>
        </w:rPr>
        <w:t xml:space="preserve">   </w:t>
      </w:r>
      <w:r w:rsidR="000E5CBC" w:rsidRPr="00D23E20">
        <w:rPr>
          <w:sz w:val="28"/>
          <w:szCs w:val="28"/>
        </w:rPr>
        <w:t>№</w:t>
      </w:r>
      <w:r w:rsidR="007C3A59" w:rsidRPr="00D23E20">
        <w:rPr>
          <w:sz w:val="28"/>
          <w:szCs w:val="28"/>
        </w:rPr>
        <w:t xml:space="preserve"> </w:t>
      </w:r>
      <w:r w:rsidR="00D23E20" w:rsidRPr="00D23E20">
        <w:rPr>
          <w:sz w:val="28"/>
          <w:szCs w:val="28"/>
        </w:rPr>
        <w:t>54-п</w:t>
      </w:r>
    </w:p>
    <w:p w:rsidR="00B849E4" w:rsidRPr="00B979C9" w:rsidRDefault="00A81003" w:rsidP="00B979C9">
      <w:pPr>
        <w:jc w:val="both"/>
        <w:rPr>
          <w:sz w:val="28"/>
          <w:szCs w:val="28"/>
        </w:rPr>
      </w:pPr>
      <w:r w:rsidRPr="00B979C9">
        <w:rPr>
          <w:sz w:val="28"/>
          <w:szCs w:val="28"/>
        </w:rPr>
        <w:tab/>
      </w:r>
    </w:p>
    <w:p w:rsidR="00E33A3D" w:rsidRDefault="005C19F4" w:rsidP="009537C4">
      <w:pPr>
        <w:ind w:right="-5"/>
        <w:jc w:val="both"/>
        <w:rPr>
          <w:sz w:val="28"/>
          <w:szCs w:val="28"/>
        </w:rPr>
      </w:pPr>
      <w:r w:rsidRPr="008A1F6D">
        <w:rPr>
          <w:sz w:val="28"/>
          <w:szCs w:val="28"/>
        </w:rPr>
        <w:t>Об утверждении размера</w:t>
      </w:r>
      <w:r w:rsidR="009537C4" w:rsidRPr="008A1F6D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 w:rsidR="008A1F6D" w:rsidRPr="008A1F6D">
        <w:rPr>
          <w:sz w:val="28"/>
          <w:szCs w:val="28"/>
        </w:rPr>
        <w:t xml:space="preserve">, социального пособия на погребение </w:t>
      </w:r>
      <w:r w:rsidRPr="008A1F6D">
        <w:rPr>
          <w:sz w:val="28"/>
          <w:szCs w:val="28"/>
        </w:rPr>
        <w:t xml:space="preserve"> на территории города Енисейск</w:t>
      </w:r>
      <w:bookmarkStart w:id="0" w:name="_GoBack"/>
      <w:bookmarkEnd w:id="0"/>
      <w:r w:rsidRPr="008A1F6D">
        <w:rPr>
          <w:sz w:val="28"/>
          <w:szCs w:val="28"/>
        </w:rPr>
        <w:t>а</w:t>
      </w:r>
    </w:p>
    <w:p w:rsidR="009537C4" w:rsidRDefault="009537C4" w:rsidP="007D25C1">
      <w:pPr>
        <w:ind w:right="-5" w:firstLine="426"/>
        <w:jc w:val="both"/>
        <w:rPr>
          <w:sz w:val="28"/>
          <w:szCs w:val="28"/>
        </w:rPr>
      </w:pPr>
    </w:p>
    <w:p w:rsidR="009537C4" w:rsidRPr="00657B42" w:rsidRDefault="009537C4" w:rsidP="009537C4">
      <w:pPr>
        <w:ind w:right="-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12.01.1996 № 8-ФЗ «О погребении и похоронном деле», на основании требований постановления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 по погребению</w:t>
      </w:r>
      <w:r w:rsidRPr="00657B42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возмещению специализированной службе по вопросам  похоронного дела, а также предельного размера социального пособия на погребение», ст.1 Федерального закона от 19.12.2016</w:t>
      </w:r>
      <w:proofErr w:type="gramEnd"/>
      <w:r>
        <w:rPr>
          <w:sz w:val="28"/>
          <w:szCs w:val="28"/>
        </w:rPr>
        <w:t xml:space="preserve"> №444-ФЗ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 и приостановлении действия ч.2 ст.6 Федерального закона «О дополнительных мерах государственной поддержки семей, имеющих детей</w:t>
      </w:r>
      <w:r w:rsidR="00CD152B">
        <w:rPr>
          <w:sz w:val="28"/>
          <w:szCs w:val="28"/>
        </w:rPr>
        <w:t>», Уставом города Енисейска, ПОСТАНОВЛЯЮ:</w:t>
      </w:r>
    </w:p>
    <w:p w:rsidR="000E1523" w:rsidRDefault="000E1523" w:rsidP="008A1F6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A59">
        <w:rPr>
          <w:sz w:val="28"/>
          <w:szCs w:val="28"/>
        </w:rPr>
        <w:t xml:space="preserve"> </w:t>
      </w:r>
      <w:r w:rsidR="00CD152B">
        <w:rPr>
          <w:sz w:val="28"/>
          <w:szCs w:val="28"/>
        </w:rPr>
        <w:t xml:space="preserve">Установить стоимость </w:t>
      </w:r>
      <w:r w:rsidR="008A1F6D">
        <w:rPr>
          <w:sz w:val="28"/>
          <w:szCs w:val="28"/>
        </w:rPr>
        <w:t xml:space="preserve">гарантированного перечня услуг по погребению, предоставляемых в соответствии с п.1 ст.9  и ст.10 Федерального закона от 12.01.1996 №8 – ФЗ «О погребении и похоронном деле» </w:t>
      </w:r>
      <w:r w:rsidR="0038603F">
        <w:rPr>
          <w:sz w:val="28"/>
          <w:szCs w:val="28"/>
        </w:rPr>
        <w:t>согласно приложению 1 к настоящему постановлению.</w:t>
      </w:r>
    </w:p>
    <w:p w:rsidR="008A1F6D" w:rsidRDefault="008A1F6D" w:rsidP="008A1F6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1F6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стоимость гарантированного перечня услуг по погребению, предоставляемых в соответствии со ст.12 Федерального закона от 12.01.1996 №8 – ФЗ «О погребении и похоронном деле» согласно приложению 2 к настоящему постановлению.</w:t>
      </w:r>
    </w:p>
    <w:p w:rsidR="008A1F6D" w:rsidRDefault="008A1F6D" w:rsidP="008A1F6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03F">
        <w:rPr>
          <w:sz w:val="28"/>
          <w:szCs w:val="28"/>
        </w:rPr>
        <w:t>.</w:t>
      </w:r>
      <w:r w:rsidR="007C3A59">
        <w:rPr>
          <w:sz w:val="28"/>
          <w:szCs w:val="28"/>
        </w:rPr>
        <w:t xml:space="preserve"> </w:t>
      </w:r>
      <w:r w:rsidR="0038603F">
        <w:rPr>
          <w:sz w:val="28"/>
          <w:szCs w:val="28"/>
        </w:rPr>
        <w:t xml:space="preserve">Утвердить требования к качеству </w:t>
      </w:r>
      <w:r>
        <w:rPr>
          <w:sz w:val="28"/>
          <w:szCs w:val="28"/>
        </w:rPr>
        <w:t>гарантированного перечня услуг по погребению, предоставляемых в соответствии с п.1 ст.9  и ст.10 Федерального закона от 12.01.1996 №8 – ФЗ «О погребении и похоронном деле» согласно приложению 3 к настоящему постановлению.</w:t>
      </w:r>
    </w:p>
    <w:p w:rsidR="008A1F6D" w:rsidRDefault="008A1F6D" w:rsidP="008A1F6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1F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требования к качеству гарантированного перечня услуг по погребению, предоставляемых в соответствии со ст.12 Федерального закона от 12.01.1996 №8 – ФЗ «О погребении и похоронном деле» согласно приложению 4 к настоящему постановлению.</w:t>
      </w:r>
    </w:p>
    <w:p w:rsidR="0038603F" w:rsidRPr="000E1523" w:rsidRDefault="007C3A59" w:rsidP="000C15F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0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8603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 xml:space="preserve"> силу постановление</w:t>
      </w:r>
      <w:r w:rsidR="008A1F6D">
        <w:rPr>
          <w:sz w:val="28"/>
          <w:szCs w:val="28"/>
        </w:rPr>
        <w:t xml:space="preserve"> администрации города Енисейска</w:t>
      </w:r>
      <w:r w:rsidR="0038603F">
        <w:rPr>
          <w:sz w:val="28"/>
          <w:szCs w:val="28"/>
        </w:rPr>
        <w:t xml:space="preserve"> от 27.02.2015 №27/1-п «Об утверждении требований к качеству услуг по погребению согласно гарантированному перечню, подлежащих возмещению за сче</w:t>
      </w:r>
      <w:r w:rsidR="008A1F6D">
        <w:rPr>
          <w:sz w:val="28"/>
          <w:szCs w:val="28"/>
        </w:rPr>
        <w:t>т средств пенсионного фонда РФ», постановление администрации города Енисейска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28.08.2014 №218-п «Об утверждении требований к качеству услуг по погребению согласно гарантированному перечню, подлежащих возмещению за счет средств краевого бюджета».</w:t>
      </w:r>
      <w:proofErr w:type="gramEnd"/>
    </w:p>
    <w:p w:rsidR="008B5C83" w:rsidRDefault="007C3A59" w:rsidP="00E94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949D5" w:rsidRPr="00657B42">
        <w:rPr>
          <w:sz w:val="28"/>
          <w:szCs w:val="28"/>
        </w:rPr>
        <w:t xml:space="preserve">Контроль 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>за</w:t>
      </w:r>
      <w:proofErr w:type="gramEnd"/>
      <w:r w:rsidR="00E949D5" w:rsidRPr="00657B42">
        <w:rPr>
          <w:sz w:val="28"/>
          <w:szCs w:val="28"/>
        </w:rPr>
        <w:t xml:space="preserve"> исполнением 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>настоящего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 xml:space="preserve"> </w:t>
      </w:r>
      <w:r w:rsidR="002E42CA">
        <w:rPr>
          <w:sz w:val="28"/>
          <w:szCs w:val="28"/>
        </w:rPr>
        <w:t xml:space="preserve">постановления  </w:t>
      </w:r>
      <w:r w:rsidR="00D90ABD">
        <w:rPr>
          <w:sz w:val="28"/>
          <w:szCs w:val="28"/>
        </w:rPr>
        <w:t>возложить на заместителя главы города</w:t>
      </w:r>
      <w:r w:rsidR="008B5C83">
        <w:rPr>
          <w:sz w:val="28"/>
          <w:szCs w:val="28"/>
        </w:rPr>
        <w:t xml:space="preserve"> Енисейска по социально-экономическому развитию</w:t>
      </w:r>
      <w:r w:rsidR="00D90ABD">
        <w:rPr>
          <w:sz w:val="28"/>
          <w:szCs w:val="28"/>
        </w:rPr>
        <w:t xml:space="preserve"> </w:t>
      </w:r>
      <w:r w:rsidR="008B5C83">
        <w:rPr>
          <w:sz w:val="28"/>
          <w:szCs w:val="28"/>
        </w:rPr>
        <w:t>Е.А. Белошапкину.</w:t>
      </w:r>
    </w:p>
    <w:p w:rsidR="00E949D5" w:rsidRPr="00657B42" w:rsidRDefault="007C3A59" w:rsidP="00E94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7E4A">
        <w:rPr>
          <w:sz w:val="28"/>
          <w:szCs w:val="28"/>
        </w:rPr>
        <w:t xml:space="preserve">. </w:t>
      </w:r>
      <w:r w:rsidR="00E949D5" w:rsidRPr="00657B42">
        <w:rPr>
          <w:sz w:val="28"/>
          <w:szCs w:val="28"/>
        </w:rPr>
        <w:t xml:space="preserve">Настоящее постановление вступает в силу </w:t>
      </w:r>
      <w:r w:rsidR="00BF7E4A">
        <w:rPr>
          <w:sz w:val="28"/>
          <w:szCs w:val="28"/>
        </w:rPr>
        <w:t>со дня его подписания и распространяет свое действие на правоотношения, возникшие с 01 февраля</w:t>
      </w:r>
      <w:r w:rsidR="008C65D1">
        <w:rPr>
          <w:sz w:val="28"/>
          <w:szCs w:val="28"/>
        </w:rPr>
        <w:t xml:space="preserve"> 2018</w:t>
      </w:r>
      <w:r w:rsidR="00657B42" w:rsidRPr="00657B42">
        <w:rPr>
          <w:sz w:val="28"/>
          <w:szCs w:val="28"/>
        </w:rPr>
        <w:t xml:space="preserve"> года</w:t>
      </w:r>
      <w:r w:rsidR="00BF7E4A">
        <w:rPr>
          <w:sz w:val="28"/>
          <w:szCs w:val="28"/>
        </w:rPr>
        <w:t>,</w:t>
      </w:r>
      <w:r w:rsidR="00657B42" w:rsidRPr="00657B42">
        <w:rPr>
          <w:sz w:val="28"/>
          <w:szCs w:val="28"/>
        </w:rPr>
        <w:t xml:space="preserve"> и </w:t>
      </w:r>
      <w:r w:rsidR="00E949D5" w:rsidRPr="00657B42">
        <w:rPr>
          <w:sz w:val="28"/>
          <w:szCs w:val="28"/>
        </w:rPr>
        <w:t xml:space="preserve">подлежит опубликованию в газете «Енисейск-Плюс» и  размещению на официальном интернет – портале органов местного самоуправления города Енисейска </w:t>
      </w:r>
      <w:hyperlink r:id="rId7" w:history="1">
        <w:r w:rsidR="00E949D5" w:rsidRPr="00657B42">
          <w:rPr>
            <w:rStyle w:val="a8"/>
            <w:sz w:val="28"/>
            <w:szCs w:val="28"/>
            <w:lang w:val="en-US"/>
          </w:rPr>
          <w:t>www</w:t>
        </w:r>
        <w:r w:rsidR="00E949D5" w:rsidRPr="00657B42">
          <w:rPr>
            <w:rStyle w:val="a8"/>
            <w:sz w:val="28"/>
            <w:szCs w:val="28"/>
          </w:rPr>
          <w:t>.</w:t>
        </w:r>
        <w:proofErr w:type="spellStart"/>
        <w:r w:rsidR="00E949D5" w:rsidRPr="00657B42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="00E949D5" w:rsidRPr="00657B42">
          <w:rPr>
            <w:rStyle w:val="a8"/>
            <w:sz w:val="28"/>
            <w:szCs w:val="28"/>
          </w:rPr>
          <w:t>.</w:t>
        </w:r>
        <w:r w:rsidR="00E949D5" w:rsidRPr="00657B42">
          <w:rPr>
            <w:rStyle w:val="a8"/>
            <w:sz w:val="28"/>
            <w:szCs w:val="28"/>
            <w:lang w:val="en-US"/>
          </w:rPr>
          <w:t>com</w:t>
        </w:r>
      </w:hyperlink>
      <w:r w:rsidR="00657B42" w:rsidRPr="00657B42">
        <w:rPr>
          <w:sz w:val="28"/>
          <w:szCs w:val="28"/>
        </w:rPr>
        <w:t>.</w:t>
      </w:r>
      <w:r w:rsidR="00E949D5" w:rsidRPr="00657B42">
        <w:rPr>
          <w:sz w:val="28"/>
          <w:szCs w:val="28"/>
        </w:rPr>
        <w:t xml:space="preserve">    </w:t>
      </w:r>
    </w:p>
    <w:p w:rsidR="00E949D5" w:rsidRDefault="00E949D5" w:rsidP="00E949D5">
      <w:pPr>
        <w:ind w:firstLine="708"/>
        <w:jc w:val="both"/>
        <w:rPr>
          <w:sz w:val="28"/>
          <w:szCs w:val="28"/>
        </w:rPr>
      </w:pPr>
    </w:p>
    <w:p w:rsidR="00BF7E4A" w:rsidRDefault="00BF7E4A" w:rsidP="00E949D5">
      <w:pPr>
        <w:ind w:right="-5"/>
        <w:jc w:val="both"/>
        <w:rPr>
          <w:sz w:val="28"/>
          <w:szCs w:val="28"/>
        </w:rPr>
      </w:pPr>
    </w:p>
    <w:p w:rsidR="005E553C" w:rsidRDefault="005E553C" w:rsidP="00E949D5">
      <w:pPr>
        <w:ind w:right="-5"/>
        <w:jc w:val="both"/>
        <w:rPr>
          <w:sz w:val="28"/>
          <w:szCs w:val="28"/>
        </w:rPr>
      </w:pPr>
    </w:p>
    <w:p w:rsidR="008B5C83" w:rsidRDefault="009F40F3" w:rsidP="008B5C83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Енисейска                                                                       И.Н. Антипов</w:t>
      </w: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9F40F3" w:rsidRDefault="009F40F3" w:rsidP="00E949D5">
      <w:pPr>
        <w:jc w:val="both"/>
        <w:rPr>
          <w:sz w:val="28"/>
          <w:szCs w:val="28"/>
        </w:rPr>
      </w:pPr>
    </w:p>
    <w:p w:rsidR="009F40F3" w:rsidRDefault="009F40F3" w:rsidP="00E949D5">
      <w:pPr>
        <w:jc w:val="both"/>
        <w:rPr>
          <w:sz w:val="28"/>
          <w:szCs w:val="28"/>
        </w:rPr>
      </w:pPr>
    </w:p>
    <w:p w:rsidR="009F40F3" w:rsidRDefault="009F40F3" w:rsidP="00E949D5">
      <w:pPr>
        <w:jc w:val="both"/>
        <w:rPr>
          <w:sz w:val="28"/>
          <w:szCs w:val="28"/>
        </w:rPr>
      </w:pPr>
    </w:p>
    <w:p w:rsidR="009F40F3" w:rsidRDefault="009F40F3" w:rsidP="00E949D5">
      <w:pPr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8B5C83" w:rsidRPr="00657B42" w:rsidRDefault="008B5C83" w:rsidP="00E949D5">
      <w:pPr>
        <w:jc w:val="both"/>
        <w:rPr>
          <w:sz w:val="28"/>
          <w:szCs w:val="28"/>
        </w:rPr>
      </w:pPr>
    </w:p>
    <w:p w:rsidR="0098117E" w:rsidRDefault="008C65D1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</w:t>
      </w:r>
      <w:r w:rsidR="00BF7E4A">
        <w:rPr>
          <w:sz w:val="18"/>
          <w:szCs w:val="18"/>
        </w:rPr>
        <w:t>,</w:t>
      </w:r>
    </w:p>
    <w:p w:rsidR="00BF7E4A" w:rsidRPr="00BF7E4A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Жиденко</w:t>
      </w:r>
      <w:proofErr w:type="spellEnd"/>
      <w:r>
        <w:rPr>
          <w:sz w:val="18"/>
          <w:szCs w:val="18"/>
        </w:rPr>
        <w:t xml:space="preserve"> Нина Сергеевна, 8(39195)2-4-49</w:t>
      </w: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Приложение 1</w:t>
      </w: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к постановлению администрации г. Енисейска</w:t>
      </w:r>
    </w:p>
    <w:p w:rsidR="00D23E20" w:rsidRPr="00D23E20" w:rsidRDefault="00D23E20" w:rsidP="00D23E20">
      <w:pPr>
        <w:tabs>
          <w:tab w:val="left" w:pos="1980"/>
        </w:tabs>
        <w:ind w:right="-142"/>
        <w:jc w:val="right"/>
        <w:rPr>
          <w:sz w:val="28"/>
          <w:szCs w:val="28"/>
          <w:u w:val="single"/>
        </w:rPr>
      </w:pPr>
      <w:r w:rsidRPr="00D23E20">
        <w:rPr>
          <w:sz w:val="28"/>
          <w:szCs w:val="28"/>
        </w:rPr>
        <w:t xml:space="preserve">                      от «</w:t>
      </w:r>
      <w:r w:rsidRPr="00D23E20">
        <w:rPr>
          <w:sz w:val="28"/>
          <w:szCs w:val="28"/>
          <w:u w:val="single"/>
        </w:rPr>
        <w:t xml:space="preserve">    </w:t>
      </w:r>
      <w:r w:rsidRPr="00D23E20">
        <w:rPr>
          <w:sz w:val="28"/>
          <w:szCs w:val="28"/>
        </w:rPr>
        <w:t>»</w:t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  <w:t xml:space="preserve">       </w:t>
      </w:r>
      <w:r w:rsidRPr="00D23E20">
        <w:rPr>
          <w:sz w:val="28"/>
          <w:szCs w:val="28"/>
        </w:rPr>
        <w:t>2018 г.</w:t>
      </w:r>
      <w:r w:rsidRPr="00D23E20">
        <w:rPr>
          <w:sz w:val="28"/>
          <w:szCs w:val="28"/>
        </w:rPr>
        <w:tab/>
      </w:r>
      <w:r w:rsidRPr="00D23E20">
        <w:rPr>
          <w:sz w:val="28"/>
          <w:szCs w:val="28"/>
          <w:u w:val="single"/>
        </w:rPr>
        <w:t xml:space="preserve">  </w:t>
      </w:r>
    </w:p>
    <w:p w:rsidR="00D23E20" w:rsidRPr="00D23E20" w:rsidRDefault="00D23E20" w:rsidP="00D23E20">
      <w:pPr>
        <w:tabs>
          <w:tab w:val="left" w:pos="1980"/>
        </w:tabs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                                                                                               №</w:t>
      </w:r>
    </w:p>
    <w:p w:rsidR="00D23E20" w:rsidRPr="00D23E20" w:rsidRDefault="00D23E20" w:rsidP="00D23E20">
      <w:pPr>
        <w:ind w:firstLine="708"/>
        <w:jc w:val="both"/>
        <w:rPr>
          <w:sz w:val="28"/>
          <w:szCs w:val="28"/>
        </w:rPr>
      </w:pP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Стоимость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гарантированного перечня услуг по погребению, предоставляемых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в соответствии с п.1 ст. 9 и ст.10 Федерального закона от 12.01.1996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№8-ФЗ «О погребении и похоронном деле»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22"/>
        <w:gridCol w:w="3165"/>
      </w:tblGrid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№ </w:t>
            </w:r>
            <w:proofErr w:type="gramStart"/>
            <w:r w:rsidRPr="00D23E20">
              <w:rPr>
                <w:sz w:val="28"/>
                <w:szCs w:val="28"/>
              </w:rPr>
              <w:t>п</w:t>
            </w:r>
            <w:proofErr w:type="gramEnd"/>
            <w:r w:rsidRPr="00D23E20">
              <w:rPr>
                <w:sz w:val="28"/>
                <w:szCs w:val="28"/>
              </w:rPr>
              <w:t>/п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Стоимость, руб.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193,95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2 415,60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Перевозка тела (останков)  умершего на кладбище 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1 148,00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4.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3 654,15</w:t>
            </w:r>
          </w:p>
        </w:tc>
      </w:tr>
      <w:tr w:rsidR="00D23E20" w:rsidRPr="00D23E20" w:rsidTr="00B420A3">
        <w:tc>
          <w:tcPr>
            <w:tcW w:w="6330" w:type="dxa"/>
            <w:gridSpan w:val="2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Стоимость услуг всего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7 411,70</w:t>
            </w:r>
          </w:p>
        </w:tc>
      </w:tr>
    </w:tbl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both"/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Приложение 2</w:t>
      </w: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к постановлению администрации г. Енисейска</w:t>
      </w:r>
    </w:p>
    <w:p w:rsidR="00D23E20" w:rsidRPr="00D23E20" w:rsidRDefault="00D23E20" w:rsidP="00D23E20">
      <w:pPr>
        <w:tabs>
          <w:tab w:val="left" w:pos="1980"/>
        </w:tabs>
        <w:ind w:right="-142"/>
        <w:jc w:val="right"/>
        <w:rPr>
          <w:sz w:val="28"/>
          <w:szCs w:val="28"/>
          <w:u w:val="single"/>
        </w:rPr>
      </w:pPr>
      <w:r w:rsidRPr="00D23E20">
        <w:rPr>
          <w:sz w:val="28"/>
          <w:szCs w:val="28"/>
        </w:rPr>
        <w:t xml:space="preserve">                      от «</w:t>
      </w:r>
      <w:r w:rsidRPr="00D23E20">
        <w:rPr>
          <w:sz w:val="28"/>
          <w:szCs w:val="28"/>
          <w:u w:val="single"/>
        </w:rPr>
        <w:t xml:space="preserve">    </w:t>
      </w:r>
      <w:r w:rsidRPr="00D23E20">
        <w:rPr>
          <w:sz w:val="28"/>
          <w:szCs w:val="28"/>
        </w:rPr>
        <w:t>»</w:t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  <w:t xml:space="preserve">       </w:t>
      </w:r>
      <w:r w:rsidRPr="00D23E20">
        <w:rPr>
          <w:sz w:val="28"/>
          <w:szCs w:val="28"/>
        </w:rPr>
        <w:t>2018 г.</w:t>
      </w:r>
      <w:r w:rsidRPr="00D23E20">
        <w:rPr>
          <w:sz w:val="28"/>
          <w:szCs w:val="28"/>
        </w:rPr>
        <w:tab/>
      </w:r>
      <w:r w:rsidRPr="00D23E20">
        <w:rPr>
          <w:sz w:val="28"/>
          <w:szCs w:val="28"/>
          <w:u w:val="single"/>
        </w:rPr>
        <w:t xml:space="preserve">  </w:t>
      </w:r>
    </w:p>
    <w:p w:rsidR="00D23E20" w:rsidRPr="00D23E20" w:rsidRDefault="00D23E20" w:rsidP="00D23E20">
      <w:pPr>
        <w:tabs>
          <w:tab w:val="left" w:pos="1980"/>
        </w:tabs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                                                                                               №</w:t>
      </w:r>
    </w:p>
    <w:p w:rsidR="00D23E20" w:rsidRPr="00D23E20" w:rsidRDefault="00D23E20" w:rsidP="00D23E20">
      <w:pPr>
        <w:jc w:val="both"/>
        <w:rPr>
          <w:sz w:val="28"/>
          <w:szCs w:val="28"/>
        </w:rPr>
      </w:pP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Стоимость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гарантированного перечня услуг по погребению, предоставляемых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в соответствии со ст.12 Федерального закона от 12.01.1996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№8-ФЗ «О погребении и похоронном деле»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22"/>
        <w:gridCol w:w="3165"/>
      </w:tblGrid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№ </w:t>
            </w:r>
            <w:proofErr w:type="gramStart"/>
            <w:r w:rsidRPr="00D23E20">
              <w:rPr>
                <w:sz w:val="28"/>
                <w:szCs w:val="28"/>
              </w:rPr>
              <w:t>п</w:t>
            </w:r>
            <w:proofErr w:type="gramEnd"/>
            <w:r w:rsidRPr="00D23E20">
              <w:rPr>
                <w:sz w:val="28"/>
                <w:szCs w:val="28"/>
              </w:rPr>
              <w:t>/п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Стоимость, руб.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193,95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318,23</w:t>
            </w:r>
          </w:p>
        </w:tc>
      </w:tr>
      <w:tr w:rsidR="00D23E20" w:rsidRPr="00D23E20" w:rsidTr="00B420A3">
        <w:trPr>
          <w:trHeight w:val="443"/>
        </w:trPr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2 097,37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4.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Перевозка тела (останков)  умершего на кладбище 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1 148,00</w:t>
            </w:r>
          </w:p>
        </w:tc>
      </w:tr>
      <w:tr w:rsidR="00D23E20" w:rsidRPr="00D23E20" w:rsidTr="00B420A3">
        <w:tc>
          <w:tcPr>
            <w:tcW w:w="1008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5.</w:t>
            </w:r>
          </w:p>
        </w:tc>
        <w:tc>
          <w:tcPr>
            <w:tcW w:w="5322" w:type="dxa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3 654,15</w:t>
            </w:r>
          </w:p>
        </w:tc>
      </w:tr>
      <w:tr w:rsidR="00D23E20" w:rsidRPr="00D23E20" w:rsidTr="00B420A3">
        <w:trPr>
          <w:trHeight w:val="70"/>
        </w:trPr>
        <w:tc>
          <w:tcPr>
            <w:tcW w:w="6330" w:type="dxa"/>
            <w:gridSpan w:val="2"/>
            <w:shd w:val="clear" w:color="auto" w:fill="auto"/>
          </w:tcPr>
          <w:p w:rsidR="00D23E20" w:rsidRPr="00D23E20" w:rsidRDefault="00D23E20" w:rsidP="00D23E20">
            <w:pPr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Стоимость услуг всего</w:t>
            </w:r>
          </w:p>
        </w:tc>
        <w:tc>
          <w:tcPr>
            <w:tcW w:w="3165" w:type="dxa"/>
            <w:shd w:val="clear" w:color="auto" w:fill="auto"/>
          </w:tcPr>
          <w:p w:rsidR="00D23E20" w:rsidRPr="00D23E20" w:rsidRDefault="00D23E20" w:rsidP="00D23E20">
            <w:pPr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7 411,70</w:t>
            </w:r>
          </w:p>
        </w:tc>
      </w:tr>
    </w:tbl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Приложение 3</w:t>
      </w: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к постановлению администрации г. Енисейска</w:t>
      </w:r>
    </w:p>
    <w:p w:rsidR="00D23E20" w:rsidRPr="00D23E20" w:rsidRDefault="00D23E20" w:rsidP="00D23E20">
      <w:pPr>
        <w:tabs>
          <w:tab w:val="left" w:pos="1980"/>
        </w:tabs>
        <w:ind w:right="-142"/>
        <w:jc w:val="right"/>
        <w:rPr>
          <w:sz w:val="28"/>
          <w:szCs w:val="28"/>
          <w:u w:val="single"/>
        </w:rPr>
      </w:pPr>
      <w:r w:rsidRPr="00D23E20">
        <w:rPr>
          <w:sz w:val="28"/>
          <w:szCs w:val="28"/>
        </w:rPr>
        <w:t xml:space="preserve">                      от «</w:t>
      </w:r>
      <w:r w:rsidRPr="00D23E20">
        <w:rPr>
          <w:sz w:val="28"/>
          <w:szCs w:val="28"/>
          <w:u w:val="single"/>
        </w:rPr>
        <w:t xml:space="preserve">    </w:t>
      </w:r>
      <w:r w:rsidRPr="00D23E20">
        <w:rPr>
          <w:sz w:val="28"/>
          <w:szCs w:val="28"/>
        </w:rPr>
        <w:t>»</w:t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  <w:t xml:space="preserve">       </w:t>
      </w:r>
      <w:r w:rsidRPr="00D23E20">
        <w:rPr>
          <w:sz w:val="28"/>
          <w:szCs w:val="28"/>
        </w:rPr>
        <w:t>2018 г.</w:t>
      </w:r>
      <w:r w:rsidRPr="00D23E20">
        <w:rPr>
          <w:sz w:val="28"/>
          <w:szCs w:val="28"/>
        </w:rPr>
        <w:tab/>
      </w:r>
      <w:r w:rsidRPr="00D23E20">
        <w:rPr>
          <w:sz w:val="28"/>
          <w:szCs w:val="28"/>
          <w:u w:val="single"/>
        </w:rPr>
        <w:t xml:space="preserve">  </w:t>
      </w:r>
    </w:p>
    <w:p w:rsidR="00D23E20" w:rsidRPr="00D23E20" w:rsidRDefault="00D23E20" w:rsidP="00D23E20">
      <w:pPr>
        <w:tabs>
          <w:tab w:val="left" w:pos="1980"/>
        </w:tabs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                                                                                               №</w:t>
      </w: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Требования к качеству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гарантированного перечня услуг по погребению, предоставляемых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в соответствии с п.1 ст. 9 и ст.10 Федерального закона от 12.01.1996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№8-ФЗ «О погребении и похоронном деле»</w:t>
      </w:r>
    </w:p>
    <w:p w:rsidR="00D23E20" w:rsidRPr="00D23E20" w:rsidRDefault="00D23E20" w:rsidP="00D23E20">
      <w:pPr>
        <w:widowControl w:val="0"/>
        <w:jc w:val="center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08"/>
        <w:gridCol w:w="5559"/>
      </w:tblGrid>
      <w:tr w:rsidR="00D23E20" w:rsidRPr="00D23E20" w:rsidTr="00B420A3"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№ </w:t>
            </w:r>
            <w:proofErr w:type="gramStart"/>
            <w:r w:rsidRPr="00D23E20">
              <w:rPr>
                <w:sz w:val="28"/>
                <w:szCs w:val="28"/>
              </w:rPr>
              <w:t>п</w:t>
            </w:r>
            <w:proofErr w:type="gramEnd"/>
            <w:r w:rsidRPr="00D23E20">
              <w:rPr>
                <w:sz w:val="28"/>
                <w:szCs w:val="28"/>
              </w:rPr>
              <w:t>/п</w:t>
            </w:r>
          </w:p>
        </w:tc>
        <w:tc>
          <w:tcPr>
            <w:tcW w:w="310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559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Требования к качеству </w:t>
            </w:r>
          </w:p>
          <w:p w:rsidR="00D23E20" w:rsidRPr="00D23E20" w:rsidRDefault="00D23E20" w:rsidP="00D23E20">
            <w:pPr>
              <w:widowControl w:val="0"/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предоставляемых услуг</w:t>
            </w:r>
          </w:p>
        </w:tc>
      </w:tr>
      <w:tr w:rsidR="00D23E20" w:rsidRPr="00D23E20" w:rsidTr="00B420A3"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59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Оформление государственного свидетельства о смерти  установленной формы; справки о смерти для назначения и выплаты единовременного социального пособия на погребение по установленной форме; документов, необходимых для получения возмещения стоимости гарантированных услуг.</w:t>
            </w:r>
          </w:p>
        </w:tc>
      </w:tr>
      <w:tr w:rsidR="00D23E20" w:rsidRPr="00D23E20" w:rsidTr="00B420A3">
        <w:trPr>
          <w:trHeight w:val="1699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2.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5559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Предоставление гроба с внутренней обивкой хлопчатобумажной тканью (расход ткани </w:t>
            </w:r>
            <w:smartTag w:uri="urn:schemas-microsoft-com:office:smarttags" w:element="metricconverter">
              <w:smartTagPr>
                <w:attr w:name="ProductID" w:val="6,0 метров"/>
              </w:smartTagPr>
              <w:r w:rsidRPr="00D23E20">
                <w:rPr>
                  <w:sz w:val="28"/>
                  <w:szCs w:val="28"/>
                </w:rPr>
                <w:t>6,0 метров</w:t>
              </w:r>
            </w:smartTag>
            <w:r w:rsidRPr="00D23E20">
              <w:rPr>
                <w:sz w:val="28"/>
                <w:szCs w:val="28"/>
              </w:rPr>
              <w:t>). Доставка гроба к зданию морга.</w:t>
            </w:r>
          </w:p>
        </w:tc>
      </w:tr>
      <w:tr w:rsidR="00D23E20" w:rsidRPr="00D23E20" w:rsidTr="00B420A3">
        <w:trPr>
          <w:trHeight w:val="195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3.</w:t>
            </w:r>
          </w:p>
        </w:tc>
        <w:tc>
          <w:tcPr>
            <w:tcW w:w="310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5559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Вынос гроба с телом умершего из морга, с установкой в автомобиль. Перевозка на кладбище (до места захоронения).</w:t>
            </w:r>
          </w:p>
        </w:tc>
      </w:tr>
      <w:tr w:rsidR="00D23E20" w:rsidRPr="00D23E20" w:rsidTr="00B420A3">
        <w:trPr>
          <w:trHeight w:val="201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4.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Погребение</w:t>
            </w:r>
          </w:p>
        </w:tc>
        <w:tc>
          <w:tcPr>
            <w:tcW w:w="5559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Копка стандартной могилы с расчисткой места захоронения от снега в зимнее  время. Снятие гроба с телом умершего с автомобиля и перенос до места захоронения. 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Забивка крышки гроба в могилу. Засыпка могилы и устройство надмогильного холма, установка регистрационного знака (крест).</w:t>
            </w:r>
          </w:p>
        </w:tc>
      </w:tr>
    </w:tbl>
    <w:p w:rsidR="00D23E20" w:rsidRPr="00D23E20" w:rsidRDefault="00D23E20" w:rsidP="00D23E20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D23E20" w:rsidRPr="00D23E20" w:rsidRDefault="00D23E20" w:rsidP="00D23E20">
      <w:pPr>
        <w:widowControl w:val="0"/>
        <w:ind w:left="6237"/>
        <w:contextualSpacing/>
        <w:jc w:val="both"/>
        <w:rPr>
          <w:rFonts w:ascii="Arial" w:hAnsi="Arial" w:cs="Arial"/>
          <w:sz w:val="24"/>
          <w:szCs w:val="24"/>
        </w:rPr>
      </w:pPr>
    </w:p>
    <w:p w:rsidR="00D23E20" w:rsidRPr="00D23E20" w:rsidRDefault="00D23E20" w:rsidP="00D23E20">
      <w:pPr>
        <w:widowControl w:val="0"/>
        <w:ind w:left="6237"/>
        <w:contextualSpacing/>
        <w:jc w:val="both"/>
        <w:rPr>
          <w:rFonts w:ascii="Arial" w:hAnsi="Arial" w:cs="Arial"/>
          <w:sz w:val="24"/>
          <w:szCs w:val="24"/>
        </w:rPr>
      </w:pPr>
    </w:p>
    <w:p w:rsidR="00D23E20" w:rsidRPr="00D23E20" w:rsidRDefault="00D23E20" w:rsidP="00D23E20">
      <w:pPr>
        <w:widowControl w:val="0"/>
        <w:ind w:left="6237"/>
        <w:contextualSpacing/>
        <w:jc w:val="both"/>
        <w:rPr>
          <w:rFonts w:ascii="Arial" w:hAnsi="Arial" w:cs="Arial"/>
          <w:sz w:val="24"/>
          <w:szCs w:val="24"/>
        </w:rPr>
      </w:pPr>
    </w:p>
    <w:p w:rsidR="00D23E20" w:rsidRPr="00D23E20" w:rsidRDefault="00D23E20" w:rsidP="00D23E20">
      <w:pPr>
        <w:widowControl w:val="0"/>
        <w:ind w:left="6237"/>
        <w:contextualSpacing/>
        <w:jc w:val="both"/>
        <w:rPr>
          <w:rFonts w:ascii="Arial" w:hAnsi="Arial" w:cs="Arial"/>
          <w:sz w:val="24"/>
          <w:szCs w:val="24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lastRenderedPageBreak/>
        <w:t>Приложение 4</w:t>
      </w:r>
    </w:p>
    <w:p w:rsidR="00D23E20" w:rsidRPr="00D23E20" w:rsidRDefault="00D23E20" w:rsidP="00D23E20">
      <w:pPr>
        <w:tabs>
          <w:tab w:val="left" w:pos="1980"/>
        </w:tabs>
        <w:jc w:val="right"/>
        <w:rPr>
          <w:sz w:val="28"/>
          <w:szCs w:val="28"/>
        </w:rPr>
      </w:pPr>
      <w:r w:rsidRPr="00D23E20">
        <w:rPr>
          <w:sz w:val="28"/>
          <w:szCs w:val="28"/>
        </w:rPr>
        <w:t>к постановлению администрации г. Енисейска</w:t>
      </w:r>
    </w:p>
    <w:p w:rsidR="00D23E20" w:rsidRPr="00D23E20" w:rsidRDefault="00D23E20" w:rsidP="00D23E20">
      <w:pPr>
        <w:tabs>
          <w:tab w:val="left" w:pos="1980"/>
        </w:tabs>
        <w:ind w:right="-142"/>
        <w:jc w:val="right"/>
        <w:rPr>
          <w:sz w:val="28"/>
          <w:szCs w:val="28"/>
          <w:u w:val="single"/>
        </w:rPr>
      </w:pPr>
      <w:r w:rsidRPr="00D23E20">
        <w:rPr>
          <w:sz w:val="28"/>
          <w:szCs w:val="28"/>
        </w:rPr>
        <w:t xml:space="preserve">                      от «</w:t>
      </w:r>
      <w:r w:rsidRPr="00D23E20">
        <w:rPr>
          <w:sz w:val="28"/>
          <w:szCs w:val="28"/>
          <w:u w:val="single"/>
        </w:rPr>
        <w:t xml:space="preserve">    </w:t>
      </w:r>
      <w:r w:rsidRPr="00D23E20">
        <w:rPr>
          <w:sz w:val="28"/>
          <w:szCs w:val="28"/>
        </w:rPr>
        <w:t>»</w:t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</w:r>
      <w:r w:rsidRPr="00D23E20">
        <w:rPr>
          <w:sz w:val="28"/>
          <w:szCs w:val="28"/>
          <w:u w:val="single"/>
        </w:rPr>
        <w:tab/>
        <w:t xml:space="preserve">       </w:t>
      </w:r>
      <w:r w:rsidRPr="00D23E20">
        <w:rPr>
          <w:sz w:val="28"/>
          <w:szCs w:val="28"/>
        </w:rPr>
        <w:t>2018 г.</w:t>
      </w:r>
      <w:r w:rsidRPr="00D23E20">
        <w:rPr>
          <w:sz w:val="28"/>
          <w:szCs w:val="28"/>
        </w:rPr>
        <w:tab/>
      </w:r>
      <w:r w:rsidRPr="00D23E20">
        <w:rPr>
          <w:sz w:val="28"/>
          <w:szCs w:val="28"/>
          <w:u w:val="single"/>
        </w:rPr>
        <w:t xml:space="preserve">  </w:t>
      </w:r>
    </w:p>
    <w:p w:rsidR="00D23E20" w:rsidRPr="00D23E20" w:rsidRDefault="00D23E20" w:rsidP="00D23E20">
      <w:pPr>
        <w:tabs>
          <w:tab w:val="left" w:pos="1980"/>
        </w:tabs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                                                                                               №</w:t>
      </w: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rPr>
          <w:sz w:val="28"/>
          <w:szCs w:val="28"/>
        </w:rPr>
      </w:pP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Требования к качеству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гарантированного перечня услуг по погребению, предоставляемых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 xml:space="preserve">в соответствии со ст.12 Федерального закона от 12.01.1996 </w:t>
      </w:r>
    </w:p>
    <w:p w:rsidR="00D23E20" w:rsidRPr="00D23E20" w:rsidRDefault="00D23E20" w:rsidP="00D23E20">
      <w:pPr>
        <w:jc w:val="center"/>
        <w:rPr>
          <w:sz w:val="28"/>
          <w:szCs w:val="28"/>
        </w:rPr>
      </w:pPr>
      <w:r w:rsidRPr="00D23E20">
        <w:rPr>
          <w:sz w:val="28"/>
          <w:szCs w:val="28"/>
        </w:rPr>
        <w:t>№8-ФЗ «О погребении и похоронном деле»</w:t>
      </w:r>
    </w:p>
    <w:p w:rsidR="00D23E20" w:rsidRPr="00D23E20" w:rsidRDefault="00D23E20" w:rsidP="00D23E20">
      <w:pPr>
        <w:widowControl w:val="0"/>
        <w:jc w:val="center"/>
        <w:rPr>
          <w:sz w:val="28"/>
          <w:szCs w:val="28"/>
        </w:rPr>
      </w:pPr>
    </w:p>
    <w:p w:rsidR="00D23E20" w:rsidRPr="00D23E20" w:rsidRDefault="00D23E20" w:rsidP="00D23E2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887"/>
      </w:tblGrid>
      <w:tr w:rsidR="00D23E20" w:rsidRPr="00D23E20" w:rsidTr="00B420A3"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№ </w:t>
            </w:r>
            <w:proofErr w:type="gramStart"/>
            <w:r w:rsidRPr="00D23E20">
              <w:rPr>
                <w:sz w:val="28"/>
                <w:szCs w:val="28"/>
              </w:rPr>
              <w:t>п</w:t>
            </w:r>
            <w:proofErr w:type="gramEnd"/>
            <w:r w:rsidRPr="00D23E20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Требования к качеству </w:t>
            </w:r>
          </w:p>
          <w:p w:rsidR="00D23E20" w:rsidRPr="00D23E20" w:rsidRDefault="00D23E20" w:rsidP="00D23E20">
            <w:pPr>
              <w:widowControl w:val="0"/>
              <w:jc w:val="center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предоставляемых услуг</w:t>
            </w:r>
          </w:p>
        </w:tc>
      </w:tr>
      <w:tr w:rsidR="00D23E20" w:rsidRPr="00D23E20" w:rsidTr="00B420A3"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Оформление документов, 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D23E20">
              <w:rPr>
                <w:sz w:val="28"/>
                <w:szCs w:val="28"/>
              </w:rPr>
              <w:t>необходимых</w:t>
            </w:r>
            <w:proofErr w:type="gramEnd"/>
            <w:r w:rsidRPr="00D23E20">
              <w:rPr>
                <w:sz w:val="28"/>
                <w:szCs w:val="28"/>
              </w:rPr>
              <w:t xml:space="preserve"> для погребения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D23E20">
              <w:rPr>
                <w:sz w:val="28"/>
                <w:szCs w:val="28"/>
              </w:rPr>
              <w:t>государственного</w:t>
            </w:r>
            <w:proofErr w:type="gramEnd"/>
            <w:r w:rsidRPr="00D23E20">
              <w:rPr>
                <w:sz w:val="28"/>
                <w:szCs w:val="28"/>
              </w:rPr>
              <w:t xml:space="preserve"> </w:t>
            </w:r>
          </w:p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свидетельства о смерти  установленной формы; справки о смерти </w:t>
            </w:r>
            <w:proofErr w:type="gramStart"/>
            <w:r w:rsidRPr="00D23E20">
              <w:rPr>
                <w:sz w:val="28"/>
                <w:szCs w:val="28"/>
              </w:rPr>
              <w:t>по</w:t>
            </w:r>
            <w:proofErr w:type="gramEnd"/>
            <w:r w:rsidRPr="00D23E20">
              <w:rPr>
                <w:sz w:val="28"/>
                <w:szCs w:val="28"/>
              </w:rPr>
              <w:t xml:space="preserve"> </w:t>
            </w:r>
          </w:p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установленной форме; документов, необходимых для получения возмещения стоимости гарантированных услуг.</w:t>
            </w:r>
          </w:p>
        </w:tc>
      </w:tr>
      <w:tr w:rsidR="00D23E20" w:rsidRPr="00D23E20" w:rsidTr="00B420A3">
        <w:trPr>
          <w:trHeight w:val="990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Предоставление савана из </w:t>
            </w:r>
            <w:proofErr w:type="spellStart"/>
            <w:proofErr w:type="gramStart"/>
            <w:r w:rsidRPr="00D23E20">
              <w:rPr>
                <w:sz w:val="28"/>
                <w:szCs w:val="28"/>
              </w:rPr>
              <w:t>хлопчато</w:t>
            </w:r>
            <w:proofErr w:type="spellEnd"/>
            <w:r w:rsidRPr="00D23E20">
              <w:rPr>
                <w:sz w:val="28"/>
                <w:szCs w:val="28"/>
              </w:rPr>
              <w:t>-бумажной</w:t>
            </w:r>
            <w:proofErr w:type="gramEnd"/>
            <w:r w:rsidRPr="00D23E20">
              <w:rPr>
                <w:sz w:val="28"/>
                <w:szCs w:val="28"/>
              </w:rPr>
              <w:t xml:space="preserve"> ткани длиной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D23E20">
                <w:rPr>
                  <w:sz w:val="28"/>
                  <w:szCs w:val="28"/>
                </w:rPr>
                <w:t>4 метра</w:t>
              </w:r>
            </w:smartTag>
            <w:r w:rsidRPr="00D23E20">
              <w:rPr>
                <w:sz w:val="28"/>
                <w:szCs w:val="28"/>
              </w:rPr>
              <w:t xml:space="preserve">. </w:t>
            </w:r>
          </w:p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Облачение тела.</w:t>
            </w:r>
          </w:p>
        </w:tc>
      </w:tr>
      <w:tr w:rsidR="00D23E20" w:rsidRPr="00D23E20" w:rsidTr="00B420A3">
        <w:trPr>
          <w:trHeight w:val="1312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2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Предоставление гроба с внутренней обивкой х/б тканью (</w:t>
            </w:r>
            <w:proofErr w:type="gramStart"/>
            <w:r w:rsidRPr="00D23E20">
              <w:rPr>
                <w:sz w:val="28"/>
                <w:szCs w:val="28"/>
              </w:rPr>
              <w:t>рас-ход</w:t>
            </w:r>
            <w:proofErr w:type="gramEnd"/>
            <w:r w:rsidRPr="00D23E20">
              <w:rPr>
                <w:sz w:val="28"/>
                <w:szCs w:val="28"/>
              </w:rPr>
              <w:t xml:space="preserve"> ткани </w:t>
            </w:r>
            <w:smartTag w:uri="urn:schemas-microsoft-com:office:smarttags" w:element="metricconverter">
              <w:smartTagPr>
                <w:attr w:name="ProductID" w:val="6,0 метров"/>
              </w:smartTagPr>
              <w:r w:rsidRPr="00D23E20">
                <w:rPr>
                  <w:sz w:val="28"/>
                  <w:szCs w:val="28"/>
                </w:rPr>
                <w:t>6,0 метров</w:t>
              </w:r>
            </w:smartTag>
            <w:r w:rsidRPr="00D23E20">
              <w:rPr>
                <w:sz w:val="28"/>
                <w:szCs w:val="28"/>
              </w:rPr>
              <w:t>). Доставка гроба к зданию морга.</w:t>
            </w:r>
          </w:p>
        </w:tc>
      </w:tr>
      <w:tr w:rsidR="00D23E20" w:rsidRPr="00D23E20" w:rsidTr="00B420A3">
        <w:trPr>
          <w:trHeight w:val="195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D23E20">
              <w:rPr>
                <w:sz w:val="28"/>
                <w:szCs w:val="28"/>
              </w:rPr>
              <w:t>умершего</w:t>
            </w:r>
            <w:proofErr w:type="gramEnd"/>
            <w:r w:rsidRPr="00D23E20">
              <w:rPr>
                <w:sz w:val="28"/>
                <w:szCs w:val="28"/>
              </w:rPr>
              <w:t xml:space="preserve"> 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на кладбище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Вынос гроба с телом умершего из морга, с установкой в автомобиль. Перевозка на кладбище (до места захоронения).</w:t>
            </w:r>
          </w:p>
        </w:tc>
      </w:tr>
      <w:tr w:rsidR="00D23E20" w:rsidRPr="00D23E20" w:rsidTr="00B420A3">
        <w:trPr>
          <w:trHeight w:val="201"/>
        </w:trPr>
        <w:tc>
          <w:tcPr>
            <w:tcW w:w="828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4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Погребение</w:t>
            </w:r>
          </w:p>
        </w:tc>
        <w:tc>
          <w:tcPr>
            <w:tcW w:w="4887" w:type="dxa"/>
            <w:shd w:val="clear" w:color="auto" w:fill="auto"/>
          </w:tcPr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 xml:space="preserve">Копка стандартной могилы с расчисткой места захоронения от снега в зимнее  время. Снятие гроба с телом умершего с автомобиля и перенос до места захоронения. </w:t>
            </w:r>
          </w:p>
          <w:p w:rsidR="00D23E20" w:rsidRPr="00D23E20" w:rsidRDefault="00D23E20" w:rsidP="00D23E20">
            <w:pPr>
              <w:widowControl w:val="0"/>
              <w:jc w:val="both"/>
              <w:rPr>
                <w:sz w:val="28"/>
                <w:szCs w:val="28"/>
              </w:rPr>
            </w:pPr>
            <w:r w:rsidRPr="00D23E20">
              <w:rPr>
                <w:sz w:val="28"/>
                <w:szCs w:val="28"/>
              </w:rPr>
              <w:t>Забивка крышки гроба в могилу. Засыпка могилы и устройство надмогильного холма, установка регистрационного знака (крест).</w:t>
            </w:r>
          </w:p>
        </w:tc>
      </w:tr>
    </w:tbl>
    <w:p w:rsidR="00D23E20" w:rsidRPr="00D23E20" w:rsidRDefault="00D23E20" w:rsidP="00D23E20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DB2AA4" w:rsidRPr="002002A4" w:rsidRDefault="00DB2AA4" w:rsidP="00925674">
      <w:pPr>
        <w:jc w:val="both"/>
        <w:rPr>
          <w:sz w:val="16"/>
          <w:szCs w:val="16"/>
        </w:rPr>
      </w:pPr>
    </w:p>
    <w:sectPr w:rsidR="00DB2AA4" w:rsidRPr="002002A4" w:rsidSect="008B5C83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A634F5"/>
    <w:multiLevelType w:val="hybridMultilevel"/>
    <w:tmpl w:val="47A05D4A"/>
    <w:lvl w:ilvl="0" w:tplc="127A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94A9D"/>
    <w:rsid w:val="000A13D8"/>
    <w:rsid w:val="000A1ADE"/>
    <w:rsid w:val="000A3D55"/>
    <w:rsid w:val="000A64A8"/>
    <w:rsid w:val="000B2E79"/>
    <w:rsid w:val="000B3550"/>
    <w:rsid w:val="000C15F4"/>
    <w:rsid w:val="000C197F"/>
    <w:rsid w:val="000C1A3C"/>
    <w:rsid w:val="000D0B48"/>
    <w:rsid w:val="000D35E8"/>
    <w:rsid w:val="000D524B"/>
    <w:rsid w:val="000E1523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42CA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603F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524B1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9F4"/>
    <w:rsid w:val="005C1BF3"/>
    <w:rsid w:val="005C4DEE"/>
    <w:rsid w:val="005D0620"/>
    <w:rsid w:val="005E0DD1"/>
    <w:rsid w:val="005E0EA7"/>
    <w:rsid w:val="005E154C"/>
    <w:rsid w:val="005E553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B7B56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C3A59"/>
    <w:rsid w:val="007D25C1"/>
    <w:rsid w:val="007D34D5"/>
    <w:rsid w:val="007F051E"/>
    <w:rsid w:val="007F1A4F"/>
    <w:rsid w:val="007F2125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1F6D"/>
    <w:rsid w:val="008A25BB"/>
    <w:rsid w:val="008A3CF1"/>
    <w:rsid w:val="008A578A"/>
    <w:rsid w:val="008B1F49"/>
    <w:rsid w:val="008B2C16"/>
    <w:rsid w:val="008B5C83"/>
    <w:rsid w:val="008B6037"/>
    <w:rsid w:val="008C384F"/>
    <w:rsid w:val="008C4DD6"/>
    <w:rsid w:val="008C4DE1"/>
    <w:rsid w:val="008C50C1"/>
    <w:rsid w:val="008C65D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37B6"/>
    <w:rsid w:val="00914C8C"/>
    <w:rsid w:val="009172B7"/>
    <w:rsid w:val="00925674"/>
    <w:rsid w:val="009315BE"/>
    <w:rsid w:val="00934543"/>
    <w:rsid w:val="009468BE"/>
    <w:rsid w:val="00946B54"/>
    <w:rsid w:val="00951266"/>
    <w:rsid w:val="009537C4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0F3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25175"/>
    <w:rsid w:val="00B31389"/>
    <w:rsid w:val="00B32A69"/>
    <w:rsid w:val="00B3342D"/>
    <w:rsid w:val="00B33A45"/>
    <w:rsid w:val="00B3753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979C9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BF7E4A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152B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3E20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0ABD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2B9"/>
    <w:rsid w:val="00E3187D"/>
    <w:rsid w:val="00E32FE8"/>
    <w:rsid w:val="00E33A3D"/>
    <w:rsid w:val="00E34C22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686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B73A9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161</cp:revision>
  <cp:lastPrinted>2018-02-19T03:30:00Z</cp:lastPrinted>
  <dcterms:created xsi:type="dcterms:W3CDTF">2014-03-04T03:52:00Z</dcterms:created>
  <dcterms:modified xsi:type="dcterms:W3CDTF">2018-03-14T03:05:00Z</dcterms:modified>
</cp:coreProperties>
</file>