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19" w:rsidRPr="000B1800" w:rsidRDefault="00A37A19" w:rsidP="007B57F5">
      <w:pPr>
        <w:pStyle w:val="ConsPlusNormal"/>
        <w:tabs>
          <w:tab w:val="left" w:pos="8505"/>
        </w:tabs>
        <w:ind w:firstLine="709"/>
        <w:jc w:val="right"/>
        <w:outlineLvl w:val="0"/>
        <w:rPr>
          <w:rFonts w:ascii="Times New Roman" w:hAnsi="Times New Roman" w:cs="Times New Roman"/>
          <w:sz w:val="24"/>
          <w:szCs w:val="24"/>
        </w:rPr>
      </w:pPr>
      <w:r w:rsidRPr="000B1800">
        <w:rPr>
          <w:rFonts w:ascii="Times New Roman" w:hAnsi="Times New Roman" w:cs="Times New Roman"/>
          <w:sz w:val="24"/>
          <w:szCs w:val="24"/>
        </w:rPr>
        <w:t>Приложение</w:t>
      </w:r>
    </w:p>
    <w:p w:rsidR="00A37A19" w:rsidRPr="000B1800" w:rsidRDefault="00A37A19" w:rsidP="00A37A19">
      <w:pPr>
        <w:pStyle w:val="ConsPlusNormal"/>
        <w:ind w:firstLine="709"/>
        <w:jc w:val="right"/>
        <w:rPr>
          <w:rFonts w:ascii="Times New Roman" w:hAnsi="Times New Roman" w:cs="Times New Roman"/>
          <w:sz w:val="24"/>
          <w:szCs w:val="24"/>
        </w:rPr>
      </w:pPr>
      <w:r w:rsidRPr="000B1800">
        <w:rPr>
          <w:rFonts w:ascii="Times New Roman" w:hAnsi="Times New Roman" w:cs="Times New Roman"/>
          <w:sz w:val="24"/>
          <w:szCs w:val="24"/>
        </w:rPr>
        <w:t>к постановлению администрации города Енисейска</w:t>
      </w:r>
    </w:p>
    <w:p w:rsidR="00A37A19" w:rsidRPr="000B1800" w:rsidRDefault="00A37A19" w:rsidP="00A37A19">
      <w:pPr>
        <w:pStyle w:val="ConsPlusNormal"/>
        <w:ind w:firstLine="709"/>
        <w:jc w:val="right"/>
        <w:rPr>
          <w:rFonts w:ascii="Times New Roman" w:hAnsi="Times New Roman" w:cs="Times New Roman"/>
          <w:sz w:val="24"/>
          <w:szCs w:val="24"/>
        </w:rPr>
      </w:pPr>
      <w:r w:rsidRPr="000B1800">
        <w:rPr>
          <w:rFonts w:ascii="Times New Roman" w:hAnsi="Times New Roman" w:cs="Times New Roman"/>
          <w:sz w:val="24"/>
          <w:szCs w:val="24"/>
        </w:rPr>
        <w:t xml:space="preserve">от  </w:t>
      </w:r>
      <w:r w:rsidR="006B6C38">
        <w:rPr>
          <w:rFonts w:ascii="Times New Roman" w:hAnsi="Times New Roman" w:cs="Times New Roman"/>
          <w:sz w:val="24"/>
          <w:szCs w:val="24"/>
        </w:rPr>
        <w:t>__</w:t>
      </w:r>
      <w:r w:rsidRPr="000B1800">
        <w:rPr>
          <w:rFonts w:ascii="Times New Roman" w:hAnsi="Times New Roman" w:cs="Times New Roman"/>
          <w:sz w:val="24"/>
          <w:szCs w:val="24"/>
        </w:rPr>
        <w:t>.</w:t>
      </w:r>
      <w:r w:rsidR="006B6C38">
        <w:rPr>
          <w:rFonts w:ascii="Times New Roman" w:hAnsi="Times New Roman" w:cs="Times New Roman"/>
          <w:sz w:val="24"/>
          <w:szCs w:val="24"/>
        </w:rPr>
        <w:t>________</w:t>
      </w:r>
      <w:r w:rsidRPr="000B1800">
        <w:rPr>
          <w:rFonts w:ascii="Times New Roman" w:hAnsi="Times New Roman" w:cs="Times New Roman"/>
          <w:sz w:val="24"/>
          <w:szCs w:val="24"/>
        </w:rPr>
        <w:t>.2021 г. N 000-п</w:t>
      </w:r>
    </w:p>
    <w:p w:rsidR="00270128" w:rsidRPr="000B1800" w:rsidRDefault="00902CA6" w:rsidP="00270128">
      <w:pPr>
        <w:spacing w:before="300" w:after="100" w:afterAutospacing="1" w:line="240" w:lineRule="auto"/>
        <w:jc w:val="center"/>
        <w:rPr>
          <w:rFonts w:ascii="Times New Roman" w:hAnsi="Times New Roman" w:cs="Times New Roman"/>
          <w:sz w:val="24"/>
          <w:szCs w:val="24"/>
        </w:rPr>
      </w:pPr>
      <w:r w:rsidRPr="000B1800">
        <w:rPr>
          <w:rFonts w:ascii="Times New Roman" w:eastAsia="Times New Roman" w:hAnsi="Times New Roman" w:cs="Times New Roman"/>
          <w:b/>
          <w:bCs/>
          <w:sz w:val="24"/>
          <w:szCs w:val="24"/>
          <w:lang w:eastAsia="ru-RU"/>
        </w:rPr>
        <w:t>АДМИНИСТРАТИВНЫЙ РЕГЛАМЕНТ</w:t>
      </w:r>
      <w:r w:rsidRPr="000B1800">
        <w:rPr>
          <w:rFonts w:ascii="Times New Roman" w:eastAsia="Times New Roman" w:hAnsi="Times New Roman" w:cs="Times New Roman"/>
          <w:b/>
          <w:bCs/>
          <w:sz w:val="24"/>
          <w:szCs w:val="24"/>
          <w:lang w:eastAsia="ru-RU"/>
        </w:rPr>
        <w:br/>
        <w:t>ПРЕДОСТАВЛЕНИЯ МУНИЦИПАЛЬНОЙ УСЛУГИ "</w:t>
      </w:r>
      <w:r w:rsidR="00270128" w:rsidRPr="000B1800">
        <w:rPr>
          <w:rFonts w:ascii="Times New Roman" w:eastAsia="Times New Roman" w:hAnsi="Times New Roman" w:cs="Times New Roman"/>
          <w:b/>
          <w:bCs/>
          <w:sz w:val="24"/>
          <w:szCs w:val="24"/>
          <w:lang w:eastAsia="ru-RU"/>
        </w:rPr>
        <w:t>НАПРАВЛЕНИЕ</w:t>
      </w:r>
      <w:r w:rsidRPr="000B1800">
        <w:rPr>
          <w:rFonts w:ascii="Times New Roman" w:eastAsia="Times New Roman" w:hAnsi="Times New Roman" w:cs="Times New Roman"/>
          <w:b/>
          <w:bCs/>
          <w:sz w:val="24"/>
          <w:szCs w:val="24"/>
          <w:lang w:eastAsia="ru-RU"/>
        </w:rPr>
        <w:t xml:space="preserve"> УВЕДОМЛЕНИЙО ПЛАНИРУЕМОМ СНОСЕ ОБЪЕКТОВ КАПИТАЛЬНОГО СТРОИТЕЛЬСТВА</w:t>
      </w:r>
      <w:r w:rsidR="00270128" w:rsidRPr="000B1800">
        <w:rPr>
          <w:rFonts w:ascii="Times New Roman" w:eastAsia="Times New Roman" w:hAnsi="Times New Roman" w:cs="Times New Roman"/>
          <w:b/>
          <w:bCs/>
          <w:sz w:val="24"/>
          <w:szCs w:val="24"/>
          <w:lang w:eastAsia="ru-RU"/>
        </w:rPr>
        <w:t xml:space="preserve"> И </w:t>
      </w:r>
      <w:r w:rsidRPr="000B1800">
        <w:rPr>
          <w:rFonts w:ascii="Times New Roman" w:eastAsia="Times New Roman" w:hAnsi="Times New Roman" w:cs="Times New Roman"/>
          <w:b/>
          <w:bCs/>
          <w:sz w:val="24"/>
          <w:szCs w:val="24"/>
          <w:lang w:eastAsia="ru-RU"/>
        </w:rPr>
        <w:t>УВЕДОМЛЕНИЙ О ЗАВЕРШЕНИИ СНОСА ОБЪЕКТОВ</w:t>
      </w:r>
      <w:r w:rsidRPr="000B1800">
        <w:rPr>
          <w:rFonts w:ascii="Times New Roman" w:eastAsia="Times New Roman" w:hAnsi="Times New Roman" w:cs="Times New Roman"/>
          <w:b/>
          <w:bCs/>
          <w:sz w:val="24"/>
          <w:szCs w:val="24"/>
          <w:lang w:eastAsia="ru-RU"/>
        </w:rPr>
        <w:br/>
        <w:t>КАПИТАЛЬНОГО СТРОИТЕЛЬСТВА"</w:t>
      </w:r>
      <w:r w:rsidRPr="000B1800">
        <w:rPr>
          <w:rFonts w:ascii="Times New Roman" w:eastAsia="Times New Roman" w:hAnsi="Times New Roman" w:cs="Times New Roman"/>
          <w:b/>
          <w:bCs/>
          <w:sz w:val="24"/>
          <w:szCs w:val="24"/>
          <w:lang w:eastAsia="ru-RU"/>
        </w:rPr>
        <w:br/>
      </w:r>
      <w:r w:rsidRPr="000B1800">
        <w:rPr>
          <w:rFonts w:ascii="Verdana" w:eastAsia="Times New Roman" w:hAnsi="Verdana" w:cs="Times New Roman"/>
          <w:sz w:val="20"/>
          <w:szCs w:val="20"/>
          <w:lang w:eastAsia="ru-RU"/>
        </w:rPr>
        <w:br/>
      </w:r>
    </w:p>
    <w:p w:rsidR="00A37A19" w:rsidRPr="000B1800" w:rsidRDefault="00A37A19" w:rsidP="00270128">
      <w:pPr>
        <w:spacing w:before="300" w:after="100" w:afterAutospacing="1" w:line="240" w:lineRule="auto"/>
        <w:jc w:val="center"/>
        <w:rPr>
          <w:rFonts w:ascii="Times New Roman" w:hAnsi="Times New Roman" w:cs="Times New Roman"/>
          <w:sz w:val="24"/>
          <w:szCs w:val="24"/>
        </w:rPr>
      </w:pPr>
      <w:r w:rsidRPr="000B1800">
        <w:rPr>
          <w:rFonts w:ascii="Times New Roman" w:hAnsi="Times New Roman" w:cs="Times New Roman"/>
          <w:sz w:val="24"/>
          <w:szCs w:val="24"/>
        </w:rPr>
        <w:t>ОБЩИЕ ПОЛОЖЕНИЯ</w:t>
      </w:r>
    </w:p>
    <w:p w:rsidR="00270128" w:rsidRPr="000B1800" w:rsidRDefault="00A37A19" w:rsidP="0027012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1.1. Настоящий административный регламент предоставления муниципальной услуги «</w:t>
      </w:r>
      <w:bookmarkStart w:id="0" w:name="_GoBack"/>
      <w:r w:rsidR="00270128" w:rsidRPr="000B1800">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0"/>
      <w:r w:rsidRPr="000B1800">
        <w:rPr>
          <w:rFonts w:ascii="Times New Roman" w:hAnsi="Times New Roman" w:cs="Times New Roman"/>
          <w:sz w:val="24"/>
          <w:szCs w:val="24"/>
        </w:rPr>
        <w:t xml:space="preserve">» (далее - административный регламент) разработан в целях </w:t>
      </w:r>
      <w:r w:rsidR="00DA3FBD" w:rsidRPr="000B1800">
        <w:rPr>
          <w:rFonts w:ascii="Times New Roman" w:eastAsia="Times New Roman" w:hAnsi="Times New Roman" w:cs="Times New Roman"/>
          <w:sz w:val="24"/>
          <w:szCs w:val="24"/>
          <w:lang w:eastAsia="ru-RU"/>
        </w:rPr>
        <w:t xml:space="preserve">реализации права физических и юридических лиц на обращение в органы местного самоуправления, </w:t>
      </w:r>
      <w:r w:rsidRPr="000B1800">
        <w:rPr>
          <w:rFonts w:ascii="Times New Roman" w:hAnsi="Times New Roman" w:cs="Times New Roman"/>
          <w:sz w:val="24"/>
          <w:szCs w:val="24"/>
        </w:rPr>
        <w:t>повышения качества предоставления и доступности услуги, создания комфортных условий для получения муниципальной услуги (далее – муниципальная услуга, Услуга). Регламент устанавливает порядок, стандарт, сроки и последовательность действий при предоставлении муниципальной услуги.</w:t>
      </w:r>
    </w:p>
    <w:p w:rsidR="00DA3FBD" w:rsidRPr="000B1800" w:rsidRDefault="00DA3FBD" w:rsidP="0027012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1.2. </w:t>
      </w:r>
      <w:proofErr w:type="gramStart"/>
      <w:r w:rsidRPr="000B1800">
        <w:rPr>
          <w:rFonts w:ascii="Times New Roman" w:hAnsi="Times New Roman" w:cs="Times New Roman"/>
          <w:sz w:val="24"/>
          <w:szCs w:val="24"/>
        </w:rPr>
        <w:t>Заявителями</w:t>
      </w:r>
      <w:r w:rsidR="00AD514C">
        <w:rPr>
          <w:rFonts w:ascii="Times New Roman" w:hAnsi="Times New Roman" w:cs="Times New Roman"/>
          <w:sz w:val="24"/>
          <w:szCs w:val="24"/>
        </w:rPr>
        <w:t>,</w:t>
      </w:r>
      <w:r w:rsidRPr="000B1800">
        <w:rPr>
          <w:rFonts w:ascii="Times New Roman" w:hAnsi="Times New Roman" w:cs="Times New Roman"/>
          <w:sz w:val="24"/>
          <w:szCs w:val="24"/>
        </w:rPr>
        <w:t xml:space="preserve"> в рамках предоставления муниципальной услуги</w:t>
      </w:r>
      <w:r w:rsidR="00AD514C">
        <w:rPr>
          <w:rFonts w:ascii="Times New Roman" w:hAnsi="Times New Roman" w:cs="Times New Roman"/>
          <w:sz w:val="24"/>
          <w:szCs w:val="24"/>
        </w:rPr>
        <w:t>,</w:t>
      </w:r>
      <w:r w:rsidRPr="000B1800">
        <w:rPr>
          <w:rFonts w:ascii="Times New Roman" w:hAnsi="Times New Roman" w:cs="Times New Roman"/>
          <w:sz w:val="24"/>
          <w:szCs w:val="24"/>
        </w:rPr>
        <w:t xml:space="preserve"> являются собственники объекта капитального строительства, застройщики или технические заказчики </w:t>
      </w:r>
      <w:r w:rsidRPr="000B1800">
        <w:rPr>
          <w:rFonts w:ascii="Times New Roman" w:eastAsia="Times New Roman" w:hAnsi="Times New Roman" w:cs="Times New Roman"/>
          <w:sz w:val="24"/>
          <w:szCs w:val="24"/>
          <w:lang w:eastAsia="ru-RU"/>
        </w:rPr>
        <w:t>(индивидуальный предприниматель или юридическое лицо, заключившие договор подряда на осуществление сноса)</w:t>
      </w:r>
      <w:r w:rsidRPr="000B1800">
        <w:rPr>
          <w:rFonts w:ascii="Times New Roman" w:hAnsi="Times New Roman" w:cs="Times New Roman"/>
          <w:sz w:val="24"/>
          <w:szCs w:val="24"/>
        </w:rPr>
        <w:t>, либо лица, уполномоченные ими на совершение соответствующих действий в установленном законодательством Российской Федерации порядке (далее - Заявитель).</w:t>
      </w:r>
      <w:proofErr w:type="gramEnd"/>
    </w:p>
    <w:p w:rsidR="00640018" w:rsidRPr="000B1800" w:rsidRDefault="00640018" w:rsidP="00640018">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Застройщиком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B1800">
        <w:rPr>
          <w:rFonts w:ascii="Times New Roman" w:hAnsi="Times New Roman" w:cs="Times New Roman"/>
          <w:sz w:val="24"/>
          <w:szCs w:val="24"/>
        </w:rPr>
        <w:t>Росатом</w:t>
      </w:r>
      <w:proofErr w:type="spellEnd"/>
      <w:r w:rsidRPr="000B1800">
        <w:rPr>
          <w:rFonts w:ascii="Times New Roman" w:hAnsi="Times New Roman" w:cs="Times New Roman"/>
          <w:sz w:val="24"/>
          <w:szCs w:val="24"/>
        </w:rPr>
        <w:t>",</w:t>
      </w:r>
      <w:proofErr w:type="gramEnd"/>
      <w:r w:rsidRPr="000B1800">
        <w:rPr>
          <w:rFonts w:ascii="Times New Roman" w:hAnsi="Times New Roman" w:cs="Times New Roman"/>
          <w:sz w:val="24"/>
          <w:szCs w:val="24"/>
        </w:rPr>
        <w:t xml:space="preserve"> </w:t>
      </w:r>
      <w:proofErr w:type="gramStart"/>
      <w:r w:rsidRPr="000B1800">
        <w:rPr>
          <w:rFonts w:ascii="Times New Roman" w:hAnsi="Times New Roman" w:cs="Times New Roman"/>
          <w:sz w:val="24"/>
          <w:szCs w:val="24"/>
        </w:rPr>
        <w:t>Государственная корпорация по космической деятельности "</w:t>
      </w:r>
      <w:proofErr w:type="spellStart"/>
      <w:r w:rsidRPr="000B1800">
        <w:rPr>
          <w:rFonts w:ascii="Times New Roman" w:hAnsi="Times New Roman" w:cs="Times New Roman"/>
          <w:sz w:val="24"/>
          <w:szCs w:val="24"/>
        </w:rPr>
        <w:t>Роскосмос</w:t>
      </w:r>
      <w:proofErr w:type="spellEnd"/>
      <w:r w:rsidRPr="000B1800">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w:t>
      </w:r>
      <w:proofErr w:type="gramEnd"/>
      <w:r w:rsidRPr="000B1800">
        <w:rPr>
          <w:rFonts w:ascii="Times New Roman" w:hAnsi="Times New Roman" w:cs="Times New Roman"/>
          <w:sz w:val="24"/>
          <w:szCs w:val="24"/>
        </w:rPr>
        <w:t xml:space="preserve">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40018" w:rsidRPr="000B1800" w:rsidRDefault="00640018" w:rsidP="00640018">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Техническим заказчиком является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Pr="000B1800">
        <w:rPr>
          <w:rFonts w:ascii="Times New Roman" w:hAnsi="Times New Roman" w:cs="Times New Roman"/>
          <w:sz w:val="24"/>
          <w:szCs w:val="24"/>
        </w:rPr>
        <w:t xml:space="preserve">,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w:t>
      </w:r>
      <w:r w:rsidRPr="000B1800">
        <w:rPr>
          <w:rFonts w:ascii="Times New Roman" w:hAnsi="Times New Roman" w:cs="Times New Roman"/>
          <w:sz w:val="24"/>
          <w:szCs w:val="24"/>
        </w:rPr>
        <w:lastRenderedPageBreak/>
        <w:t xml:space="preserve">законодательством о градостроительной деятельности (далее также - функции технического заказчика). </w:t>
      </w:r>
      <w:proofErr w:type="gramStart"/>
      <w:r w:rsidRPr="000B1800">
        <w:rPr>
          <w:rFonts w:ascii="Times New Roman" w:hAnsi="Times New Roman" w:cs="Times New Roman"/>
          <w:sz w:val="24"/>
          <w:szCs w:val="24"/>
        </w:rPr>
        <w:t>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roofErr w:type="gramEnd"/>
    </w:p>
    <w:p w:rsidR="00CB6B77" w:rsidRPr="000B1800" w:rsidRDefault="00DA3FBD"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r w:rsidR="00CB6B77" w:rsidRPr="000B1800">
        <w:rPr>
          <w:rFonts w:ascii="Times New Roman" w:hAnsi="Times New Roman" w:cs="Times New Roman"/>
          <w:sz w:val="24"/>
          <w:szCs w:val="24"/>
        </w:rPr>
        <w:t>.</w:t>
      </w:r>
    </w:p>
    <w:p w:rsidR="00640018" w:rsidRPr="00027CCA" w:rsidRDefault="00640018" w:rsidP="00CB6B77">
      <w:pPr>
        <w:pStyle w:val="a3"/>
        <w:ind w:firstLine="709"/>
        <w:jc w:val="both"/>
        <w:rPr>
          <w:rFonts w:ascii="Times New Roman" w:hAnsi="Times New Roman" w:cs="Times New Roman"/>
          <w:i/>
          <w:color w:val="FF0000"/>
          <w:sz w:val="24"/>
          <w:szCs w:val="24"/>
        </w:rPr>
      </w:pPr>
      <w:r w:rsidRPr="000B1800">
        <w:rPr>
          <w:rFonts w:ascii="Times New Roman" w:hAnsi="Times New Roman" w:cs="Times New Roman"/>
          <w:sz w:val="24"/>
          <w:szCs w:val="24"/>
        </w:rPr>
        <w:t>1.3</w:t>
      </w:r>
      <w:r w:rsidRPr="002F31FE">
        <w:rPr>
          <w:rFonts w:ascii="Times New Roman" w:hAnsi="Times New Roman" w:cs="Times New Roman"/>
          <w:sz w:val="24"/>
          <w:szCs w:val="24"/>
        </w:rPr>
        <w:t xml:space="preserve">. </w:t>
      </w:r>
      <w:proofErr w:type="gramStart"/>
      <w:r w:rsidRPr="002F31FE">
        <w:rPr>
          <w:rFonts w:ascii="Times New Roman" w:hAnsi="Times New Roman" w:cs="Times New Roman"/>
          <w:sz w:val="24"/>
          <w:szCs w:val="24"/>
        </w:rPr>
        <w:t xml:space="preserve">Для получения муниципальной услуги </w:t>
      </w:r>
      <w:r w:rsidR="002F31FE" w:rsidRPr="002F31FE">
        <w:rPr>
          <w:rFonts w:ascii="Times New Roman" w:hAnsi="Times New Roman" w:cs="Times New Roman"/>
          <w:sz w:val="24"/>
          <w:szCs w:val="24"/>
        </w:rPr>
        <w:t>«Н</w:t>
      </w:r>
      <w:r w:rsidR="00CB6B77" w:rsidRPr="002F31FE">
        <w:rPr>
          <w:rFonts w:ascii="Times New Roman" w:hAnsi="Times New Roman" w:cs="Times New Roman"/>
          <w:sz w:val="24"/>
          <w:szCs w:val="24"/>
        </w:rPr>
        <w:t>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2F31FE" w:rsidRPr="002F31FE">
        <w:rPr>
          <w:rFonts w:ascii="Times New Roman" w:hAnsi="Times New Roman" w:cs="Times New Roman"/>
          <w:sz w:val="24"/>
          <w:szCs w:val="24"/>
        </w:rPr>
        <w:t>»</w:t>
      </w:r>
      <w:r w:rsidRPr="002F31FE">
        <w:rPr>
          <w:rFonts w:ascii="Times New Roman" w:hAnsi="Times New Roman" w:cs="Times New Roman"/>
          <w:sz w:val="24"/>
          <w:szCs w:val="24"/>
        </w:rPr>
        <w:t xml:space="preserve"> (далее - Услуга) с необходимыми документами подается в отдел строительства и архитектуры администрации города (далее – Отдел архитектуры) или в КГБУ "Многофункциональный центр предоставления государственных и муниципальных услуг" (далее - МФЦ)  одним из следующих способов:</w:t>
      </w:r>
      <w:r w:rsidR="00027CCA">
        <w:rPr>
          <w:rFonts w:ascii="Times New Roman" w:hAnsi="Times New Roman" w:cs="Times New Roman"/>
          <w:sz w:val="24"/>
          <w:szCs w:val="24"/>
        </w:rPr>
        <w:t xml:space="preserve"> </w:t>
      </w:r>
      <w:proofErr w:type="gramEnd"/>
    </w:p>
    <w:p w:rsidR="00640018" w:rsidRPr="000B1800" w:rsidRDefault="00E37B2C" w:rsidP="0064001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0018" w:rsidRPr="000B1800">
        <w:rPr>
          <w:rFonts w:ascii="Times New Roman" w:hAnsi="Times New Roman" w:cs="Times New Roman"/>
          <w:sz w:val="24"/>
          <w:szCs w:val="24"/>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Отдел архитектуры;</w:t>
      </w:r>
    </w:p>
    <w:p w:rsidR="00640018" w:rsidRPr="000B1800" w:rsidRDefault="00E37B2C" w:rsidP="0064001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0018" w:rsidRPr="000B1800">
        <w:rPr>
          <w:rFonts w:ascii="Times New Roman" w:hAnsi="Times New Roman" w:cs="Times New Roman"/>
          <w:sz w:val="24"/>
          <w:szCs w:val="24"/>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rsidR="00640018" w:rsidRPr="000B1800" w:rsidRDefault="00E37B2C" w:rsidP="0064001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40018" w:rsidRPr="000B1800">
        <w:rPr>
          <w:rFonts w:ascii="Times New Roman" w:hAnsi="Times New Roman" w:cs="Times New Roman"/>
          <w:sz w:val="24"/>
          <w:szCs w:val="24"/>
        </w:rPr>
        <w:t>в форме электронных документов с использованием информационно-телекоммуникационной сети Интернет, включая региональный портал www.gosuslugi.ru и официальный портал Красноярского края www.krskstate.ru.</w:t>
      </w:r>
    </w:p>
    <w:p w:rsidR="00640018" w:rsidRPr="007B57F5" w:rsidRDefault="007B57F5" w:rsidP="00640018">
      <w:pPr>
        <w:pStyle w:val="a3"/>
        <w:ind w:firstLine="709"/>
        <w:jc w:val="both"/>
        <w:rPr>
          <w:rFonts w:ascii="Times New Roman" w:hAnsi="Times New Roman" w:cs="Times New Roman"/>
          <w:sz w:val="24"/>
          <w:szCs w:val="24"/>
        </w:rPr>
      </w:pPr>
      <w:r w:rsidRPr="007B57F5">
        <w:rPr>
          <w:rFonts w:ascii="Times New Roman" w:hAnsi="Times New Roman" w:cs="Times New Roman"/>
          <w:sz w:val="24"/>
          <w:szCs w:val="24"/>
        </w:rPr>
        <w:t>У</w:t>
      </w:r>
      <w:r w:rsidR="00027CCA" w:rsidRPr="007B57F5">
        <w:rPr>
          <w:rFonts w:ascii="Times New Roman" w:hAnsi="Times New Roman" w:cs="Times New Roman"/>
          <w:sz w:val="24"/>
          <w:szCs w:val="24"/>
        </w:rPr>
        <w:t xml:space="preserve">ведомление </w:t>
      </w:r>
      <w:r w:rsidR="00640018" w:rsidRPr="007B57F5">
        <w:rPr>
          <w:rFonts w:ascii="Times New Roman" w:hAnsi="Times New Roman" w:cs="Times New Roman"/>
          <w:sz w:val="24"/>
          <w:szCs w:val="24"/>
        </w:rPr>
        <w:t>(в установленной форме) заполняется от руки (разборчивым почерком) или машинописным способом, распечатано посредством электронных печатающих устройств.</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1.4. Почтовый адрес Отдела архитектуры: 663180, Красноярский край, г. Енисейск, ул. Горького, 6.</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График приема заявителей:</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Понедельник - пятница - с 9-00 до 17-00 ч.; перерыв - с 13-00 до 14-00.</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Телефон для справок: 8 (39195) 2-21-34; телефон специалистов МФЦ: 8 (39195) 2-64-33.</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Адрес электронной почты: eniseyskarhitek@mail.ru.</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Адрес официального </w:t>
      </w:r>
      <w:proofErr w:type="gramStart"/>
      <w:r w:rsidRPr="000B1800">
        <w:rPr>
          <w:rFonts w:ascii="Times New Roman" w:hAnsi="Times New Roman" w:cs="Times New Roman"/>
          <w:sz w:val="24"/>
          <w:szCs w:val="24"/>
        </w:rPr>
        <w:t>сайта органов местного самоуправления города Енисейска</w:t>
      </w:r>
      <w:proofErr w:type="gramEnd"/>
      <w:r w:rsidRPr="000B1800">
        <w:rPr>
          <w:rFonts w:ascii="Times New Roman" w:hAnsi="Times New Roman" w:cs="Times New Roman"/>
          <w:sz w:val="24"/>
          <w:szCs w:val="24"/>
        </w:rPr>
        <w:t xml:space="preserve"> http://www.eniseysk.com.</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Сведения о местонахождении, графике работы МФЦ размещены на сайте МФЦ в информационно-телекоммуникационной сети Интернет www.24mfc.ru, раздел "Центры и офисы".</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1.5. Информирование о предоставлении Услуги осуществляется с использованием средств телефонной связи, электронной почты, путем размещения информации на официальном сайте администрации города, а также при устном и письменном обращении.</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1.5.1. Основными требованиями к порядку информирования заявителей о предоставлении Услуги являются:</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достоверность и полнота информирования о процедуре;</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четкость в изложении информации о процедуре;</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удобство и доступность получения информации о процедуре;</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оперативность предоставления информации о процедуре.</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Форма информирования может быть устной или письменной, в зависимости от формы обращения.</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При информировании о порядке предоставления Услуги по телефону специалист отдела, сняв трубку, должен назвать наименование своего отдела, должность, фамилию, имя и отчество.</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Во время разговора специалист отдела должен произносить слова четко. Если на момент поступления звонка от заявителя специалист отдела проводит личный прием граждан, он может предложить заявителю обратиться по телефону позже либо, если заявитель настаивает на получении информации в данный момент времени, предупредить заявителя о возможности </w:t>
      </w:r>
      <w:r w:rsidRPr="000B1800">
        <w:rPr>
          <w:rFonts w:ascii="Times New Roman" w:hAnsi="Times New Roman" w:cs="Times New Roman"/>
          <w:sz w:val="24"/>
          <w:szCs w:val="24"/>
        </w:rPr>
        <w:lastRenderedPageBreak/>
        <w:t>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Разговор не должен продолжаться более 15 минут.</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Специалист отдела не вправе предоставлять заявителю информацию, выходящую за рамки своей компетенции, могущую повлиять прямо или косвенно на результат предоставления Услуги.</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Специалист отдела, осуществляющий устное информирование, должен принять все необходимые меры для получения заявителем исчерпывающего ответа на поставленные вопросы, в случае необходимости с привлечением компетентных специалистов.</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заинтересованным лицам в течение 30 дней со дня регистрации обращения в письменном виде или по электронной почте (в зависимости от способа обращения заинтересованных лиц).</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1.5.2. Информация о порядке предоставления Услуги, ходе выполнения запросов о предоставлении Услуги, поданных в МФЦ, а также по иным вопросам, связанным с предоставлением Услуги, может быть получена в МФЦ.</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1.5.3. Информация об отказе в предоставлении муниципальной услуги выдается Заявителю при его личном обращении, направляется заказным письмом или направляется в электронном формате.</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1.5.4. Консультации Заявителю предоставляются при личном обращении, посредством почтовой и телефонной связи по следующим вопросам:</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о времени приема документов;</w:t>
      </w:r>
    </w:p>
    <w:p w:rsidR="00640018" w:rsidRPr="000B1800" w:rsidRDefault="00640018" w:rsidP="0064001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о сроках исполнения муниципальной услуги;</w:t>
      </w:r>
    </w:p>
    <w:p w:rsidR="008A258F" w:rsidRDefault="00640018" w:rsidP="008A258F">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rsidR="008A258F" w:rsidRDefault="008A258F" w:rsidP="008A25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Консультирование в Отделе осуществляется как в устной, так и в письменной форме, в том числе в форме электронного сообщения, в течение рабочего времени Отдела. При консультировании в устной форме специалисты Отдела дают заявителю полный, точный и понятный ответ на поставленные вопросы. При консультировании в письменной форме специалист Отдела предоставляет, в том числе текст Регламента.</w:t>
      </w:r>
    </w:p>
    <w:p w:rsidR="008A258F" w:rsidRDefault="008A258F" w:rsidP="008A25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Продолжительность консультирования специалистами Отдела архитектуры составляет не более 15 минут.</w:t>
      </w:r>
    </w:p>
    <w:p w:rsidR="008A258F" w:rsidRDefault="008A258F" w:rsidP="008A25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ожидания не должно превышать 30 минут.</w:t>
      </w:r>
    </w:p>
    <w:p w:rsidR="008A258F" w:rsidRDefault="008A258F" w:rsidP="008A258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Обращение по телефону допускается в течение рабочего времени. По телефону осуществляется устное консультирование (не более 15 минут).</w:t>
      </w:r>
    </w:p>
    <w:p w:rsidR="00270128" w:rsidRPr="000B1800" w:rsidRDefault="00902CA6" w:rsidP="008A258F">
      <w:pPr>
        <w:pStyle w:val="a3"/>
        <w:ind w:firstLine="709"/>
        <w:jc w:val="center"/>
        <w:rPr>
          <w:rFonts w:ascii="Times New Roman" w:hAnsi="Times New Roman" w:cs="Times New Roman"/>
          <w:b/>
          <w:sz w:val="24"/>
          <w:szCs w:val="24"/>
        </w:rPr>
      </w:pPr>
      <w:r w:rsidRPr="000B1800">
        <w:rPr>
          <w:rFonts w:ascii="Verdana" w:eastAsia="Times New Roman" w:hAnsi="Verdana" w:cs="Times New Roman"/>
          <w:sz w:val="20"/>
          <w:szCs w:val="20"/>
          <w:lang w:eastAsia="ru-RU"/>
        </w:rPr>
        <w:br/>
      </w:r>
      <w:r w:rsidR="00270128" w:rsidRPr="000B1800">
        <w:rPr>
          <w:rFonts w:ascii="Times New Roman" w:hAnsi="Times New Roman" w:cs="Times New Roman"/>
          <w:b/>
          <w:sz w:val="24"/>
          <w:szCs w:val="24"/>
        </w:rPr>
        <w:t>II. СТАНДАРТ ПРЕДОСТАВЛЕНИЯ МУНИЦИПАЛЬНОЙ УСЛУГИ</w:t>
      </w:r>
    </w:p>
    <w:p w:rsidR="00270128" w:rsidRPr="000B1800" w:rsidRDefault="00270128" w:rsidP="00270128">
      <w:pPr>
        <w:pStyle w:val="a3"/>
        <w:ind w:firstLine="709"/>
        <w:jc w:val="center"/>
        <w:rPr>
          <w:rFonts w:ascii="Times New Roman" w:hAnsi="Times New Roman" w:cs="Times New Roman"/>
          <w:b/>
          <w:sz w:val="24"/>
          <w:szCs w:val="24"/>
        </w:rPr>
      </w:pPr>
    </w:p>
    <w:p w:rsidR="00270128" w:rsidRPr="000B1800" w:rsidRDefault="00270128" w:rsidP="0027012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2.1. Услуга предоставляется - Отделом строительства и архитектуры администрации города Енисейска Красноярского края.</w:t>
      </w:r>
    </w:p>
    <w:p w:rsidR="00270128" w:rsidRPr="000B1800" w:rsidRDefault="00270128" w:rsidP="0027012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Наименование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70128" w:rsidRPr="000B1800" w:rsidRDefault="00270128" w:rsidP="0027012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Краткое наименование Услуги: Уведомления о планируемом сносе ОКС и уведомления о завершении сноса ОКС.</w:t>
      </w:r>
    </w:p>
    <w:p w:rsidR="00270128" w:rsidRPr="000B1800" w:rsidRDefault="00270128" w:rsidP="0027012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highlight w:val="yellow"/>
        </w:rPr>
        <w:t xml:space="preserve">Номер Услуги в соответствии с </w:t>
      </w:r>
      <w:hyperlink r:id="rId7" w:history="1">
        <w:r w:rsidRPr="000B1800">
          <w:rPr>
            <w:rStyle w:val="a4"/>
            <w:rFonts w:ascii="Times New Roman" w:hAnsi="Times New Roman" w:cs="Times New Roman"/>
            <w:color w:val="auto"/>
            <w:sz w:val="24"/>
            <w:szCs w:val="24"/>
            <w:u w:val="none"/>
          </w:rPr>
          <w:t>Реестром</w:t>
        </w:r>
      </w:hyperlink>
      <w:r w:rsidRPr="000B1800">
        <w:rPr>
          <w:rFonts w:ascii="Times New Roman" w:hAnsi="Times New Roman" w:cs="Times New Roman"/>
          <w:sz w:val="24"/>
          <w:szCs w:val="24"/>
          <w:highlight w:val="yellow"/>
        </w:rPr>
        <w:t xml:space="preserve"> муниципальных услуг города Енисейска – </w:t>
      </w:r>
      <w:r w:rsidR="00723821">
        <w:rPr>
          <w:rFonts w:ascii="Times New Roman" w:hAnsi="Times New Roman" w:cs="Times New Roman"/>
          <w:sz w:val="24"/>
          <w:szCs w:val="24"/>
          <w:highlight w:val="yellow"/>
        </w:rPr>
        <w:t>____</w:t>
      </w:r>
      <w:r w:rsidRPr="000B1800">
        <w:rPr>
          <w:rFonts w:ascii="Times New Roman" w:hAnsi="Times New Roman" w:cs="Times New Roman"/>
          <w:sz w:val="24"/>
          <w:szCs w:val="24"/>
          <w:highlight w:val="yellow"/>
        </w:rPr>
        <w:t>.</w:t>
      </w:r>
    </w:p>
    <w:p w:rsidR="00EF46F5" w:rsidRPr="000B1800" w:rsidRDefault="00EF46F5" w:rsidP="00EF46F5">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2.2. Правовыми основаниями для предоставления Услуги являются:</w:t>
      </w:r>
    </w:p>
    <w:p w:rsidR="00EF46F5" w:rsidRPr="000B1800" w:rsidRDefault="0099075B" w:rsidP="00EF46F5">
      <w:pPr>
        <w:pStyle w:val="a3"/>
        <w:ind w:firstLine="709"/>
        <w:jc w:val="both"/>
        <w:rPr>
          <w:rFonts w:ascii="Times New Roman" w:hAnsi="Times New Roman" w:cs="Times New Roman"/>
          <w:sz w:val="24"/>
          <w:szCs w:val="24"/>
        </w:rPr>
      </w:pPr>
      <w:r w:rsidRPr="000B1800">
        <w:rPr>
          <w:rFonts w:ascii="Times New Roman" w:hAnsi="Times New Roman" w:cs="Times New Roman"/>
        </w:rPr>
        <w:t xml:space="preserve">- </w:t>
      </w:r>
      <w:hyperlink r:id="rId8" w:history="1">
        <w:r w:rsidR="00EF46F5" w:rsidRPr="000B1800">
          <w:rPr>
            <w:rStyle w:val="a4"/>
            <w:rFonts w:ascii="Times New Roman" w:hAnsi="Times New Roman" w:cs="Times New Roman"/>
            <w:color w:val="auto"/>
            <w:sz w:val="24"/>
            <w:szCs w:val="24"/>
            <w:u w:val="none"/>
          </w:rPr>
          <w:t>Конституция</w:t>
        </w:r>
      </w:hyperlink>
      <w:r w:rsidR="00EF46F5" w:rsidRPr="000B1800">
        <w:rPr>
          <w:rFonts w:ascii="Times New Roman" w:hAnsi="Times New Roman" w:cs="Times New Roman"/>
          <w:sz w:val="24"/>
          <w:szCs w:val="24"/>
        </w:rPr>
        <w:t xml:space="preserve"> Российской Федерации;</w:t>
      </w:r>
    </w:p>
    <w:p w:rsidR="00EF46F5" w:rsidRPr="000B1800" w:rsidRDefault="0099075B" w:rsidP="00EF46F5">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Градостроительный кодекс РФ от 29.12.2004 N 190-ФЗ</w:t>
      </w:r>
      <w:r w:rsidR="00EF46F5" w:rsidRPr="000B1800">
        <w:rPr>
          <w:rFonts w:ascii="Times New Roman" w:hAnsi="Times New Roman" w:cs="Times New Roman"/>
          <w:sz w:val="24"/>
          <w:szCs w:val="24"/>
        </w:rPr>
        <w:t>;</w:t>
      </w:r>
    </w:p>
    <w:p w:rsidR="0099075B" w:rsidRPr="000B1800" w:rsidRDefault="0099075B" w:rsidP="0099075B">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Федеральный закон от 29.12.2004 № 191-ФЗ «О введении в действие Градостроительного кодекса Российской Федерации»;</w:t>
      </w:r>
    </w:p>
    <w:p w:rsidR="00EF46F5" w:rsidRPr="000B1800" w:rsidRDefault="0099075B" w:rsidP="00EF46F5">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 </w:t>
      </w:r>
      <w:r w:rsidR="00EF46F5" w:rsidRPr="000B1800">
        <w:rPr>
          <w:rFonts w:ascii="Times New Roman" w:hAnsi="Times New Roman" w:cs="Times New Roman"/>
          <w:sz w:val="24"/>
          <w:szCs w:val="24"/>
        </w:rPr>
        <w:t xml:space="preserve">Федеральный </w:t>
      </w:r>
      <w:hyperlink r:id="rId9" w:history="1">
        <w:r w:rsidR="00EF46F5" w:rsidRPr="000B1800">
          <w:rPr>
            <w:rStyle w:val="a4"/>
            <w:rFonts w:ascii="Times New Roman" w:hAnsi="Times New Roman" w:cs="Times New Roman"/>
            <w:color w:val="auto"/>
            <w:sz w:val="24"/>
            <w:szCs w:val="24"/>
            <w:u w:val="none"/>
          </w:rPr>
          <w:t>закон</w:t>
        </w:r>
      </w:hyperlink>
      <w:r w:rsidR="00EF46F5" w:rsidRPr="000B180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F46F5" w:rsidRPr="000B1800" w:rsidRDefault="0099075B" w:rsidP="00EF46F5">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lastRenderedPageBreak/>
        <w:t xml:space="preserve">- </w:t>
      </w:r>
      <w:r w:rsidR="00EF46F5" w:rsidRPr="000B1800">
        <w:rPr>
          <w:rFonts w:ascii="Times New Roman" w:hAnsi="Times New Roman" w:cs="Times New Roman"/>
          <w:sz w:val="24"/>
          <w:szCs w:val="24"/>
        </w:rPr>
        <w:t xml:space="preserve">Федеральный </w:t>
      </w:r>
      <w:hyperlink r:id="rId10" w:history="1">
        <w:r w:rsidR="00EF46F5" w:rsidRPr="000B1800">
          <w:rPr>
            <w:rStyle w:val="a4"/>
            <w:rFonts w:ascii="Times New Roman" w:hAnsi="Times New Roman" w:cs="Times New Roman"/>
            <w:color w:val="auto"/>
            <w:sz w:val="24"/>
            <w:szCs w:val="24"/>
            <w:u w:val="none"/>
          </w:rPr>
          <w:t>закон</w:t>
        </w:r>
      </w:hyperlink>
      <w:r w:rsidR="00EF46F5" w:rsidRPr="000B1800">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EF46F5" w:rsidRPr="000B1800" w:rsidRDefault="0099075B" w:rsidP="00EF46F5">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 </w:t>
      </w:r>
      <w:r w:rsidR="00EF46F5" w:rsidRPr="000B1800">
        <w:rPr>
          <w:rFonts w:ascii="Times New Roman" w:hAnsi="Times New Roman" w:cs="Times New Roman"/>
          <w:sz w:val="24"/>
          <w:szCs w:val="24"/>
        </w:rPr>
        <w:t xml:space="preserve">Федеральный </w:t>
      </w:r>
      <w:hyperlink r:id="rId11" w:history="1">
        <w:r w:rsidR="00EF46F5" w:rsidRPr="000B1800">
          <w:rPr>
            <w:rStyle w:val="a4"/>
            <w:rFonts w:ascii="Times New Roman" w:hAnsi="Times New Roman" w:cs="Times New Roman"/>
            <w:color w:val="auto"/>
            <w:sz w:val="24"/>
            <w:szCs w:val="24"/>
            <w:u w:val="none"/>
          </w:rPr>
          <w:t>закон</w:t>
        </w:r>
      </w:hyperlink>
      <w:r w:rsidR="00EF46F5" w:rsidRPr="000B180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w:t>
      </w:r>
    </w:p>
    <w:p w:rsidR="00EF46F5" w:rsidRPr="000B1800" w:rsidRDefault="0099075B" w:rsidP="0099075B">
      <w:pPr>
        <w:pStyle w:val="a3"/>
        <w:ind w:firstLine="709"/>
        <w:jc w:val="both"/>
        <w:rPr>
          <w:rFonts w:ascii="Times New Roman" w:hAnsi="Times New Roman" w:cs="Times New Roman"/>
          <w:sz w:val="24"/>
          <w:szCs w:val="24"/>
        </w:rPr>
      </w:pPr>
      <w:r w:rsidRPr="000B1800">
        <w:rPr>
          <w:rFonts w:ascii="Times New Roman" w:hAnsi="Times New Roman" w:cs="Times New Roman"/>
        </w:rPr>
        <w:t>- Постановление Правительства Российской Федерации от 26.04.2019 № 509 «Об утверждении требований к составу и содержанию проекта организации работ по сносу объекта капитального строительства» (далее – постановление Правительства РФ от 26.04.2019 № 509)</w:t>
      </w:r>
      <w:r w:rsidR="00EF46F5" w:rsidRPr="000B1800">
        <w:rPr>
          <w:rFonts w:ascii="Times New Roman" w:hAnsi="Times New Roman" w:cs="Times New Roman"/>
          <w:sz w:val="24"/>
          <w:szCs w:val="24"/>
        </w:rPr>
        <w:t>;</w:t>
      </w:r>
    </w:p>
    <w:p w:rsidR="0099075B" w:rsidRPr="000B1800" w:rsidRDefault="0099075B" w:rsidP="0099075B">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Приказ Министерства строительства и жилищно-коммунального хозяйства Российской Федерации от 24.01.2019 № 34/</w:t>
      </w:r>
      <w:proofErr w:type="spellStart"/>
      <w:proofErr w:type="gramStart"/>
      <w:r w:rsidRPr="000B1800">
        <w:rPr>
          <w:rFonts w:ascii="Times New Roman" w:hAnsi="Times New Roman" w:cs="Times New Roman"/>
          <w:sz w:val="24"/>
          <w:szCs w:val="24"/>
        </w:rPr>
        <w:t>пр</w:t>
      </w:r>
      <w:proofErr w:type="spellEnd"/>
      <w:proofErr w:type="gramEnd"/>
      <w:r w:rsidRPr="000B1800">
        <w:rPr>
          <w:rFonts w:ascii="Times New Roman" w:hAnsi="Times New Roman" w:cs="Times New Roman"/>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 России от 24.01.2019 № 34/</w:t>
      </w:r>
      <w:proofErr w:type="spellStart"/>
      <w:r w:rsidRPr="000B1800">
        <w:rPr>
          <w:rFonts w:ascii="Times New Roman" w:hAnsi="Times New Roman" w:cs="Times New Roman"/>
          <w:sz w:val="24"/>
          <w:szCs w:val="24"/>
        </w:rPr>
        <w:t>пр</w:t>
      </w:r>
      <w:proofErr w:type="spellEnd"/>
      <w:r w:rsidRPr="000B1800">
        <w:rPr>
          <w:rFonts w:ascii="Times New Roman" w:hAnsi="Times New Roman" w:cs="Times New Roman"/>
          <w:sz w:val="24"/>
          <w:szCs w:val="24"/>
        </w:rPr>
        <w:t>);</w:t>
      </w:r>
    </w:p>
    <w:p w:rsidR="00EF46F5" w:rsidRPr="000B1800" w:rsidRDefault="0099075B" w:rsidP="00EF46F5">
      <w:pPr>
        <w:pStyle w:val="a3"/>
        <w:ind w:firstLine="709"/>
        <w:jc w:val="both"/>
        <w:rPr>
          <w:rFonts w:ascii="Times New Roman" w:hAnsi="Times New Roman" w:cs="Times New Roman"/>
          <w:sz w:val="24"/>
          <w:szCs w:val="24"/>
        </w:rPr>
      </w:pPr>
      <w:r w:rsidRPr="000B1800">
        <w:rPr>
          <w:rFonts w:ascii="Times New Roman" w:hAnsi="Times New Roman" w:cs="Times New Roman"/>
        </w:rPr>
        <w:t xml:space="preserve">- </w:t>
      </w:r>
      <w:hyperlink r:id="rId12" w:history="1">
        <w:r w:rsidR="00EF46F5" w:rsidRPr="000B1800">
          <w:rPr>
            <w:rStyle w:val="a4"/>
            <w:rFonts w:ascii="Times New Roman" w:hAnsi="Times New Roman" w:cs="Times New Roman"/>
            <w:color w:val="auto"/>
            <w:sz w:val="24"/>
            <w:szCs w:val="24"/>
            <w:u w:val="none"/>
          </w:rPr>
          <w:t>Закон</w:t>
        </w:r>
      </w:hyperlink>
      <w:r w:rsidR="00EF46F5" w:rsidRPr="000B1800">
        <w:rPr>
          <w:rFonts w:ascii="Times New Roman" w:hAnsi="Times New Roman" w:cs="Times New Roman"/>
          <w:sz w:val="24"/>
          <w:szCs w:val="24"/>
        </w:rPr>
        <w:t xml:space="preserve"> Красноярского края от 21.04.2011 N 12-5794 "Об обеспечении беспрепятственного доступа маломобильных граждан к объектам инженерной, транспортной и социальной инфраструктуры, информации и средствам связи в Красноярском крае";</w:t>
      </w:r>
    </w:p>
    <w:p w:rsidR="00EF46F5" w:rsidRPr="000B1800" w:rsidRDefault="0099075B" w:rsidP="00EF46F5">
      <w:pPr>
        <w:pStyle w:val="a3"/>
        <w:ind w:firstLine="709"/>
        <w:jc w:val="both"/>
        <w:rPr>
          <w:rFonts w:ascii="Times New Roman" w:hAnsi="Times New Roman" w:cs="Times New Roman"/>
          <w:sz w:val="24"/>
          <w:szCs w:val="24"/>
        </w:rPr>
      </w:pPr>
      <w:r w:rsidRPr="000B1800">
        <w:rPr>
          <w:rFonts w:ascii="Times New Roman" w:hAnsi="Times New Roman" w:cs="Times New Roman"/>
        </w:rPr>
        <w:t xml:space="preserve">- </w:t>
      </w:r>
      <w:hyperlink r:id="rId13" w:history="1">
        <w:r w:rsidR="00EF46F5" w:rsidRPr="000B1800">
          <w:rPr>
            <w:rStyle w:val="a4"/>
            <w:rFonts w:ascii="Times New Roman" w:hAnsi="Times New Roman" w:cs="Times New Roman"/>
            <w:color w:val="auto"/>
            <w:sz w:val="24"/>
            <w:szCs w:val="24"/>
            <w:u w:val="none"/>
          </w:rPr>
          <w:t>Устав</w:t>
        </w:r>
      </w:hyperlink>
      <w:r w:rsidR="00EF46F5" w:rsidRPr="000B1800">
        <w:rPr>
          <w:rFonts w:ascii="Times New Roman" w:hAnsi="Times New Roman" w:cs="Times New Roman"/>
          <w:sz w:val="24"/>
          <w:szCs w:val="24"/>
        </w:rPr>
        <w:t xml:space="preserve"> города Енисейска.</w:t>
      </w:r>
    </w:p>
    <w:p w:rsidR="0099075B" w:rsidRPr="000B1800" w:rsidRDefault="0099075B" w:rsidP="0099075B">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2.3. Результатом предоставления Услуги является выдача заявителю:</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прием уведомления о планируемом сносе объекта капитального строительства и размещение уведомления и документов в информационной системе обеспечения градостроительной деятельности;</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прием уведомления о завершении сноса объекта капитального строительства и размещение уведомления и документов в информационной системе обеспечения градостроительной деятельности;</w:t>
      </w:r>
    </w:p>
    <w:p w:rsidR="0007716B" w:rsidRDefault="00C57DA3" w:rsidP="00C57DA3">
      <w:pPr>
        <w:pStyle w:val="a3"/>
        <w:ind w:firstLine="709"/>
        <w:jc w:val="both"/>
        <w:rPr>
          <w:rFonts w:ascii="Times New Roman" w:hAnsi="Times New Roman" w:cs="Times New Roman"/>
          <w:sz w:val="24"/>
          <w:szCs w:val="24"/>
        </w:rPr>
      </w:pPr>
      <w:r w:rsidRPr="0007716B">
        <w:rPr>
          <w:rFonts w:ascii="Times New Roman" w:hAnsi="Times New Roman" w:cs="Times New Roman"/>
          <w:sz w:val="24"/>
          <w:szCs w:val="24"/>
        </w:rPr>
        <w:t>– уведомление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и завершении строительства и документов в информационной системе обеспечения градостроительной деятельности;</w:t>
      </w:r>
      <w:r w:rsidR="00027CCA" w:rsidRPr="0007716B">
        <w:rPr>
          <w:rFonts w:ascii="Times New Roman" w:hAnsi="Times New Roman" w:cs="Times New Roman"/>
          <w:sz w:val="24"/>
          <w:szCs w:val="24"/>
        </w:rPr>
        <w:t xml:space="preserve"> </w:t>
      </w:r>
    </w:p>
    <w:p w:rsidR="0099075B" w:rsidRPr="000B1800" w:rsidRDefault="00C57DA3" w:rsidP="00C57DA3">
      <w:pPr>
        <w:pStyle w:val="a3"/>
        <w:ind w:firstLine="709"/>
        <w:jc w:val="both"/>
        <w:rPr>
          <w:rFonts w:ascii="Times New Roman" w:hAnsi="Times New Roman" w:cs="Times New Roman"/>
          <w:sz w:val="24"/>
          <w:szCs w:val="24"/>
        </w:rPr>
      </w:pPr>
      <w:r w:rsidRPr="007B57F5">
        <w:rPr>
          <w:rFonts w:ascii="Times New Roman" w:hAnsi="Times New Roman" w:cs="Times New Roman"/>
          <w:sz w:val="24"/>
          <w:szCs w:val="24"/>
        </w:rPr>
        <w:t>- отказ в предоставлении муниципальной услуги.</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2.4. Срок предоставления Услуги составляет семь рабочих дней со</w:t>
      </w:r>
      <w:r w:rsidR="00027CCA">
        <w:rPr>
          <w:rFonts w:ascii="Times New Roman" w:hAnsi="Times New Roman" w:cs="Times New Roman"/>
          <w:sz w:val="24"/>
          <w:szCs w:val="24"/>
        </w:rPr>
        <w:t xml:space="preserve"> </w:t>
      </w:r>
      <w:r w:rsidRPr="000B1800">
        <w:rPr>
          <w:rFonts w:ascii="Times New Roman" w:hAnsi="Times New Roman" w:cs="Times New Roman"/>
          <w:sz w:val="24"/>
          <w:szCs w:val="24"/>
        </w:rPr>
        <w:t>дня поступления уведомления о планируемом сносе либо уведомления о завершении сноса объектов капитального строительства</w:t>
      </w:r>
      <w:r w:rsidR="000410E8" w:rsidRPr="000B1800">
        <w:rPr>
          <w:rFonts w:ascii="Times New Roman" w:hAnsi="Times New Roman" w:cs="Times New Roman"/>
          <w:sz w:val="24"/>
          <w:szCs w:val="24"/>
        </w:rPr>
        <w:t>.</w:t>
      </w:r>
      <w:r w:rsidRPr="000B1800">
        <w:rPr>
          <w:rFonts w:ascii="Times New Roman" w:hAnsi="Times New Roman" w:cs="Times New Roman"/>
          <w:sz w:val="24"/>
          <w:szCs w:val="24"/>
        </w:rPr>
        <w:t xml:space="preserve"> В случае представления заявителем документов через МФЦ</w:t>
      </w:r>
      <w:r w:rsidR="000410E8" w:rsidRPr="000B1800">
        <w:rPr>
          <w:rFonts w:ascii="Times New Roman" w:hAnsi="Times New Roman" w:cs="Times New Roman"/>
          <w:sz w:val="24"/>
          <w:szCs w:val="24"/>
        </w:rPr>
        <w:t>,</w:t>
      </w:r>
      <w:r w:rsidRPr="000B1800">
        <w:rPr>
          <w:rFonts w:ascii="Times New Roman" w:hAnsi="Times New Roman" w:cs="Times New Roman"/>
          <w:sz w:val="24"/>
          <w:szCs w:val="24"/>
        </w:rPr>
        <w:t xml:space="preserve"> срок предоставления Услуги исчисляется со дня передачи МФЦ таких документов в Отдел архитектуры.</w:t>
      </w:r>
    </w:p>
    <w:p w:rsidR="005340D1"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2.5. </w:t>
      </w:r>
      <w:r w:rsidR="005340D1" w:rsidRPr="000B1800">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57DA3" w:rsidRPr="000B1800" w:rsidRDefault="005340D1"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2.5.1. </w:t>
      </w:r>
      <w:r w:rsidR="00C57DA3" w:rsidRPr="000B1800">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 приему </w:t>
      </w:r>
      <w:r w:rsidR="00C57DA3" w:rsidRPr="000B1800">
        <w:rPr>
          <w:rFonts w:ascii="Times New Roman" w:hAnsi="Times New Roman" w:cs="Times New Roman"/>
          <w:b/>
          <w:sz w:val="24"/>
          <w:szCs w:val="24"/>
        </w:rPr>
        <w:t>уведомления о планируемом сносе объекта</w:t>
      </w:r>
      <w:r w:rsidR="00C57DA3" w:rsidRPr="000B1800">
        <w:rPr>
          <w:rFonts w:ascii="Times New Roman" w:hAnsi="Times New Roman" w:cs="Times New Roman"/>
          <w:sz w:val="24"/>
          <w:szCs w:val="24"/>
        </w:rPr>
        <w:t xml:space="preserve"> капитального строительства и размещение уведомления и документов в информационной системе обеспечения градостроительной деятельности:</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1) </w:t>
      </w:r>
      <w:r w:rsidR="00C96EB5" w:rsidRPr="000B1800">
        <w:rPr>
          <w:rFonts w:ascii="Times New Roman" w:hAnsi="Times New Roman" w:cs="Times New Roman"/>
          <w:sz w:val="24"/>
          <w:szCs w:val="24"/>
        </w:rPr>
        <w:t xml:space="preserve">уведомление о планируемом сносе объекта капитального строительства не </w:t>
      </w:r>
      <w:proofErr w:type="gramStart"/>
      <w:r w:rsidR="00C96EB5" w:rsidRPr="000B1800">
        <w:rPr>
          <w:rFonts w:ascii="Times New Roman" w:hAnsi="Times New Roman" w:cs="Times New Roman"/>
          <w:sz w:val="24"/>
          <w:szCs w:val="24"/>
        </w:rPr>
        <w:t>позднее</w:t>
      </w:r>
      <w:proofErr w:type="gramEnd"/>
      <w:r w:rsidR="00C96EB5" w:rsidRPr="000B1800">
        <w:rPr>
          <w:rFonts w:ascii="Times New Roman" w:hAnsi="Times New Roman" w:cs="Times New Roman"/>
          <w:sz w:val="24"/>
          <w:szCs w:val="24"/>
        </w:rPr>
        <w:t xml:space="preserve"> чем за семь рабочих дней до начала выполнения работ по сносу объекта капитального строительства, в форме документа на бумажном носителе, заверенного заявителем, в соответствии с приложением N 1 к административному регламенту, либо в электронной форме, подписанный (заверенной) простой электронной подписью, посредством учетной записи ЕСИА через Единый портал либо Региональный портал. </w:t>
      </w:r>
      <w:r w:rsidRPr="000B1800">
        <w:rPr>
          <w:rFonts w:ascii="Times New Roman" w:hAnsi="Times New Roman" w:cs="Times New Roman"/>
          <w:sz w:val="24"/>
          <w:szCs w:val="24"/>
        </w:rPr>
        <w:t>Уведомление должно содержать следующие сведения:</w:t>
      </w:r>
    </w:p>
    <w:p w:rsidR="00C57DA3" w:rsidRPr="000B1800" w:rsidRDefault="00C96EB5"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а)</w:t>
      </w:r>
      <w:r w:rsidR="00C57DA3" w:rsidRPr="000B1800">
        <w:rPr>
          <w:rFonts w:ascii="Times New Roman" w:hAnsi="Times New Roman" w:cs="Times New Roman"/>
          <w:sz w:val="24"/>
          <w:szCs w:val="24"/>
        </w:rPr>
        <w:t xml:space="preserve"> фамилия, имя, отчество (при наличии), место жительства застройщика,реквизиты документа, удостоверяющего личность (для физического лица);</w:t>
      </w:r>
    </w:p>
    <w:p w:rsidR="00C57DA3" w:rsidRPr="000B1800" w:rsidRDefault="00C96EB5"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б) </w:t>
      </w:r>
      <w:r w:rsidR="00C57DA3" w:rsidRPr="000B1800">
        <w:rPr>
          <w:rFonts w:ascii="Times New Roman" w:hAnsi="Times New Roman" w:cs="Times New Roman"/>
          <w:sz w:val="24"/>
          <w:szCs w:val="24"/>
        </w:rPr>
        <w:t>наименование и место нахождения застройщика или технического заказчик</w:t>
      </w:r>
      <w:proofErr w:type="gramStart"/>
      <w:r w:rsidR="00C57DA3" w:rsidRPr="000B1800">
        <w:rPr>
          <w:rFonts w:ascii="Times New Roman" w:hAnsi="Times New Roman" w:cs="Times New Roman"/>
          <w:sz w:val="24"/>
          <w:szCs w:val="24"/>
        </w:rPr>
        <w:t>а(</w:t>
      </w:r>
      <w:proofErr w:type="gramEnd"/>
      <w:r w:rsidR="00C57DA3" w:rsidRPr="000B1800">
        <w:rPr>
          <w:rFonts w:ascii="Times New Roman" w:hAnsi="Times New Roman" w:cs="Times New Roman"/>
          <w:sz w:val="24"/>
          <w:szCs w:val="24"/>
        </w:rPr>
        <w:t>для юридического лица), а также государственный регистрационный номер записи</w:t>
      </w:r>
      <w:r w:rsidR="00027CCA">
        <w:rPr>
          <w:rFonts w:ascii="Times New Roman" w:hAnsi="Times New Roman" w:cs="Times New Roman"/>
          <w:sz w:val="24"/>
          <w:szCs w:val="24"/>
        </w:rPr>
        <w:t xml:space="preserve"> </w:t>
      </w:r>
      <w:r w:rsidR="00C57DA3" w:rsidRPr="000B1800">
        <w:rPr>
          <w:rFonts w:ascii="Times New Roman" w:hAnsi="Times New Roman" w:cs="Times New Roman"/>
          <w:sz w:val="24"/>
          <w:szCs w:val="24"/>
        </w:rPr>
        <w:t>о государственной регистрации юридического лица в едином государственном</w:t>
      </w:r>
      <w:r w:rsidR="00027CCA">
        <w:rPr>
          <w:rFonts w:ascii="Times New Roman" w:hAnsi="Times New Roman" w:cs="Times New Roman"/>
          <w:sz w:val="24"/>
          <w:szCs w:val="24"/>
        </w:rPr>
        <w:t xml:space="preserve"> </w:t>
      </w:r>
      <w:r w:rsidR="00C57DA3" w:rsidRPr="000B1800">
        <w:rPr>
          <w:rFonts w:ascii="Times New Roman" w:hAnsi="Times New Roman" w:cs="Times New Roman"/>
          <w:sz w:val="24"/>
          <w:szCs w:val="24"/>
        </w:rPr>
        <w:t>реестре юридических лиц и идентификационный номер налогоплательщика, за</w:t>
      </w:r>
      <w:r w:rsidR="008B7A48">
        <w:rPr>
          <w:rFonts w:ascii="Times New Roman" w:hAnsi="Times New Roman" w:cs="Times New Roman"/>
          <w:sz w:val="24"/>
          <w:szCs w:val="24"/>
        </w:rPr>
        <w:t xml:space="preserve"> </w:t>
      </w:r>
      <w:r w:rsidR="00C57DA3" w:rsidRPr="000B1800">
        <w:rPr>
          <w:rFonts w:ascii="Times New Roman" w:hAnsi="Times New Roman" w:cs="Times New Roman"/>
          <w:sz w:val="24"/>
          <w:szCs w:val="24"/>
        </w:rPr>
        <w:t>исключением случая, если заявителем является иностранное юридическое лицо;</w:t>
      </w:r>
    </w:p>
    <w:p w:rsidR="00C57DA3" w:rsidRPr="000B1800" w:rsidRDefault="00186B52"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в)</w:t>
      </w:r>
      <w:r w:rsidR="00C57DA3" w:rsidRPr="000B1800">
        <w:rPr>
          <w:rFonts w:ascii="Times New Roman" w:hAnsi="Times New Roman" w:cs="Times New Roman"/>
          <w:sz w:val="24"/>
          <w:szCs w:val="24"/>
        </w:rPr>
        <w:t xml:space="preserve"> кадастровый номер земельного участка (при наличии), адрес или описание</w:t>
      </w:r>
      <w:r w:rsidR="00027CCA">
        <w:rPr>
          <w:rFonts w:ascii="Times New Roman" w:hAnsi="Times New Roman" w:cs="Times New Roman"/>
          <w:sz w:val="24"/>
          <w:szCs w:val="24"/>
        </w:rPr>
        <w:t xml:space="preserve"> </w:t>
      </w:r>
      <w:r w:rsidR="00C57DA3" w:rsidRPr="000B1800">
        <w:rPr>
          <w:rFonts w:ascii="Times New Roman" w:hAnsi="Times New Roman" w:cs="Times New Roman"/>
          <w:sz w:val="24"/>
          <w:szCs w:val="24"/>
        </w:rPr>
        <w:t>местоположения земельного участка;</w:t>
      </w:r>
    </w:p>
    <w:p w:rsidR="00C57DA3" w:rsidRPr="000B1800" w:rsidRDefault="00186B52"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г)</w:t>
      </w:r>
      <w:r w:rsidR="00C57DA3" w:rsidRPr="000B1800">
        <w:rPr>
          <w:rFonts w:ascii="Times New Roman" w:hAnsi="Times New Roman" w:cs="Times New Roman"/>
          <w:sz w:val="24"/>
          <w:szCs w:val="24"/>
        </w:rPr>
        <w:t xml:space="preserve"> сведения о праве застройщика на земельный участок, а также сведения о</w:t>
      </w:r>
      <w:r w:rsidR="00027CCA">
        <w:rPr>
          <w:rFonts w:ascii="Times New Roman" w:hAnsi="Times New Roman" w:cs="Times New Roman"/>
          <w:sz w:val="24"/>
          <w:szCs w:val="24"/>
        </w:rPr>
        <w:t xml:space="preserve"> </w:t>
      </w:r>
      <w:r w:rsidR="00C57DA3" w:rsidRPr="000B1800">
        <w:rPr>
          <w:rFonts w:ascii="Times New Roman" w:hAnsi="Times New Roman" w:cs="Times New Roman"/>
          <w:sz w:val="24"/>
          <w:szCs w:val="24"/>
        </w:rPr>
        <w:t>наличии прав иных лиц на земельный участок (при наличии таких лиц);</w:t>
      </w:r>
    </w:p>
    <w:p w:rsidR="00C57DA3" w:rsidRPr="000B1800" w:rsidRDefault="00186B52"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lastRenderedPageBreak/>
        <w:t>д)</w:t>
      </w:r>
      <w:r w:rsidR="00C57DA3" w:rsidRPr="000B1800">
        <w:rPr>
          <w:rFonts w:ascii="Times New Roman" w:hAnsi="Times New Roman" w:cs="Times New Roman"/>
          <w:sz w:val="24"/>
          <w:szCs w:val="24"/>
        </w:rPr>
        <w:t xml:space="preserve"> сведения о праве застройщика на объект капитального строительства,подлежащий сносу, а также сведения о наличии прав иных лиц на объекткапитального строительства, подлежащий сносу (при наличии таких лиц);</w:t>
      </w:r>
    </w:p>
    <w:p w:rsidR="00C57DA3" w:rsidRPr="000B1800" w:rsidRDefault="00186B52"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е)</w:t>
      </w:r>
      <w:r w:rsidR="00C57DA3" w:rsidRPr="000B1800">
        <w:rPr>
          <w:rFonts w:ascii="Times New Roman" w:hAnsi="Times New Roman" w:cs="Times New Roman"/>
          <w:sz w:val="24"/>
          <w:szCs w:val="24"/>
        </w:rPr>
        <w:t xml:space="preserve"> сведения о решении суда или органа местного самоуправления о сносе</w:t>
      </w:r>
      <w:r w:rsidR="00027CCA">
        <w:rPr>
          <w:rFonts w:ascii="Times New Roman" w:hAnsi="Times New Roman" w:cs="Times New Roman"/>
          <w:sz w:val="24"/>
          <w:szCs w:val="24"/>
        </w:rPr>
        <w:t xml:space="preserve"> </w:t>
      </w:r>
      <w:r w:rsidR="00C57DA3" w:rsidRPr="000B1800">
        <w:rPr>
          <w:rFonts w:ascii="Times New Roman" w:hAnsi="Times New Roman" w:cs="Times New Roman"/>
          <w:sz w:val="24"/>
          <w:szCs w:val="24"/>
        </w:rPr>
        <w:t>объекта капитального строительства либо о наличии обязательства по сносу</w:t>
      </w:r>
      <w:r w:rsidR="00027CCA">
        <w:rPr>
          <w:rFonts w:ascii="Times New Roman" w:hAnsi="Times New Roman" w:cs="Times New Roman"/>
          <w:sz w:val="24"/>
          <w:szCs w:val="24"/>
        </w:rPr>
        <w:t xml:space="preserve"> </w:t>
      </w:r>
      <w:r w:rsidR="00C57DA3" w:rsidRPr="000B1800">
        <w:rPr>
          <w:rFonts w:ascii="Times New Roman" w:hAnsi="Times New Roman" w:cs="Times New Roman"/>
          <w:sz w:val="24"/>
          <w:szCs w:val="24"/>
        </w:rPr>
        <w:t>самовольной постройки в соответствии с земельным законодательством (при</w:t>
      </w:r>
      <w:r w:rsidR="00027CCA">
        <w:rPr>
          <w:rFonts w:ascii="Times New Roman" w:hAnsi="Times New Roman" w:cs="Times New Roman"/>
          <w:sz w:val="24"/>
          <w:szCs w:val="24"/>
        </w:rPr>
        <w:t xml:space="preserve"> </w:t>
      </w:r>
      <w:r w:rsidR="00C57DA3" w:rsidRPr="000B1800">
        <w:rPr>
          <w:rFonts w:ascii="Times New Roman" w:hAnsi="Times New Roman" w:cs="Times New Roman"/>
          <w:sz w:val="24"/>
          <w:szCs w:val="24"/>
        </w:rPr>
        <w:t xml:space="preserve">наличии </w:t>
      </w:r>
      <w:proofErr w:type="gramStart"/>
      <w:r w:rsidR="00C57DA3" w:rsidRPr="000B1800">
        <w:rPr>
          <w:rFonts w:ascii="Times New Roman" w:hAnsi="Times New Roman" w:cs="Times New Roman"/>
          <w:sz w:val="24"/>
          <w:szCs w:val="24"/>
        </w:rPr>
        <w:t>таких</w:t>
      </w:r>
      <w:proofErr w:type="gramEnd"/>
      <w:r w:rsidR="00C57DA3" w:rsidRPr="000B1800">
        <w:rPr>
          <w:rFonts w:ascii="Times New Roman" w:hAnsi="Times New Roman" w:cs="Times New Roman"/>
          <w:sz w:val="24"/>
          <w:szCs w:val="24"/>
        </w:rPr>
        <w:t xml:space="preserve"> решения либо обязательства);</w:t>
      </w:r>
    </w:p>
    <w:p w:rsidR="00186B52" w:rsidRPr="000B1800" w:rsidRDefault="00186B52" w:rsidP="00186B52">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ж)</w:t>
      </w:r>
      <w:r w:rsidR="00C57DA3" w:rsidRPr="000B1800">
        <w:rPr>
          <w:rFonts w:ascii="Times New Roman" w:hAnsi="Times New Roman" w:cs="Times New Roman"/>
          <w:sz w:val="24"/>
          <w:szCs w:val="24"/>
        </w:rPr>
        <w:t xml:space="preserve"> почтовый адрес и (или) адрес электронной почты для связи с застройщиком</w:t>
      </w:r>
      <w:r w:rsidR="00027CCA">
        <w:rPr>
          <w:rFonts w:ascii="Times New Roman" w:hAnsi="Times New Roman" w:cs="Times New Roman"/>
          <w:sz w:val="24"/>
          <w:szCs w:val="24"/>
        </w:rPr>
        <w:t xml:space="preserve"> </w:t>
      </w:r>
      <w:r w:rsidR="00C57DA3" w:rsidRPr="000B1800">
        <w:rPr>
          <w:rFonts w:ascii="Times New Roman" w:hAnsi="Times New Roman" w:cs="Times New Roman"/>
          <w:sz w:val="24"/>
          <w:szCs w:val="24"/>
        </w:rPr>
        <w:t>или техническим заказчиком.</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2) </w:t>
      </w:r>
      <w:r w:rsidR="00742BCB" w:rsidRPr="000B1800">
        <w:rPr>
          <w:rFonts w:ascii="Times New Roman" w:hAnsi="Times New Roman" w:cs="Times New Roman"/>
          <w:sz w:val="24"/>
          <w:szCs w:val="24"/>
        </w:rPr>
        <w:t>документ, подтверждающий полномочия представителя заявителя, в случае, если уведомление направлено представителем заявителя или его скан-копия (при заполнении электронной формы)</w:t>
      </w:r>
      <w:r w:rsidRPr="000B1800">
        <w:rPr>
          <w:rFonts w:ascii="Times New Roman" w:hAnsi="Times New Roman" w:cs="Times New Roman"/>
          <w:sz w:val="24"/>
          <w:szCs w:val="24"/>
        </w:rPr>
        <w:t>;</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 результаты и материалы обследования объекта капитального строительства;</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4) проект организации работ по сносу объекта капитального строительства.</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Требования к составу и содержанию проекта организации работ по сносу</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объекта капитального строительства установлены постановлением ПравительстваРФ от 26.04.2019 № 509.</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В случае</w:t>
      </w:r>
      <w:proofErr w:type="gramStart"/>
      <w:r w:rsidRPr="000B1800">
        <w:rPr>
          <w:rFonts w:ascii="Times New Roman" w:hAnsi="Times New Roman" w:cs="Times New Roman"/>
          <w:sz w:val="24"/>
          <w:szCs w:val="24"/>
        </w:rPr>
        <w:t>,</w:t>
      </w:r>
      <w:proofErr w:type="gramEnd"/>
      <w:r w:rsidRPr="000B1800">
        <w:rPr>
          <w:rFonts w:ascii="Times New Roman" w:hAnsi="Times New Roman" w:cs="Times New Roman"/>
          <w:sz w:val="24"/>
          <w:szCs w:val="24"/>
        </w:rPr>
        <w:t xml:space="preserve"> если планируется снос объектов, указанных в пунктах 1–3 части 17</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 xml:space="preserve">статьи 51 Градостроительного Кодекса, документы, указанные в подпунктах </w:t>
      </w:r>
      <w:r w:rsidR="00C74D96">
        <w:rPr>
          <w:rFonts w:ascii="Times New Roman" w:hAnsi="Times New Roman" w:cs="Times New Roman"/>
          <w:sz w:val="24"/>
          <w:szCs w:val="24"/>
        </w:rPr>
        <w:t>3</w:t>
      </w:r>
      <w:r w:rsidRPr="000B1800">
        <w:rPr>
          <w:rFonts w:ascii="Times New Roman" w:hAnsi="Times New Roman" w:cs="Times New Roman"/>
          <w:sz w:val="24"/>
          <w:szCs w:val="24"/>
        </w:rPr>
        <w:t xml:space="preserve"> и </w:t>
      </w:r>
      <w:r w:rsidR="00C74D96">
        <w:rPr>
          <w:rFonts w:ascii="Times New Roman" w:hAnsi="Times New Roman" w:cs="Times New Roman"/>
          <w:sz w:val="24"/>
          <w:szCs w:val="24"/>
        </w:rPr>
        <w:t xml:space="preserve">4 </w:t>
      </w:r>
      <w:r w:rsidRPr="000B1800">
        <w:rPr>
          <w:rFonts w:ascii="Times New Roman" w:hAnsi="Times New Roman" w:cs="Times New Roman"/>
          <w:sz w:val="24"/>
          <w:szCs w:val="24"/>
        </w:rPr>
        <w:t>пункта 2.5</w:t>
      </w:r>
      <w:r w:rsidR="00C74D96">
        <w:rPr>
          <w:rFonts w:ascii="Times New Roman" w:hAnsi="Times New Roman" w:cs="Times New Roman"/>
          <w:sz w:val="24"/>
          <w:szCs w:val="24"/>
        </w:rPr>
        <w:t>.1.</w:t>
      </w:r>
      <w:r w:rsidRPr="000B1800">
        <w:rPr>
          <w:rFonts w:ascii="Times New Roman" w:hAnsi="Times New Roman" w:cs="Times New Roman"/>
          <w:sz w:val="24"/>
          <w:szCs w:val="24"/>
        </w:rPr>
        <w:t xml:space="preserve"> Регламента, не требуются.</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Документы не обязательные к предоставлению:</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5) выписка из ЕГРЮЛ для юридических лиц;</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6) выписка из ЕГРИП для индивидуальных предпринимателей.</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2.5.</w:t>
      </w:r>
      <w:r w:rsidR="001B6535" w:rsidRPr="000B1800">
        <w:rPr>
          <w:rFonts w:ascii="Times New Roman" w:hAnsi="Times New Roman" w:cs="Times New Roman"/>
          <w:sz w:val="24"/>
          <w:szCs w:val="24"/>
        </w:rPr>
        <w:t>1</w:t>
      </w:r>
      <w:r w:rsidRPr="000B1800">
        <w:rPr>
          <w:rFonts w:ascii="Times New Roman" w:hAnsi="Times New Roman" w:cs="Times New Roman"/>
          <w:sz w:val="24"/>
          <w:szCs w:val="24"/>
        </w:rPr>
        <w:t>.</w:t>
      </w:r>
      <w:r w:rsidR="001B6535" w:rsidRPr="000B1800">
        <w:rPr>
          <w:rFonts w:ascii="Times New Roman" w:hAnsi="Times New Roman" w:cs="Times New Roman"/>
          <w:sz w:val="24"/>
          <w:szCs w:val="24"/>
        </w:rPr>
        <w:t>1.</w:t>
      </w:r>
      <w:r w:rsidRPr="000B1800">
        <w:rPr>
          <w:rFonts w:ascii="Times New Roman" w:hAnsi="Times New Roman" w:cs="Times New Roman"/>
          <w:sz w:val="24"/>
          <w:szCs w:val="24"/>
        </w:rPr>
        <w:t xml:space="preserve"> Документы и информация, указанные в подпунктах 1–4 пункта 2.5</w:t>
      </w:r>
      <w:r w:rsidR="005340D1" w:rsidRPr="000B1800">
        <w:rPr>
          <w:rFonts w:ascii="Times New Roman" w:hAnsi="Times New Roman" w:cs="Times New Roman"/>
          <w:sz w:val="24"/>
          <w:szCs w:val="24"/>
        </w:rPr>
        <w:t>.1.</w:t>
      </w:r>
      <w:r w:rsidRPr="000B1800">
        <w:rPr>
          <w:rFonts w:ascii="Times New Roman" w:hAnsi="Times New Roman" w:cs="Times New Roman"/>
          <w:sz w:val="24"/>
          <w:szCs w:val="24"/>
        </w:rPr>
        <w:t>представляются застройщиком самостоятельно.</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2.5.</w:t>
      </w:r>
      <w:r w:rsidR="001B6535" w:rsidRPr="000B1800">
        <w:rPr>
          <w:rFonts w:ascii="Times New Roman" w:hAnsi="Times New Roman" w:cs="Times New Roman"/>
          <w:sz w:val="24"/>
          <w:szCs w:val="24"/>
        </w:rPr>
        <w:t>1</w:t>
      </w:r>
      <w:r w:rsidRPr="000B1800">
        <w:rPr>
          <w:rFonts w:ascii="Times New Roman" w:hAnsi="Times New Roman" w:cs="Times New Roman"/>
          <w:sz w:val="24"/>
          <w:szCs w:val="24"/>
        </w:rPr>
        <w:t>.</w:t>
      </w:r>
      <w:r w:rsidR="001B6535" w:rsidRPr="000B1800">
        <w:rPr>
          <w:rFonts w:ascii="Times New Roman" w:hAnsi="Times New Roman" w:cs="Times New Roman"/>
          <w:sz w:val="24"/>
          <w:szCs w:val="24"/>
        </w:rPr>
        <w:t>2.</w:t>
      </w:r>
      <w:r w:rsidRPr="000B1800">
        <w:rPr>
          <w:rFonts w:ascii="Times New Roman" w:hAnsi="Times New Roman" w:cs="Times New Roman"/>
          <w:sz w:val="24"/>
          <w:szCs w:val="24"/>
        </w:rPr>
        <w:t xml:space="preserve"> Документы, указанные в подпунктах 5 и 6 пункта 2.5.</w:t>
      </w:r>
      <w:r w:rsidR="005340D1" w:rsidRPr="000B1800">
        <w:rPr>
          <w:rFonts w:ascii="Times New Roman" w:hAnsi="Times New Roman" w:cs="Times New Roman"/>
          <w:sz w:val="24"/>
          <w:szCs w:val="24"/>
        </w:rPr>
        <w:t>1.</w:t>
      </w:r>
      <w:r w:rsidRPr="000B1800">
        <w:rPr>
          <w:rFonts w:ascii="Times New Roman" w:hAnsi="Times New Roman" w:cs="Times New Roman"/>
          <w:sz w:val="24"/>
          <w:szCs w:val="24"/>
        </w:rPr>
        <w:t xml:space="preserve"> запрашиваются</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 xml:space="preserve">Администрацией города </w:t>
      </w:r>
      <w:r w:rsidR="00186B52" w:rsidRPr="000B1800">
        <w:rPr>
          <w:rFonts w:ascii="Times New Roman" w:hAnsi="Times New Roman" w:cs="Times New Roman"/>
          <w:sz w:val="24"/>
          <w:szCs w:val="24"/>
        </w:rPr>
        <w:t>Енисейска</w:t>
      </w:r>
      <w:r w:rsidRPr="000B1800">
        <w:rPr>
          <w:rFonts w:ascii="Times New Roman" w:hAnsi="Times New Roman" w:cs="Times New Roman"/>
          <w:sz w:val="24"/>
          <w:szCs w:val="24"/>
        </w:rPr>
        <w:t xml:space="preserve"> в рамках межведомственного взаимодействия.</w:t>
      </w:r>
    </w:p>
    <w:p w:rsidR="00C57DA3" w:rsidRPr="000B1800" w:rsidRDefault="00C57DA3"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Застройщик вправе представить указанные документы по собственной инициативе. </w:t>
      </w:r>
    </w:p>
    <w:p w:rsidR="005340D1" w:rsidRPr="000B1800" w:rsidRDefault="005340D1" w:rsidP="005340D1">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2.5.</w:t>
      </w:r>
      <w:r w:rsidR="001B6535" w:rsidRPr="000B1800">
        <w:rPr>
          <w:rFonts w:ascii="Times New Roman" w:hAnsi="Times New Roman" w:cs="Times New Roman"/>
          <w:sz w:val="24"/>
          <w:szCs w:val="24"/>
        </w:rPr>
        <w:t>2</w:t>
      </w:r>
      <w:r w:rsidRPr="000B1800">
        <w:rPr>
          <w:rFonts w:ascii="Times New Roman" w:hAnsi="Times New Roman" w:cs="Times New Roman"/>
          <w:sz w:val="24"/>
          <w:szCs w:val="24"/>
        </w:rPr>
        <w:t>. Исчерпывающий перечень документов, необходимых в соответствии с</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нормативными правовыми актами для предоставления муниципальной услуги по</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 xml:space="preserve">приему </w:t>
      </w:r>
      <w:r w:rsidRPr="000B1800">
        <w:rPr>
          <w:rFonts w:ascii="Times New Roman" w:hAnsi="Times New Roman" w:cs="Times New Roman"/>
          <w:b/>
          <w:sz w:val="24"/>
          <w:szCs w:val="24"/>
        </w:rPr>
        <w:t>уведомления о завершении сноса объекта</w:t>
      </w:r>
      <w:r w:rsidRPr="000B1800">
        <w:rPr>
          <w:rFonts w:ascii="Times New Roman" w:hAnsi="Times New Roman" w:cs="Times New Roman"/>
          <w:sz w:val="24"/>
          <w:szCs w:val="24"/>
        </w:rPr>
        <w:t xml:space="preserve"> капитального строительства и</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размещение уведомления и документов в информационной системе обеспечения</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градостроительной деятельности:</w:t>
      </w:r>
    </w:p>
    <w:p w:rsidR="00723821" w:rsidRDefault="005340D1" w:rsidP="00723821">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 xml:space="preserve">1) </w:t>
      </w:r>
      <w:r w:rsidR="00723821">
        <w:rPr>
          <w:rFonts w:ascii="Times New Roman" w:hAnsi="Times New Roman" w:cs="Times New Roman"/>
          <w:sz w:val="24"/>
          <w:szCs w:val="24"/>
        </w:rPr>
        <w:t xml:space="preserve">уведомление о завершении сноса объекта капитального строительства не позднее семи рабочих дней после завершения сноса объекта капитального строительства в форме документа на бумажном носителе, заверенного заявителем, в соответствии с приложением N 2 к административному регламенту, либо в электронной форме, подписанный (заверенной) простой электронной подписью, посредством учетной записи ЕСИА через Единый портал либо Региональный портал.  </w:t>
      </w:r>
      <w:proofErr w:type="gramEnd"/>
    </w:p>
    <w:p w:rsidR="005340D1" w:rsidRPr="000B1800" w:rsidRDefault="005340D1" w:rsidP="005340D1">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 документ, подтверждающий полномочия представителя застройщика, в</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случае, если уведомление о планируемом сносе направлено представителем</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застройщика.</w:t>
      </w:r>
    </w:p>
    <w:p w:rsidR="005340D1" w:rsidRPr="000B1800" w:rsidRDefault="005340D1" w:rsidP="005340D1">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w:t>
      </w:r>
      <w:r w:rsidR="001B6535" w:rsidRPr="000B1800">
        <w:rPr>
          <w:rFonts w:ascii="Times New Roman" w:hAnsi="Times New Roman" w:cs="Times New Roman"/>
          <w:sz w:val="24"/>
          <w:szCs w:val="24"/>
        </w:rPr>
        <w:t>5.2.1.</w:t>
      </w:r>
      <w:r w:rsidRPr="000B1800">
        <w:rPr>
          <w:rFonts w:ascii="Times New Roman" w:hAnsi="Times New Roman" w:cs="Times New Roman"/>
          <w:sz w:val="24"/>
          <w:szCs w:val="24"/>
        </w:rPr>
        <w:t xml:space="preserve"> Документы и информация, указанные в пункте 2.</w:t>
      </w:r>
      <w:r w:rsidR="001B6535" w:rsidRPr="000B1800">
        <w:rPr>
          <w:rFonts w:ascii="Times New Roman" w:hAnsi="Times New Roman" w:cs="Times New Roman"/>
          <w:sz w:val="24"/>
          <w:szCs w:val="24"/>
        </w:rPr>
        <w:t>5.2.</w:t>
      </w:r>
      <w:r w:rsidRPr="000B1800">
        <w:rPr>
          <w:rFonts w:ascii="Times New Roman" w:hAnsi="Times New Roman" w:cs="Times New Roman"/>
          <w:sz w:val="24"/>
          <w:szCs w:val="24"/>
        </w:rPr>
        <w:t xml:space="preserve"> представляются</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застройщиком самостоятельно.</w:t>
      </w:r>
    </w:p>
    <w:p w:rsidR="005340D1" w:rsidRPr="000B1800" w:rsidRDefault="005340D1" w:rsidP="005340D1">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w:t>
      </w:r>
      <w:r w:rsidR="001B6535" w:rsidRPr="000B1800">
        <w:rPr>
          <w:rFonts w:ascii="Times New Roman" w:hAnsi="Times New Roman" w:cs="Times New Roman"/>
          <w:sz w:val="24"/>
          <w:szCs w:val="24"/>
        </w:rPr>
        <w:t>5</w:t>
      </w:r>
      <w:r w:rsidRPr="000B1800">
        <w:rPr>
          <w:rFonts w:ascii="Times New Roman" w:hAnsi="Times New Roman" w:cs="Times New Roman"/>
          <w:sz w:val="24"/>
          <w:szCs w:val="24"/>
        </w:rPr>
        <w:t>.2.</w:t>
      </w:r>
      <w:r w:rsidR="001B6535" w:rsidRPr="000B1800">
        <w:rPr>
          <w:rFonts w:ascii="Times New Roman" w:hAnsi="Times New Roman" w:cs="Times New Roman"/>
          <w:sz w:val="24"/>
          <w:szCs w:val="24"/>
        </w:rPr>
        <w:t>2.</w:t>
      </w:r>
      <w:r w:rsidRPr="000B1800">
        <w:rPr>
          <w:rFonts w:ascii="Times New Roman" w:hAnsi="Times New Roman" w:cs="Times New Roman"/>
          <w:sz w:val="24"/>
          <w:szCs w:val="24"/>
        </w:rPr>
        <w:t xml:space="preserve"> Исчерпывающий перечень документов, необходимых для</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предоставления муниципальной услуги, которые находятся в распоряжении иных</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органов, участвующих в предоставлении муниципальной услуги, отсутствует.</w:t>
      </w:r>
    </w:p>
    <w:p w:rsidR="00723821" w:rsidRDefault="001B6535" w:rsidP="00C57DA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2.5.3. </w:t>
      </w:r>
      <w:r w:rsidR="00723821" w:rsidRPr="000B1800">
        <w:rPr>
          <w:rFonts w:ascii="Times New Roman" w:hAnsi="Times New Roman" w:cs="Times New Roman"/>
          <w:sz w:val="24"/>
          <w:szCs w:val="24"/>
        </w:rP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утверждены Приказом Минстроя России от 24.01.2019 N 34/</w:t>
      </w:r>
      <w:proofErr w:type="spellStart"/>
      <w:proofErr w:type="gramStart"/>
      <w:r w:rsidR="00723821" w:rsidRPr="000B1800">
        <w:rPr>
          <w:rFonts w:ascii="Times New Roman" w:hAnsi="Times New Roman" w:cs="Times New Roman"/>
          <w:sz w:val="24"/>
          <w:szCs w:val="24"/>
        </w:rPr>
        <w:t>пр</w:t>
      </w:r>
      <w:proofErr w:type="spellEnd"/>
      <w:proofErr w:type="gramEnd"/>
      <w:r w:rsidR="00723821" w:rsidRPr="000B1800">
        <w:rPr>
          <w:rFonts w:ascii="Times New Roman" w:hAnsi="Times New Roman" w:cs="Times New Roman"/>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w:t>
      </w:r>
      <w:r w:rsidR="00723821" w:rsidRPr="00CC78B2">
        <w:rPr>
          <w:rFonts w:ascii="Times New Roman" w:hAnsi="Times New Roman" w:cs="Times New Roman"/>
          <w:sz w:val="24"/>
          <w:szCs w:val="24"/>
        </w:rPr>
        <w:t>строительства" (приложении № 1 и 2 к административному регламенту).</w:t>
      </w:r>
    </w:p>
    <w:p w:rsidR="00C57DA3" w:rsidRPr="000B1800" w:rsidRDefault="00723821" w:rsidP="00C57DA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2.5.4. </w:t>
      </w:r>
      <w:r w:rsidR="00C57DA3" w:rsidRPr="000B1800">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00C57DA3" w:rsidRPr="000B1800">
          <w:rPr>
            <w:rStyle w:val="a4"/>
            <w:rFonts w:ascii="Times New Roman" w:hAnsi="Times New Roman" w:cs="Times New Roman"/>
            <w:color w:val="auto"/>
            <w:sz w:val="24"/>
            <w:szCs w:val="24"/>
            <w:u w:val="none"/>
          </w:rPr>
          <w:t>закона</w:t>
        </w:r>
      </w:hyperlink>
      <w:r w:rsidR="00C57DA3" w:rsidRPr="000B1800">
        <w:rPr>
          <w:rFonts w:ascii="Times New Roman" w:hAnsi="Times New Roman" w:cs="Times New Roman"/>
          <w:sz w:val="24"/>
          <w:szCs w:val="24"/>
        </w:rPr>
        <w:t xml:space="preserve"> от 06.04.2011 N 63-ФЗ "Об электронной подписи" и требованиями Федерального </w:t>
      </w:r>
      <w:hyperlink r:id="rId15" w:history="1">
        <w:r w:rsidR="00C57DA3" w:rsidRPr="000B1800">
          <w:rPr>
            <w:rStyle w:val="a4"/>
            <w:rFonts w:ascii="Times New Roman" w:hAnsi="Times New Roman" w:cs="Times New Roman"/>
            <w:color w:val="auto"/>
            <w:sz w:val="24"/>
            <w:szCs w:val="24"/>
            <w:u w:val="none"/>
          </w:rPr>
          <w:t>закона</w:t>
        </w:r>
      </w:hyperlink>
      <w:r w:rsidR="00C57DA3" w:rsidRPr="000B180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86B52" w:rsidRPr="000B1800" w:rsidRDefault="00186B52"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2.6. Запрещено требовать от заявителя:</w:t>
      </w:r>
    </w:p>
    <w:p w:rsidR="00186B52" w:rsidRPr="000B1800" w:rsidRDefault="00186B52"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6B52" w:rsidRPr="000B1800" w:rsidRDefault="00186B52" w:rsidP="00CB6B77">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0B1800">
          <w:rPr>
            <w:rStyle w:val="a4"/>
            <w:rFonts w:ascii="Times New Roman" w:hAnsi="Times New Roman" w:cs="Times New Roman"/>
            <w:color w:val="auto"/>
            <w:sz w:val="24"/>
            <w:szCs w:val="24"/>
            <w:u w:val="none"/>
          </w:rPr>
          <w:t>частью 1 статьи 1</w:t>
        </w:r>
      </w:hyperlink>
      <w:r w:rsidRPr="000B1800">
        <w:rPr>
          <w:rFonts w:ascii="Times New Roman" w:hAnsi="Times New Roman" w:cs="Times New Roman"/>
          <w:sz w:val="24"/>
          <w:szCs w:val="24"/>
        </w:rPr>
        <w:t xml:space="preserve"> Федерального закона 210-ФЗ государственных и муниципальных услуг</w:t>
      </w:r>
      <w:proofErr w:type="gramEnd"/>
      <w:r w:rsidRPr="000B1800">
        <w:rPr>
          <w:rFonts w:ascii="Times New Roman" w:hAnsi="Times New Roman" w:cs="Times New Roman"/>
          <w:sz w:val="24"/>
          <w:szCs w:val="24"/>
        </w:rPr>
        <w:t xml:space="preserve">, </w:t>
      </w:r>
      <w:proofErr w:type="gramStart"/>
      <w:r w:rsidRPr="000B1800">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0B1800">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6B52" w:rsidRPr="000B1800" w:rsidRDefault="00186B52" w:rsidP="00CB6B77">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0B1800">
          <w:rPr>
            <w:rStyle w:val="a4"/>
            <w:rFonts w:ascii="Times New Roman" w:hAnsi="Times New Roman" w:cs="Times New Roman"/>
            <w:color w:val="auto"/>
            <w:sz w:val="24"/>
            <w:szCs w:val="24"/>
            <w:u w:val="none"/>
          </w:rPr>
          <w:t>части 1 статьи 9</w:t>
        </w:r>
      </w:hyperlink>
      <w:r w:rsidRPr="000B1800">
        <w:rPr>
          <w:rFonts w:ascii="Times New Roman" w:hAnsi="Times New Roman" w:cs="Times New Roman"/>
          <w:sz w:val="24"/>
          <w:szCs w:val="24"/>
        </w:rPr>
        <w:t xml:space="preserve"> Федерального закона 210-ФЗ;</w:t>
      </w:r>
      <w:proofErr w:type="gramEnd"/>
    </w:p>
    <w:p w:rsidR="00186B52" w:rsidRPr="000B1800" w:rsidRDefault="00186B52"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6B52" w:rsidRPr="000B1800" w:rsidRDefault="00186B52"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6B52" w:rsidRPr="000B1800" w:rsidRDefault="00186B52"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6B52" w:rsidRPr="000B1800" w:rsidRDefault="00186B52"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42BCB" w:rsidRPr="000B1800" w:rsidRDefault="00186B52" w:rsidP="00CB6B77">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0B1800">
          <w:rPr>
            <w:rStyle w:val="a4"/>
            <w:rFonts w:ascii="Times New Roman" w:hAnsi="Times New Roman" w:cs="Times New Roman"/>
            <w:color w:val="auto"/>
            <w:sz w:val="24"/>
            <w:szCs w:val="24"/>
            <w:u w:val="none"/>
          </w:rPr>
          <w:t>частью 1.1 статьи 16</w:t>
        </w:r>
      </w:hyperlink>
      <w:r w:rsidRPr="000B1800">
        <w:rPr>
          <w:rFonts w:ascii="Times New Roman" w:hAnsi="Times New Roman" w:cs="Times New Roman"/>
          <w:sz w:val="24"/>
          <w:szCs w:val="24"/>
        </w:rPr>
        <w:t xml:space="preserve">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очемвписьменном</w:t>
      </w:r>
      <w:proofErr w:type="gramEnd"/>
      <w:r w:rsidRPr="000B1800">
        <w:rPr>
          <w:rFonts w:ascii="Times New Roman" w:hAnsi="Times New Roman" w:cs="Times New Roman"/>
          <w:sz w:val="24"/>
          <w:szCs w:val="24"/>
        </w:rPr>
        <w:t xml:space="preserve"> </w:t>
      </w:r>
      <w:proofErr w:type="gramStart"/>
      <w:r w:rsidRPr="000B1800">
        <w:rPr>
          <w:rFonts w:ascii="Times New Roman" w:hAnsi="Times New Roman" w:cs="Times New Roman"/>
          <w:sz w:val="24"/>
          <w:szCs w:val="24"/>
        </w:rPr>
        <w:t xml:space="preserve">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0B1800">
          <w:rPr>
            <w:rStyle w:val="a4"/>
            <w:rFonts w:ascii="Times New Roman" w:hAnsi="Times New Roman" w:cs="Times New Roman"/>
            <w:color w:val="auto"/>
            <w:sz w:val="24"/>
            <w:szCs w:val="24"/>
            <w:u w:val="none"/>
          </w:rPr>
          <w:t>частью 1.1 статьи 16</w:t>
        </w:r>
      </w:hyperlink>
      <w:r w:rsidRPr="000B1800">
        <w:rPr>
          <w:rFonts w:ascii="Times New Roman" w:hAnsi="Times New Roman" w:cs="Times New Roman"/>
          <w:sz w:val="24"/>
          <w:szCs w:val="24"/>
        </w:rPr>
        <w:t xml:space="preserve"> Федерального закона 210-ФЗ, уведомляется заявитель, а также приносятся извине</w:t>
      </w:r>
      <w:r w:rsidR="00742BCB" w:rsidRPr="000B1800">
        <w:rPr>
          <w:rFonts w:ascii="Times New Roman" w:hAnsi="Times New Roman" w:cs="Times New Roman"/>
          <w:sz w:val="24"/>
          <w:szCs w:val="24"/>
        </w:rPr>
        <w:t>ния за доставленные неудобства.</w:t>
      </w:r>
      <w:proofErr w:type="gramEnd"/>
    </w:p>
    <w:p w:rsidR="00742BCB" w:rsidRPr="000B1800" w:rsidRDefault="00902CA6"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2.7. </w:t>
      </w:r>
      <w:r w:rsidR="00742BCB" w:rsidRPr="000B1800">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742BCB" w:rsidRPr="000B1800" w:rsidRDefault="00742BCB"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 уведомление не поддается прочтению, неразборчиво написано, имеет подчистки, приписки, зачеркнутые слова, иные не оговоренные в нем исправления либо повреждения, не позволяющие однозначно истолковать содержание документа, подпись заявителя отсутствует;</w:t>
      </w:r>
    </w:p>
    <w:p w:rsidR="00742BCB" w:rsidRPr="000B1800" w:rsidRDefault="00742BCB"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lastRenderedPageBreak/>
        <w:t>2) уведомление исполнено карандашом;</w:t>
      </w:r>
    </w:p>
    <w:p w:rsidR="00742BCB" w:rsidRPr="000B1800" w:rsidRDefault="00742BCB"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 текст уведомления или приложенных документов к нему содержит нецензурные либо оскорбительные выражения, угрозы жизни, здоровью и имуществу сотрудников администрации города, а также членов их семей;</w:t>
      </w:r>
    </w:p>
    <w:p w:rsidR="00742BCB" w:rsidRPr="000B1800" w:rsidRDefault="00742BCB"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4) уведомление подано неуполномоченным лицом;</w:t>
      </w:r>
    </w:p>
    <w:p w:rsidR="00742BCB" w:rsidRPr="000B1800" w:rsidRDefault="00742BCB"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5) уведомление не соответствует форме, утвержденной Приказом Минстроя России от 24.01.2019 N 34/</w:t>
      </w:r>
      <w:proofErr w:type="spellStart"/>
      <w:proofErr w:type="gramStart"/>
      <w:r w:rsidRPr="000B1800">
        <w:rPr>
          <w:rFonts w:ascii="Times New Roman" w:hAnsi="Times New Roman" w:cs="Times New Roman"/>
          <w:sz w:val="24"/>
          <w:szCs w:val="24"/>
        </w:rPr>
        <w:t>пр</w:t>
      </w:r>
      <w:proofErr w:type="spellEnd"/>
      <w:proofErr w:type="gramEnd"/>
      <w:r w:rsidRPr="000B1800">
        <w:rPr>
          <w:rFonts w:ascii="Times New Roman" w:hAnsi="Times New Roman" w:cs="Times New Roman"/>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N 1, 2);</w:t>
      </w:r>
    </w:p>
    <w:p w:rsidR="00742BCB" w:rsidRPr="000B1800" w:rsidRDefault="00742BCB"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6) отсутствие документов, указанных в подпункте </w:t>
      </w:r>
      <w:r w:rsidR="00C96D45" w:rsidRPr="000B1800">
        <w:rPr>
          <w:rFonts w:ascii="Times New Roman" w:hAnsi="Times New Roman" w:cs="Times New Roman"/>
          <w:sz w:val="24"/>
          <w:szCs w:val="24"/>
        </w:rPr>
        <w:t>2</w:t>
      </w:r>
      <w:r w:rsidRPr="000B1800">
        <w:rPr>
          <w:rFonts w:ascii="Times New Roman" w:hAnsi="Times New Roman" w:cs="Times New Roman"/>
          <w:sz w:val="24"/>
          <w:szCs w:val="24"/>
        </w:rPr>
        <w:t xml:space="preserve"> пункта </w:t>
      </w:r>
      <w:r w:rsidR="00C96D45" w:rsidRPr="000B1800">
        <w:rPr>
          <w:rFonts w:ascii="Times New Roman" w:hAnsi="Times New Roman" w:cs="Times New Roman"/>
          <w:sz w:val="24"/>
          <w:szCs w:val="24"/>
        </w:rPr>
        <w:t>2.5.</w:t>
      </w:r>
      <w:r w:rsidR="00A40D42">
        <w:rPr>
          <w:rFonts w:ascii="Times New Roman" w:hAnsi="Times New Roman" w:cs="Times New Roman"/>
          <w:sz w:val="24"/>
          <w:szCs w:val="24"/>
        </w:rPr>
        <w:t xml:space="preserve">1. и </w:t>
      </w:r>
      <w:r w:rsidR="00C96D45" w:rsidRPr="000B1800">
        <w:rPr>
          <w:rFonts w:ascii="Times New Roman" w:hAnsi="Times New Roman" w:cs="Times New Roman"/>
          <w:sz w:val="24"/>
          <w:szCs w:val="24"/>
        </w:rPr>
        <w:t xml:space="preserve"> </w:t>
      </w:r>
      <w:r w:rsidR="00A40D42">
        <w:rPr>
          <w:rFonts w:ascii="Times New Roman" w:hAnsi="Times New Roman" w:cs="Times New Roman"/>
          <w:sz w:val="24"/>
          <w:szCs w:val="24"/>
        </w:rPr>
        <w:t xml:space="preserve">подпункте 2 пункта 2.5.2. </w:t>
      </w:r>
      <w:r w:rsidRPr="000B1800">
        <w:rPr>
          <w:rFonts w:ascii="Times New Roman" w:hAnsi="Times New Roman" w:cs="Times New Roman"/>
          <w:sz w:val="24"/>
          <w:szCs w:val="24"/>
        </w:rPr>
        <w:t>административного регламента;</w:t>
      </w:r>
    </w:p>
    <w:p w:rsidR="00742BCB" w:rsidRPr="000B1800" w:rsidRDefault="00742BCB"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7) отсутствие у администрации города </w:t>
      </w:r>
      <w:r w:rsidR="00C96D45" w:rsidRPr="000B1800">
        <w:rPr>
          <w:rFonts w:ascii="Times New Roman" w:hAnsi="Times New Roman" w:cs="Times New Roman"/>
          <w:sz w:val="24"/>
          <w:szCs w:val="24"/>
        </w:rPr>
        <w:t>Енисейска</w:t>
      </w:r>
      <w:r w:rsidRPr="000B1800">
        <w:rPr>
          <w:rFonts w:ascii="Times New Roman" w:hAnsi="Times New Roman" w:cs="Times New Roman"/>
          <w:sz w:val="24"/>
          <w:szCs w:val="24"/>
        </w:rPr>
        <w:t xml:space="preserve"> полномочий по рассмотрению</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уведомления;</w:t>
      </w:r>
    </w:p>
    <w:p w:rsidR="00C96D45" w:rsidRPr="000B1800" w:rsidRDefault="00742BCB"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8) представление уведомления и электронных документов, не подписанных</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(не заверенных) электронной подписью в соответствии с требованиями</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Федерального закона от 6 апреля 2011 года N 63-ФЗ "Об электронной</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подписи", Федерального закона от 27 июля 2010 года N 210-ФЗ "Об</w:t>
      </w:r>
      <w:r w:rsidR="008B7A48">
        <w:rPr>
          <w:rFonts w:ascii="Times New Roman" w:hAnsi="Times New Roman" w:cs="Times New Roman"/>
          <w:sz w:val="24"/>
          <w:szCs w:val="24"/>
        </w:rPr>
        <w:t xml:space="preserve"> </w:t>
      </w:r>
      <w:r w:rsidRPr="000B1800">
        <w:rPr>
          <w:rFonts w:ascii="Times New Roman" w:hAnsi="Times New Roman" w:cs="Times New Roman"/>
          <w:sz w:val="24"/>
          <w:szCs w:val="24"/>
        </w:rPr>
        <w:t>организации предоставления государс</w:t>
      </w:r>
      <w:r w:rsidR="00C96D45" w:rsidRPr="000B1800">
        <w:rPr>
          <w:rFonts w:ascii="Times New Roman" w:hAnsi="Times New Roman" w:cs="Times New Roman"/>
          <w:sz w:val="24"/>
          <w:szCs w:val="24"/>
        </w:rPr>
        <w:t>твенных и муниципальных услуг".</w:t>
      </w:r>
    </w:p>
    <w:p w:rsidR="00C96D45" w:rsidRPr="000B1800" w:rsidRDefault="00902CA6"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В случае</w:t>
      </w:r>
      <w:proofErr w:type="gramStart"/>
      <w:r w:rsidR="008B7A48">
        <w:rPr>
          <w:rFonts w:ascii="Times New Roman" w:hAnsi="Times New Roman" w:cs="Times New Roman"/>
          <w:sz w:val="24"/>
          <w:szCs w:val="24"/>
        </w:rPr>
        <w:t>,</w:t>
      </w:r>
      <w:proofErr w:type="gramEnd"/>
      <w:r w:rsidRPr="000B1800">
        <w:rPr>
          <w:rFonts w:ascii="Times New Roman" w:hAnsi="Times New Roman" w:cs="Times New Roman"/>
          <w:sz w:val="24"/>
          <w:szCs w:val="24"/>
        </w:rPr>
        <w:t xml:space="preserve"> если возврат уведомления и отказ в приеме подаваемых Заявителем документов в целях получения муниципальной услуги дается уполномоченным </w:t>
      </w:r>
      <w:r w:rsidR="00C96D45" w:rsidRPr="000B1800">
        <w:rPr>
          <w:rFonts w:ascii="Times New Roman" w:hAnsi="Times New Roman" w:cs="Times New Roman"/>
          <w:sz w:val="24"/>
          <w:szCs w:val="24"/>
        </w:rPr>
        <w:t xml:space="preserve">специалистом </w:t>
      </w:r>
      <w:r w:rsidR="00CB6B77" w:rsidRPr="000B1800">
        <w:rPr>
          <w:rFonts w:ascii="Times New Roman" w:hAnsi="Times New Roman" w:cs="Times New Roman"/>
          <w:sz w:val="24"/>
          <w:szCs w:val="24"/>
        </w:rPr>
        <w:t>Отдел</w:t>
      </w:r>
      <w:r w:rsidR="008B7A48">
        <w:rPr>
          <w:rFonts w:ascii="Times New Roman" w:hAnsi="Times New Roman" w:cs="Times New Roman"/>
          <w:sz w:val="24"/>
          <w:szCs w:val="24"/>
        </w:rPr>
        <w:t>а</w:t>
      </w:r>
      <w:r w:rsidR="00CB6B77" w:rsidRPr="000B1800">
        <w:rPr>
          <w:rFonts w:ascii="Times New Roman" w:hAnsi="Times New Roman" w:cs="Times New Roman"/>
          <w:sz w:val="24"/>
          <w:szCs w:val="24"/>
        </w:rPr>
        <w:t xml:space="preserve"> архитектуры</w:t>
      </w:r>
      <w:r w:rsidRPr="000B1800">
        <w:rPr>
          <w:rFonts w:ascii="Times New Roman" w:hAnsi="Times New Roman" w:cs="Times New Roman"/>
          <w:sz w:val="24"/>
          <w:szCs w:val="24"/>
        </w:rPr>
        <w:t xml:space="preserve">, специалистом многофункционального центра в ходе личного приема, основания такого возврата разъясняются Заявителю </w:t>
      </w:r>
      <w:r w:rsidR="00C96D45" w:rsidRPr="000B1800">
        <w:rPr>
          <w:rFonts w:ascii="Times New Roman" w:hAnsi="Times New Roman" w:cs="Times New Roman"/>
          <w:sz w:val="24"/>
          <w:szCs w:val="24"/>
        </w:rPr>
        <w:t xml:space="preserve">специалистом </w:t>
      </w:r>
      <w:r w:rsidR="00CB6B77" w:rsidRPr="000B1800">
        <w:rPr>
          <w:rFonts w:ascii="Times New Roman" w:hAnsi="Times New Roman" w:cs="Times New Roman"/>
          <w:sz w:val="24"/>
          <w:szCs w:val="24"/>
        </w:rPr>
        <w:t>Отдел</w:t>
      </w:r>
      <w:r w:rsidR="008B7A48">
        <w:rPr>
          <w:rFonts w:ascii="Times New Roman" w:hAnsi="Times New Roman" w:cs="Times New Roman"/>
          <w:sz w:val="24"/>
          <w:szCs w:val="24"/>
        </w:rPr>
        <w:t>а</w:t>
      </w:r>
      <w:r w:rsidR="00CB6B77" w:rsidRPr="000B1800">
        <w:rPr>
          <w:rFonts w:ascii="Times New Roman" w:hAnsi="Times New Roman" w:cs="Times New Roman"/>
          <w:sz w:val="24"/>
          <w:szCs w:val="24"/>
        </w:rPr>
        <w:t xml:space="preserve"> архитектуры</w:t>
      </w:r>
      <w:r w:rsidRPr="000B1800">
        <w:rPr>
          <w:rFonts w:ascii="Times New Roman" w:hAnsi="Times New Roman" w:cs="Times New Roman"/>
          <w:sz w:val="24"/>
          <w:szCs w:val="24"/>
        </w:rPr>
        <w:t>, специалистом многофункционального центра не</w:t>
      </w:r>
      <w:r w:rsidR="00C96D45" w:rsidRPr="000B1800">
        <w:rPr>
          <w:rFonts w:ascii="Times New Roman" w:hAnsi="Times New Roman" w:cs="Times New Roman"/>
          <w:sz w:val="24"/>
          <w:szCs w:val="24"/>
        </w:rPr>
        <w:t>посредственно на личном приеме.</w:t>
      </w:r>
    </w:p>
    <w:p w:rsidR="00CB6B77" w:rsidRPr="000B1800" w:rsidRDefault="00902CA6"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В случае</w:t>
      </w:r>
      <w:proofErr w:type="gramStart"/>
      <w:r w:rsidRPr="000B1800">
        <w:rPr>
          <w:rFonts w:ascii="Times New Roman" w:hAnsi="Times New Roman" w:cs="Times New Roman"/>
          <w:sz w:val="24"/>
          <w:szCs w:val="24"/>
        </w:rPr>
        <w:t>,</w:t>
      </w:r>
      <w:proofErr w:type="gramEnd"/>
      <w:r w:rsidRPr="000B1800">
        <w:rPr>
          <w:rFonts w:ascii="Times New Roman" w:hAnsi="Times New Roman" w:cs="Times New Roman"/>
          <w:sz w:val="24"/>
          <w:szCs w:val="24"/>
        </w:rPr>
        <w:t xml:space="preserve"> если основания к отказу в приеме документов выявляются в ходе рассмотрения письменного обращения Заявителя, поступившего способами, указанными в пункте 1</w:t>
      </w:r>
      <w:r w:rsidR="00CB6B77" w:rsidRPr="000B1800">
        <w:rPr>
          <w:rFonts w:ascii="Times New Roman" w:hAnsi="Times New Roman" w:cs="Times New Roman"/>
          <w:sz w:val="24"/>
          <w:szCs w:val="24"/>
        </w:rPr>
        <w:t>.3.</w:t>
      </w:r>
      <w:r w:rsidRPr="000B1800">
        <w:rPr>
          <w:rFonts w:ascii="Times New Roman" w:hAnsi="Times New Roman" w:cs="Times New Roman"/>
          <w:sz w:val="24"/>
          <w:szCs w:val="24"/>
        </w:rPr>
        <w:t xml:space="preserve"> настоящего </w:t>
      </w:r>
      <w:r w:rsidR="00CB6B77" w:rsidRPr="000B1800">
        <w:rPr>
          <w:rFonts w:ascii="Times New Roman" w:hAnsi="Times New Roman" w:cs="Times New Roman"/>
          <w:sz w:val="24"/>
          <w:szCs w:val="24"/>
        </w:rPr>
        <w:t>административного р</w:t>
      </w:r>
      <w:r w:rsidRPr="000B1800">
        <w:rPr>
          <w:rFonts w:ascii="Times New Roman" w:hAnsi="Times New Roman" w:cs="Times New Roman"/>
          <w:sz w:val="24"/>
          <w:szCs w:val="24"/>
        </w:rPr>
        <w:t xml:space="preserve">егламента, основания отказа разъясняются Заявителю в письменном ответе в срок, определенный в пункте 2.4 настоящего </w:t>
      </w:r>
      <w:r w:rsidR="00CB6B77" w:rsidRPr="000B1800">
        <w:rPr>
          <w:rFonts w:ascii="Times New Roman" w:hAnsi="Times New Roman" w:cs="Times New Roman"/>
          <w:sz w:val="24"/>
          <w:szCs w:val="24"/>
        </w:rPr>
        <w:t>административного р</w:t>
      </w:r>
      <w:r w:rsidRPr="000B1800">
        <w:rPr>
          <w:rFonts w:ascii="Times New Roman" w:hAnsi="Times New Roman" w:cs="Times New Roman"/>
          <w:sz w:val="24"/>
          <w:szCs w:val="24"/>
        </w:rPr>
        <w:t>егламента.</w:t>
      </w:r>
    </w:p>
    <w:p w:rsidR="00CB6B77" w:rsidRPr="000B1800" w:rsidRDefault="00CB6B77"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2.8. Основания для приостановления предоставления Услуги отсутствуют.</w:t>
      </w:r>
    </w:p>
    <w:p w:rsidR="00CB6B77" w:rsidRPr="000B1800" w:rsidRDefault="00CB6B77" w:rsidP="00CB6B77">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2.9. Основаниями для отказа в предоставлении Услуги являются:</w:t>
      </w:r>
    </w:p>
    <w:p w:rsidR="000410E8" w:rsidRPr="000B1800" w:rsidRDefault="000410E8" w:rsidP="000410E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 отсутствие у представителя застройщика полномочий на получение муниципальной услуги;</w:t>
      </w:r>
    </w:p>
    <w:p w:rsidR="000410E8" w:rsidRPr="000B1800" w:rsidRDefault="000410E8" w:rsidP="000410E8">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 xml:space="preserve">2) непредставление или представление не в полном объеме </w:t>
      </w:r>
      <w:r w:rsidR="001B6535" w:rsidRPr="000B1800">
        <w:rPr>
          <w:rFonts w:ascii="Times New Roman" w:hAnsi="Times New Roman" w:cs="Times New Roman"/>
          <w:sz w:val="24"/>
          <w:szCs w:val="24"/>
        </w:rPr>
        <w:t>застройщиком документов, указанных в подпункте 2-4 пункта 2.5.1. административного регламента, при предоставлении муниципальной услуги по приему уведомления о планируемом сносе объекта капитального строительства и размещение уведомления и документов в информационной системе обеспечения градостроительной деятельности,</w:t>
      </w:r>
      <w:r w:rsidRPr="000B1800">
        <w:rPr>
          <w:rFonts w:ascii="Times New Roman" w:hAnsi="Times New Roman" w:cs="Times New Roman"/>
          <w:sz w:val="24"/>
          <w:szCs w:val="24"/>
        </w:rPr>
        <w:t xml:space="preserve"> в случае направления запроса о предоставлении таких документов специалистом Отдела архитектуры;</w:t>
      </w:r>
      <w:proofErr w:type="gramEnd"/>
    </w:p>
    <w:p w:rsidR="001B6535" w:rsidRPr="000B1800" w:rsidRDefault="000410E8" w:rsidP="000410E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 </w:t>
      </w:r>
      <w:r w:rsidR="001B6535" w:rsidRPr="000B1800">
        <w:rPr>
          <w:rFonts w:ascii="Times New Roman" w:hAnsi="Times New Roman" w:cs="Times New Roman"/>
          <w:sz w:val="24"/>
          <w:szCs w:val="24"/>
        </w:rPr>
        <w:t>непредставление застройщиком документов, предусмотренных пунктом 2.5.2. Регламента при предоставлении муниципальной услуги по приему уведомления о завершении сноса объекта капитального строительства и размещение уведомления и документов в информационной системе обеспечения градостроительной деятельности;</w:t>
      </w:r>
    </w:p>
    <w:p w:rsidR="000410E8" w:rsidRPr="000B1800" w:rsidRDefault="001B6535" w:rsidP="000410E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4) </w:t>
      </w:r>
      <w:r w:rsidR="000410E8" w:rsidRPr="000B1800">
        <w:rPr>
          <w:rFonts w:ascii="Times New Roman" w:hAnsi="Times New Roman" w:cs="Times New Roman"/>
          <w:sz w:val="24"/>
          <w:szCs w:val="24"/>
        </w:rPr>
        <w:t>направление уведомления о завершении сноса объекта капитального строительства за пределами срока, указанного в части 12 статьи 55.31 Градостроительного кодекса Российской Федерации.</w:t>
      </w:r>
    </w:p>
    <w:p w:rsidR="0014144C" w:rsidRPr="000B1800" w:rsidRDefault="0014144C" w:rsidP="0014144C">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2.10. Предоставление Услуги осуществляется без взимания платы.</w:t>
      </w:r>
    </w:p>
    <w:p w:rsidR="0014144C" w:rsidRPr="008C1E02" w:rsidRDefault="0014144C" w:rsidP="0014144C">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2.11. </w:t>
      </w:r>
      <w:r w:rsidRPr="008C1E02">
        <w:rPr>
          <w:rFonts w:ascii="Times New Roman" w:hAnsi="Times New Roman" w:cs="Times New Roman"/>
          <w:sz w:val="24"/>
          <w:szCs w:val="24"/>
        </w:rPr>
        <w:t xml:space="preserve">Регистрация </w:t>
      </w:r>
      <w:r w:rsidR="008C1E02" w:rsidRPr="008C1E02">
        <w:rPr>
          <w:rFonts w:ascii="Times New Roman" w:hAnsi="Times New Roman" w:cs="Times New Roman"/>
          <w:sz w:val="24"/>
          <w:szCs w:val="24"/>
        </w:rPr>
        <w:t>уведомления</w:t>
      </w:r>
      <w:r w:rsidRPr="008C1E02">
        <w:rPr>
          <w:rFonts w:ascii="Times New Roman" w:hAnsi="Times New Roman" w:cs="Times New Roman"/>
          <w:sz w:val="24"/>
          <w:szCs w:val="24"/>
        </w:rPr>
        <w:t xml:space="preserve"> о предоставлении Услуги производится в день подачи заявления.</w:t>
      </w:r>
    </w:p>
    <w:p w:rsidR="0014144C" w:rsidRPr="000B1800" w:rsidRDefault="008C1E02" w:rsidP="0014144C">
      <w:pPr>
        <w:pStyle w:val="a3"/>
        <w:ind w:firstLine="709"/>
        <w:jc w:val="both"/>
        <w:rPr>
          <w:rFonts w:ascii="Times New Roman" w:hAnsi="Times New Roman" w:cs="Times New Roman"/>
          <w:sz w:val="24"/>
          <w:szCs w:val="24"/>
        </w:rPr>
      </w:pPr>
      <w:r w:rsidRPr="008C1E02">
        <w:rPr>
          <w:rFonts w:ascii="Times New Roman" w:hAnsi="Times New Roman" w:cs="Times New Roman"/>
          <w:sz w:val="24"/>
          <w:szCs w:val="24"/>
        </w:rPr>
        <w:t>Уведом</w:t>
      </w:r>
      <w:r w:rsidR="0014144C" w:rsidRPr="008C1E02">
        <w:rPr>
          <w:rFonts w:ascii="Times New Roman" w:hAnsi="Times New Roman" w:cs="Times New Roman"/>
          <w:sz w:val="24"/>
          <w:szCs w:val="24"/>
        </w:rPr>
        <w:t>ление о предоставлении</w:t>
      </w:r>
      <w:r w:rsidR="0014144C" w:rsidRPr="000B1800">
        <w:rPr>
          <w:rFonts w:ascii="Times New Roman" w:hAnsi="Times New Roman" w:cs="Times New Roman"/>
          <w:sz w:val="24"/>
          <w:szCs w:val="24"/>
        </w:rPr>
        <w:t xml:space="preserve"> Услуги должно быть зарегистрировано:</w:t>
      </w:r>
    </w:p>
    <w:p w:rsidR="0014144C" w:rsidRPr="000B1800" w:rsidRDefault="0014144C" w:rsidP="0014144C">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при подаче лично специалисту Отдела архитектуры в течение 30 минут;</w:t>
      </w:r>
    </w:p>
    <w:p w:rsidR="008C1E02" w:rsidRDefault="0014144C" w:rsidP="0014144C">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 при подаче сотруднику МФЦ в течение 1 рабочего дня со дня </w:t>
      </w:r>
      <w:r w:rsidRPr="008C1E02">
        <w:rPr>
          <w:rFonts w:ascii="Times New Roman" w:hAnsi="Times New Roman" w:cs="Times New Roman"/>
          <w:sz w:val="24"/>
          <w:szCs w:val="24"/>
        </w:rPr>
        <w:t xml:space="preserve">поступления </w:t>
      </w:r>
      <w:r w:rsidR="008C1E02" w:rsidRPr="008C1E02">
        <w:rPr>
          <w:rFonts w:ascii="Times New Roman" w:hAnsi="Times New Roman" w:cs="Times New Roman"/>
          <w:sz w:val="24"/>
          <w:szCs w:val="24"/>
        </w:rPr>
        <w:t>уведом</w:t>
      </w:r>
      <w:r w:rsidRPr="008C1E02">
        <w:rPr>
          <w:rFonts w:ascii="Times New Roman" w:hAnsi="Times New Roman" w:cs="Times New Roman"/>
          <w:sz w:val="24"/>
          <w:szCs w:val="24"/>
        </w:rPr>
        <w:t xml:space="preserve">ления от сотрудника МФЦ </w:t>
      </w:r>
      <w:r w:rsidR="008C1E02" w:rsidRPr="008C1E02">
        <w:rPr>
          <w:rFonts w:ascii="Times New Roman" w:hAnsi="Times New Roman" w:cs="Times New Roman"/>
          <w:sz w:val="24"/>
          <w:szCs w:val="24"/>
        </w:rPr>
        <w:t xml:space="preserve">в </w:t>
      </w:r>
      <w:r w:rsidRPr="008C1E02">
        <w:rPr>
          <w:rFonts w:ascii="Times New Roman" w:hAnsi="Times New Roman" w:cs="Times New Roman"/>
          <w:sz w:val="24"/>
          <w:szCs w:val="24"/>
        </w:rPr>
        <w:t>Отдел архитектуры;</w:t>
      </w:r>
      <w:r w:rsidR="00037E5E">
        <w:rPr>
          <w:rFonts w:ascii="Times New Roman" w:hAnsi="Times New Roman" w:cs="Times New Roman"/>
          <w:sz w:val="24"/>
          <w:szCs w:val="24"/>
        </w:rPr>
        <w:t xml:space="preserve"> </w:t>
      </w:r>
    </w:p>
    <w:p w:rsidR="0014144C" w:rsidRPr="008C1E02" w:rsidRDefault="0014144C" w:rsidP="0014144C">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 при подаче посредством почтовой или электронной связи не позднее окончания рабочего дня, в течение которого </w:t>
      </w:r>
      <w:r w:rsidR="008C1E02" w:rsidRPr="008C1E02">
        <w:rPr>
          <w:rFonts w:ascii="Times New Roman" w:hAnsi="Times New Roman" w:cs="Times New Roman"/>
          <w:sz w:val="24"/>
          <w:szCs w:val="24"/>
        </w:rPr>
        <w:t>уведомлени</w:t>
      </w:r>
      <w:r w:rsidRPr="008C1E02">
        <w:rPr>
          <w:rFonts w:ascii="Times New Roman" w:hAnsi="Times New Roman" w:cs="Times New Roman"/>
          <w:sz w:val="24"/>
          <w:szCs w:val="24"/>
        </w:rPr>
        <w:t xml:space="preserve">е было получено. </w:t>
      </w:r>
    </w:p>
    <w:p w:rsidR="009A6693" w:rsidRPr="000B1800" w:rsidRDefault="009A6693" w:rsidP="009A6693">
      <w:pPr>
        <w:pStyle w:val="a3"/>
        <w:ind w:firstLine="709"/>
        <w:jc w:val="both"/>
        <w:rPr>
          <w:rFonts w:ascii="Times New Roman" w:hAnsi="Times New Roman" w:cs="Times New Roman"/>
          <w:sz w:val="24"/>
          <w:szCs w:val="24"/>
        </w:rPr>
      </w:pPr>
      <w:r w:rsidRPr="008C1E02">
        <w:rPr>
          <w:rFonts w:ascii="Times New Roman" w:hAnsi="Times New Roman" w:cs="Times New Roman"/>
          <w:sz w:val="24"/>
          <w:szCs w:val="24"/>
        </w:rPr>
        <w:t xml:space="preserve">2.12. Максимальный срок ожидания в очереди при подаче </w:t>
      </w:r>
      <w:r w:rsidR="008C1E02" w:rsidRPr="008C1E02">
        <w:rPr>
          <w:rFonts w:ascii="Times New Roman" w:hAnsi="Times New Roman" w:cs="Times New Roman"/>
          <w:sz w:val="24"/>
          <w:szCs w:val="24"/>
        </w:rPr>
        <w:t>уведом</w:t>
      </w:r>
      <w:r w:rsidRPr="008C1E02">
        <w:rPr>
          <w:rFonts w:ascii="Times New Roman" w:hAnsi="Times New Roman" w:cs="Times New Roman"/>
          <w:sz w:val="24"/>
          <w:szCs w:val="24"/>
        </w:rPr>
        <w:t>ления о предоставлении Услуги и при получении результата Услуги - 15 минут.</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lastRenderedPageBreak/>
        <w:t xml:space="preserve">2.13. </w:t>
      </w:r>
      <w:proofErr w:type="gramStart"/>
      <w:r w:rsidRPr="000B1800">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При невозможности создания в Отделе архитектуры условий для его полного приспособления с учетом потребностей инвалидов, Отделом проводятся мероприятия по обеспечению беспрепятственного доступа маломобильных граждан к объекту с учетом разумного приспособления.</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Для приема граждан, обратившихся за получением муниципальной услуги, выделяются помещения, снабженные соответствующими указателями. Рабочее место специалистов Отдела архитектуры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представлением текстовой и графической информации знаками, выполненными рельефно-точечным шрифтом Брайля.</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Специалисты Отдела архитектуры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На информационных стендах размещаются сведения о графике (режиме) работы Отдела архитектуры,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Отдела архитектуры.</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При наличии на территории, прилегающей к местонахождению Отдела,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В  Отделе архитектуры обеспечивается:</w:t>
      </w:r>
    </w:p>
    <w:p w:rsidR="009A6693" w:rsidRPr="000B1800" w:rsidRDefault="00E37B2C" w:rsidP="009A669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6693" w:rsidRPr="000B1800">
        <w:rPr>
          <w:rFonts w:ascii="Times New Roman" w:hAnsi="Times New Roman" w:cs="Times New Roman"/>
          <w:sz w:val="24"/>
          <w:szCs w:val="24"/>
        </w:rPr>
        <w:t xml:space="preserve">допуск на объект </w:t>
      </w:r>
      <w:proofErr w:type="spellStart"/>
      <w:r w:rsidR="009A6693" w:rsidRPr="000B1800">
        <w:rPr>
          <w:rFonts w:ascii="Times New Roman" w:hAnsi="Times New Roman" w:cs="Times New Roman"/>
          <w:sz w:val="24"/>
          <w:szCs w:val="24"/>
        </w:rPr>
        <w:t>сурдопереводчика</w:t>
      </w:r>
      <w:proofErr w:type="spellEnd"/>
      <w:r w:rsidR="009A6693" w:rsidRPr="000B1800">
        <w:rPr>
          <w:rFonts w:ascii="Times New Roman" w:hAnsi="Times New Roman" w:cs="Times New Roman"/>
          <w:sz w:val="24"/>
          <w:szCs w:val="24"/>
        </w:rPr>
        <w:t xml:space="preserve">, </w:t>
      </w:r>
      <w:proofErr w:type="spellStart"/>
      <w:r w:rsidR="009A6693" w:rsidRPr="000B1800">
        <w:rPr>
          <w:rFonts w:ascii="Times New Roman" w:hAnsi="Times New Roman" w:cs="Times New Roman"/>
          <w:sz w:val="24"/>
          <w:szCs w:val="24"/>
        </w:rPr>
        <w:t>тифлосурдопереводчика</w:t>
      </w:r>
      <w:proofErr w:type="spellEnd"/>
      <w:r w:rsidR="009A6693" w:rsidRPr="000B1800">
        <w:rPr>
          <w:rFonts w:ascii="Times New Roman" w:hAnsi="Times New Roman" w:cs="Times New Roman"/>
          <w:sz w:val="24"/>
          <w:szCs w:val="24"/>
        </w:rPr>
        <w:t>;</w:t>
      </w:r>
    </w:p>
    <w:p w:rsidR="009A6693" w:rsidRPr="000B1800" w:rsidRDefault="00E37B2C" w:rsidP="009A669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6693" w:rsidRPr="000B1800">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Отдела архитектуры;</w:t>
      </w:r>
    </w:p>
    <w:p w:rsidR="009A6693" w:rsidRPr="000B1800" w:rsidRDefault="00E37B2C" w:rsidP="009A669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6693" w:rsidRPr="000B1800">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выданного по форме и в порядке, </w:t>
      </w:r>
      <w:proofErr w:type="gramStart"/>
      <w:r w:rsidR="009A6693" w:rsidRPr="000B1800">
        <w:rPr>
          <w:rFonts w:ascii="Times New Roman" w:hAnsi="Times New Roman" w:cs="Times New Roman"/>
          <w:sz w:val="24"/>
          <w:szCs w:val="24"/>
        </w:rPr>
        <w:t>установленных</w:t>
      </w:r>
      <w:proofErr w:type="gramEnd"/>
      <w:r w:rsidR="009A6693" w:rsidRPr="000B1800">
        <w:rPr>
          <w:rFonts w:ascii="Times New Roman" w:hAnsi="Times New Roman" w:cs="Times New Roman"/>
          <w:sz w:val="24"/>
          <w:szCs w:val="24"/>
        </w:rPr>
        <w:t xml:space="preserve"> федеральным органом </w:t>
      </w:r>
      <w:r w:rsidR="009A6693" w:rsidRPr="000B1800">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6693" w:rsidRPr="000B1800" w:rsidRDefault="00E37B2C" w:rsidP="009A669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6693" w:rsidRPr="000B1800">
        <w:rPr>
          <w:rFonts w:ascii="Times New Roman" w:hAnsi="Times New Roman" w:cs="Times New Roman"/>
          <w:sz w:val="24"/>
          <w:szCs w:val="24"/>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Услуги диспетчерской службы для инвалидов по слуху предоставляет оператор-</w:t>
      </w:r>
      <w:proofErr w:type="spellStart"/>
      <w:r w:rsidRPr="000B1800">
        <w:rPr>
          <w:rFonts w:ascii="Times New Roman" w:hAnsi="Times New Roman" w:cs="Times New Roman"/>
          <w:sz w:val="24"/>
          <w:szCs w:val="24"/>
        </w:rPr>
        <w:t>сурдопереводчик</w:t>
      </w:r>
      <w:proofErr w:type="spellEnd"/>
      <w:r w:rsidRPr="000B1800">
        <w:rPr>
          <w:rFonts w:ascii="Times New Roman" w:hAnsi="Times New Roman" w:cs="Times New Roman"/>
          <w:sz w:val="24"/>
          <w:szCs w:val="24"/>
        </w:rPr>
        <w:t xml:space="preserve"> Красноярского регионального Управления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Режим работы: ежедневно с 09:00 до 18:00 (кроме выходных и праздничных дней).</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Телефон/факс: 8 (391) 227-55-44.</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Мобильный телефон (SMS): 8-965-900-57-26.</w:t>
      </w:r>
    </w:p>
    <w:p w:rsidR="009A6693" w:rsidRPr="000B1800" w:rsidRDefault="009A6693" w:rsidP="009A6693">
      <w:pPr>
        <w:pStyle w:val="a3"/>
        <w:ind w:firstLine="709"/>
        <w:jc w:val="both"/>
        <w:rPr>
          <w:rFonts w:ascii="Times New Roman" w:hAnsi="Times New Roman" w:cs="Times New Roman"/>
          <w:sz w:val="24"/>
          <w:szCs w:val="24"/>
          <w:lang w:val="en-US"/>
        </w:rPr>
      </w:pPr>
      <w:r w:rsidRPr="000B1800">
        <w:rPr>
          <w:rFonts w:ascii="Times New Roman" w:hAnsi="Times New Roman" w:cs="Times New Roman"/>
          <w:sz w:val="24"/>
          <w:szCs w:val="24"/>
          <w:lang w:val="en-US"/>
        </w:rPr>
        <w:t>E-mail: kraivog@mail.ru.</w:t>
      </w:r>
    </w:p>
    <w:p w:rsidR="009A6693" w:rsidRPr="000B1800" w:rsidRDefault="009A6693" w:rsidP="009A6693">
      <w:pPr>
        <w:pStyle w:val="a3"/>
        <w:ind w:firstLine="709"/>
        <w:jc w:val="both"/>
        <w:rPr>
          <w:rFonts w:ascii="Times New Roman" w:hAnsi="Times New Roman" w:cs="Times New Roman"/>
          <w:sz w:val="24"/>
          <w:szCs w:val="24"/>
        </w:rPr>
      </w:pPr>
      <w:proofErr w:type="spellStart"/>
      <w:r w:rsidRPr="000B1800">
        <w:rPr>
          <w:rFonts w:ascii="Times New Roman" w:hAnsi="Times New Roman" w:cs="Times New Roman"/>
          <w:sz w:val="24"/>
          <w:szCs w:val="24"/>
        </w:rPr>
        <w:t>Skype</w:t>
      </w:r>
      <w:proofErr w:type="spellEnd"/>
      <w:r w:rsidRPr="000B1800">
        <w:rPr>
          <w:rFonts w:ascii="Times New Roman" w:hAnsi="Times New Roman" w:cs="Times New Roman"/>
          <w:sz w:val="24"/>
          <w:szCs w:val="24"/>
        </w:rPr>
        <w:t xml:space="preserve">: </w:t>
      </w:r>
      <w:proofErr w:type="spellStart"/>
      <w:r w:rsidRPr="000B1800">
        <w:rPr>
          <w:rFonts w:ascii="Times New Roman" w:hAnsi="Times New Roman" w:cs="Times New Roman"/>
          <w:sz w:val="24"/>
          <w:szCs w:val="24"/>
        </w:rPr>
        <w:t>kraivog</w:t>
      </w:r>
      <w:proofErr w:type="spellEnd"/>
      <w:r w:rsidRPr="000B1800">
        <w:rPr>
          <w:rFonts w:ascii="Times New Roman" w:hAnsi="Times New Roman" w:cs="Times New Roman"/>
          <w:sz w:val="24"/>
          <w:szCs w:val="24"/>
        </w:rPr>
        <w:t>.</w:t>
      </w:r>
    </w:p>
    <w:p w:rsidR="009A6693" w:rsidRPr="000B1800" w:rsidRDefault="009A6693" w:rsidP="009A6693">
      <w:pPr>
        <w:pStyle w:val="a3"/>
        <w:ind w:firstLine="709"/>
        <w:jc w:val="both"/>
        <w:rPr>
          <w:rFonts w:ascii="Times New Roman" w:hAnsi="Times New Roman" w:cs="Times New Roman"/>
          <w:sz w:val="24"/>
          <w:szCs w:val="24"/>
        </w:rPr>
      </w:pPr>
      <w:proofErr w:type="spellStart"/>
      <w:r w:rsidRPr="000B1800">
        <w:rPr>
          <w:rFonts w:ascii="Times New Roman" w:hAnsi="Times New Roman" w:cs="Times New Roman"/>
          <w:sz w:val="24"/>
          <w:szCs w:val="24"/>
        </w:rPr>
        <w:t>ooVoo</w:t>
      </w:r>
      <w:proofErr w:type="spellEnd"/>
      <w:r w:rsidRPr="000B1800">
        <w:rPr>
          <w:rFonts w:ascii="Times New Roman" w:hAnsi="Times New Roman" w:cs="Times New Roman"/>
          <w:sz w:val="24"/>
          <w:szCs w:val="24"/>
        </w:rPr>
        <w:t xml:space="preserve">: </w:t>
      </w:r>
      <w:proofErr w:type="spellStart"/>
      <w:r w:rsidRPr="000B1800">
        <w:rPr>
          <w:rFonts w:ascii="Times New Roman" w:hAnsi="Times New Roman" w:cs="Times New Roman"/>
          <w:sz w:val="24"/>
          <w:szCs w:val="24"/>
        </w:rPr>
        <w:t>kraivog</w:t>
      </w:r>
      <w:proofErr w:type="spellEnd"/>
      <w:r w:rsidRPr="000B1800">
        <w:rPr>
          <w:rFonts w:ascii="Times New Roman" w:hAnsi="Times New Roman" w:cs="Times New Roman"/>
          <w:sz w:val="24"/>
          <w:szCs w:val="24"/>
        </w:rPr>
        <w:t>.</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2.14. Показателями доступности и качества Услуги являются:</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Показатели качества:</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актуальность размещаемой информации о порядке предоставления Услуги;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соблюдение срока предоставления Услуги;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соблюдение сроков регистрации заявлений;</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доля обращений за предоставлением Услуги, в отношении которых осуществлено досудебное обжалование действий Отдела архитектуры и должностных лиц при предоставлении Услуги, в общем количестве обращений за Услугой;</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доля обращений за предоставлением Услуги, в отношении которых судом принято решение о неправомерности действий Отдела архитектуры и должностных лиц при предоставлении Услуги, в общем количестве обращений за Услугой;</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возможность получения информации о ходе предоставления Услуги;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исключение фактов необоснованного отказа в приемке Заявления о предоставлении Услуги;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исключение необоснованных отказов в предоставлении Услуги;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исключение необоснованных отказов в представлении информации об Услуге;</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Показатели доступности: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создание условий для беспрепятственного доступа в помещение Отдела архитектуры для маломобильных групп населения.</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2.15. Особенности предоставления Услуги в МФЦ и особенности предоставления Услуги в электронной форме.</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МФЦ осуществляет:</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информирование заявителей по вопросам предоставления Услуги;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прием заявления и прилагаемых документов, необходимых для предоставления Услуги;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выдачу результата предоставления Услуги.</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В электронной форме заявителю обеспечивается:</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получение информации о порядке и сроках предоставления Услуги на едином портале государственных и муниципальных услуг, Портале, официальном сайте администрации города;</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получение сведений о ходе выполнения запроса на предоставление Услуги на Портале;</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получение результата предоставления Услуги в разделе "Личный кабинет" на Портале;</w:t>
      </w:r>
    </w:p>
    <w:p w:rsidR="009A6693" w:rsidRPr="000B1800" w:rsidRDefault="009A6693" w:rsidP="009A6693">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досудебное (внесудебное) обжалование решений и действий (бездействия) Отдела архитектуры, должностного лица отдела либо муниципального служащего на едином портале государственных и муниципальных услуг, официальном сайте администрации города.</w:t>
      </w:r>
    </w:p>
    <w:p w:rsidR="0044686C" w:rsidRPr="000B1800" w:rsidRDefault="0044686C" w:rsidP="009A6693">
      <w:pPr>
        <w:pStyle w:val="a3"/>
        <w:ind w:firstLine="709"/>
        <w:jc w:val="both"/>
        <w:rPr>
          <w:rFonts w:ascii="Times New Roman" w:eastAsia="Times New Roman" w:hAnsi="Times New Roman" w:cs="Times New Roman"/>
          <w:sz w:val="24"/>
          <w:szCs w:val="24"/>
          <w:lang w:eastAsia="ru-RU"/>
        </w:rPr>
      </w:pPr>
      <w:r w:rsidRPr="000B1800">
        <w:rPr>
          <w:rFonts w:ascii="Times New Roman" w:hAnsi="Times New Roman" w:cs="Times New Roman"/>
          <w:sz w:val="24"/>
          <w:szCs w:val="24"/>
        </w:rPr>
        <w:t xml:space="preserve">2.16. </w:t>
      </w:r>
      <w:r w:rsidRPr="000B1800">
        <w:rPr>
          <w:rFonts w:ascii="Times New Roman" w:eastAsia="Times New Roman" w:hAnsi="Times New Roman" w:cs="Times New Roman"/>
          <w:sz w:val="24"/>
          <w:szCs w:val="24"/>
          <w:lang w:eastAsia="ru-RU"/>
        </w:rPr>
        <w:t>Иные требования.</w:t>
      </w:r>
    </w:p>
    <w:p w:rsidR="009A6693" w:rsidRPr="000B1800" w:rsidRDefault="009A6693" w:rsidP="009A6693">
      <w:pPr>
        <w:pStyle w:val="a3"/>
        <w:ind w:firstLine="709"/>
        <w:jc w:val="both"/>
        <w:rPr>
          <w:rFonts w:ascii="Times New Roman" w:eastAsia="Times New Roman" w:hAnsi="Times New Roman" w:cs="Times New Roman"/>
          <w:sz w:val="24"/>
          <w:szCs w:val="24"/>
          <w:lang w:eastAsia="ru-RU"/>
        </w:rPr>
      </w:pPr>
      <w:r w:rsidRPr="000B1800">
        <w:rPr>
          <w:rFonts w:ascii="Times New Roman" w:eastAsia="Times New Roman" w:hAnsi="Times New Roman" w:cs="Times New Roman"/>
          <w:sz w:val="24"/>
          <w:szCs w:val="24"/>
          <w:lang w:eastAsia="ru-RU"/>
        </w:rPr>
        <w:t>2.</w:t>
      </w:r>
      <w:r w:rsidR="0044686C" w:rsidRPr="000B1800">
        <w:rPr>
          <w:rFonts w:ascii="Times New Roman" w:eastAsia="Times New Roman" w:hAnsi="Times New Roman" w:cs="Times New Roman"/>
          <w:sz w:val="24"/>
          <w:szCs w:val="24"/>
          <w:lang w:eastAsia="ru-RU"/>
        </w:rPr>
        <w:t>16.1</w:t>
      </w:r>
      <w:r w:rsidRPr="000B1800">
        <w:rPr>
          <w:rFonts w:ascii="Times New Roman" w:eastAsia="Times New Roman" w:hAnsi="Times New Roman" w:cs="Times New Roman"/>
          <w:sz w:val="24"/>
          <w:szCs w:val="24"/>
          <w:lang w:eastAsia="ru-RU"/>
        </w:rPr>
        <w:t>. Заявитель несет ответственность за достоверность представленных им сведений, а также документов, в которых они содержатся.</w:t>
      </w:r>
    </w:p>
    <w:p w:rsidR="009A6693" w:rsidRPr="000B1800" w:rsidRDefault="009A6693" w:rsidP="009A6693">
      <w:pPr>
        <w:pStyle w:val="a3"/>
        <w:ind w:firstLine="709"/>
        <w:jc w:val="both"/>
        <w:rPr>
          <w:rFonts w:ascii="Times New Roman" w:eastAsia="Times New Roman" w:hAnsi="Times New Roman" w:cs="Times New Roman"/>
          <w:sz w:val="24"/>
          <w:szCs w:val="24"/>
          <w:lang w:eastAsia="ru-RU"/>
        </w:rPr>
      </w:pPr>
      <w:r w:rsidRPr="000B1800">
        <w:rPr>
          <w:rFonts w:ascii="Times New Roman" w:eastAsia="Times New Roman" w:hAnsi="Times New Roman" w:cs="Times New Roman"/>
          <w:sz w:val="24"/>
          <w:szCs w:val="24"/>
          <w:lang w:eastAsia="ru-RU"/>
        </w:rPr>
        <w:lastRenderedPageBreak/>
        <w:t>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что является основанием для отказа в предоставлении муниципальной услуги.</w:t>
      </w:r>
    </w:p>
    <w:p w:rsidR="009A6693" w:rsidRPr="000B1800" w:rsidRDefault="009A6693" w:rsidP="009A6693">
      <w:pPr>
        <w:pStyle w:val="a3"/>
        <w:ind w:firstLine="709"/>
        <w:jc w:val="both"/>
        <w:rPr>
          <w:rFonts w:ascii="Times New Roman" w:eastAsia="Times New Roman" w:hAnsi="Times New Roman" w:cs="Times New Roman"/>
          <w:sz w:val="24"/>
          <w:szCs w:val="24"/>
          <w:lang w:eastAsia="ru-RU"/>
        </w:rPr>
      </w:pPr>
      <w:r w:rsidRPr="000B1800">
        <w:rPr>
          <w:rFonts w:ascii="Times New Roman" w:eastAsia="Times New Roman" w:hAnsi="Times New Roman" w:cs="Times New Roman"/>
          <w:sz w:val="24"/>
          <w:szCs w:val="24"/>
          <w:lang w:eastAsia="ru-RU"/>
        </w:rPr>
        <w:t>2.</w:t>
      </w:r>
      <w:r w:rsidR="0044686C" w:rsidRPr="000B1800">
        <w:rPr>
          <w:rFonts w:ascii="Times New Roman" w:eastAsia="Times New Roman" w:hAnsi="Times New Roman" w:cs="Times New Roman"/>
          <w:sz w:val="24"/>
          <w:szCs w:val="24"/>
          <w:lang w:eastAsia="ru-RU"/>
        </w:rPr>
        <w:t>16</w:t>
      </w:r>
      <w:r w:rsidRPr="000B1800">
        <w:rPr>
          <w:rFonts w:ascii="Times New Roman" w:eastAsia="Times New Roman" w:hAnsi="Times New Roman" w:cs="Times New Roman"/>
          <w:sz w:val="24"/>
          <w:szCs w:val="24"/>
          <w:lang w:eastAsia="ru-RU"/>
        </w:rPr>
        <w:t>.</w:t>
      </w:r>
      <w:r w:rsidR="0044686C" w:rsidRPr="000B1800">
        <w:rPr>
          <w:rFonts w:ascii="Times New Roman" w:eastAsia="Times New Roman" w:hAnsi="Times New Roman" w:cs="Times New Roman"/>
          <w:sz w:val="24"/>
          <w:szCs w:val="24"/>
          <w:lang w:eastAsia="ru-RU"/>
        </w:rPr>
        <w:t>2</w:t>
      </w:r>
      <w:r w:rsidRPr="000B1800">
        <w:rPr>
          <w:rFonts w:ascii="Times New Roman" w:eastAsia="Times New Roman" w:hAnsi="Times New Roman" w:cs="Times New Roman"/>
          <w:sz w:val="24"/>
          <w:szCs w:val="24"/>
          <w:lang w:eastAsia="ru-RU"/>
        </w:rPr>
        <w:t>. Уведомления и документы, предусмотренные пунктом 2.</w:t>
      </w:r>
      <w:r w:rsidR="0044686C" w:rsidRPr="000B1800">
        <w:rPr>
          <w:rFonts w:ascii="Times New Roman" w:eastAsia="Times New Roman" w:hAnsi="Times New Roman" w:cs="Times New Roman"/>
          <w:sz w:val="24"/>
          <w:szCs w:val="24"/>
          <w:lang w:eastAsia="ru-RU"/>
        </w:rPr>
        <w:t>5</w:t>
      </w:r>
      <w:r w:rsidRPr="000B1800">
        <w:rPr>
          <w:rFonts w:ascii="Times New Roman" w:eastAsia="Times New Roman" w:hAnsi="Times New Roman" w:cs="Times New Roman"/>
          <w:sz w:val="24"/>
          <w:szCs w:val="24"/>
          <w:lang w:eastAsia="ru-RU"/>
        </w:rPr>
        <w:t xml:space="preserve">. настоящего </w:t>
      </w:r>
      <w:r w:rsidR="0044686C" w:rsidRPr="000B1800">
        <w:rPr>
          <w:rFonts w:ascii="Times New Roman" w:eastAsia="Times New Roman" w:hAnsi="Times New Roman" w:cs="Times New Roman"/>
          <w:sz w:val="24"/>
          <w:szCs w:val="24"/>
          <w:lang w:eastAsia="ru-RU"/>
        </w:rPr>
        <w:t>административного р</w:t>
      </w:r>
      <w:r w:rsidRPr="000B1800">
        <w:rPr>
          <w:rFonts w:ascii="Times New Roman" w:eastAsia="Times New Roman" w:hAnsi="Times New Roman" w:cs="Times New Roman"/>
          <w:sz w:val="24"/>
          <w:szCs w:val="24"/>
          <w:lang w:eastAsia="ru-RU"/>
        </w:rPr>
        <w:t>егламента, предоставленные Заявителем в электронном виде, удостоверяются электронной подписью:</w:t>
      </w:r>
    </w:p>
    <w:p w:rsidR="009A6693" w:rsidRPr="000B1800" w:rsidRDefault="009A6693" w:rsidP="009A6693">
      <w:pPr>
        <w:pStyle w:val="a3"/>
        <w:ind w:firstLine="709"/>
        <w:jc w:val="both"/>
        <w:rPr>
          <w:rFonts w:ascii="Times New Roman" w:eastAsia="Times New Roman" w:hAnsi="Times New Roman" w:cs="Times New Roman"/>
          <w:sz w:val="24"/>
          <w:szCs w:val="24"/>
          <w:lang w:eastAsia="ru-RU"/>
        </w:rPr>
      </w:pPr>
      <w:r w:rsidRPr="000B1800">
        <w:rPr>
          <w:rFonts w:ascii="Times New Roman" w:eastAsia="Times New Roman" w:hAnsi="Times New Roman" w:cs="Times New Roman"/>
          <w:sz w:val="24"/>
          <w:szCs w:val="24"/>
          <w:lang w:eastAsia="ru-RU"/>
        </w:rPr>
        <w:t>- уведомления удостоверяются простой электронной подписью Заявителя;</w:t>
      </w:r>
    </w:p>
    <w:p w:rsidR="009A6693" w:rsidRPr="000B1800" w:rsidRDefault="009A6693" w:rsidP="009A6693">
      <w:pPr>
        <w:pStyle w:val="a3"/>
        <w:ind w:firstLine="709"/>
        <w:jc w:val="both"/>
        <w:rPr>
          <w:rFonts w:ascii="Times New Roman" w:eastAsia="Times New Roman" w:hAnsi="Times New Roman" w:cs="Times New Roman"/>
          <w:sz w:val="24"/>
          <w:szCs w:val="24"/>
          <w:lang w:eastAsia="ru-RU"/>
        </w:rPr>
      </w:pPr>
      <w:r w:rsidRPr="000B1800">
        <w:rPr>
          <w:rFonts w:ascii="Times New Roman" w:eastAsia="Times New Roman" w:hAnsi="Times New Roman" w:cs="Times New Roman"/>
          <w:sz w:val="24"/>
          <w:szCs w:val="24"/>
          <w:lang w:eastAsia="ru-RU"/>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A6693" w:rsidRPr="000B1800" w:rsidRDefault="009A6693" w:rsidP="009A6693">
      <w:pPr>
        <w:pStyle w:val="a3"/>
        <w:ind w:firstLine="709"/>
        <w:jc w:val="both"/>
        <w:rPr>
          <w:rFonts w:ascii="Times New Roman" w:eastAsia="Times New Roman" w:hAnsi="Times New Roman" w:cs="Times New Roman"/>
          <w:sz w:val="24"/>
          <w:szCs w:val="24"/>
          <w:lang w:eastAsia="ru-RU"/>
        </w:rPr>
      </w:pPr>
      <w:r w:rsidRPr="000B1800">
        <w:rPr>
          <w:rFonts w:ascii="Times New Roman" w:eastAsia="Times New Roman" w:hAnsi="Times New Roman" w:cs="Times New Roman"/>
          <w:sz w:val="24"/>
          <w:szCs w:val="24"/>
          <w:lang w:eastAsia="ru-RU"/>
        </w:rPr>
        <w:t>- иные документы, прилагаемые к уведомлениям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A6693" w:rsidRPr="000B1800" w:rsidRDefault="009A6693" w:rsidP="009A6693">
      <w:pPr>
        <w:pStyle w:val="a3"/>
        <w:ind w:firstLine="709"/>
        <w:jc w:val="both"/>
        <w:rPr>
          <w:rFonts w:ascii="Times New Roman" w:eastAsia="Times New Roman" w:hAnsi="Times New Roman" w:cs="Times New Roman"/>
          <w:sz w:val="24"/>
          <w:szCs w:val="24"/>
          <w:lang w:eastAsia="ru-RU"/>
        </w:rPr>
      </w:pPr>
      <w:r w:rsidRPr="000B1800">
        <w:rPr>
          <w:rFonts w:ascii="Times New Roman" w:eastAsia="Times New Roman" w:hAnsi="Times New Roman" w:cs="Times New Roman"/>
          <w:sz w:val="24"/>
          <w:szCs w:val="24"/>
          <w:lang w:eastAsia="ru-RU"/>
        </w:rPr>
        <w:t>Заявитель может воспользоваться размещенными на Порталах формами уведомлений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9A6693" w:rsidRPr="000B1800" w:rsidRDefault="009A6693" w:rsidP="009A6693">
      <w:pPr>
        <w:pStyle w:val="a3"/>
        <w:ind w:firstLine="709"/>
        <w:jc w:val="both"/>
        <w:rPr>
          <w:rFonts w:ascii="Times New Roman" w:eastAsia="Times New Roman" w:hAnsi="Times New Roman" w:cs="Times New Roman"/>
          <w:sz w:val="24"/>
          <w:szCs w:val="24"/>
          <w:lang w:eastAsia="ru-RU"/>
        </w:rPr>
      </w:pPr>
      <w:r w:rsidRPr="000B1800">
        <w:rPr>
          <w:rFonts w:ascii="Times New Roman" w:eastAsia="Times New Roman" w:hAnsi="Times New Roman" w:cs="Times New Roman"/>
          <w:sz w:val="24"/>
          <w:szCs w:val="24"/>
          <w:lang w:eastAsia="ru-RU"/>
        </w:rPr>
        <w:t>В случае если уведомления в электронном виде не подписаны электронной подписью в соответствии с требованиями действующего законодательства, данные уведомления не подлежат регистрации.</w:t>
      </w:r>
    </w:p>
    <w:p w:rsidR="009A6693" w:rsidRPr="000B1800" w:rsidRDefault="009A6693" w:rsidP="009A6693">
      <w:pPr>
        <w:pStyle w:val="a3"/>
        <w:ind w:firstLine="709"/>
        <w:jc w:val="both"/>
        <w:rPr>
          <w:rFonts w:ascii="Times New Roman" w:eastAsia="Times New Roman" w:hAnsi="Times New Roman" w:cs="Times New Roman"/>
          <w:sz w:val="24"/>
          <w:szCs w:val="24"/>
          <w:lang w:eastAsia="ru-RU"/>
        </w:rPr>
      </w:pPr>
      <w:r w:rsidRPr="000B1800">
        <w:rPr>
          <w:rFonts w:ascii="Times New Roman" w:eastAsia="Times New Roman" w:hAnsi="Times New Roman" w:cs="Times New Roman"/>
          <w:sz w:val="24"/>
          <w:szCs w:val="24"/>
          <w:lang w:eastAsia="ru-RU"/>
        </w:rPr>
        <w:t>В случае если документы, прилагаемые к уведомлениям в электронном виде, не подписаны электронной подписью в соответствии с требованиями действующего законодательства либо подлинность электронной подписи не подтверждена, такие документы считаются не приложенными к уведомлениям.</w:t>
      </w:r>
    </w:p>
    <w:p w:rsidR="001F49CC" w:rsidRPr="000B1800" w:rsidRDefault="001F49CC" w:rsidP="00CB6B77">
      <w:pPr>
        <w:pStyle w:val="a3"/>
        <w:ind w:firstLine="709"/>
        <w:jc w:val="both"/>
        <w:rPr>
          <w:rFonts w:ascii="Verdana" w:eastAsia="Times New Roman" w:hAnsi="Verdana"/>
          <w:sz w:val="20"/>
          <w:szCs w:val="20"/>
          <w:lang w:eastAsia="ru-RU"/>
        </w:rPr>
      </w:pPr>
    </w:p>
    <w:p w:rsidR="001F49CC" w:rsidRPr="000B1800" w:rsidRDefault="001F49CC" w:rsidP="001F49CC">
      <w:pPr>
        <w:pStyle w:val="ConsPlusTitle"/>
        <w:ind w:firstLine="709"/>
        <w:jc w:val="center"/>
        <w:outlineLvl w:val="1"/>
        <w:rPr>
          <w:rFonts w:ascii="Times New Roman" w:hAnsi="Times New Roman" w:cs="Times New Roman"/>
          <w:sz w:val="24"/>
          <w:szCs w:val="24"/>
        </w:rPr>
      </w:pPr>
      <w:r w:rsidRPr="000B1800">
        <w:rPr>
          <w:rFonts w:ascii="Times New Roman" w:hAnsi="Times New Roman" w:cs="Times New Roman"/>
          <w:sz w:val="24"/>
          <w:szCs w:val="24"/>
        </w:rPr>
        <w:t>III. СОСТАВ, ПОСЛЕДОВАТЕЛЬНОСТЬ И СРОКИ ВЫПОЛНЕНИЯ</w:t>
      </w:r>
    </w:p>
    <w:p w:rsidR="001F49CC" w:rsidRPr="000B1800" w:rsidRDefault="001F49CC" w:rsidP="001F49CC">
      <w:pPr>
        <w:pStyle w:val="ConsPlusTitle"/>
        <w:ind w:firstLine="709"/>
        <w:jc w:val="center"/>
        <w:rPr>
          <w:rFonts w:ascii="Times New Roman" w:hAnsi="Times New Roman" w:cs="Times New Roman"/>
          <w:sz w:val="24"/>
          <w:szCs w:val="24"/>
        </w:rPr>
      </w:pPr>
      <w:r w:rsidRPr="000B1800">
        <w:rPr>
          <w:rFonts w:ascii="Times New Roman" w:hAnsi="Times New Roman" w:cs="Times New Roman"/>
          <w:sz w:val="24"/>
          <w:szCs w:val="24"/>
        </w:rPr>
        <w:t>АДМИНИСТРАТИВНЫХ ПРОЦЕДУР, ТРЕБОВАНИЯ К ПОРЯДКУ</w:t>
      </w:r>
    </w:p>
    <w:p w:rsidR="001F49CC" w:rsidRPr="000B1800" w:rsidRDefault="001F49CC" w:rsidP="001F49CC">
      <w:pPr>
        <w:pStyle w:val="ConsPlusTitle"/>
        <w:ind w:firstLine="709"/>
        <w:jc w:val="center"/>
        <w:rPr>
          <w:rFonts w:ascii="Times New Roman" w:hAnsi="Times New Roman" w:cs="Times New Roman"/>
          <w:sz w:val="24"/>
          <w:szCs w:val="24"/>
        </w:rPr>
      </w:pPr>
      <w:r w:rsidRPr="000B1800">
        <w:rPr>
          <w:rFonts w:ascii="Times New Roman" w:hAnsi="Times New Roman" w:cs="Times New Roman"/>
          <w:sz w:val="24"/>
          <w:szCs w:val="24"/>
        </w:rPr>
        <w:t>ИХ ВЫПОЛНЕНИЯ, В ТОМ ЧИСЛЕ ОСОБЕННОСТИ ВЫПОЛНЕНИЯ</w:t>
      </w:r>
    </w:p>
    <w:p w:rsidR="001F49CC" w:rsidRPr="000B1800" w:rsidRDefault="001F49CC" w:rsidP="001F49CC">
      <w:pPr>
        <w:pStyle w:val="ConsPlusTitle"/>
        <w:ind w:firstLine="709"/>
        <w:jc w:val="center"/>
        <w:rPr>
          <w:rFonts w:ascii="Times New Roman" w:hAnsi="Times New Roman" w:cs="Times New Roman"/>
          <w:sz w:val="24"/>
          <w:szCs w:val="24"/>
        </w:rPr>
      </w:pPr>
      <w:r w:rsidRPr="000B1800">
        <w:rPr>
          <w:rFonts w:ascii="Times New Roman" w:hAnsi="Times New Roman" w:cs="Times New Roman"/>
          <w:sz w:val="24"/>
          <w:szCs w:val="24"/>
        </w:rPr>
        <w:t>АДМИНИСТРАТИВНЫХ ПРОЦЕДУР В ЭЛЕКТРОННОЙ ФОРМЕ,</w:t>
      </w:r>
    </w:p>
    <w:p w:rsidR="001F49CC" w:rsidRPr="000B1800" w:rsidRDefault="001F49CC" w:rsidP="001F49CC">
      <w:pPr>
        <w:pStyle w:val="ConsPlusTitle"/>
        <w:ind w:firstLine="709"/>
        <w:jc w:val="center"/>
        <w:rPr>
          <w:rFonts w:ascii="Times New Roman" w:hAnsi="Times New Roman" w:cs="Times New Roman"/>
          <w:sz w:val="24"/>
          <w:szCs w:val="24"/>
        </w:rPr>
      </w:pPr>
      <w:r w:rsidRPr="000B1800">
        <w:rPr>
          <w:rFonts w:ascii="Times New Roman" w:hAnsi="Times New Roman" w:cs="Times New Roman"/>
          <w:sz w:val="24"/>
          <w:szCs w:val="24"/>
        </w:rPr>
        <w:t>А ТАКЖЕ ОСОБЕННОСТИ ВЫПОЛНЕНИЯ АДМИНИСТРАТИВНЫХ ПРОЦЕДУР</w:t>
      </w:r>
      <w:r w:rsidR="00E37B2C">
        <w:rPr>
          <w:rFonts w:ascii="Times New Roman" w:hAnsi="Times New Roman" w:cs="Times New Roman"/>
          <w:sz w:val="24"/>
          <w:szCs w:val="24"/>
        </w:rPr>
        <w:t xml:space="preserve"> </w:t>
      </w:r>
      <w:r w:rsidRPr="000B1800">
        <w:rPr>
          <w:rFonts w:ascii="Times New Roman" w:hAnsi="Times New Roman" w:cs="Times New Roman"/>
          <w:sz w:val="24"/>
          <w:szCs w:val="24"/>
        </w:rPr>
        <w:t>В МНОГОФУНКЦИОНАЛЬНЫХ ЦЕНТРАХ</w:t>
      </w:r>
    </w:p>
    <w:p w:rsidR="00B83F4C" w:rsidRPr="000B1800" w:rsidRDefault="00B83F4C" w:rsidP="001F49CC">
      <w:pPr>
        <w:pStyle w:val="ConsPlusTitle"/>
        <w:ind w:firstLine="709"/>
        <w:jc w:val="center"/>
        <w:rPr>
          <w:rFonts w:ascii="Times New Roman" w:hAnsi="Times New Roman" w:cs="Times New Roman"/>
          <w:sz w:val="24"/>
          <w:szCs w:val="24"/>
        </w:rPr>
      </w:pPr>
    </w:p>
    <w:p w:rsidR="00332E5C" w:rsidRPr="000B1800" w:rsidRDefault="00332E5C" w:rsidP="0078618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3.1. Предоставление </w:t>
      </w:r>
      <w:r w:rsidR="00B83F4C" w:rsidRPr="000B1800">
        <w:rPr>
          <w:rFonts w:ascii="Times New Roman" w:hAnsi="Times New Roman" w:cs="Times New Roman"/>
          <w:sz w:val="24"/>
          <w:szCs w:val="24"/>
        </w:rPr>
        <w:t>У</w:t>
      </w:r>
      <w:r w:rsidRPr="000B1800">
        <w:rPr>
          <w:rFonts w:ascii="Times New Roman" w:hAnsi="Times New Roman" w:cs="Times New Roman"/>
          <w:sz w:val="24"/>
          <w:szCs w:val="24"/>
        </w:rPr>
        <w:t xml:space="preserve">слуги включает </w:t>
      </w:r>
      <w:r w:rsidR="00B83F4C" w:rsidRPr="000B1800">
        <w:rPr>
          <w:rFonts w:ascii="Times New Roman" w:hAnsi="Times New Roman" w:cs="Times New Roman"/>
          <w:sz w:val="24"/>
          <w:szCs w:val="24"/>
        </w:rPr>
        <w:t xml:space="preserve">в себя </w:t>
      </w:r>
      <w:r w:rsidRPr="000B1800">
        <w:rPr>
          <w:rFonts w:ascii="Times New Roman" w:hAnsi="Times New Roman" w:cs="Times New Roman"/>
          <w:sz w:val="24"/>
          <w:szCs w:val="24"/>
        </w:rPr>
        <w:t>следующие</w:t>
      </w:r>
      <w:r w:rsidR="00E37B2C">
        <w:rPr>
          <w:rFonts w:ascii="Times New Roman" w:hAnsi="Times New Roman" w:cs="Times New Roman"/>
          <w:sz w:val="24"/>
          <w:szCs w:val="24"/>
        </w:rPr>
        <w:t xml:space="preserve"> </w:t>
      </w:r>
      <w:r w:rsidRPr="000B1800">
        <w:rPr>
          <w:rFonts w:ascii="Times New Roman" w:hAnsi="Times New Roman" w:cs="Times New Roman"/>
          <w:sz w:val="24"/>
          <w:szCs w:val="24"/>
        </w:rPr>
        <w:t>административные процедуры:</w:t>
      </w:r>
    </w:p>
    <w:p w:rsidR="001B75E7" w:rsidRPr="000B1800" w:rsidRDefault="00E92C94" w:rsidP="0078618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w:t>
      </w:r>
      <w:r w:rsidR="00332E5C" w:rsidRPr="000B1800">
        <w:rPr>
          <w:rFonts w:ascii="Times New Roman" w:hAnsi="Times New Roman" w:cs="Times New Roman"/>
          <w:sz w:val="24"/>
          <w:szCs w:val="24"/>
        </w:rPr>
        <w:t xml:space="preserve"> прием и регистрация уведомлений и прилагаемых документов,</w:t>
      </w:r>
      <w:r w:rsidR="00E37B2C">
        <w:rPr>
          <w:rFonts w:ascii="Times New Roman" w:hAnsi="Times New Roman" w:cs="Times New Roman"/>
          <w:sz w:val="24"/>
          <w:szCs w:val="24"/>
        </w:rPr>
        <w:t xml:space="preserve"> </w:t>
      </w:r>
      <w:r w:rsidR="00332E5C" w:rsidRPr="000B1800">
        <w:rPr>
          <w:rFonts w:ascii="Times New Roman" w:hAnsi="Times New Roman" w:cs="Times New Roman"/>
          <w:sz w:val="24"/>
          <w:szCs w:val="24"/>
        </w:rPr>
        <w:t xml:space="preserve">предусмотренных пунктами 2.5 </w:t>
      </w:r>
      <w:r w:rsidR="001B75E7" w:rsidRPr="000B1800">
        <w:rPr>
          <w:rFonts w:ascii="Times New Roman" w:hAnsi="Times New Roman" w:cs="Times New Roman"/>
          <w:sz w:val="24"/>
          <w:szCs w:val="24"/>
        </w:rPr>
        <w:t>административного регламента;</w:t>
      </w:r>
    </w:p>
    <w:p w:rsidR="00332E5C" w:rsidRPr="000B1800" w:rsidRDefault="001B75E7" w:rsidP="0078618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2) </w:t>
      </w:r>
      <w:r w:rsidR="00332E5C" w:rsidRPr="000B1800">
        <w:rPr>
          <w:rFonts w:ascii="Times New Roman" w:hAnsi="Times New Roman" w:cs="Times New Roman"/>
          <w:sz w:val="24"/>
          <w:szCs w:val="24"/>
        </w:rPr>
        <w:t>формирование и направление межведомственных запросов по каналам</w:t>
      </w:r>
      <w:r w:rsidR="00E37B2C">
        <w:rPr>
          <w:rFonts w:ascii="Times New Roman" w:hAnsi="Times New Roman" w:cs="Times New Roman"/>
          <w:sz w:val="24"/>
          <w:szCs w:val="24"/>
        </w:rPr>
        <w:t xml:space="preserve"> </w:t>
      </w:r>
      <w:r w:rsidR="00332E5C" w:rsidRPr="000B1800">
        <w:rPr>
          <w:rFonts w:ascii="Times New Roman" w:hAnsi="Times New Roman" w:cs="Times New Roman"/>
          <w:sz w:val="24"/>
          <w:szCs w:val="24"/>
        </w:rPr>
        <w:t xml:space="preserve">межведомственного </w:t>
      </w:r>
      <w:r w:rsidRPr="000B1800">
        <w:rPr>
          <w:rFonts w:ascii="Times New Roman" w:hAnsi="Times New Roman" w:cs="Times New Roman"/>
          <w:sz w:val="24"/>
          <w:szCs w:val="24"/>
        </w:rPr>
        <w:t xml:space="preserve"> в</w:t>
      </w:r>
      <w:r w:rsidR="00332E5C" w:rsidRPr="000B1800">
        <w:rPr>
          <w:rFonts w:ascii="Times New Roman" w:hAnsi="Times New Roman" w:cs="Times New Roman"/>
          <w:sz w:val="24"/>
          <w:szCs w:val="24"/>
        </w:rPr>
        <w:t>заимодействия в соответствии с Федеральным законом</w:t>
      </w:r>
      <w:r w:rsidR="00E37B2C">
        <w:rPr>
          <w:rFonts w:ascii="Times New Roman" w:hAnsi="Times New Roman" w:cs="Times New Roman"/>
          <w:sz w:val="24"/>
          <w:szCs w:val="24"/>
        </w:rPr>
        <w:t xml:space="preserve"> </w:t>
      </w:r>
      <w:r w:rsidR="00332E5C" w:rsidRPr="000B1800">
        <w:rPr>
          <w:rFonts w:ascii="Times New Roman" w:hAnsi="Times New Roman" w:cs="Times New Roman"/>
          <w:sz w:val="24"/>
          <w:szCs w:val="24"/>
        </w:rPr>
        <w:t xml:space="preserve">№ 210-ФЗ, если документы не были </w:t>
      </w:r>
      <w:r w:rsidRPr="000B1800">
        <w:rPr>
          <w:rFonts w:ascii="Times New Roman" w:hAnsi="Times New Roman" w:cs="Times New Roman"/>
          <w:sz w:val="24"/>
          <w:szCs w:val="24"/>
        </w:rPr>
        <w:t>п</w:t>
      </w:r>
      <w:r w:rsidR="00332E5C" w:rsidRPr="000B1800">
        <w:rPr>
          <w:rFonts w:ascii="Times New Roman" w:hAnsi="Times New Roman" w:cs="Times New Roman"/>
          <w:sz w:val="24"/>
          <w:szCs w:val="24"/>
        </w:rPr>
        <w:t>редоставлены заявителем лично;</w:t>
      </w:r>
    </w:p>
    <w:p w:rsidR="00332E5C" w:rsidRPr="000B1800" w:rsidRDefault="00DD6708" w:rsidP="0078618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w:t>
      </w:r>
      <w:r w:rsidR="00332E5C" w:rsidRPr="000B1800">
        <w:rPr>
          <w:rFonts w:ascii="Times New Roman" w:hAnsi="Times New Roman" w:cs="Times New Roman"/>
          <w:sz w:val="24"/>
          <w:szCs w:val="24"/>
        </w:rPr>
        <w:t xml:space="preserve"> рассмотрение уведомления и прилагаемых документов</w:t>
      </w:r>
      <w:r w:rsidRPr="000B1800">
        <w:rPr>
          <w:rFonts w:ascii="Times New Roman" w:hAnsi="Times New Roman" w:cs="Times New Roman"/>
          <w:sz w:val="24"/>
          <w:szCs w:val="24"/>
        </w:rPr>
        <w:t xml:space="preserve"> для установления права на получение муниципальной услуги</w:t>
      </w:r>
      <w:r w:rsidR="00332E5C" w:rsidRPr="000B1800">
        <w:rPr>
          <w:rFonts w:ascii="Times New Roman" w:hAnsi="Times New Roman" w:cs="Times New Roman"/>
          <w:sz w:val="24"/>
          <w:szCs w:val="24"/>
        </w:rPr>
        <w:t>;</w:t>
      </w:r>
    </w:p>
    <w:p w:rsidR="00332E5C" w:rsidRPr="000B1800" w:rsidRDefault="00DD6708" w:rsidP="0078618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4)</w:t>
      </w:r>
      <w:r w:rsidR="00332E5C" w:rsidRPr="000B1800">
        <w:rPr>
          <w:rFonts w:ascii="Times New Roman" w:hAnsi="Times New Roman" w:cs="Times New Roman"/>
          <w:sz w:val="24"/>
          <w:szCs w:val="24"/>
        </w:rPr>
        <w:t xml:space="preserve"> принятие решения о предоставлении муниципальной услуги</w:t>
      </w:r>
      <w:r w:rsidRPr="000B1800">
        <w:rPr>
          <w:rFonts w:ascii="Times New Roman" w:hAnsi="Times New Roman" w:cs="Times New Roman"/>
          <w:sz w:val="24"/>
          <w:szCs w:val="24"/>
        </w:rPr>
        <w:t>;</w:t>
      </w:r>
    </w:p>
    <w:p w:rsidR="00786188" w:rsidRPr="000B1800" w:rsidRDefault="00DD6708" w:rsidP="0078618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5) получение заявителем сведений о ходе предоставления муниципальной услуги.</w:t>
      </w:r>
    </w:p>
    <w:p w:rsidR="00786188" w:rsidRPr="008C1E02" w:rsidRDefault="00332E5C"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3.2. </w:t>
      </w:r>
      <w:r w:rsidR="00786188" w:rsidRPr="008C1E02">
        <w:rPr>
          <w:rFonts w:ascii="Times New Roman" w:hAnsi="Times New Roman" w:cs="Times New Roman"/>
          <w:b/>
          <w:bCs/>
          <w:sz w:val="24"/>
          <w:szCs w:val="24"/>
        </w:rPr>
        <w:t xml:space="preserve">Прием и регистрация уведомления и </w:t>
      </w:r>
      <w:r w:rsidR="00786188" w:rsidRPr="008C1E02">
        <w:rPr>
          <w:rFonts w:ascii="Times New Roman" w:hAnsi="Times New Roman" w:cs="Times New Roman"/>
          <w:b/>
          <w:sz w:val="24"/>
          <w:szCs w:val="24"/>
        </w:rPr>
        <w:t>прилагаемых документов, предусмотренных пунктами 2.5 административного регламента</w:t>
      </w:r>
      <w:r w:rsidR="00786188" w:rsidRPr="000B1800">
        <w:rPr>
          <w:rFonts w:ascii="Times New Roman" w:hAnsi="Times New Roman" w:cs="Times New Roman"/>
          <w:sz w:val="24"/>
          <w:szCs w:val="24"/>
        </w:rPr>
        <w:t>,</w:t>
      </w:r>
      <w:r w:rsidR="00786188" w:rsidRPr="000B1800">
        <w:rPr>
          <w:rFonts w:ascii="Times New Roman" w:hAnsi="Times New Roman" w:cs="Times New Roman"/>
          <w:b/>
          <w:bCs/>
          <w:sz w:val="24"/>
          <w:szCs w:val="24"/>
        </w:rPr>
        <w:t xml:space="preserve"> </w:t>
      </w:r>
      <w:r w:rsidR="00786188" w:rsidRPr="008C1E02">
        <w:rPr>
          <w:rFonts w:ascii="Times New Roman" w:hAnsi="Times New Roman" w:cs="Times New Roman"/>
          <w:bCs/>
          <w:sz w:val="24"/>
          <w:szCs w:val="24"/>
        </w:rPr>
        <w:t>с целью предоставления муниципальной услуги.</w:t>
      </w:r>
    </w:p>
    <w:p w:rsidR="00C817FE" w:rsidRPr="000B1800" w:rsidRDefault="00786188"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3.2.1. Основанием для начала административной процедуры "Прием и регистрация уведомления и документов с целью предоставления муниципальной услуги" является поступление уведомления и документов, обязанность по представлению которых возложена на заявителя.</w:t>
      </w:r>
    </w:p>
    <w:p w:rsidR="00C817FE" w:rsidRPr="000B1800" w:rsidRDefault="00C817FE"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Уведомление составляется по форме, Приказом Минстроя России от 24.01.2019 N 34/</w:t>
      </w:r>
      <w:proofErr w:type="spellStart"/>
      <w:proofErr w:type="gramStart"/>
      <w:r w:rsidRPr="000B1800">
        <w:rPr>
          <w:rFonts w:ascii="Times New Roman" w:hAnsi="Times New Roman" w:cs="Times New Roman"/>
          <w:sz w:val="24"/>
          <w:szCs w:val="24"/>
        </w:rPr>
        <w:t>пр</w:t>
      </w:r>
      <w:proofErr w:type="spellEnd"/>
      <w:proofErr w:type="gramEnd"/>
      <w:r w:rsidRPr="000B1800">
        <w:rPr>
          <w:rFonts w:ascii="Times New Roman" w:hAnsi="Times New Roman" w:cs="Times New Roman"/>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w:t>
      </w:r>
      <w:r w:rsidRPr="00CC78B2">
        <w:rPr>
          <w:rFonts w:ascii="Times New Roman" w:hAnsi="Times New Roman" w:cs="Times New Roman"/>
          <w:sz w:val="24"/>
          <w:szCs w:val="24"/>
        </w:rPr>
        <w:t>строительства".</w:t>
      </w:r>
    </w:p>
    <w:p w:rsidR="00786188" w:rsidRPr="000B1800" w:rsidRDefault="00786188"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3.2.2. Уведомление и документы направляются в администрацию города Енисейска по почте, в электронном виде посредством Единого портала, Регионального портала, через </w:t>
      </w:r>
      <w:r w:rsidRPr="000B1800">
        <w:rPr>
          <w:rFonts w:ascii="Times New Roman" w:hAnsi="Times New Roman" w:cs="Times New Roman"/>
          <w:sz w:val="24"/>
          <w:szCs w:val="24"/>
        </w:rPr>
        <w:lastRenderedPageBreak/>
        <w:t>многофункциональный центр или могут быть доставлены непосредственно заявителем либо его законным представителем.</w:t>
      </w:r>
    </w:p>
    <w:p w:rsidR="00AD5F3A" w:rsidRPr="000B1800" w:rsidRDefault="00C817FE"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3.2.3.</w:t>
      </w:r>
      <w:r w:rsidR="00AD5F3A" w:rsidRPr="000B1800">
        <w:rPr>
          <w:rFonts w:ascii="Times New Roman" w:hAnsi="Times New Roman" w:cs="Times New Roman"/>
          <w:sz w:val="24"/>
          <w:szCs w:val="24"/>
        </w:rPr>
        <w:t xml:space="preserve">В случае обращения заявителя в МФЦ заявление и приложенные документы на бумажном носителе направляются в Отдел архитектуры в течение следующего рабочего дня после дня приема по описи. </w:t>
      </w:r>
    </w:p>
    <w:p w:rsidR="00AD5F3A" w:rsidRPr="000B1800" w:rsidRDefault="00AD5F3A"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3.2.</w:t>
      </w:r>
      <w:r w:rsidR="000577E3" w:rsidRPr="000B1800">
        <w:rPr>
          <w:rFonts w:ascii="Times New Roman" w:hAnsi="Times New Roman" w:cs="Times New Roman"/>
          <w:sz w:val="24"/>
          <w:szCs w:val="24"/>
        </w:rPr>
        <w:t>4</w:t>
      </w:r>
      <w:r w:rsidRPr="000B1800">
        <w:rPr>
          <w:rFonts w:ascii="Times New Roman" w:hAnsi="Times New Roman" w:cs="Times New Roman"/>
          <w:sz w:val="24"/>
          <w:szCs w:val="24"/>
        </w:rPr>
        <w:t xml:space="preserve">. Специалист Отдела архитектуры производит прием и регистрацию </w:t>
      </w:r>
      <w:r w:rsidR="00C817FE" w:rsidRPr="000B1800">
        <w:rPr>
          <w:rFonts w:ascii="Times New Roman" w:hAnsi="Times New Roman" w:cs="Times New Roman"/>
          <w:sz w:val="24"/>
          <w:szCs w:val="24"/>
        </w:rPr>
        <w:t>уведомления</w:t>
      </w:r>
      <w:r w:rsidRPr="000B1800">
        <w:rPr>
          <w:rFonts w:ascii="Times New Roman" w:hAnsi="Times New Roman" w:cs="Times New Roman"/>
          <w:sz w:val="24"/>
          <w:szCs w:val="24"/>
        </w:rPr>
        <w:t xml:space="preserve"> с приложенными документами, предусмотренными </w:t>
      </w:r>
      <w:hyperlink r:id="rId20" w:anchor="P120" w:history="1">
        <w:r w:rsidRPr="000B1800">
          <w:rPr>
            <w:rStyle w:val="a4"/>
            <w:rFonts w:ascii="Times New Roman" w:hAnsi="Times New Roman" w:cs="Times New Roman"/>
            <w:color w:val="auto"/>
            <w:sz w:val="24"/>
            <w:szCs w:val="24"/>
            <w:u w:val="none"/>
          </w:rPr>
          <w:t>пунктом 2.5</w:t>
        </w:r>
      </w:hyperlink>
      <w:r w:rsidRPr="000B1800">
        <w:rPr>
          <w:rFonts w:ascii="Times New Roman" w:hAnsi="Times New Roman" w:cs="Times New Roman"/>
          <w:sz w:val="24"/>
          <w:szCs w:val="24"/>
        </w:rPr>
        <w:t xml:space="preserve"> настоящего административного регламента.</w:t>
      </w:r>
    </w:p>
    <w:p w:rsidR="00AD5F3A" w:rsidRPr="000B1800" w:rsidRDefault="00AD5F3A"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В ходе приема </w:t>
      </w:r>
      <w:r w:rsidR="000577E3" w:rsidRPr="000B1800">
        <w:rPr>
          <w:rFonts w:ascii="Times New Roman" w:hAnsi="Times New Roman" w:cs="Times New Roman"/>
          <w:sz w:val="24"/>
          <w:szCs w:val="24"/>
        </w:rPr>
        <w:t>уведом</w:t>
      </w:r>
      <w:r w:rsidRPr="000B1800">
        <w:rPr>
          <w:rFonts w:ascii="Times New Roman" w:hAnsi="Times New Roman" w:cs="Times New Roman"/>
          <w:sz w:val="24"/>
          <w:szCs w:val="24"/>
        </w:rPr>
        <w:t>ления и документов специалист отдела должен проверить документы, удостоверяющие личность заявителя, представителя заявителя</w:t>
      </w:r>
      <w:r w:rsidR="000577E3" w:rsidRPr="000B1800">
        <w:rPr>
          <w:rFonts w:ascii="Times New Roman" w:hAnsi="Times New Roman" w:cs="Times New Roman"/>
          <w:sz w:val="24"/>
          <w:szCs w:val="24"/>
        </w:rPr>
        <w:t>, провести проверку представленного уведомления и документов на предмет соответствия их требованиям пункта 2.9. административного регламента</w:t>
      </w:r>
      <w:r w:rsidRPr="000B1800">
        <w:rPr>
          <w:rFonts w:ascii="Times New Roman" w:hAnsi="Times New Roman" w:cs="Times New Roman"/>
          <w:sz w:val="24"/>
          <w:szCs w:val="24"/>
        </w:rPr>
        <w:t xml:space="preserve">. В случае обращения с </w:t>
      </w:r>
      <w:r w:rsidR="000577E3" w:rsidRPr="000B1800">
        <w:rPr>
          <w:rFonts w:ascii="Times New Roman" w:hAnsi="Times New Roman" w:cs="Times New Roman"/>
          <w:sz w:val="24"/>
          <w:szCs w:val="24"/>
        </w:rPr>
        <w:t>уведом</w:t>
      </w:r>
      <w:r w:rsidRPr="000B1800">
        <w:rPr>
          <w:rFonts w:ascii="Times New Roman" w:hAnsi="Times New Roman" w:cs="Times New Roman"/>
          <w:sz w:val="24"/>
          <w:szCs w:val="24"/>
        </w:rPr>
        <w:t>лением юридического лица должны быть проверены документы, подтверждающие полномочия представителя юридического лица.</w:t>
      </w:r>
    </w:p>
    <w:p w:rsidR="00AD5F3A" w:rsidRPr="000B1800" w:rsidRDefault="00AD5F3A"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При отсутствии у Заявителя заполненного </w:t>
      </w:r>
      <w:r w:rsidR="000577E3" w:rsidRPr="000B1800">
        <w:rPr>
          <w:rFonts w:ascii="Times New Roman" w:hAnsi="Times New Roman" w:cs="Times New Roman"/>
          <w:sz w:val="24"/>
          <w:szCs w:val="24"/>
        </w:rPr>
        <w:t>уведомле</w:t>
      </w:r>
      <w:r w:rsidRPr="000B1800">
        <w:rPr>
          <w:rFonts w:ascii="Times New Roman" w:hAnsi="Times New Roman" w:cs="Times New Roman"/>
          <w:sz w:val="24"/>
          <w:szCs w:val="24"/>
        </w:rPr>
        <w:t>ния или неправильном его заполнении специалист оказывает содействие в его заполнении.</w:t>
      </w:r>
    </w:p>
    <w:p w:rsidR="000577E3" w:rsidRPr="000B1800" w:rsidRDefault="000577E3"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В случае выявления оснований, предусмотренных пунктом </w:t>
      </w:r>
      <w:r w:rsidR="003B3778" w:rsidRPr="000B1800">
        <w:rPr>
          <w:rFonts w:ascii="Times New Roman" w:hAnsi="Times New Roman" w:cs="Times New Roman"/>
          <w:sz w:val="24"/>
          <w:szCs w:val="24"/>
        </w:rPr>
        <w:t>2.9.</w:t>
      </w:r>
      <w:r w:rsidRPr="000B1800">
        <w:rPr>
          <w:rFonts w:ascii="Times New Roman" w:hAnsi="Times New Roman" w:cs="Times New Roman"/>
          <w:sz w:val="24"/>
          <w:szCs w:val="24"/>
        </w:rPr>
        <w:t xml:space="preserve"> административного</w:t>
      </w:r>
      <w:r w:rsidR="00E37B2C">
        <w:rPr>
          <w:rFonts w:ascii="Times New Roman" w:hAnsi="Times New Roman" w:cs="Times New Roman"/>
          <w:sz w:val="24"/>
          <w:szCs w:val="24"/>
        </w:rPr>
        <w:t xml:space="preserve"> </w:t>
      </w:r>
      <w:r w:rsidRPr="000B1800">
        <w:rPr>
          <w:rFonts w:ascii="Times New Roman" w:hAnsi="Times New Roman" w:cs="Times New Roman"/>
          <w:sz w:val="24"/>
          <w:szCs w:val="24"/>
        </w:rPr>
        <w:t xml:space="preserve">регламента, </w:t>
      </w:r>
      <w:r w:rsidR="003B3778" w:rsidRPr="000B1800">
        <w:rPr>
          <w:rFonts w:ascii="Times New Roman" w:hAnsi="Times New Roman" w:cs="Times New Roman"/>
          <w:sz w:val="24"/>
          <w:szCs w:val="24"/>
        </w:rPr>
        <w:t>специалист отдела</w:t>
      </w:r>
      <w:r w:rsidRPr="000B1800">
        <w:rPr>
          <w:rFonts w:ascii="Times New Roman" w:hAnsi="Times New Roman" w:cs="Times New Roman"/>
          <w:sz w:val="24"/>
          <w:szCs w:val="24"/>
        </w:rPr>
        <w:t>, ответственный за прием уведомления и документов, принимает решение об отказе в приеме уведомления, а также:</w:t>
      </w:r>
    </w:p>
    <w:p w:rsidR="000577E3" w:rsidRPr="000B1800" w:rsidRDefault="000577E3"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1) в случае личного обращения заявителя возвращает ему уведомление и документы с </w:t>
      </w:r>
      <w:r w:rsidR="003B3778" w:rsidRPr="000B1800">
        <w:rPr>
          <w:rFonts w:ascii="Times New Roman" w:hAnsi="Times New Roman" w:cs="Times New Roman"/>
          <w:sz w:val="24"/>
          <w:szCs w:val="24"/>
        </w:rPr>
        <w:t xml:space="preserve"> р</w:t>
      </w:r>
      <w:r w:rsidRPr="000B1800">
        <w:rPr>
          <w:rFonts w:ascii="Times New Roman" w:hAnsi="Times New Roman" w:cs="Times New Roman"/>
          <w:sz w:val="24"/>
          <w:szCs w:val="24"/>
        </w:rPr>
        <w:t>азъяснением причин отказа в приеме уведомления;</w:t>
      </w:r>
    </w:p>
    <w:p w:rsidR="000577E3" w:rsidRPr="000B1800" w:rsidRDefault="000577E3"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 в случае поступления уведомления почтовым отправлением в течение</w:t>
      </w:r>
      <w:r w:rsidR="00E37B2C">
        <w:rPr>
          <w:rFonts w:ascii="Times New Roman" w:hAnsi="Times New Roman" w:cs="Times New Roman"/>
          <w:sz w:val="24"/>
          <w:szCs w:val="24"/>
        </w:rPr>
        <w:t xml:space="preserve"> </w:t>
      </w:r>
      <w:r w:rsidRPr="000B1800">
        <w:rPr>
          <w:rFonts w:ascii="Times New Roman" w:hAnsi="Times New Roman" w:cs="Times New Roman"/>
          <w:sz w:val="24"/>
          <w:szCs w:val="24"/>
        </w:rPr>
        <w:t>семи рабочих дней готовит, подписывает у руководителя и направляет заявителю письменное уведомление об отказе в приеме уведомления с указанием причин отказа;</w:t>
      </w:r>
    </w:p>
    <w:p w:rsidR="000577E3" w:rsidRPr="000B1800" w:rsidRDefault="000577E3"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 в случае подачи уведомления в электронном виде направляет заявителю электронное сообщение об отказе в приеме уведомления не позднее рабочего дня, следующего за днем поступления.</w:t>
      </w:r>
    </w:p>
    <w:p w:rsidR="00AD5F3A" w:rsidRPr="000B1800" w:rsidRDefault="000577E3"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В случае отсутствия оснований, предусмотренных пунктом </w:t>
      </w:r>
      <w:r w:rsidR="003B3778" w:rsidRPr="000B1800">
        <w:rPr>
          <w:rFonts w:ascii="Times New Roman" w:hAnsi="Times New Roman" w:cs="Times New Roman"/>
          <w:sz w:val="24"/>
          <w:szCs w:val="24"/>
        </w:rPr>
        <w:t>2.9.</w:t>
      </w:r>
      <w:r w:rsidRPr="000B1800">
        <w:rPr>
          <w:rFonts w:ascii="Times New Roman" w:hAnsi="Times New Roman" w:cs="Times New Roman"/>
          <w:sz w:val="24"/>
          <w:szCs w:val="24"/>
        </w:rPr>
        <w:t xml:space="preserve"> административного регламента, </w:t>
      </w:r>
      <w:r w:rsidR="003B3778" w:rsidRPr="000B1800">
        <w:rPr>
          <w:rFonts w:ascii="Times New Roman" w:hAnsi="Times New Roman" w:cs="Times New Roman"/>
          <w:sz w:val="24"/>
          <w:szCs w:val="24"/>
        </w:rPr>
        <w:t>специалист отдела</w:t>
      </w:r>
      <w:r w:rsidRPr="000B1800">
        <w:rPr>
          <w:rFonts w:ascii="Times New Roman" w:hAnsi="Times New Roman" w:cs="Times New Roman"/>
          <w:sz w:val="24"/>
          <w:szCs w:val="24"/>
        </w:rPr>
        <w:t xml:space="preserve">, ответственный за прием уведомления и документов, </w:t>
      </w:r>
      <w:r w:rsidR="00AD5F3A" w:rsidRPr="000B1800">
        <w:rPr>
          <w:rFonts w:ascii="Times New Roman" w:hAnsi="Times New Roman" w:cs="Times New Roman"/>
          <w:sz w:val="24"/>
          <w:szCs w:val="24"/>
        </w:rPr>
        <w:t xml:space="preserve">производит регистрацию документов </w:t>
      </w:r>
      <w:r w:rsidRPr="000B1800">
        <w:rPr>
          <w:rFonts w:ascii="Times New Roman" w:hAnsi="Times New Roman" w:cs="Times New Roman"/>
          <w:sz w:val="24"/>
          <w:szCs w:val="24"/>
        </w:rPr>
        <w:t xml:space="preserve">в соответствии с правилами регистрации входящей корреспонденции </w:t>
      </w:r>
      <w:r w:rsidR="00AD5F3A" w:rsidRPr="000B1800">
        <w:rPr>
          <w:rFonts w:ascii="Times New Roman" w:hAnsi="Times New Roman" w:cs="Times New Roman"/>
          <w:sz w:val="24"/>
          <w:szCs w:val="24"/>
        </w:rPr>
        <w:t>и выдает заявителю расписку в получении документов с указанием их перечня и даты поступления.</w:t>
      </w:r>
    </w:p>
    <w:p w:rsidR="00AD5F3A" w:rsidRPr="008C1E02" w:rsidRDefault="00AD5F3A" w:rsidP="003B3778">
      <w:pPr>
        <w:pStyle w:val="a3"/>
        <w:ind w:firstLine="709"/>
        <w:jc w:val="both"/>
        <w:rPr>
          <w:rFonts w:ascii="Times New Roman" w:hAnsi="Times New Roman" w:cs="Times New Roman"/>
          <w:sz w:val="24"/>
          <w:szCs w:val="24"/>
        </w:rPr>
      </w:pPr>
      <w:r w:rsidRPr="008C1E02">
        <w:rPr>
          <w:rFonts w:ascii="Times New Roman" w:hAnsi="Times New Roman" w:cs="Times New Roman"/>
          <w:sz w:val="24"/>
          <w:szCs w:val="24"/>
        </w:rPr>
        <w:t xml:space="preserve">Регистрация </w:t>
      </w:r>
      <w:r w:rsidR="008C1E02" w:rsidRPr="008C1E02">
        <w:rPr>
          <w:rFonts w:ascii="Times New Roman" w:hAnsi="Times New Roman" w:cs="Times New Roman"/>
          <w:sz w:val="24"/>
          <w:szCs w:val="24"/>
        </w:rPr>
        <w:t>уведом</w:t>
      </w:r>
      <w:r w:rsidRPr="008C1E02">
        <w:rPr>
          <w:rFonts w:ascii="Times New Roman" w:hAnsi="Times New Roman" w:cs="Times New Roman"/>
          <w:sz w:val="24"/>
          <w:szCs w:val="24"/>
        </w:rPr>
        <w:t>ления о предоставлении Услуги  при подаче лично специалисту Отдела архитектуры</w:t>
      </w:r>
      <w:r w:rsidR="00E37B2C" w:rsidRPr="008C1E02">
        <w:rPr>
          <w:rFonts w:ascii="Times New Roman" w:hAnsi="Times New Roman" w:cs="Times New Roman"/>
          <w:sz w:val="24"/>
          <w:szCs w:val="24"/>
        </w:rPr>
        <w:t xml:space="preserve"> </w:t>
      </w:r>
      <w:r w:rsidRPr="008C1E02">
        <w:rPr>
          <w:rFonts w:ascii="Times New Roman" w:hAnsi="Times New Roman" w:cs="Times New Roman"/>
          <w:sz w:val="24"/>
          <w:szCs w:val="24"/>
        </w:rPr>
        <w:t>производится в течение 20 минут.</w:t>
      </w:r>
    </w:p>
    <w:p w:rsidR="00AD5F3A" w:rsidRPr="008C1E02" w:rsidRDefault="00AD5F3A" w:rsidP="003B3778">
      <w:pPr>
        <w:pStyle w:val="a3"/>
        <w:ind w:firstLine="709"/>
        <w:jc w:val="both"/>
        <w:rPr>
          <w:rFonts w:ascii="Times New Roman" w:hAnsi="Times New Roman" w:cs="Times New Roman"/>
          <w:sz w:val="24"/>
          <w:szCs w:val="24"/>
        </w:rPr>
      </w:pPr>
      <w:r w:rsidRPr="008C1E02">
        <w:rPr>
          <w:rFonts w:ascii="Times New Roman" w:hAnsi="Times New Roman" w:cs="Times New Roman"/>
          <w:sz w:val="24"/>
          <w:szCs w:val="24"/>
        </w:rPr>
        <w:t xml:space="preserve">Регистрация </w:t>
      </w:r>
      <w:r w:rsidR="000577E3" w:rsidRPr="008C1E02">
        <w:rPr>
          <w:rFonts w:ascii="Times New Roman" w:hAnsi="Times New Roman" w:cs="Times New Roman"/>
          <w:sz w:val="24"/>
          <w:szCs w:val="24"/>
        </w:rPr>
        <w:t>уведом</w:t>
      </w:r>
      <w:r w:rsidRPr="008C1E02">
        <w:rPr>
          <w:rFonts w:ascii="Times New Roman" w:hAnsi="Times New Roman" w:cs="Times New Roman"/>
          <w:sz w:val="24"/>
          <w:szCs w:val="24"/>
        </w:rPr>
        <w:t xml:space="preserve">ления о предоставлении Услуги, в том числе направленного через МФЦ, а также в электронной форме с использованием Портала производится специалистом отдела в течение одного дня после поступления </w:t>
      </w:r>
      <w:r w:rsidR="008C1E02" w:rsidRPr="008C1E02">
        <w:rPr>
          <w:rFonts w:ascii="Times New Roman" w:hAnsi="Times New Roman" w:cs="Times New Roman"/>
          <w:sz w:val="24"/>
          <w:szCs w:val="24"/>
        </w:rPr>
        <w:t>уведом</w:t>
      </w:r>
      <w:r w:rsidRPr="008C1E02">
        <w:rPr>
          <w:rFonts w:ascii="Times New Roman" w:hAnsi="Times New Roman" w:cs="Times New Roman"/>
          <w:sz w:val="24"/>
          <w:szCs w:val="24"/>
        </w:rPr>
        <w:t>ления в Отдел архитектуры.</w:t>
      </w:r>
    </w:p>
    <w:p w:rsidR="00AD5F3A" w:rsidRPr="000B1800" w:rsidRDefault="00AD5F3A" w:rsidP="003B3778">
      <w:pPr>
        <w:pStyle w:val="a3"/>
        <w:ind w:firstLine="709"/>
        <w:jc w:val="both"/>
        <w:rPr>
          <w:rFonts w:ascii="Times New Roman" w:hAnsi="Times New Roman" w:cs="Times New Roman"/>
          <w:sz w:val="24"/>
          <w:szCs w:val="24"/>
        </w:rPr>
      </w:pPr>
      <w:r w:rsidRPr="008C1E02">
        <w:rPr>
          <w:rFonts w:ascii="Times New Roman" w:hAnsi="Times New Roman" w:cs="Times New Roman"/>
          <w:sz w:val="24"/>
          <w:szCs w:val="24"/>
        </w:rPr>
        <w:t xml:space="preserve">В случае подачи </w:t>
      </w:r>
      <w:r w:rsidR="000577E3" w:rsidRPr="008C1E02">
        <w:rPr>
          <w:rFonts w:ascii="Times New Roman" w:hAnsi="Times New Roman" w:cs="Times New Roman"/>
          <w:sz w:val="24"/>
          <w:szCs w:val="24"/>
        </w:rPr>
        <w:t>уведом</w:t>
      </w:r>
      <w:r w:rsidRPr="008C1E02">
        <w:rPr>
          <w:rFonts w:ascii="Times New Roman" w:hAnsi="Times New Roman" w:cs="Times New Roman"/>
          <w:sz w:val="24"/>
          <w:szCs w:val="24"/>
        </w:rPr>
        <w:t>ления в электронной форме</w:t>
      </w:r>
      <w:r w:rsidRPr="000B1800">
        <w:rPr>
          <w:rFonts w:ascii="Times New Roman" w:hAnsi="Times New Roman" w:cs="Times New Roman"/>
          <w:sz w:val="24"/>
          <w:szCs w:val="24"/>
        </w:rPr>
        <w:t xml:space="preserve"> информация о факте принятия заявления направляется специалистом отдела заявителю тем же способом.</w:t>
      </w:r>
    </w:p>
    <w:p w:rsidR="00AD5F3A" w:rsidRPr="000B1800" w:rsidRDefault="00AD5F3A" w:rsidP="003B3778">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Максимальный срок выполнения административной процедуры составляет один рабочий день со дня поступления заявления и прилагаемых документов в Отдел.</w:t>
      </w:r>
    </w:p>
    <w:p w:rsidR="001649AE" w:rsidRPr="000B1800" w:rsidRDefault="00AD5F3A" w:rsidP="001649A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3.2.</w:t>
      </w:r>
      <w:r w:rsidR="003B3778" w:rsidRPr="000B1800">
        <w:rPr>
          <w:rFonts w:ascii="Times New Roman" w:hAnsi="Times New Roman" w:cs="Times New Roman"/>
          <w:sz w:val="24"/>
          <w:szCs w:val="24"/>
        </w:rPr>
        <w:t>5</w:t>
      </w:r>
      <w:r w:rsidRPr="000B1800">
        <w:rPr>
          <w:rFonts w:ascii="Times New Roman" w:hAnsi="Times New Roman" w:cs="Times New Roman"/>
          <w:sz w:val="24"/>
          <w:szCs w:val="24"/>
        </w:rPr>
        <w:t>.</w:t>
      </w:r>
      <w:r w:rsidR="008A258F">
        <w:rPr>
          <w:rFonts w:ascii="Times New Roman" w:hAnsi="Times New Roman" w:cs="Times New Roman"/>
          <w:sz w:val="24"/>
          <w:szCs w:val="24"/>
        </w:rPr>
        <w:t xml:space="preserve"> </w:t>
      </w:r>
      <w:r w:rsidRPr="000B1800">
        <w:rPr>
          <w:rFonts w:ascii="Times New Roman" w:hAnsi="Times New Roman" w:cs="Times New Roman"/>
          <w:sz w:val="24"/>
          <w:szCs w:val="24"/>
        </w:rPr>
        <w:t xml:space="preserve">Результатом административной процедуры по приему и регистрации </w:t>
      </w:r>
      <w:r w:rsidR="000577E3" w:rsidRPr="000B1800">
        <w:rPr>
          <w:rFonts w:ascii="Times New Roman" w:hAnsi="Times New Roman" w:cs="Times New Roman"/>
          <w:sz w:val="24"/>
          <w:szCs w:val="24"/>
        </w:rPr>
        <w:t>уведом</w:t>
      </w:r>
      <w:r w:rsidRPr="000B1800">
        <w:rPr>
          <w:rFonts w:ascii="Times New Roman" w:hAnsi="Times New Roman" w:cs="Times New Roman"/>
          <w:sz w:val="24"/>
          <w:szCs w:val="24"/>
        </w:rPr>
        <w:t xml:space="preserve">ления </w:t>
      </w:r>
      <w:r w:rsidR="003B3778" w:rsidRPr="000B1800">
        <w:rPr>
          <w:rFonts w:ascii="Times New Roman" w:hAnsi="Times New Roman" w:cs="Times New Roman"/>
          <w:sz w:val="24"/>
          <w:szCs w:val="24"/>
        </w:rPr>
        <w:t xml:space="preserve">и документов с целью предоставления муниципальной услуги </w:t>
      </w:r>
      <w:r w:rsidRPr="000B1800">
        <w:rPr>
          <w:rFonts w:ascii="Times New Roman" w:hAnsi="Times New Roman" w:cs="Times New Roman"/>
          <w:sz w:val="24"/>
          <w:szCs w:val="24"/>
        </w:rPr>
        <w:t>является их регистрация в Отделе архитектуры администрации города</w:t>
      </w:r>
      <w:r w:rsidR="003B3778" w:rsidRPr="000B1800">
        <w:rPr>
          <w:rFonts w:ascii="Times New Roman" w:hAnsi="Times New Roman" w:cs="Times New Roman"/>
          <w:sz w:val="24"/>
          <w:szCs w:val="24"/>
        </w:rPr>
        <w:t xml:space="preserve"> или </w:t>
      </w:r>
      <w:r w:rsidR="00786188" w:rsidRPr="000B1800">
        <w:rPr>
          <w:rFonts w:ascii="Times New Roman" w:hAnsi="Times New Roman" w:cs="Times New Roman"/>
          <w:sz w:val="24"/>
          <w:szCs w:val="24"/>
        </w:rPr>
        <w:t>отказ в приеме уведомления и документов.</w:t>
      </w:r>
    </w:p>
    <w:p w:rsidR="002F31FE" w:rsidRDefault="001649AE" w:rsidP="001649AE">
      <w:pPr>
        <w:pStyle w:val="a3"/>
        <w:ind w:firstLine="709"/>
        <w:jc w:val="both"/>
        <w:rPr>
          <w:rFonts w:ascii="Times New Roman" w:hAnsi="Times New Roman" w:cs="Times New Roman"/>
          <w:sz w:val="24"/>
          <w:szCs w:val="24"/>
        </w:rPr>
      </w:pPr>
      <w:r w:rsidRPr="00723821">
        <w:rPr>
          <w:rFonts w:ascii="Times New Roman" w:hAnsi="Times New Roman" w:cs="Times New Roman"/>
          <w:sz w:val="24"/>
          <w:szCs w:val="24"/>
        </w:rPr>
        <w:t xml:space="preserve">3.3. </w:t>
      </w:r>
      <w:r w:rsidR="002F31FE">
        <w:rPr>
          <w:rFonts w:ascii="Times New Roman" w:hAnsi="Times New Roman" w:cs="Times New Roman"/>
          <w:b/>
          <w:sz w:val="24"/>
          <w:szCs w:val="24"/>
        </w:rPr>
        <w:t>Рассмотрение уведомления и прилагаемого пакета документов для установления права на предоставление муниципальной услуги.</w:t>
      </w:r>
    </w:p>
    <w:p w:rsidR="00A3222F" w:rsidRPr="00723821" w:rsidRDefault="002F31FE" w:rsidP="001649AE">
      <w:pPr>
        <w:pStyle w:val="a3"/>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3.3.1. </w:t>
      </w:r>
      <w:r w:rsidR="001649AE" w:rsidRPr="00723821">
        <w:rPr>
          <w:rFonts w:ascii="Times New Roman" w:hAnsi="Times New Roman" w:cs="Times New Roman"/>
          <w:sz w:val="24"/>
          <w:szCs w:val="24"/>
        </w:rPr>
        <w:t xml:space="preserve">Основанием для начала административной процедуры </w:t>
      </w:r>
      <w:r w:rsidR="001649AE" w:rsidRPr="002F31FE">
        <w:rPr>
          <w:rFonts w:ascii="Times New Roman" w:hAnsi="Times New Roman" w:cs="Times New Roman"/>
          <w:sz w:val="24"/>
          <w:szCs w:val="24"/>
        </w:rPr>
        <w:t>"Рассмотрение уведомления и прилагаемого пакета документов для установления права на предоставление муниципальной услуги" является поступление уведомления и до</w:t>
      </w:r>
      <w:r w:rsidR="001649AE" w:rsidRPr="00723821">
        <w:rPr>
          <w:rFonts w:ascii="Times New Roman" w:hAnsi="Times New Roman" w:cs="Times New Roman"/>
          <w:sz w:val="24"/>
          <w:szCs w:val="24"/>
        </w:rPr>
        <w:t xml:space="preserve">кументов должностному лицу, уполномоченному </w:t>
      </w:r>
      <w:r w:rsidR="001649AE" w:rsidRPr="00723821">
        <w:rPr>
          <w:rFonts w:ascii="Times New Roman" w:eastAsia="Times New Roman" w:hAnsi="Times New Roman" w:cs="Times New Roman"/>
          <w:sz w:val="24"/>
          <w:szCs w:val="24"/>
          <w:lang w:eastAsia="ru-RU"/>
        </w:rPr>
        <w:t>на рассмотрение уведомления и представленного комплекта документов (далее – уполномоченный специалист)</w:t>
      </w:r>
      <w:r w:rsidR="001649AE" w:rsidRPr="00723821">
        <w:rPr>
          <w:rFonts w:ascii="Times New Roman" w:hAnsi="Times New Roman" w:cs="Times New Roman"/>
          <w:sz w:val="24"/>
          <w:szCs w:val="24"/>
        </w:rPr>
        <w:t xml:space="preserve">. </w:t>
      </w:r>
      <w:r w:rsidR="001649AE" w:rsidRPr="00723821">
        <w:rPr>
          <w:rFonts w:ascii="Times New Roman" w:eastAsia="Times New Roman" w:hAnsi="Times New Roman" w:cs="Times New Roman"/>
          <w:sz w:val="24"/>
          <w:szCs w:val="24"/>
          <w:lang w:eastAsia="ru-RU"/>
        </w:rPr>
        <w:t>Ответственными за рассмотрение уведомления</w:t>
      </w:r>
      <w:r w:rsidR="00A3222F" w:rsidRPr="00723821">
        <w:rPr>
          <w:rFonts w:ascii="Times New Roman" w:eastAsia="Times New Roman" w:hAnsi="Times New Roman" w:cs="Times New Roman"/>
          <w:sz w:val="24"/>
          <w:szCs w:val="24"/>
          <w:lang w:eastAsia="ru-RU"/>
        </w:rPr>
        <w:t xml:space="preserve"> и</w:t>
      </w:r>
      <w:r w:rsidR="001649AE" w:rsidRPr="00723821">
        <w:rPr>
          <w:rFonts w:ascii="Times New Roman" w:eastAsia="Times New Roman" w:hAnsi="Times New Roman" w:cs="Times New Roman"/>
          <w:sz w:val="24"/>
          <w:szCs w:val="24"/>
          <w:lang w:eastAsia="ru-RU"/>
        </w:rPr>
        <w:t xml:space="preserve"> представленного </w:t>
      </w:r>
      <w:r w:rsidR="00A3222F" w:rsidRPr="00723821">
        <w:rPr>
          <w:rFonts w:ascii="Times New Roman" w:eastAsia="Times New Roman" w:hAnsi="Times New Roman" w:cs="Times New Roman"/>
          <w:sz w:val="24"/>
          <w:szCs w:val="24"/>
          <w:lang w:eastAsia="ru-RU"/>
        </w:rPr>
        <w:t>па</w:t>
      </w:r>
      <w:r w:rsidR="001649AE" w:rsidRPr="00723821">
        <w:rPr>
          <w:rFonts w:ascii="Times New Roman" w:eastAsia="Times New Roman" w:hAnsi="Times New Roman" w:cs="Times New Roman"/>
          <w:sz w:val="24"/>
          <w:szCs w:val="24"/>
          <w:lang w:eastAsia="ru-RU"/>
        </w:rPr>
        <w:t>к</w:t>
      </w:r>
      <w:r w:rsidR="00A3222F" w:rsidRPr="00723821">
        <w:rPr>
          <w:rFonts w:ascii="Times New Roman" w:eastAsia="Times New Roman" w:hAnsi="Times New Roman" w:cs="Times New Roman"/>
          <w:sz w:val="24"/>
          <w:szCs w:val="24"/>
          <w:lang w:eastAsia="ru-RU"/>
        </w:rPr>
        <w:t>е</w:t>
      </w:r>
      <w:r w:rsidR="001649AE" w:rsidRPr="00723821">
        <w:rPr>
          <w:rFonts w:ascii="Times New Roman" w:eastAsia="Times New Roman" w:hAnsi="Times New Roman" w:cs="Times New Roman"/>
          <w:sz w:val="24"/>
          <w:szCs w:val="24"/>
          <w:lang w:eastAsia="ru-RU"/>
        </w:rPr>
        <w:t xml:space="preserve">та документов являются уполномоченные сотрудники отдела </w:t>
      </w:r>
      <w:r w:rsidR="00A3222F" w:rsidRPr="00723821">
        <w:rPr>
          <w:rFonts w:ascii="Times New Roman" w:eastAsia="Times New Roman" w:hAnsi="Times New Roman" w:cs="Times New Roman"/>
          <w:sz w:val="24"/>
          <w:szCs w:val="24"/>
          <w:lang w:eastAsia="ru-RU"/>
        </w:rPr>
        <w:t>архитектуры</w:t>
      </w:r>
      <w:r w:rsidR="001649AE" w:rsidRPr="00723821">
        <w:rPr>
          <w:rFonts w:ascii="Times New Roman" w:eastAsia="Times New Roman" w:hAnsi="Times New Roman" w:cs="Times New Roman"/>
          <w:sz w:val="24"/>
          <w:szCs w:val="24"/>
          <w:lang w:eastAsia="ru-RU"/>
        </w:rPr>
        <w:t>.</w:t>
      </w:r>
    </w:p>
    <w:p w:rsidR="00A3222F" w:rsidRPr="00723821" w:rsidRDefault="00A3222F" w:rsidP="00A3222F">
      <w:pPr>
        <w:pStyle w:val="a3"/>
        <w:ind w:firstLine="709"/>
        <w:jc w:val="both"/>
        <w:rPr>
          <w:rFonts w:ascii="Times New Roman" w:hAnsi="Times New Roman" w:cs="Times New Roman"/>
          <w:sz w:val="24"/>
          <w:szCs w:val="24"/>
        </w:rPr>
      </w:pPr>
      <w:r w:rsidRPr="00723821">
        <w:rPr>
          <w:rFonts w:ascii="Times New Roman" w:eastAsia="Times New Roman" w:hAnsi="Times New Roman" w:cs="Times New Roman"/>
          <w:sz w:val="24"/>
          <w:szCs w:val="24"/>
          <w:lang w:eastAsia="ru-RU"/>
        </w:rPr>
        <w:t>3.3.</w:t>
      </w:r>
      <w:r w:rsidR="002F31FE">
        <w:rPr>
          <w:rFonts w:ascii="Times New Roman" w:eastAsia="Times New Roman" w:hAnsi="Times New Roman" w:cs="Times New Roman"/>
          <w:sz w:val="24"/>
          <w:szCs w:val="24"/>
          <w:lang w:eastAsia="ru-RU"/>
        </w:rPr>
        <w:t>2</w:t>
      </w:r>
      <w:r w:rsidRPr="00723821">
        <w:rPr>
          <w:rFonts w:ascii="Times New Roman" w:eastAsia="Times New Roman" w:hAnsi="Times New Roman" w:cs="Times New Roman"/>
          <w:sz w:val="24"/>
          <w:szCs w:val="24"/>
          <w:lang w:eastAsia="ru-RU"/>
        </w:rPr>
        <w:t xml:space="preserve">. Уполномоченный специалист </w:t>
      </w:r>
      <w:r w:rsidR="001649AE" w:rsidRPr="00723821">
        <w:rPr>
          <w:rFonts w:ascii="Times New Roman" w:hAnsi="Times New Roman" w:cs="Times New Roman"/>
          <w:sz w:val="24"/>
          <w:szCs w:val="24"/>
        </w:rPr>
        <w:t>при получении уведомления иприлагаемого пакета документов не позднее двух дней с момента регистрацииуведомления:</w:t>
      </w:r>
    </w:p>
    <w:p w:rsidR="00A3222F" w:rsidRPr="000B1800" w:rsidRDefault="001649AE" w:rsidP="00A3222F">
      <w:pPr>
        <w:pStyle w:val="a3"/>
        <w:ind w:firstLine="709"/>
        <w:jc w:val="both"/>
        <w:rPr>
          <w:rFonts w:ascii="Times New Roman" w:hAnsi="Times New Roman" w:cs="Times New Roman"/>
          <w:sz w:val="24"/>
          <w:szCs w:val="24"/>
        </w:rPr>
      </w:pPr>
      <w:r w:rsidRPr="00723821">
        <w:rPr>
          <w:rFonts w:ascii="Times New Roman" w:hAnsi="Times New Roman" w:cs="Times New Roman"/>
          <w:sz w:val="24"/>
          <w:szCs w:val="24"/>
        </w:rPr>
        <w:t>1) проводит проверку</w:t>
      </w:r>
      <w:r w:rsidRPr="000B1800">
        <w:rPr>
          <w:rFonts w:ascii="Times New Roman" w:hAnsi="Times New Roman" w:cs="Times New Roman"/>
          <w:sz w:val="24"/>
          <w:szCs w:val="24"/>
        </w:rPr>
        <w:t xml:space="preserve"> наличия документов, предусмотренных подпунктом 2</w:t>
      </w:r>
      <w:r w:rsidR="00A3222F" w:rsidRPr="000B1800">
        <w:rPr>
          <w:rFonts w:ascii="Times New Roman" w:hAnsi="Times New Roman" w:cs="Times New Roman"/>
          <w:sz w:val="24"/>
          <w:szCs w:val="24"/>
        </w:rPr>
        <w:t xml:space="preserve">.5.1 </w:t>
      </w:r>
      <w:r w:rsidRPr="000B1800">
        <w:rPr>
          <w:rFonts w:ascii="Times New Roman" w:hAnsi="Times New Roman" w:cs="Times New Roman"/>
          <w:sz w:val="24"/>
          <w:szCs w:val="24"/>
        </w:rPr>
        <w:t xml:space="preserve">пункта </w:t>
      </w:r>
      <w:r w:rsidR="00A3222F" w:rsidRPr="000B1800">
        <w:rPr>
          <w:rFonts w:ascii="Times New Roman" w:hAnsi="Times New Roman" w:cs="Times New Roman"/>
          <w:sz w:val="24"/>
          <w:szCs w:val="24"/>
        </w:rPr>
        <w:t>2.5</w:t>
      </w:r>
      <w:r w:rsidRPr="000B1800">
        <w:rPr>
          <w:rFonts w:ascii="Times New Roman" w:hAnsi="Times New Roman" w:cs="Times New Roman"/>
          <w:sz w:val="24"/>
          <w:szCs w:val="24"/>
        </w:rPr>
        <w:t xml:space="preserve"> административного регламента;</w:t>
      </w:r>
    </w:p>
    <w:p w:rsidR="00CD6D4E" w:rsidRPr="000B1800" w:rsidRDefault="001649AE" w:rsidP="00CD6D4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lastRenderedPageBreak/>
        <w:t>2) проводит проверку проекта организации работ по сносу объекта</w:t>
      </w:r>
      <w:r w:rsidR="00E37B2C">
        <w:rPr>
          <w:rFonts w:ascii="Times New Roman" w:hAnsi="Times New Roman" w:cs="Times New Roman"/>
          <w:sz w:val="24"/>
          <w:szCs w:val="24"/>
        </w:rPr>
        <w:t xml:space="preserve"> </w:t>
      </w:r>
      <w:r w:rsidRPr="000B1800">
        <w:rPr>
          <w:rFonts w:ascii="Times New Roman" w:hAnsi="Times New Roman" w:cs="Times New Roman"/>
          <w:sz w:val="24"/>
          <w:szCs w:val="24"/>
        </w:rPr>
        <w:t>капитального строительства требованиям, утвержденным ПостановлениемПравительства Российской Федерации от 26 апреля 2019 года N 509 "Об</w:t>
      </w:r>
      <w:r w:rsidR="00E37B2C">
        <w:rPr>
          <w:rFonts w:ascii="Times New Roman" w:hAnsi="Times New Roman" w:cs="Times New Roman"/>
          <w:sz w:val="24"/>
          <w:szCs w:val="24"/>
        </w:rPr>
        <w:t xml:space="preserve"> </w:t>
      </w:r>
      <w:r w:rsidRPr="000B1800">
        <w:rPr>
          <w:rFonts w:ascii="Times New Roman" w:hAnsi="Times New Roman" w:cs="Times New Roman"/>
          <w:sz w:val="24"/>
          <w:szCs w:val="24"/>
        </w:rPr>
        <w:t>утверждении требований к составу и содержанию проекта организации работпо сносу объекта капитального строительства"</w:t>
      </w:r>
      <w:r w:rsidR="00CD6D4E" w:rsidRPr="000B1800">
        <w:rPr>
          <w:rFonts w:ascii="Times New Roman" w:hAnsi="Times New Roman" w:cs="Times New Roman"/>
          <w:sz w:val="24"/>
          <w:szCs w:val="24"/>
        </w:rPr>
        <w:t>;</w:t>
      </w:r>
    </w:p>
    <w:p w:rsidR="00CD6D4E" w:rsidRPr="000B1800" w:rsidRDefault="00CD6D4E" w:rsidP="00CD6D4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w:t>
      </w:r>
      <w:r w:rsidR="001649AE" w:rsidRPr="000B1800">
        <w:rPr>
          <w:rFonts w:ascii="Times New Roman" w:hAnsi="Times New Roman" w:cs="Times New Roman"/>
          <w:sz w:val="24"/>
          <w:szCs w:val="24"/>
        </w:rPr>
        <w:t xml:space="preserve"> запрашивает документы, необходимые для получения муниципальной</w:t>
      </w:r>
      <w:r w:rsidR="00E37B2C">
        <w:rPr>
          <w:rFonts w:ascii="Times New Roman" w:hAnsi="Times New Roman" w:cs="Times New Roman"/>
          <w:sz w:val="24"/>
          <w:szCs w:val="24"/>
        </w:rPr>
        <w:t xml:space="preserve"> </w:t>
      </w:r>
      <w:r w:rsidR="001649AE" w:rsidRPr="000B1800">
        <w:rPr>
          <w:rFonts w:ascii="Times New Roman" w:hAnsi="Times New Roman" w:cs="Times New Roman"/>
          <w:sz w:val="24"/>
          <w:szCs w:val="24"/>
        </w:rPr>
        <w:t>услуги, подлежащие представлению в рамках межведомственногоинформационного взаимодействия;</w:t>
      </w:r>
    </w:p>
    <w:p w:rsidR="00CD6D4E" w:rsidRPr="000B1800" w:rsidRDefault="00CD6D4E" w:rsidP="00CD6D4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4</w:t>
      </w:r>
      <w:r w:rsidR="001649AE" w:rsidRPr="000B1800">
        <w:rPr>
          <w:rFonts w:ascii="Times New Roman" w:hAnsi="Times New Roman" w:cs="Times New Roman"/>
          <w:sz w:val="24"/>
          <w:szCs w:val="24"/>
        </w:rPr>
        <w:t xml:space="preserve">) в случае непредставления документов, предусмотренных подпунктом </w:t>
      </w:r>
      <w:r w:rsidRPr="000B1800">
        <w:rPr>
          <w:rFonts w:ascii="Times New Roman" w:hAnsi="Times New Roman" w:cs="Times New Roman"/>
          <w:sz w:val="24"/>
          <w:szCs w:val="24"/>
        </w:rPr>
        <w:t xml:space="preserve">3,4 </w:t>
      </w:r>
      <w:r w:rsidR="001649AE" w:rsidRPr="000B1800">
        <w:rPr>
          <w:rFonts w:ascii="Times New Roman" w:hAnsi="Times New Roman" w:cs="Times New Roman"/>
          <w:sz w:val="24"/>
          <w:szCs w:val="24"/>
        </w:rPr>
        <w:t xml:space="preserve">пункта </w:t>
      </w:r>
      <w:r w:rsidRPr="000B1800">
        <w:rPr>
          <w:rFonts w:ascii="Times New Roman" w:hAnsi="Times New Roman" w:cs="Times New Roman"/>
          <w:sz w:val="24"/>
          <w:szCs w:val="24"/>
        </w:rPr>
        <w:t>2.5.1.</w:t>
      </w:r>
      <w:r w:rsidR="001649AE" w:rsidRPr="000B1800">
        <w:rPr>
          <w:rFonts w:ascii="Times New Roman" w:hAnsi="Times New Roman" w:cs="Times New Roman"/>
          <w:sz w:val="24"/>
          <w:szCs w:val="24"/>
        </w:rPr>
        <w:t xml:space="preserve"> административного регламента, не позднее трех дней с моментарегистрации уведомления запрашивает документы у заявителя;</w:t>
      </w:r>
    </w:p>
    <w:p w:rsidR="00CD6D4E" w:rsidRPr="000B1800" w:rsidRDefault="00CD6D4E" w:rsidP="00CD6D4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5</w:t>
      </w:r>
      <w:r w:rsidR="001649AE" w:rsidRPr="000B1800">
        <w:rPr>
          <w:rFonts w:ascii="Times New Roman" w:hAnsi="Times New Roman" w:cs="Times New Roman"/>
          <w:sz w:val="24"/>
          <w:szCs w:val="24"/>
        </w:rPr>
        <w:t>) проводит проверку представленного уведомления и документов напредмет наличия оснований, предусмотренных пунктом 2</w:t>
      </w:r>
      <w:r w:rsidRPr="000B1800">
        <w:rPr>
          <w:rFonts w:ascii="Times New Roman" w:hAnsi="Times New Roman" w:cs="Times New Roman"/>
          <w:sz w:val="24"/>
          <w:szCs w:val="24"/>
        </w:rPr>
        <w:t>.9</w:t>
      </w:r>
      <w:r w:rsidR="001649AE" w:rsidRPr="000B1800">
        <w:rPr>
          <w:rFonts w:ascii="Times New Roman" w:hAnsi="Times New Roman" w:cs="Times New Roman"/>
          <w:sz w:val="24"/>
          <w:szCs w:val="24"/>
        </w:rPr>
        <w:t xml:space="preserve"> административногорегламента;</w:t>
      </w:r>
    </w:p>
    <w:p w:rsidR="00CD6D4E" w:rsidRPr="000B1800" w:rsidRDefault="00CD6D4E" w:rsidP="00CD6D4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6</w:t>
      </w:r>
      <w:r w:rsidR="001649AE" w:rsidRPr="000B1800">
        <w:rPr>
          <w:rFonts w:ascii="Times New Roman" w:hAnsi="Times New Roman" w:cs="Times New Roman"/>
          <w:sz w:val="24"/>
          <w:szCs w:val="24"/>
        </w:rPr>
        <w:t>) в случае наличия оснований, предусмотренных пунктом 2</w:t>
      </w:r>
      <w:r w:rsidRPr="000B1800">
        <w:rPr>
          <w:rFonts w:ascii="Times New Roman" w:hAnsi="Times New Roman" w:cs="Times New Roman"/>
          <w:sz w:val="24"/>
          <w:szCs w:val="24"/>
        </w:rPr>
        <w:t xml:space="preserve">.9. </w:t>
      </w:r>
      <w:r w:rsidR="001649AE" w:rsidRPr="000B1800">
        <w:rPr>
          <w:rFonts w:ascii="Times New Roman" w:hAnsi="Times New Roman" w:cs="Times New Roman"/>
          <w:sz w:val="24"/>
          <w:szCs w:val="24"/>
        </w:rPr>
        <w:t>административного регламента, подготавливает проект письма об отказе в</w:t>
      </w:r>
      <w:r w:rsidR="00E37B2C">
        <w:rPr>
          <w:rFonts w:ascii="Times New Roman" w:hAnsi="Times New Roman" w:cs="Times New Roman"/>
          <w:sz w:val="24"/>
          <w:szCs w:val="24"/>
        </w:rPr>
        <w:t xml:space="preserve"> </w:t>
      </w:r>
      <w:r w:rsidR="001649AE" w:rsidRPr="000B1800">
        <w:rPr>
          <w:rFonts w:ascii="Times New Roman" w:hAnsi="Times New Roman" w:cs="Times New Roman"/>
          <w:sz w:val="24"/>
          <w:szCs w:val="24"/>
        </w:rPr>
        <w:t>предоставлении муниципальной услуги.</w:t>
      </w:r>
    </w:p>
    <w:p w:rsidR="00CD6D4E" w:rsidRPr="000B1800" w:rsidRDefault="00CD6D4E" w:rsidP="00CD6D4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3.3.</w:t>
      </w:r>
      <w:r w:rsidR="002F31FE">
        <w:rPr>
          <w:rFonts w:ascii="Times New Roman" w:hAnsi="Times New Roman" w:cs="Times New Roman"/>
          <w:sz w:val="24"/>
          <w:szCs w:val="24"/>
        </w:rPr>
        <w:t>3</w:t>
      </w:r>
      <w:r w:rsidRPr="000B1800">
        <w:rPr>
          <w:rFonts w:ascii="Times New Roman" w:hAnsi="Times New Roman" w:cs="Times New Roman"/>
          <w:sz w:val="24"/>
          <w:szCs w:val="24"/>
        </w:rPr>
        <w:t>.</w:t>
      </w:r>
      <w:r w:rsidR="001649AE" w:rsidRPr="000B1800">
        <w:rPr>
          <w:rFonts w:ascii="Times New Roman" w:hAnsi="Times New Roman" w:cs="Times New Roman"/>
          <w:sz w:val="24"/>
          <w:szCs w:val="24"/>
        </w:rPr>
        <w:t xml:space="preserve"> Срок выполнения административной процедуры не должен превышать</w:t>
      </w:r>
      <w:r w:rsidR="00E37B2C">
        <w:rPr>
          <w:rFonts w:ascii="Times New Roman" w:hAnsi="Times New Roman" w:cs="Times New Roman"/>
          <w:sz w:val="24"/>
          <w:szCs w:val="24"/>
        </w:rPr>
        <w:t xml:space="preserve"> </w:t>
      </w:r>
      <w:r w:rsidR="001649AE" w:rsidRPr="000B1800">
        <w:rPr>
          <w:rFonts w:ascii="Times New Roman" w:hAnsi="Times New Roman" w:cs="Times New Roman"/>
          <w:sz w:val="24"/>
          <w:szCs w:val="24"/>
        </w:rPr>
        <w:t>пять рабочих дней.</w:t>
      </w:r>
    </w:p>
    <w:p w:rsidR="00F84B2E" w:rsidRPr="000B1800" w:rsidRDefault="001649AE" w:rsidP="00F84B2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w:t>
      </w:r>
      <w:r w:rsidR="00CD6D4E" w:rsidRPr="000B1800">
        <w:rPr>
          <w:rFonts w:ascii="Times New Roman" w:hAnsi="Times New Roman" w:cs="Times New Roman"/>
          <w:sz w:val="24"/>
          <w:szCs w:val="24"/>
        </w:rPr>
        <w:t>3.</w:t>
      </w:r>
      <w:r w:rsidR="002F31FE">
        <w:rPr>
          <w:rFonts w:ascii="Times New Roman" w:hAnsi="Times New Roman" w:cs="Times New Roman"/>
          <w:sz w:val="24"/>
          <w:szCs w:val="24"/>
        </w:rPr>
        <w:t>4</w:t>
      </w:r>
      <w:r w:rsidR="00CD6D4E" w:rsidRPr="000B1800">
        <w:rPr>
          <w:rFonts w:ascii="Times New Roman" w:hAnsi="Times New Roman" w:cs="Times New Roman"/>
          <w:sz w:val="24"/>
          <w:szCs w:val="24"/>
        </w:rPr>
        <w:t>.</w:t>
      </w:r>
      <w:r w:rsidRPr="000B1800">
        <w:rPr>
          <w:rFonts w:ascii="Times New Roman" w:hAnsi="Times New Roman" w:cs="Times New Roman"/>
          <w:sz w:val="24"/>
          <w:szCs w:val="24"/>
        </w:rPr>
        <w:t xml:space="preserve"> Результат исполнения административной процедуры "Рассмотрение</w:t>
      </w:r>
      <w:r w:rsidR="00E37B2C">
        <w:rPr>
          <w:rFonts w:ascii="Times New Roman" w:hAnsi="Times New Roman" w:cs="Times New Roman"/>
          <w:sz w:val="24"/>
          <w:szCs w:val="24"/>
        </w:rPr>
        <w:t xml:space="preserve"> </w:t>
      </w:r>
      <w:r w:rsidRPr="000B1800">
        <w:rPr>
          <w:rFonts w:ascii="Times New Roman" w:hAnsi="Times New Roman" w:cs="Times New Roman"/>
          <w:sz w:val="24"/>
          <w:szCs w:val="24"/>
        </w:rPr>
        <w:t>уведомления и прилагаемого пакета документов для установления права на</w:t>
      </w:r>
      <w:r w:rsidR="00E37B2C">
        <w:rPr>
          <w:rFonts w:ascii="Times New Roman" w:hAnsi="Times New Roman" w:cs="Times New Roman"/>
          <w:sz w:val="24"/>
          <w:szCs w:val="24"/>
        </w:rPr>
        <w:t xml:space="preserve"> </w:t>
      </w:r>
      <w:r w:rsidRPr="000B1800">
        <w:rPr>
          <w:rFonts w:ascii="Times New Roman" w:hAnsi="Times New Roman" w:cs="Times New Roman"/>
          <w:sz w:val="24"/>
          <w:szCs w:val="24"/>
        </w:rPr>
        <w:t>предоставление муниципальной услуги" - установление наличия либо</w:t>
      </w:r>
      <w:r w:rsidR="00E37B2C">
        <w:rPr>
          <w:rFonts w:ascii="Times New Roman" w:hAnsi="Times New Roman" w:cs="Times New Roman"/>
          <w:sz w:val="24"/>
          <w:szCs w:val="24"/>
        </w:rPr>
        <w:t xml:space="preserve"> </w:t>
      </w:r>
      <w:r w:rsidRPr="000B1800">
        <w:rPr>
          <w:rFonts w:ascii="Times New Roman" w:hAnsi="Times New Roman" w:cs="Times New Roman"/>
          <w:sz w:val="24"/>
          <w:szCs w:val="24"/>
        </w:rPr>
        <w:t>отсутствия права на получение муниципальной услуги.</w:t>
      </w:r>
    </w:p>
    <w:p w:rsidR="00F84B2E" w:rsidRPr="000B1800" w:rsidRDefault="00332E5C" w:rsidP="00F84B2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3.4. </w:t>
      </w:r>
      <w:r w:rsidR="00F84B2E" w:rsidRPr="008C1E02">
        <w:rPr>
          <w:rFonts w:ascii="Times New Roman" w:hAnsi="Times New Roman" w:cs="Times New Roman"/>
          <w:b/>
          <w:sz w:val="24"/>
          <w:szCs w:val="24"/>
        </w:rPr>
        <w:t>Принятие решения о предоставлении муниципальной услуги</w:t>
      </w:r>
      <w:r w:rsidR="00F84B2E" w:rsidRPr="000B1800">
        <w:rPr>
          <w:rFonts w:ascii="Times New Roman" w:hAnsi="Times New Roman" w:cs="Times New Roman"/>
          <w:sz w:val="24"/>
          <w:szCs w:val="24"/>
        </w:rPr>
        <w:t>.</w:t>
      </w:r>
    </w:p>
    <w:p w:rsidR="00F84B2E" w:rsidRPr="000B1800" w:rsidRDefault="00F84B2E" w:rsidP="00F84B2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3.4.1. Основанием для начала административной процедуры "Принятие решения о предоставлении муниципальной услуги" является установление наличия либо отсутствия права на получение муниципальной услуги.</w:t>
      </w:r>
    </w:p>
    <w:p w:rsidR="00F84B2E" w:rsidRPr="00E37B2C" w:rsidRDefault="00F84B2E" w:rsidP="00F84B2E">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3.4.2. В рамках данной административной процедуры </w:t>
      </w:r>
      <w:r w:rsidRPr="00E37B2C">
        <w:rPr>
          <w:rFonts w:ascii="Times New Roman" w:eastAsia="Times New Roman" w:hAnsi="Times New Roman" w:cs="Times New Roman"/>
          <w:sz w:val="24"/>
          <w:szCs w:val="24"/>
          <w:lang w:eastAsia="ru-RU"/>
        </w:rPr>
        <w:t>уполномоченный специалист</w:t>
      </w:r>
      <w:r w:rsidRPr="00E37B2C">
        <w:rPr>
          <w:rFonts w:ascii="Times New Roman" w:hAnsi="Times New Roman" w:cs="Times New Roman"/>
          <w:sz w:val="24"/>
          <w:szCs w:val="24"/>
        </w:rPr>
        <w:t>:</w:t>
      </w:r>
    </w:p>
    <w:p w:rsidR="0088724D" w:rsidRPr="000B1800" w:rsidRDefault="00F84B2E" w:rsidP="0088724D">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w:t>
      </w:r>
      <w:r w:rsidR="0088724D" w:rsidRPr="000B1800">
        <w:rPr>
          <w:rFonts w:ascii="Times New Roman" w:hAnsi="Times New Roman" w:cs="Times New Roman"/>
          <w:sz w:val="24"/>
          <w:szCs w:val="24"/>
        </w:rPr>
        <w:t xml:space="preserve"> Службу </w:t>
      </w:r>
      <w:r w:rsidRPr="000B1800">
        <w:rPr>
          <w:rFonts w:ascii="Times New Roman" w:hAnsi="Times New Roman" w:cs="Times New Roman"/>
          <w:sz w:val="24"/>
          <w:szCs w:val="24"/>
        </w:rPr>
        <w:t>строительного надзора и жилищно</w:t>
      </w:r>
      <w:r w:rsidR="0088724D" w:rsidRPr="000B1800">
        <w:rPr>
          <w:rFonts w:ascii="Times New Roman" w:hAnsi="Times New Roman" w:cs="Times New Roman"/>
          <w:sz w:val="24"/>
          <w:szCs w:val="24"/>
        </w:rPr>
        <w:t>го контроля Красноярского края;</w:t>
      </w:r>
    </w:p>
    <w:p w:rsidR="0088724D" w:rsidRPr="000B1800" w:rsidRDefault="00F84B2E" w:rsidP="0088724D">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2)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 </w:t>
      </w:r>
      <w:r w:rsidR="0088724D" w:rsidRPr="000B1800">
        <w:rPr>
          <w:rFonts w:ascii="Times New Roman" w:hAnsi="Times New Roman" w:cs="Times New Roman"/>
          <w:sz w:val="24"/>
          <w:szCs w:val="24"/>
        </w:rPr>
        <w:t>Службу строительного надзора и жилищного контроля Красноярского края;</w:t>
      </w:r>
    </w:p>
    <w:p w:rsidR="0088724D" w:rsidRPr="000B1800" w:rsidRDefault="00F84B2E" w:rsidP="0088724D">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 под</w:t>
      </w:r>
      <w:r w:rsidR="0088724D" w:rsidRPr="000B1800">
        <w:rPr>
          <w:rFonts w:ascii="Times New Roman" w:hAnsi="Times New Roman" w:cs="Times New Roman"/>
          <w:sz w:val="24"/>
          <w:szCs w:val="24"/>
        </w:rPr>
        <w:t>готавли</w:t>
      </w:r>
      <w:r w:rsidRPr="000B1800">
        <w:rPr>
          <w:rFonts w:ascii="Times New Roman" w:hAnsi="Times New Roman" w:cs="Times New Roman"/>
          <w:sz w:val="24"/>
          <w:szCs w:val="24"/>
        </w:rPr>
        <w:t xml:space="preserve">вает письмо об отказе в предоставлении муниципальной услуги </w:t>
      </w:r>
      <w:r w:rsidR="0088724D" w:rsidRPr="000B1800">
        <w:rPr>
          <w:rFonts w:ascii="Times New Roman" w:hAnsi="Times New Roman" w:cs="Times New Roman"/>
          <w:sz w:val="24"/>
          <w:szCs w:val="24"/>
        </w:rPr>
        <w:t xml:space="preserve">и подписывает его </w:t>
      </w:r>
      <w:r w:rsidRPr="000B1800">
        <w:rPr>
          <w:rFonts w:ascii="Times New Roman" w:hAnsi="Times New Roman" w:cs="Times New Roman"/>
          <w:sz w:val="24"/>
          <w:szCs w:val="24"/>
        </w:rPr>
        <w:t>начальник</w:t>
      </w:r>
      <w:r w:rsidR="0088724D" w:rsidRPr="000B1800">
        <w:rPr>
          <w:rFonts w:ascii="Times New Roman" w:hAnsi="Times New Roman" w:cs="Times New Roman"/>
          <w:sz w:val="24"/>
          <w:szCs w:val="24"/>
        </w:rPr>
        <w:t>ом Отдела архитектуры</w:t>
      </w:r>
      <w:r w:rsidRPr="000B1800">
        <w:rPr>
          <w:rFonts w:ascii="Times New Roman" w:hAnsi="Times New Roman" w:cs="Times New Roman"/>
          <w:sz w:val="24"/>
          <w:szCs w:val="24"/>
        </w:rPr>
        <w:t>.</w:t>
      </w:r>
    </w:p>
    <w:p w:rsidR="0088724D" w:rsidRPr="000B1800" w:rsidRDefault="0088724D" w:rsidP="0088724D">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3.4.3</w:t>
      </w:r>
      <w:r w:rsidR="00F84B2E" w:rsidRPr="000B1800">
        <w:rPr>
          <w:rFonts w:ascii="Times New Roman" w:hAnsi="Times New Roman" w:cs="Times New Roman"/>
          <w:sz w:val="24"/>
          <w:szCs w:val="24"/>
        </w:rPr>
        <w:t>. Срок выполнения административной процедуры не должен превышать двух рабочих дней.</w:t>
      </w:r>
    </w:p>
    <w:p w:rsidR="00F84B2E" w:rsidRPr="000B1800" w:rsidRDefault="0088724D" w:rsidP="0088724D">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3.4.4</w:t>
      </w:r>
      <w:r w:rsidR="00F84B2E" w:rsidRPr="000B1800">
        <w:rPr>
          <w:rFonts w:ascii="Times New Roman" w:hAnsi="Times New Roman" w:cs="Times New Roman"/>
          <w:sz w:val="24"/>
          <w:szCs w:val="24"/>
        </w:rPr>
        <w:t>. Результат исполнения административной процедуры "</w:t>
      </w:r>
      <w:r w:rsidRPr="000B1800">
        <w:rPr>
          <w:rFonts w:ascii="Times New Roman" w:hAnsi="Times New Roman" w:cs="Times New Roman"/>
          <w:sz w:val="24"/>
          <w:szCs w:val="24"/>
        </w:rPr>
        <w:t>Принятие решения о предоставлении муниципальной услуги</w:t>
      </w:r>
      <w:r w:rsidR="00F84B2E" w:rsidRPr="000B1800">
        <w:rPr>
          <w:rFonts w:ascii="Times New Roman" w:hAnsi="Times New Roman" w:cs="Times New Roman"/>
          <w:sz w:val="24"/>
          <w:szCs w:val="24"/>
        </w:rPr>
        <w:t>":</w:t>
      </w:r>
    </w:p>
    <w:p w:rsidR="00F84B2E" w:rsidRPr="000B1800" w:rsidRDefault="00F84B2E" w:rsidP="0088724D">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1) размещение уведомления о планируемом сносе объекта капитального строительства и </w:t>
      </w:r>
      <w:r w:rsidR="0088724D" w:rsidRPr="000B1800">
        <w:rPr>
          <w:rFonts w:ascii="Times New Roman" w:hAnsi="Times New Roman" w:cs="Times New Roman"/>
          <w:sz w:val="24"/>
          <w:szCs w:val="24"/>
        </w:rPr>
        <w:t>п</w:t>
      </w:r>
      <w:r w:rsidRPr="000B1800">
        <w:rPr>
          <w:rFonts w:ascii="Times New Roman" w:hAnsi="Times New Roman" w:cs="Times New Roman"/>
          <w:sz w:val="24"/>
          <w:szCs w:val="24"/>
        </w:rPr>
        <w:t xml:space="preserve">риложенных документов в информационной системе обеспечения градостроительной </w:t>
      </w:r>
      <w:r w:rsidR="0088724D" w:rsidRPr="000B1800">
        <w:rPr>
          <w:rFonts w:ascii="Times New Roman" w:hAnsi="Times New Roman" w:cs="Times New Roman"/>
          <w:sz w:val="24"/>
          <w:szCs w:val="24"/>
        </w:rPr>
        <w:t>д</w:t>
      </w:r>
      <w:r w:rsidRPr="000B1800">
        <w:rPr>
          <w:rFonts w:ascii="Times New Roman" w:hAnsi="Times New Roman" w:cs="Times New Roman"/>
          <w:sz w:val="24"/>
          <w:szCs w:val="24"/>
        </w:rPr>
        <w:t>еятельности и уведомление о таком размещении органа регионального государственного строительного надзора;</w:t>
      </w:r>
    </w:p>
    <w:p w:rsidR="00F84B2E" w:rsidRPr="000B1800" w:rsidRDefault="00F84B2E" w:rsidP="0088724D">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2) размещение уведомления о заверш</w:t>
      </w:r>
      <w:r w:rsidR="0088724D" w:rsidRPr="000B1800">
        <w:rPr>
          <w:rFonts w:ascii="Times New Roman" w:hAnsi="Times New Roman" w:cs="Times New Roman"/>
          <w:sz w:val="24"/>
          <w:szCs w:val="24"/>
        </w:rPr>
        <w:t xml:space="preserve">ении сноса объекта капитального </w:t>
      </w:r>
      <w:r w:rsidRPr="000B1800">
        <w:rPr>
          <w:rFonts w:ascii="Times New Roman" w:hAnsi="Times New Roman" w:cs="Times New Roman"/>
          <w:sz w:val="24"/>
          <w:szCs w:val="24"/>
        </w:rPr>
        <w:t>строительства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rsidR="00AD6771" w:rsidRPr="000B1800" w:rsidRDefault="00F84B2E"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3) отказ в предо</w:t>
      </w:r>
      <w:r w:rsidR="00AD6771" w:rsidRPr="000B1800">
        <w:rPr>
          <w:rFonts w:ascii="Times New Roman" w:hAnsi="Times New Roman" w:cs="Times New Roman"/>
          <w:sz w:val="24"/>
          <w:szCs w:val="24"/>
        </w:rPr>
        <w:t>ставлении муниципальной услуги.</w:t>
      </w:r>
    </w:p>
    <w:p w:rsidR="00AD6771" w:rsidRPr="000B1800" w:rsidRDefault="00AD6771"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3.5. </w:t>
      </w:r>
      <w:r w:rsidR="00F84B2E" w:rsidRPr="000B1800">
        <w:rPr>
          <w:rFonts w:ascii="Times New Roman" w:hAnsi="Times New Roman" w:cs="Times New Roman"/>
          <w:b/>
          <w:bCs/>
          <w:sz w:val="24"/>
          <w:szCs w:val="24"/>
        </w:rPr>
        <w:t>Получение заявителем сведений о ходе предоставления муниципальной услуги</w:t>
      </w:r>
      <w:r w:rsidR="002F31FE">
        <w:rPr>
          <w:rFonts w:ascii="Times New Roman" w:hAnsi="Times New Roman" w:cs="Times New Roman"/>
          <w:b/>
          <w:bCs/>
          <w:sz w:val="24"/>
          <w:szCs w:val="24"/>
        </w:rPr>
        <w:t>.</w:t>
      </w:r>
    </w:p>
    <w:p w:rsidR="00F84B2E" w:rsidRPr="000B1800" w:rsidRDefault="00AD6771"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3.5.1</w:t>
      </w:r>
      <w:r w:rsidR="00F84B2E" w:rsidRPr="000B1800">
        <w:rPr>
          <w:rFonts w:ascii="Times New Roman" w:hAnsi="Times New Roman" w:cs="Times New Roman"/>
          <w:sz w:val="24"/>
          <w:szCs w:val="24"/>
        </w:rPr>
        <w:t>. Основанием для начала административной процедуры "Получение</w:t>
      </w:r>
      <w:r w:rsidR="001F1706">
        <w:rPr>
          <w:rFonts w:ascii="Times New Roman" w:hAnsi="Times New Roman" w:cs="Times New Roman"/>
          <w:sz w:val="24"/>
          <w:szCs w:val="24"/>
        </w:rPr>
        <w:t xml:space="preserve"> </w:t>
      </w:r>
      <w:r w:rsidR="00F84B2E" w:rsidRPr="000B1800">
        <w:rPr>
          <w:rFonts w:ascii="Times New Roman" w:hAnsi="Times New Roman" w:cs="Times New Roman"/>
          <w:sz w:val="24"/>
          <w:szCs w:val="24"/>
        </w:rPr>
        <w:t>заявителем сведений о ходе предоставления муниципальной услуги" является</w:t>
      </w:r>
      <w:r w:rsidR="001F1706">
        <w:rPr>
          <w:rFonts w:ascii="Times New Roman" w:hAnsi="Times New Roman" w:cs="Times New Roman"/>
          <w:sz w:val="24"/>
          <w:szCs w:val="24"/>
        </w:rPr>
        <w:t xml:space="preserve"> </w:t>
      </w:r>
      <w:r w:rsidR="00F84B2E" w:rsidRPr="000B1800">
        <w:rPr>
          <w:rFonts w:ascii="Times New Roman" w:hAnsi="Times New Roman" w:cs="Times New Roman"/>
          <w:sz w:val="24"/>
          <w:szCs w:val="24"/>
        </w:rPr>
        <w:t>обращение заявителя:</w:t>
      </w:r>
    </w:p>
    <w:p w:rsidR="00F84B2E" w:rsidRPr="001F1706" w:rsidRDefault="00F84B2E" w:rsidP="00AD6771">
      <w:pPr>
        <w:autoSpaceDE w:val="0"/>
        <w:autoSpaceDN w:val="0"/>
        <w:adjustRightInd w:val="0"/>
        <w:spacing w:after="0" w:line="240" w:lineRule="auto"/>
        <w:ind w:firstLine="709"/>
        <w:jc w:val="both"/>
        <w:rPr>
          <w:rFonts w:ascii="Times New Roman" w:hAnsi="Times New Roman" w:cs="Times New Roman"/>
          <w:i/>
          <w:color w:val="FF0000"/>
          <w:sz w:val="24"/>
          <w:szCs w:val="24"/>
        </w:rPr>
      </w:pPr>
      <w:r w:rsidRPr="000B1800">
        <w:rPr>
          <w:rFonts w:ascii="Times New Roman" w:hAnsi="Times New Roman" w:cs="Times New Roman"/>
          <w:sz w:val="24"/>
          <w:szCs w:val="24"/>
        </w:rPr>
        <w:t xml:space="preserve">1) по справочным </w:t>
      </w:r>
      <w:r w:rsidRPr="002F31FE">
        <w:rPr>
          <w:rFonts w:ascii="Times New Roman" w:hAnsi="Times New Roman" w:cs="Times New Roman"/>
          <w:sz w:val="24"/>
          <w:szCs w:val="24"/>
        </w:rPr>
        <w:t xml:space="preserve">телефонам </w:t>
      </w:r>
      <w:r w:rsidR="002F31FE" w:rsidRPr="002F31FE">
        <w:rPr>
          <w:rFonts w:ascii="Times New Roman" w:hAnsi="Times New Roman" w:cs="Times New Roman"/>
          <w:sz w:val="24"/>
          <w:szCs w:val="24"/>
        </w:rPr>
        <w:t>Отдела архитектуры</w:t>
      </w:r>
      <w:r w:rsidRPr="002F31FE">
        <w:rPr>
          <w:rFonts w:ascii="Times New Roman" w:hAnsi="Times New Roman" w:cs="Times New Roman"/>
          <w:sz w:val="24"/>
          <w:szCs w:val="24"/>
        </w:rPr>
        <w:t>;</w:t>
      </w:r>
    </w:p>
    <w:p w:rsidR="00F84B2E" w:rsidRPr="000B1800" w:rsidRDefault="00F84B2E"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2) в электронном виде посредством Единого портала, Регионального портала;</w:t>
      </w:r>
    </w:p>
    <w:p w:rsidR="00F84B2E" w:rsidRPr="000B1800" w:rsidRDefault="00F84B2E"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3) по почте в письменной форме;</w:t>
      </w:r>
    </w:p>
    <w:p w:rsidR="00F84B2E" w:rsidRPr="000B1800" w:rsidRDefault="00F84B2E"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4) в ходе личного приема граждан.</w:t>
      </w:r>
    </w:p>
    <w:p w:rsidR="00F84B2E" w:rsidRPr="000B1800" w:rsidRDefault="00AD6771"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3.5.2</w:t>
      </w:r>
      <w:r w:rsidR="00F84B2E" w:rsidRPr="000B1800">
        <w:rPr>
          <w:rFonts w:ascii="Times New Roman" w:hAnsi="Times New Roman" w:cs="Times New Roman"/>
          <w:sz w:val="24"/>
          <w:szCs w:val="24"/>
        </w:rPr>
        <w:t>. Основания для отказа в предоставлении сведений о ходе</w:t>
      </w:r>
      <w:r w:rsidR="001F1706">
        <w:rPr>
          <w:rFonts w:ascii="Times New Roman" w:hAnsi="Times New Roman" w:cs="Times New Roman"/>
          <w:sz w:val="24"/>
          <w:szCs w:val="24"/>
        </w:rPr>
        <w:t xml:space="preserve"> </w:t>
      </w:r>
      <w:r w:rsidR="00F84B2E" w:rsidRPr="000B1800">
        <w:rPr>
          <w:rFonts w:ascii="Times New Roman" w:hAnsi="Times New Roman" w:cs="Times New Roman"/>
          <w:sz w:val="24"/>
          <w:szCs w:val="24"/>
        </w:rPr>
        <w:t xml:space="preserve">предоставления </w:t>
      </w:r>
      <w:r w:rsidRPr="000B1800">
        <w:rPr>
          <w:rFonts w:ascii="Times New Roman" w:hAnsi="Times New Roman" w:cs="Times New Roman"/>
          <w:sz w:val="24"/>
          <w:szCs w:val="24"/>
        </w:rPr>
        <w:t>м</w:t>
      </w:r>
      <w:r w:rsidR="00F84B2E" w:rsidRPr="000B1800">
        <w:rPr>
          <w:rFonts w:ascii="Times New Roman" w:hAnsi="Times New Roman" w:cs="Times New Roman"/>
          <w:sz w:val="24"/>
          <w:szCs w:val="24"/>
        </w:rPr>
        <w:t>униципальной услуги отсутствуют.</w:t>
      </w:r>
    </w:p>
    <w:p w:rsidR="00F84B2E" w:rsidRPr="000B1800" w:rsidRDefault="00AD6771"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3</w:t>
      </w:r>
      <w:r w:rsidR="00F84B2E" w:rsidRPr="000B1800">
        <w:rPr>
          <w:rFonts w:ascii="Times New Roman" w:hAnsi="Times New Roman" w:cs="Times New Roman"/>
          <w:sz w:val="24"/>
          <w:szCs w:val="24"/>
        </w:rPr>
        <w:t>.</w:t>
      </w:r>
      <w:r w:rsidRPr="000B1800">
        <w:rPr>
          <w:rFonts w:ascii="Times New Roman" w:hAnsi="Times New Roman" w:cs="Times New Roman"/>
          <w:sz w:val="24"/>
          <w:szCs w:val="24"/>
        </w:rPr>
        <w:t>5.3.</w:t>
      </w:r>
      <w:r w:rsidR="00F84B2E" w:rsidRPr="000B1800">
        <w:rPr>
          <w:rFonts w:ascii="Times New Roman" w:hAnsi="Times New Roman" w:cs="Times New Roman"/>
          <w:sz w:val="24"/>
          <w:szCs w:val="24"/>
        </w:rPr>
        <w:t xml:space="preserve"> Способы получения сведений о ходе предоставления муниципальной услуги:</w:t>
      </w:r>
    </w:p>
    <w:p w:rsidR="00F84B2E" w:rsidRPr="000B1800" w:rsidRDefault="00F84B2E"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lastRenderedPageBreak/>
        <w:t xml:space="preserve">1) в </w:t>
      </w:r>
      <w:r w:rsidR="002F31FE">
        <w:rPr>
          <w:rFonts w:ascii="Times New Roman" w:hAnsi="Times New Roman" w:cs="Times New Roman"/>
          <w:sz w:val="24"/>
          <w:szCs w:val="24"/>
        </w:rPr>
        <w:t>Отделе архитектуры</w:t>
      </w:r>
      <w:r w:rsidRPr="000B1800">
        <w:rPr>
          <w:rFonts w:ascii="Times New Roman" w:hAnsi="Times New Roman" w:cs="Times New Roman"/>
          <w:sz w:val="24"/>
          <w:szCs w:val="24"/>
        </w:rPr>
        <w:t xml:space="preserve"> при предъявлении документа, удостоверяющего личность;</w:t>
      </w:r>
    </w:p>
    <w:p w:rsidR="00F84B2E" w:rsidRPr="000B1800" w:rsidRDefault="00F84B2E"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2) посредством электронного документа, подписанного усиленной квалифицированной электронной подписью, направленного с использованием Единого портала, Регионального портала;</w:t>
      </w:r>
    </w:p>
    <w:p w:rsidR="00F84B2E" w:rsidRPr="000B1800" w:rsidRDefault="00F84B2E" w:rsidP="00AD6771">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 посредством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w:t>
      </w:r>
      <w:r w:rsidR="002F31FE">
        <w:rPr>
          <w:rFonts w:ascii="Times New Roman" w:hAnsi="Times New Roman" w:cs="Times New Roman"/>
          <w:sz w:val="24"/>
          <w:szCs w:val="24"/>
        </w:rPr>
        <w:t>Отдел архитектуры</w:t>
      </w:r>
      <w:r w:rsidRPr="000B1800">
        <w:rPr>
          <w:rFonts w:ascii="Times New Roman" w:hAnsi="Times New Roman" w:cs="Times New Roman"/>
          <w:sz w:val="24"/>
          <w:szCs w:val="24"/>
        </w:rPr>
        <w:t>.</w:t>
      </w:r>
    </w:p>
    <w:p w:rsidR="00A93F26" w:rsidRPr="000B1800" w:rsidRDefault="00AD6771" w:rsidP="00A93F26">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3.5.4</w:t>
      </w:r>
      <w:r w:rsidR="00F84B2E" w:rsidRPr="000B1800">
        <w:rPr>
          <w:rFonts w:ascii="Times New Roman" w:hAnsi="Times New Roman" w:cs="Times New Roman"/>
          <w:sz w:val="24"/>
          <w:szCs w:val="24"/>
        </w:rPr>
        <w:t>. Результат исполнения административной процедуры "Получение заявителем сведений о ходе предоставления муниципальной услуги" - предоставление заявителю сведений о ходе</w:t>
      </w:r>
      <w:r w:rsidR="00A93F26" w:rsidRPr="000B1800">
        <w:rPr>
          <w:rFonts w:ascii="Times New Roman" w:hAnsi="Times New Roman" w:cs="Times New Roman"/>
          <w:sz w:val="24"/>
          <w:szCs w:val="24"/>
        </w:rPr>
        <w:t xml:space="preserve"> оказания муниципальной услуги.</w:t>
      </w:r>
    </w:p>
    <w:p w:rsidR="000B1800" w:rsidRPr="000B1800" w:rsidRDefault="00332E5C" w:rsidP="008A258F">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3.6. </w:t>
      </w:r>
      <w:r w:rsidR="000B1800" w:rsidRPr="000B1800">
        <w:rPr>
          <w:rFonts w:ascii="Times New Roman" w:hAnsi="Times New Roman" w:cs="Times New Roman"/>
          <w:sz w:val="24"/>
          <w:szCs w:val="24"/>
        </w:rPr>
        <w:t>Особенности предоставления муниципальной услуги в МФЦ г. Енисейска и особенности предоставления муниципальной услуги в электронной форме.</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МФЦ осуществляет:</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 информирование заявителей по вопросам предоставления муниципальной услуги;</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 прием </w:t>
      </w:r>
      <w:r w:rsidR="002F31FE" w:rsidRPr="002F31FE">
        <w:rPr>
          <w:rFonts w:ascii="Times New Roman" w:hAnsi="Times New Roman" w:cs="Times New Roman"/>
          <w:sz w:val="24"/>
          <w:szCs w:val="24"/>
        </w:rPr>
        <w:t>уведом</w:t>
      </w:r>
      <w:r w:rsidRPr="002F31FE">
        <w:rPr>
          <w:rFonts w:ascii="Times New Roman" w:hAnsi="Times New Roman" w:cs="Times New Roman"/>
          <w:sz w:val="24"/>
          <w:szCs w:val="24"/>
        </w:rPr>
        <w:t>ления</w:t>
      </w:r>
      <w:r w:rsidRPr="000B1800">
        <w:rPr>
          <w:rFonts w:ascii="Times New Roman" w:hAnsi="Times New Roman" w:cs="Times New Roman"/>
          <w:sz w:val="24"/>
          <w:szCs w:val="24"/>
        </w:rPr>
        <w:t xml:space="preserve"> и прилагаемых документов, необходимых для предоставления услуги;</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 выдачу результата предоставления услуги.</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Подача застройщиком уведомления и документов в электронной форме с использованием Единого портала государственных и муниципальных услуг либо Регионального портала государственных и муниципальных услуг осуществляется путем заполнения интерактивных </w:t>
      </w:r>
      <w:r w:rsidRPr="002F31FE">
        <w:rPr>
          <w:rFonts w:ascii="Times New Roman" w:hAnsi="Times New Roman" w:cs="Times New Roman"/>
          <w:sz w:val="24"/>
          <w:szCs w:val="24"/>
        </w:rPr>
        <w:t xml:space="preserve">форм </w:t>
      </w:r>
      <w:r w:rsidR="002F31FE" w:rsidRPr="002F31FE">
        <w:rPr>
          <w:rFonts w:ascii="Times New Roman" w:hAnsi="Times New Roman" w:cs="Times New Roman"/>
          <w:sz w:val="24"/>
          <w:szCs w:val="24"/>
        </w:rPr>
        <w:t>уведом</w:t>
      </w:r>
      <w:r w:rsidRPr="002F31FE">
        <w:rPr>
          <w:rFonts w:ascii="Times New Roman" w:hAnsi="Times New Roman" w:cs="Times New Roman"/>
          <w:sz w:val="24"/>
          <w:szCs w:val="24"/>
        </w:rPr>
        <w:t>ления с</w:t>
      </w:r>
      <w:r w:rsidRPr="000B1800">
        <w:rPr>
          <w:rFonts w:ascii="Times New Roman" w:hAnsi="Times New Roman" w:cs="Times New Roman"/>
          <w:sz w:val="24"/>
          <w:szCs w:val="24"/>
        </w:rPr>
        <w:t xml:space="preserve"> прикреплением документов, необходимых для предоставления Услуги.</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При предоставлении услуги в электронной форме посредством Единого портала государственных и муниципальных услуг либо Регионального портала государственных и муниципальных услуг заявителю обеспечивается:</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а) получение информации о порядке и сроках предоставления услуги;</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б) формирование запроса о предоставлении услуги (далее – запрос);</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в) прием и регистрация Администрацией города запроса и иных документов, необходимых для предоставления услуги;</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г) получение результата предоставления услуги;</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д) получение сведений о ходе выполнения запроса;</w:t>
      </w:r>
    </w:p>
    <w:p w:rsidR="000B1800" w:rsidRPr="000B1800" w:rsidRDefault="000B1800" w:rsidP="000B1800">
      <w:pPr>
        <w:autoSpaceDE w:val="0"/>
        <w:autoSpaceDN w:val="0"/>
        <w:adjustRightInd w:val="0"/>
        <w:spacing w:after="0" w:line="240" w:lineRule="auto"/>
        <w:ind w:firstLine="709"/>
        <w:jc w:val="both"/>
        <w:rPr>
          <w:rFonts w:ascii="Times New Roman" w:hAnsi="Times New Roman" w:cs="Times New Roman"/>
          <w:sz w:val="24"/>
          <w:szCs w:val="24"/>
        </w:rPr>
      </w:pPr>
      <w:r w:rsidRPr="000B1800">
        <w:rPr>
          <w:rFonts w:ascii="Times New Roman" w:hAnsi="Times New Roman" w:cs="Times New Roman"/>
          <w:sz w:val="24"/>
          <w:szCs w:val="24"/>
        </w:rPr>
        <w:t>е) осуществление оценки качества предоставления услуги.</w:t>
      </w:r>
    </w:p>
    <w:p w:rsidR="00332E5C" w:rsidRPr="000B1800" w:rsidRDefault="00332E5C" w:rsidP="00B83F4C">
      <w:pPr>
        <w:pStyle w:val="a3"/>
        <w:rPr>
          <w:rFonts w:ascii="Times New Roman" w:hAnsi="Times New Roman" w:cs="Times New Roman"/>
          <w:sz w:val="24"/>
          <w:szCs w:val="24"/>
        </w:rPr>
      </w:pPr>
    </w:p>
    <w:p w:rsidR="000B1800" w:rsidRPr="000B1800" w:rsidRDefault="000B1800" w:rsidP="00CC78B2">
      <w:pPr>
        <w:spacing w:line="220" w:lineRule="atLeast"/>
        <w:ind w:firstLine="709"/>
        <w:jc w:val="center"/>
        <w:outlineLvl w:val="1"/>
        <w:rPr>
          <w:rFonts w:ascii="Times New Roman" w:hAnsi="Times New Roman" w:cs="Times New Roman"/>
          <w:sz w:val="24"/>
          <w:szCs w:val="24"/>
        </w:rPr>
      </w:pPr>
      <w:r w:rsidRPr="000B1800">
        <w:rPr>
          <w:rFonts w:ascii="Times New Roman" w:hAnsi="Times New Roman" w:cs="Times New Roman"/>
          <w:b/>
          <w:sz w:val="24"/>
          <w:szCs w:val="24"/>
        </w:rPr>
        <w:t xml:space="preserve">IV. ПОРЯДОК И ФОРМЫ </w:t>
      </w:r>
      <w:proofErr w:type="gramStart"/>
      <w:r w:rsidRPr="000B1800">
        <w:rPr>
          <w:rFonts w:ascii="Times New Roman" w:hAnsi="Times New Roman" w:cs="Times New Roman"/>
          <w:b/>
          <w:sz w:val="24"/>
          <w:szCs w:val="24"/>
        </w:rPr>
        <w:t>КОНТРОЛЯ ЗА</w:t>
      </w:r>
      <w:proofErr w:type="gramEnd"/>
      <w:r w:rsidRPr="000B1800">
        <w:rPr>
          <w:rFonts w:ascii="Times New Roman" w:hAnsi="Times New Roman" w:cs="Times New Roman"/>
          <w:b/>
          <w:sz w:val="24"/>
          <w:szCs w:val="24"/>
        </w:rPr>
        <w:t xml:space="preserve"> ИСПОЛНЕНИЕМ</w:t>
      </w:r>
      <w:r w:rsidR="001F1706">
        <w:rPr>
          <w:rFonts w:ascii="Times New Roman" w:hAnsi="Times New Roman" w:cs="Times New Roman"/>
          <w:b/>
          <w:sz w:val="24"/>
          <w:szCs w:val="24"/>
        </w:rPr>
        <w:t xml:space="preserve"> </w:t>
      </w:r>
      <w:r w:rsidRPr="000B1800">
        <w:rPr>
          <w:rFonts w:ascii="Times New Roman" w:hAnsi="Times New Roman" w:cs="Times New Roman"/>
          <w:b/>
          <w:sz w:val="24"/>
          <w:szCs w:val="24"/>
        </w:rPr>
        <w:t>АДМИНИСТРАТИВНОГО РЕГЛАМЕНТА</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4.1. </w:t>
      </w:r>
      <w:proofErr w:type="gramStart"/>
      <w:r w:rsidRPr="000B1800">
        <w:rPr>
          <w:rFonts w:ascii="Times New Roman" w:hAnsi="Times New Roman" w:cs="Times New Roman"/>
          <w:sz w:val="24"/>
          <w:szCs w:val="24"/>
        </w:rPr>
        <w:t>Контроль за</w:t>
      </w:r>
      <w:proofErr w:type="gramEnd"/>
      <w:r w:rsidRPr="000B1800">
        <w:rPr>
          <w:rFonts w:ascii="Times New Roman" w:hAnsi="Times New Roman" w:cs="Times New Roman"/>
          <w:sz w:val="24"/>
          <w:szCs w:val="24"/>
        </w:rPr>
        <w:t xml:space="preserve"> исполнением административного регламента осуществляется в форме текущего контроля руководителем уполномоченного органа по предоставлению муниципальной услуги.</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Контроль осуществляется в форме проведения текущего контроля, плановых и внеплановых проверок.</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4.2. Текущий </w:t>
      </w:r>
      <w:proofErr w:type="gramStart"/>
      <w:r w:rsidRPr="000B1800">
        <w:rPr>
          <w:rFonts w:ascii="Times New Roman" w:hAnsi="Times New Roman" w:cs="Times New Roman"/>
          <w:sz w:val="24"/>
          <w:szCs w:val="24"/>
        </w:rPr>
        <w:t>контроль за</w:t>
      </w:r>
      <w:proofErr w:type="gramEnd"/>
      <w:r w:rsidRPr="000B1800">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жизнеобеспечению и начальником Отдела архитектуры;</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4.3. Текущий </w:t>
      </w:r>
      <w:proofErr w:type="gramStart"/>
      <w:r w:rsidRPr="000B1800">
        <w:rPr>
          <w:rFonts w:ascii="Times New Roman" w:hAnsi="Times New Roman" w:cs="Times New Roman"/>
          <w:sz w:val="24"/>
          <w:szCs w:val="24"/>
        </w:rPr>
        <w:t>контроль за</w:t>
      </w:r>
      <w:proofErr w:type="gramEnd"/>
      <w:r w:rsidRPr="000B180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 Внеплановые проверки проводятся при поступлении информации о несоблюдении положений административного регламента от заявителей, контрольно-надзорных органов. Проведение внеплановых проверок осуществляется на основании распоряжения Главы города.</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4.5. Результаты проверки оформляются в виде акта, в котором отмечаются выявленные недостатки и предложения по их устранению.</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lastRenderedPageBreak/>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B1800" w:rsidRPr="000B1800" w:rsidRDefault="000B1800" w:rsidP="000B1800">
      <w:pPr>
        <w:pStyle w:val="a3"/>
        <w:ind w:firstLine="709"/>
        <w:jc w:val="both"/>
        <w:rPr>
          <w:rFonts w:ascii="Times New Roman" w:hAnsi="Times New Roman" w:cs="Times New Roman"/>
          <w:sz w:val="24"/>
          <w:szCs w:val="24"/>
        </w:rPr>
      </w:pPr>
    </w:p>
    <w:p w:rsidR="000B1800" w:rsidRPr="000B1800" w:rsidRDefault="000B1800" w:rsidP="000B1800">
      <w:pPr>
        <w:pStyle w:val="a3"/>
        <w:ind w:firstLine="709"/>
        <w:jc w:val="center"/>
        <w:rPr>
          <w:rFonts w:ascii="Times New Roman" w:hAnsi="Times New Roman" w:cs="Times New Roman"/>
          <w:sz w:val="24"/>
          <w:szCs w:val="24"/>
        </w:rPr>
      </w:pPr>
      <w:r w:rsidRPr="000B1800">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УСЛУГУ,</w:t>
      </w:r>
    </w:p>
    <w:p w:rsidR="000B1800" w:rsidRPr="000B1800" w:rsidRDefault="000B1800" w:rsidP="000B1800">
      <w:pPr>
        <w:pStyle w:val="a3"/>
        <w:ind w:firstLine="709"/>
        <w:jc w:val="center"/>
        <w:rPr>
          <w:rFonts w:ascii="Times New Roman" w:hAnsi="Times New Roman" w:cs="Times New Roman"/>
          <w:sz w:val="24"/>
          <w:szCs w:val="24"/>
        </w:rPr>
      </w:pPr>
      <w:r w:rsidRPr="000B1800">
        <w:rPr>
          <w:rFonts w:ascii="Times New Roman" w:hAnsi="Times New Roman" w:cs="Times New Roman"/>
          <w:b/>
          <w:sz w:val="24"/>
          <w:szCs w:val="24"/>
        </w:rPr>
        <w:t>МНОГОФУНКЦИОНАЛЬНОГО ЦЕНТРА, ОРГАНИЗАЦИЙ, УКАЗАННЫХ</w:t>
      </w:r>
    </w:p>
    <w:p w:rsidR="000B1800" w:rsidRPr="000B1800" w:rsidRDefault="000B1800" w:rsidP="000B1800">
      <w:pPr>
        <w:pStyle w:val="a3"/>
        <w:ind w:firstLine="709"/>
        <w:jc w:val="center"/>
        <w:rPr>
          <w:rFonts w:ascii="Times New Roman" w:hAnsi="Times New Roman" w:cs="Times New Roman"/>
          <w:sz w:val="24"/>
          <w:szCs w:val="24"/>
        </w:rPr>
      </w:pPr>
      <w:r w:rsidRPr="000B1800">
        <w:rPr>
          <w:rFonts w:ascii="Times New Roman" w:hAnsi="Times New Roman" w:cs="Times New Roman"/>
          <w:b/>
          <w:sz w:val="24"/>
          <w:szCs w:val="24"/>
        </w:rPr>
        <w:t>В ЧАСТИ 1.1 СТАТЬИ 16 ФЕДЕРАЛЬНОГО ЗАКОНА № 210-ФЗ,</w:t>
      </w:r>
    </w:p>
    <w:p w:rsidR="000B1800" w:rsidRPr="000B1800" w:rsidRDefault="000B1800" w:rsidP="000B1800">
      <w:pPr>
        <w:pStyle w:val="a3"/>
        <w:ind w:firstLine="709"/>
        <w:jc w:val="center"/>
        <w:rPr>
          <w:rFonts w:ascii="Times New Roman" w:hAnsi="Times New Roman" w:cs="Times New Roman"/>
          <w:sz w:val="24"/>
          <w:szCs w:val="24"/>
        </w:rPr>
      </w:pPr>
      <w:r w:rsidRPr="000B1800">
        <w:rPr>
          <w:rFonts w:ascii="Times New Roman" w:hAnsi="Times New Roman" w:cs="Times New Roman"/>
          <w:b/>
          <w:sz w:val="24"/>
          <w:szCs w:val="24"/>
        </w:rPr>
        <w:t>А ТАКЖЕ ИХ ДОЛЖНОСТНЫХ ЛИЦ, МУНИЦИПАЛЬНЫХСЛУЖАЩИХ, РАБОТНИКОВ</w:t>
      </w:r>
    </w:p>
    <w:p w:rsidR="000B1800" w:rsidRPr="000B1800" w:rsidRDefault="000B1800" w:rsidP="000B1800">
      <w:pPr>
        <w:pStyle w:val="a3"/>
        <w:ind w:firstLine="709"/>
        <w:jc w:val="both"/>
        <w:rPr>
          <w:rFonts w:ascii="Times New Roman" w:hAnsi="Times New Roman" w:cs="Times New Roman"/>
          <w:sz w:val="24"/>
          <w:szCs w:val="24"/>
        </w:rPr>
      </w:pP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5.1. Заявитель имеет право на обжалование решений и действий (бездействия) Отдела архитектуры, должностных лиц либо муниципальных служащих Отдела, многофункционального центра, работника многофункционального центра, а также организаций, указанных в </w:t>
      </w:r>
      <w:hyperlink r:id="rId21" w:history="1">
        <w:r w:rsidRPr="000B1800">
          <w:rPr>
            <w:rStyle w:val="a4"/>
            <w:rFonts w:ascii="Times New Roman" w:hAnsi="Times New Roman" w:cs="Times New Roman"/>
            <w:color w:val="auto"/>
            <w:sz w:val="24"/>
            <w:szCs w:val="24"/>
            <w:u w:val="none"/>
          </w:rPr>
          <w:t>части 1.1 статьи 16</w:t>
        </w:r>
      </w:hyperlink>
      <w:r w:rsidR="002F03EA">
        <w:t xml:space="preserve"> </w:t>
      </w:r>
      <w:r w:rsidR="00CC78B2">
        <w:rPr>
          <w:rFonts w:ascii="Times New Roman" w:hAnsi="Times New Roman" w:cs="Times New Roman"/>
          <w:sz w:val="24"/>
          <w:szCs w:val="24"/>
        </w:rPr>
        <w:t>Закон</w:t>
      </w:r>
      <w:r w:rsidR="00723821">
        <w:rPr>
          <w:rFonts w:ascii="Times New Roman" w:hAnsi="Times New Roman" w:cs="Times New Roman"/>
          <w:sz w:val="24"/>
          <w:szCs w:val="24"/>
        </w:rPr>
        <w:t>а</w:t>
      </w:r>
      <w:r w:rsidRPr="000B1800">
        <w:rPr>
          <w:rFonts w:ascii="Times New Roman" w:hAnsi="Times New Roman" w:cs="Times New Roman"/>
          <w:sz w:val="24"/>
          <w:szCs w:val="24"/>
        </w:rPr>
        <w:t>, или их работников в досудебном (внесудебном) порядке.</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В досудебном (внесудебном) порядке решения и действия (бездействие) должностных лиц, муниципальных служащих Отдела архитектуры обжалуются в порядке подчиненности начальнику Отдела архитектуры.</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Жалоба на решение и действие (бездействие) начальника Отдела архитектуры подается в порядке подчиненности на имя заместителя главы города по вопросамжизнеобеспечения.</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0B1800">
          <w:rPr>
            <w:rStyle w:val="a4"/>
            <w:rFonts w:ascii="Times New Roman" w:hAnsi="Times New Roman" w:cs="Times New Roman"/>
            <w:color w:val="auto"/>
            <w:sz w:val="24"/>
            <w:szCs w:val="24"/>
            <w:u w:val="none"/>
          </w:rPr>
          <w:t>частью 1.1 статьи 16</w:t>
        </w:r>
      </w:hyperlink>
      <w:r w:rsidRPr="000B1800">
        <w:rPr>
          <w:rFonts w:ascii="Times New Roman" w:hAnsi="Times New Roman" w:cs="Times New Roman"/>
          <w:sz w:val="24"/>
          <w:szCs w:val="24"/>
        </w:rPr>
        <w:t xml:space="preserve"> Закона, подаются руководителям этих организаций.</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5.2. Основанием для начала процедуры досудебного (внесудебного) обжалования является поступление жалобы.</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Жалоба подается в письменной форме на бумажном носителе, в электронной форме.</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Жалоба на решения и действия (бездействие) должностного лица,руководителя Отдела архитектуры,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Портала, а также может быть принята при личном приеме заявителя.</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0B1800">
          <w:rPr>
            <w:rStyle w:val="a4"/>
            <w:rFonts w:ascii="Times New Roman" w:hAnsi="Times New Roman" w:cs="Times New Roman"/>
            <w:color w:val="auto"/>
            <w:sz w:val="24"/>
            <w:szCs w:val="24"/>
            <w:u w:val="none"/>
          </w:rPr>
          <w:t>частью 1.1 статьи 16</w:t>
        </w:r>
      </w:hyperlink>
      <w:r w:rsidRPr="000B1800">
        <w:rPr>
          <w:rFonts w:ascii="Times New Roman" w:hAnsi="Times New Roman" w:cs="Times New Roman"/>
          <w:sz w:val="24"/>
          <w:szCs w:val="24"/>
        </w:rP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а также может быть принята при личном приеме заявителя.</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5.3. Предметом досудебного (внесудебного) обжалования является в том числе:</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1) нарушение срока </w:t>
      </w:r>
      <w:r w:rsidRPr="002F31FE">
        <w:rPr>
          <w:rFonts w:ascii="Times New Roman" w:hAnsi="Times New Roman" w:cs="Times New Roman"/>
          <w:sz w:val="24"/>
          <w:szCs w:val="24"/>
        </w:rPr>
        <w:t xml:space="preserve">регистрации </w:t>
      </w:r>
      <w:r w:rsidR="002F31FE" w:rsidRPr="002F31FE">
        <w:rPr>
          <w:rFonts w:ascii="Times New Roman" w:hAnsi="Times New Roman" w:cs="Times New Roman"/>
          <w:sz w:val="24"/>
          <w:szCs w:val="24"/>
        </w:rPr>
        <w:t>уведом</w:t>
      </w:r>
      <w:r w:rsidRPr="002F31FE">
        <w:rPr>
          <w:rFonts w:ascii="Times New Roman" w:hAnsi="Times New Roman" w:cs="Times New Roman"/>
          <w:sz w:val="24"/>
          <w:szCs w:val="24"/>
        </w:rPr>
        <w:t>ления</w:t>
      </w:r>
      <w:r w:rsidRPr="000B1800">
        <w:rPr>
          <w:rFonts w:ascii="Times New Roman" w:hAnsi="Times New Roman" w:cs="Times New Roman"/>
          <w:sz w:val="24"/>
          <w:szCs w:val="24"/>
        </w:rPr>
        <w:t xml:space="preserve"> о предоставлении муниципальной услуги, запроса, указанного в </w:t>
      </w:r>
      <w:hyperlink r:id="rId24" w:history="1">
        <w:r w:rsidRPr="000B1800">
          <w:rPr>
            <w:rStyle w:val="a4"/>
            <w:rFonts w:ascii="Times New Roman" w:hAnsi="Times New Roman" w:cs="Times New Roman"/>
            <w:color w:val="auto"/>
            <w:sz w:val="24"/>
            <w:szCs w:val="24"/>
            <w:u w:val="none"/>
          </w:rPr>
          <w:t>статье 15.1</w:t>
        </w:r>
      </w:hyperlink>
      <w:r w:rsidRPr="000B1800">
        <w:rPr>
          <w:rFonts w:ascii="Times New Roman" w:hAnsi="Times New Roman" w:cs="Times New Roman"/>
          <w:sz w:val="24"/>
          <w:szCs w:val="24"/>
        </w:rPr>
        <w:t xml:space="preserve"> Закона;</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B1800">
          <w:rPr>
            <w:rStyle w:val="a4"/>
            <w:rFonts w:ascii="Times New Roman" w:hAnsi="Times New Roman" w:cs="Times New Roman"/>
            <w:color w:val="auto"/>
            <w:sz w:val="24"/>
            <w:szCs w:val="24"/>
            <w:u w:val="none"/>
          </w:rPr>
          <w:t>частью 1.3 статьи 16</w:t>
        </w:r>
      </w:hyperlink>
      <w:r w:rsidRPr="000B1800">
        <w:rPr>
          <w:rFonts w:ascii="Times New Roman" w:hAnsi="Times New Roman" w:cs="Times New Roman"/>
          <w:sz w:val="24"/>
          <w:szCs w:val="24"/>
        </w:rPr>
        <w:t xml:space="preserve"> Закона;</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w:t>
      </w:r>
      <w:r w:rsidRPr="000B1800">
        <w:rPr>
          <w:rFonts w:ascii="Times New Roman" w:hAnsi="Times New Roman" w:cs="Times New Roman"/>
          <w:sz w:val="24"/>
          <w:szCs w:val="24"/>
        </w:rPr>
        <w:lastRenderedPageBreak/>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1800" w:rsidRPr="000B1800" w:rsidRDefault="000B1800" w:rsidP="000B1800">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B180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B1800">
          <w:rPr>
            <w:rStyle w:val="a4"/>
            <w:rFonts w:ascii="Times New Roman" w:hAnsi="Times New Roman" w:cs="Times New Roman"/>
            <w:color w:val="auto"/>
            <w:sz w:val="24"/>
            <w:szCs w:val="24"/>
            <w:u w:val="none"/>
          </w:rPr>
          <w:t>частью 1.3 статьи 16</w:t>
        </w:r>
      </w:hyperlink>
      <w:r w:rsidRPr="000B1800">
        <w:rPr>
          <w:rFonts w:ascii="Times New Roman" w:hAnsi="Times New Roman" w:cs="Times New Roman"/>
          <w:sz w:val="24"/>
          <w:szCs w:val="24"/>
        </w:rPr>
        <w:t xml:space="preserve"> Закона;</w:t>
      </w:r>
    </w:p>
    <w:p w:rsidR="000B1800" w:rsidRPr="000B1800" w:rsidRDefault="000B1800" w:rsidP="000B1800">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 xml:space="preserve">6)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0B1800">
          <w:rPr>
            <w:rStyle w:val="a4"/>
            <w:rFonts w:ascii="Times New Roman" w:hAnsi="Times New Roman" w:cs="Times New Roman"/>
            <w:color w:val="auto"/>
            <w:sz w:val="24"/>
            <w:szCs w:val="24"/>
            <w:u w:val="none"/>
          </w:rPr>
          <w:t>частью 1.1 статьи 16</w:t>
        </w:r>
      </w:hyperlink>
      <w:r w:rsidRPr="000B1800">
        <w:rPr>
          <w:rFonts w:ascii="Times New Roman" w:hAnsi="Times New Roman" w:cs="Times New Roman"/>
          <w:sz w:val="24"/>
          <w:szCs w:val="24"/>
        </w:rP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rsidRPr="000B180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B1800">
          <w:rPr>
            <w:rStyle w:val="a4"/>
            <w:rFonts w:ascii="Times New Roman" w:hAnsi="Times New Roman" w:cs="Times New Roman"/>
            <w:color w:val="auto"/>
            <w:sz w:val="24"/>
            <w:szCs w:val="24"/>
            <w:u w:val="none"/>
          </w:rPr>
          <w:t>частью 1.3 статьи 16</w:t>
        </w:r>
      </w:hyperlink>
      <w:r w:rsidRPr="000B1800">
        <w:rPr>
          <w:rFonts w:ascii="Times New Roman" w:hAnsi="Times New Roman" w:cs="Times New Roman"/>
          <w:sz w:val="24"/>
          <w:szCs w:val="24"/>
        </w:rPr>
        <w:t xml:space="preserve"> Закона;</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7)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B1800" w:rsidRPr="000B1800" w:rsidRDefault="000B1800" w:rsidP="000B1800">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B1800">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B1800">
          <w:rPr>
            <w:rStyle w:val="a4"/>
            <w:rFonts w:ascii="Times New Roman" w:hAnsi="Times New Roman" w:cs="Times New Roman"/>
            <w:color w:val="auto"/>
            <w:sz w:val="24"/>
            <w:szCs w:val="24"/>
            <w:u w:val="none"/>
          </w:rPr>
          <w:t>частью 1.3 статьи 16</w:t>
        </w:r>
      </w:hyperlink>
      <w:r w:rsidRPr="000B1800">
        <w:rPr>
          <w:rFonts w:ascii="Times New Roman" w:hAnsi="Times New Roman" w:cs="Times New Roman"/>
          <w:sz w:val="24"/>
          <w:szCs w:val="24"/>
        </w:rPr>
        <w:t xml:space="preserve"> Закона;</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10) требование у заявителя при предоставлении Услуги документов или информации, на отсутствие и (или) недостоверность которых не указывалось при первоначальном отказе в согласовании переустройства и (или) перепланировки помещения в многоквартирном доме, за исключением случаев, предусмотренных </w:t>
      </w:r>
      <w:hyperlink r:id="rId30" w:history="1">
        <w:r w:rsidRPr="000B1800">
          <w:rPr>
            <w:rStyle w:val="a4"/>
            <w:rFonts w:ascii="Times New Roman" w:hAnsi="Times New Roman" w:cs="Times New Roman"/>
            <w:color w:val="auto"/>
            <w:sz w:val="24"/>
            <w:szCs w:val="24"/>
            <w:u w:val="none"/>
          </w:rPr>
          <w:t>пунктом 4 части 1 статьи 7</w:t>
        </w:r>
      </w:hyperlink>
      <w:r w:rsidRPr="000B1800">
        <w:rPr>
          <w:rFonts w:ascii="Times New Roman" w:hAnsi="Times New Roman" w:cs="Times New Roman"/>
          <w:sz w:val="24"/>
          <w:szCs w:val="24"/>
        </w:rPr>
        <w:t xml:space="preserve"> Закона.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1" w:history="1">
        <w:r w:rsidRPr="000B1800">
          <w:rPr>
            <w:rStyle w:val="a4"/>
            <w:rFonts w:ascii="Times New Roman" w:hAnsi="Times New Roman" w:cs="Times New Roman"/>
            <w:color w:val="auto"/>
            <w:sz w:val="24"/>
            <w:szCs w:val="24"/>
            <w:u w:val="none"/>
          </w:rPr>
          <w:t>частью 1.3 статьи 16</w:t>
        </w:r>
      </w:hyperlink>
      <w:r w:rsidRPr="000B1800">
        <w:rPr>
          <w:rFonts w:ascii="Times New Roman" w:hAnsi="Times New Roman" w:cs="Times New Roman"/>
          <w:sz w:val="24"/>
          <w:szCs w:val="24"/>
        </w:rPr>
        <w:t xml:space="preserve"> Закона.</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5.4. Содержание жалобы включает:</w:t>
      </w:r>
    </w:p>
    <w:p w:rsidR="000B1800" w:rsidRPr="000B1800" w:rsidRDefault="000B1800" w:rsidP="000B1800">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2" w:history="1">
        <w:r w:rsidRPr="000B1800">
          <w:rPr>
            <w:rStyle w:val="a4"/>
            <w:rFonts w:ascii="Times New Roman" w:hAnsi="Times New Roman" w:cs="Times New Roman"/>
            <w:color w:val="auto"/>
            <w:sz w:val="24"/>
            <w:szCs w:val="24"/>
            <w:u w:val="none"/>
          </w:rPr>
          <w:t>частью 1.1 статьи 16</w:t>
        </w:r>
      </w:hyperlink>
      <w:r w:rsidRPr="000B1800">
        <w:rPr>
          <w:rFonts w:ascii="Times New Roman" w:hAnsi="Times New Roman" w:cs="Times New Roman"/>
          <w:sz w:val="24"/>
          <w:szCs w:val="24"/>
        </w:rPr>
        <w:t>Закона, их руководителей и (или) работников, решения и действия (бездействие) которых обжалуются;</w:t>
      </w:r>
      <w:proofErr w:type="gramEnd"/>
    </w:p>
    <w:p w:rsidR="000B1800" w:rsidRPr="000B1800" w:rsidRDefault="000B1800" w:rsidP="000B1800">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w:t>
      </w:r>
      <w:r w:rsidRPr="000B1800">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0B1800">
          <w:rPr>
            <w:rStyle w:val="a4"/>
            <w:rFonts w:ascii="Times New Roman" w:hAnsi="Times New Roman" w:cs="Times New Roman"/>
            <w:color w:val="auto"/>
            <w:sz w:val="24"/>
            <w:szCs w:val="24"/>
            <w:u w:val="none"/>
          </w:rPr>
          <w:t>частью 1.1 статьи 16</w:t>
        </w:r>
      </w:hyperlink>
      <w:r w:rsidRPr="000B1800">
        <w:rPr>
          <w:rFonts w:ascii="Times New Roman" w:hAnsi="Times New Roman" w:cs="Times New Roman"/>
          <w:sz w:val="24"/>
          <w:szCs w:val="24"/>
        </w:rPr>
        <w:t xml:space="preserve"> Закона, их работников;</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0B1800">
          <w:rPr>
            <w:rStyle w:val="a4"/>
            <w:rFonts w:ascii="Times New Roman" w:hAnsi="Times New Roman" w:cs="Times New Roman"/>
            <w:color w:val="auto"/>
            <w:sz w:val="24"/>
            <w:szCs w:val="24"/>
            <w:u w:val="none"/>
          </w:rPr>
          <w:t>частью 1.1 статьи 16</w:t>
        </w:r>
      </w:hyperlink>
      <w:r w:rsidRPr="000B1800">
        <w:rPr>
          <w:rFonts w:ascii="Times New Roman" w:hAnsi="Times New Roman" w:cs="Times New Roman"/>
          <w:sz w:val="24"/>
          <w:szCs w:val="24"/>
        </w:rPr>
        <w:t xml:space="preserve"> Закона, их работников. Заявителем могут быть представлены документы (при наличии), подтверждающие доводы заявителя, либо их копии.</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5.6. Начальник Отдела архитектуры проводит личный прием заявителей в установленные для приема дни и время в порядке, установленном </w:t>
      </w:r>
      <w:hyperlink r:id="rId35" w:history="1">
        <w:r w:rsidRPr="000B1800">
          <w:rPr>
            <w:rStyle w:val="a4"/>
            <w:rFonts w:ascii="Times New Roman" w:hAnsi="Times New Roman" w:cs="Times New Roman"/>
            <w:color w:val="auto"/>
            <w:sz w:val="24"/>
            <w:szCs w:val="24"/>
            <w:u w:val="none"/>
          </w:rPr>
          <w:t>статьей 13</w:t>
        </w:r>
      </w:hyperlink>
      <w:r w:rsidRPr="000B1800">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5.7. </w:t>
      </w:r>
      <w:proofErr w:type="gramStart"/>
      <w:r w:rsidRPr="000B1800">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B1800">
        <w:rPr>
          <w:rFonts w:ascii="Times New Roman" w:hAnsi="Times New Roman" w:cs="Times New Roman"/>
          <w:sz w:val="24"/>
          <w:szCs w:val="24"/>
        </w:rPr>
        <w:t xml:space="preserve"> исправлений, - в течение пяти рабочих дней со дня ее регистрации.</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5.8. Ответ на жалобу заявителя не дается в случаях, установленных Федеральным </w:t>
      </w:r>
      <w:hyperlink r:id="rId36" w:history="1">
        <w:r w:rsidRPr="000B1800">
          <w:rPr>
            <w:rStyle w:val="a4"/>
            <w:rFonts w:ascii="Times New Roman" w:hAnsi="Times New Roman" w:cs="Times New Roman"/>
            <w:color w:val="auto"/>
            <w:sz w:val="24"/>
            <w:szCs w:val="24"/>
            <w:u w:val="none"/>
          </w:rPr>
          <w:t>законом</w:t>
        </w:r>
      </w:hyperlink>
      <w:r w:rsidRPr="000B1800">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5.9. По результатам рассмотрения жалобы принимается одно из следующих решений:</w:t>
      </w:r>
    </w:p>
    <w:p w:rsidR="000B1800" w:rsidRPr="000B1800" w:rsidRDefault="000B1800" w:rsidP="000B1800">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2) в удовлетворении жалобы отказывается.</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В случае установления в ходе или по результатам </w:t>
      </w:r>
      <w:proofErr w:type="gramStart"/>
      <w:r w:rsidRPr="000B180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B1800">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37" w:history="1">
        <w:r w:rsidRPr="000B1800">
          <w:rPr>
            <w:rStyle w:val="a4"/>
            <w:rFonts w:ascii="Times New Roman" w:hAnsi="Times New Roman" w:cs="Times New Roman"/>
            <w:color w:val="auto"/>
            <w:sz w:val="24"/>
            <w:szCs w:val="24"/>
            <w:u w:val="none"/>
          </w:rPr>
          <w:t>частью 1 статьи 11.2</w:t>
        </w:r>
      </w:hyperlink>
      <w:r w:rsidRPr="000B1800">
        <w:rPr>
          <w:rFonts w:ascii="Times New Roman" w:hAnsi="Times New Roman" w:cs="Times New Roman"/>
          <w:sz w:val="24"/>
          <w:szCs w:val="24"/>
        </w:rPr>
        <w:t xml:space="preserve"> Закона, незамедлительно направляют имеющиеся материалы в органы прокуратуры.</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либо организацией, предусмотренной </w:t>
      </w:r>
      <w:hyperlink r:id="rId38" w:history="1">
        <w:r w:rsidRPr="000B1800">
          <w:rPr>
            <w:rStyle w:val="a4"/>
            <w:rFonts w:ascii="Times New Roman" w:hAnsi="Times New Roman" w:cs="Times New Roman"/>
            <w:color w:val="auto"/>
            <w:sz w:val="24"/>
            <w:szCs w:val="24"/>
            <w:u w:val="none"/>
          </w:rPr>
          <w:t>частью 1.1 статьи 16</w:t>
        </w:r>
      </w:hyperlink>
      <w:r w:rsidRPr="000B1800">
        <w:rPr>
          <w:rFonts w:ascii="Times New Roman" w:hAnsi="Times New Roman" w:cs="Times New Roman"/>
          <w:sz w:val="24"/>
          <w:szCs w:val="24"/>
        </w:rPr>
        <w:t xml:space="preserve"> Закона, в целях незамедлительного устранения выявленных нарушений при оказании Услуги, а также приносятся извинения за доставленные </w:t>
      </w:r>
      <w:proofErr w:type="gramStart"/>
      <w:r w:rsidRPr="000B1800">
        <w:rPr>
          <w:rFonts w:ascii="Times New Roman" w:hAnsi="Times New Roman" w:cs="Times New Roman"/>
          <w:sz w:val="24"/>
          <w:szCs w:val="24"/>
        </w:rPr>
        <w:t>неудобства</w:t>
      </w:r>
      <w:proofErr w:type="gramEnd"/>
      <w:r w:rsidRPr="000B1800">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Услуги.</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В случае признания </w:t>
      </w:r>
      <w:proofErr w:type="gramStart"/>
      <w:r w:rsidRPr="000B1800">
        <w:rPr>
          <w:rFonts w:ascii="Times New Roman" w:hAnsi="Times New Roman" w:cs="Times New Roman"/>
          <w:sz w:val="24"/>
          <w:szCs w:val="24"/>
        </w:rPr>
        <w:t>жалобы</w:t>
      </w:r>
      <w:proofErr w:type="gramEnd"/>
      <w:r w:rsidRPr="000B1800">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5.11. Обращение заявителя не рассматривается в случаях:</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1) если в письменном обращении не </w:t>
      </w:r>
      <w:proofErr w:type="gramStart"/>
      <w:r w:rsidRPr="000B1800">
        <w:rPr>
          <w:rFonts w:ascii="Times New Roman" w:hAnsi="Times New Roman" w:cs="Times New Roman"/>
          <w:sz w:val="24"/>
          <w:szCs w:val="24"/>
        </w:rPr>
        <w:t>указаны</w:t>
      </w:r>
      <w:proofErr w:type="gramEnd"/>
      <w:r w:rsidRPr="000B1800">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0B1800">
        <w:rPr>
          <w:rFonts w:ascii="Times New Roman" w:hAnsi="Times New Roman" w:cs="Times New Roman"/>
          <w:sz w:val="24"/>
          <w:szCs w:val="24"/>
        </w:rPr>
        <w:lastRenderedPageBreak/>
        <w:t>совершающем или совершившем, обращение подлежит направлению в государственный орган в соответствии с его компетенцией;</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1800" w:rsidRPr="000B1800" w:rsidRDefault="000B1800" w:rsidP="000B1800">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B1800" w:rsidRPr="000B1800" w:rsidRDefault="000B1800" w:rsidP="000B1800">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5)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0B1800" w:rsidRPr="000B1800" w:rsidRDefault="000B1800" w:rsidP="000B1800">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6)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0B1800">
        <w:rPr>
          <w:rFonts w:ascii="Times New Roman" w:hAnsi="Times New Roman" w:cs="Times New Roman"/>
          <w:sz w:val="24"/>
          <w:szCs w:val="24"/>
        </w:rP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B1800" w:rsidRPr="000B1800" w:rsidRDefault="000B1800" w:rsidP="000B1800">
      <w:pPr>
        <w:pStyle w:val="a3"/>
        <w:ind w:firstLine="709"/>
        <w:jc w:val="both"/>
        <w:rPr>
          <w:rFonts w:ascii="Times New Roman" w:hAnsi="Times New Roman" w:cs="Times New Roman"/>
          <w:sz w:val="24"/>
          <w:szCs w:val="24"/>
        </w:rPr>
      </w:pPr>
      <w:proofErr w:type="gramStart"/>
      <w:r w:rsidRPr="000B1800">
        <w:rPr>
          <w:rFonts w:ascii="Times New Roman" w:hAnsi="Times New Roman" w:cs="Times New Roman"/>
          <w:sz w:val="24"/>
          <w:szCs w:val="24"/>
        </w:rPr>
        <w:t xml:space="preserve">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9" w:history="1">
        <w:r w:rsidRPr="000B1800">
          <w:rPr>
            <w:rStyle w:val="a4"/>
            <w:rFonts w:ascii="Times New Roman" w:hAnsi="Times New Roman" w:cs="Times New Roman"/>
            <w:color w:val="auto"/>
            <w:sz w:val="24"/>
            <w:szCs w:val="24"/>
            <w:u w:val="none"/>
          </w:rPr>
          <w:t>частью 4 статьи 10</w:t>
        </w:r>
      </w:hyperlink>
      <w:r w:rsidRPr="000B1800">
        <w:rPr>
          <w:rFonts w:ascii="Times New Roman" w:hAnsi="Times New Roman" w:cs="Times New Roman"/>
          <w:sz w:val="24"/>
          <w:szCs w:val="24"/>
        </w:rPr>
        <w:t>Федерального закона №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w:t>
      </w:r>
      <w:proofErr w:type="gramEnd"/>
      <w:r w:rsidRPr="000B1800">
        <w:rPr>
          <w:rFonts w:ascii="Times New Roman" w:hAnsi="Times New Roman" w:cs="Times New Roman"/>
          <w:sz w:val="24"/>
          <w:szCs w:val="24"/>
        </w:rPr>
        <w:t xml:space="preserve">, </w:t>
      </w:r>
      <w:proofErr w:type="gramStart"/>
      <w:r w:rsidRPr="000B1800">
        <w:rPr>
          <w:rFonts w:ascii="Times New Roman" w:hAnsi="Times New Roman" w:cs="Times New Roman"/>
          <w:sz w:val="24"/>
          <w:szCs w:val="24"/>
        </w:rPr>
        <w:t>на котором размещен ответ на вопрос, поставленный в обращении, при этом обращение;</w:t>
      </w:r>
      <w:proofErr w:type="gramEnd"/>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8)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1800" w:rsidRP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9)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B1800" w:rsidRDefault="000B1800" w:rsidP="000B1800">
      <w:pPr>
        <w:pStyle w:val="a3"/>
        <w:ind w:firstLine="709"/>
        <w:jc w:val="both"/>
        <w:rPr>
          <w:rFonts w:ascii="Times New Roman" w:hAnsi="Times New Roman" w:cs="Times New Roman"/>
          <w:sz w:val="24"/>
          <w:szCs w:val="24"/>
        </w:rPr>
      </w:pPr>
      <w:r w:rsidRPr="000B1800">
        <w:rPr>
          <w:rFonts w:ascii="Times New Roman" w:hAnsi="Times New Roman" w:cs="Times New Roman"/>
          <w:sz w:val="24"/>
          <w:szCs w:val="24"/>
        </w:rPr>
        <w:t xml:space="preserve">5.12. Заявитель также вправе обжаловать действия (бездействия) должностных лиц, решения, принятые в ходе исполнения муниципальной услуги, в суде, в </w:t>
      </w:r>
      <w:proofErr w:type="gramStart"/>
      <w:r w:rsidRPr="000B1800">
        <w:rPr>
          <w:rFonts w:ascii="Times New Roman" w:hAnsi="Times New Roman" w:cs="Times New Roman"/>
          <w:sz w:val="24"/>
          <w:szCs w:val="24"/>
        </w:rPr>
        <w:t>порядке</w:t>
      </w:r>
      <w:proofErr w:type="gramEnd"/>
      <w:r w:rsidRPr="000B1800">
        <w:rPr>
          <w:rFonts w:ascii="Times New Roman" w:hAnsi="Times New Roman" w:cs="Times New Roman"/>
          <w:sz w:val="24"/>
          <w:szCs w:val="24"/>
        </w:rPr>
        <w:t xml:space="preserve"> установленном Гражданским процессуальным кодексом Российской Федерации.</w:t>
      </w:r>
    </w:p>
    <w:p w:rsidR="00361B52" w:rsidRDefault="00361B52" w:rsidP="000B1800">
      <w:pPr>
        <w:pStyle w:val="a3"/>
        <w:ind w:firstLine="709"/>
        <w:jc w:val="both"/>
        <w:rPr>
          <w:rFonts w:ascii="Times New Roman" w:hAnsi="Times New Roman" w:cs="Times New Roman"/>
          <w:sz w:val="24"/>
          <w:szCs w:val="24"/>
        </w:rPr>
      </w:pPr>
    </w:p>
    <w:p w:rsidR="008A258F" w:rsidRDefault="008A258F" w:rsidP="000B1800">
      <w:pPr>
        <w:pStyle w:val="a3"/>
        <w:ind w:firstLine="709"/>
        <w:jc w:val="both"/>
        <w:rPr>
          <w:rFonts w:ascii="Times New Roman" w:hAnsi="Times New Roman" w:cs="Times New Roman"/>
          <w:sz w:val="24"/>
          <w:szCs w:val="24"/>
        </w:rPr>
      </w:pPr>
    </w:p>
    <w:p w:rsidR="008A258F" w:rsidRDefault="008A258F" w:rsidP="000B1800">
      <w:pPr>
        <w:pStyle w:val="a3"/>
        <w:ind w:firstLine="709"/>
        <w:jc w:val="both"/>
        <w:rPr>
          <w:rFonts w:ascii="Times New Roman" w:hAnsi="Times New Roman" w:cs="Times New Roman"/>
          <w:sz w:val="24"/>
          <w:szCs w:val="24"/>
        </w:rPr>
      </w:pPr>
    </w:p>
    <w:p w:rsidR="008A258F" w:rsidRDefault="008A258F" w:rsidP="000B1800">
      <w:pPr>
        <w:pStyle w:val="a3"/>
        <w:ind w:firstLine="709"/>
        <w:jc w:val="both"/>
        <w:rPr>
          <w:rFonts w:ascii="Times New Roman" w:hAnsi="Times New Roman" w:cs="Times New Roman"/>
          <w:sz w:val="24"/>
          <w:szCs w:val="24"/>
        </w:rPr>
      </w:pPr>
    </w:p>
    <w:p w:rsidR="008A258F" w:rsidRDefault="008A258F" w:rsidP="000B1800">
      <w:pPr>
        <w:pStyle w:val="a3"/>
        <w:ind w:firstLine="709"/>
        <w:jc w:val="both"/>
        <w:rPr>
          <w:rFonts w:ascii="Times New Roman" w:hAnsi="Times New Roman" w:cs="Times New Roman"/>
          <w:sz w:val="24"/>
          <w:szCs w:val="24"/>
        </w:rPr>
      </w:pPr>
    </w:p>
    <w:p w:rsidR="008A258F" w:rsidRDefault="008A258F" w:rsidP="000B1800">
      <w:pPr>
        <w:pStyle w:val="a3"/>
        <w:ind w:firstLine="709"/>
        <w:jc w:val="both"/>
        <w:rPr>
          <w:rFonts w:ascii="Times New Roman" w:hAnsi="Times New Roman" w:cs="Times New Roman"/>
          <w:sz w:val="24"/>
          <w:szCs w:val="24"/>
        </w:rPr>
      </w:pPr>
    </w:p>
    <w:p w:rsidR="008A258F" w:rsidRDefault="008A258F" w:rsidP="000B1800">
      <w:pPr>
        <w:pStyle w:val="a3"/>
        <w:ind w:firstLine="709"/>
        <w:jc w:val="both"/>
        <w:rPr>
          <w:rFonts w:ascii="Times New Roman" w:hAnsi="Times New Roman" w:cs="Times New Roman"/>
          <w:sz w:val="24"/>
          <w:szCs w:val="24"/>
        </w:rPr>
      </w:pPr>
    </w:p>
    <w:p w:rsidR="008A258F" w:rsidRDefault="008A258F" w:rsidP="000B1800">
      <w:pPr>
        <w:pStyle w:val="a3"/>
        <w:ind w:firstLine="709"/>
        <w:jc w:val="both"/>
        <w:rPr>
          <w:rFonts w:ascii="Times New Roman" w:hAnsi="Times New Roman" w:cs="Times New Roman"/>
          <w:sz w:val="24"/>
          <w:szCs w:val="24"/>
        </w:rPr>
      </w:pPr>
    </w:p>
    <w:p w:rsidR="008A258F" w:rsidRDefault="008A258F" w:rsidP="000B1800">
      <w:pPr>
        <w:pStyle w:val="a3"/>
        <w:ind w:firstLine="709"/>
        <w:jc w:val="both"/>
        <w:rPr>
          <w:rFonts w:ascii="Times New Roman" w:hAnsi="Times New Roman" w:cs="Times New Roman"/>
          <w:sz w:val="24"/>
          <w:szCs w:val="24"/>
        </w:rPr>
      </w:pPr>
    </w:p>
    <w:p w:rsidR="008A258F" w:rsidRDefault="008A258F" w:rsidP="000B1800">
      <w:pPr>
        <w:pStyle w:val="a3"/>
        <w:ind w:firstLine="709"/>
        <w:jc w:val="both"/>
        <w:rPr>
          <w:rFonts w:ascii="Times New Roman" w:hAnsi="Times New Roman" w:cs="Times New Roman"/>
          <w:sz w:val="24"/>
          <w:szCs w:val="24"/>
        </w:rPr>
      </w:pPr>
    </w:p>
    <w:p w:rsidR="00361B52" w:rsidRPr="00AA4783" w:rsidRDefault="00361B52" w:rsidP="00361B52">
      <w:pPr>
        <w:pStyle w:val="ConsPlusNormal"/>
        <w:ind w:firstLine="709"/>
        <w:jc w:val="right"/>
        <w:outlineLvl w:val="1"/>
        <w:rPr>
          <w:rFonts w:ascii="Times New Roman" w:hAnsi="Times New Roman" w:cs="Times New Roman"/>
          <w:sz w:val="20"/>
        </w:rPr>
      </w:pPr>
      <w:r w:rsidRPr="00AA4783">
        <w:rPr>
          <w:rFonts w:ascii="Times New Roman" w:hAnsi="Times New Roman" w:cs="Times New Roman"/>
          <w:sz w:val="20"/>
        </w:rPr>
        <w:lastRenderedPageBreak/>
        <w:t xml:space="preserve">Приложение № </w:t>
      </w:r>
      <w:hyperlink r:id="rId40" w:history="1">
        <w:r w:rsidR="005D48B6" w:rsidRPr="00AA4783">
          <w:rPr>
            <w:rStyle w:val="a4"/>
            <w:rFonts w:ascii="Times New Roman" w:hAnsi="Times New Roman" w:cs="Times New Roman"/>
            <w:color w:val="0000FF"/>
            <w:sz w:val="20"/>
            <w:u w:val="none"/>
          </w:rPr>
          <w:t>1</w:t>
        </w:r>
      </w:hyperlink>
    </w:p>
    <w:p w:rsidR="005D48B6" w:rsidRPr="00AA4783" w:rsidRDefault="00361B52" w:rsidP="00361B52">
      <w:pPr>
        <w:pStyle w:val="ConsPlusNormal"/>
        <w:ind w:firstLine="709"/>
        <w:jc w:val="right"/>
        <w:rPr>
          <w:rFonts w:ascii="Times New Roman" w:hAnsi="Times New Roman" w:cs="Times New Roman"/>
          <w:sz w:val="20"/>
        </w:rPr>
      </w:pPr>
      <w:r w:rsidRPr="00AA4783">
        <w:rPr>
          <w:rFonts w:ascii="Times New Roman" w:hAnsi="Times New Roman" w:cs="Times New Roman"/>
          <w:sz w:val="20"/>
        </w:rPr>
        <w:t xml:space="preserve">к административному регламенту </w:t>
      </w:r>
      <w:proofErr w:type="gramStart"/>
      <w:r w:rsidRPr="00AA4783">
        <w:rPr>
          <w:rFonts w:ascii="Times New Roman" w:hAnsi="Times New Roman" w:cs="Times New Roman"/>
          <w:sz w:val="20"/>
        </w:rPr>
        <w:t>по</w:t>
      </w:r>
      <w:proofErr w:type="gramEnd"/>
    </w:p>
    <w:p w:rsidR="005D48B6" w:rsidRPr="00AA4783" w:rsidRDefault="005D48B6" w:rsidP="00361B52">
      <w:pPr>
        <w:pStyle w:val="ConsPlusNormal"/>
        <w:ind w:firstLine="709"/>
        <w:jc w:val="right"/>
        <w:rPr>
          <w:rFonts w:ascii="Times New Roman" w:hAnsi="Times New Roman" w:cs="Times New Roman"/>
          <w:sz w:val="20"/>
        </w:rPr>
      </w:pPr>
      <w:r w:rsidRPr="00AA4783">
        <w:rPr>
          <w:rFonts w:ascii="Times New Roman" w:hAnsi="Times New Roman" w:cs="Times New Roman"/>
          <w:sz w:val="20"/>
        </w:rPr>
        <w:t>предоставления муниципальной услуги</w:t>
      </w:r>
    </w:p>
    <w:p w:rsidR="005D48B6" w:rsidRPr="00AA4783" w:rsidRDefault="005D48B6" w:rsidP="00361B52">
      <w:pPr>
        <w:pStyle w:val="ConsPlusNormal"/>
        <w:ind w:firstLine="709"/>
        <w:jc w:val="right"/>
        <w:rPr>
          <w:rFonts w:ascii="Times New Roman" w:hAnsi="Times New Roman" w:cs="Times New Roman"/>
          <w:sz w:val="20"/>
        </w:rPr>
      </w:pPr>
      <w:r w:rsidRPr="00AA4783">
        <w:rPr>
          <w:rFonts w:ascii="Times New Roman" w:hAnsi="Times New Roman" w:cs="Times New Roman"/>
          <w:sz w:val="20"/>
        </w:rPr>
        <w:t xml:space="preserve"> «Направление уведомления о </w:t>
      </w:r>
      <w:proofErr w:type="gramStart"/>
      <w:r w:rsidRPr="00AA4783">
        <w:rPr>
          <w:rFonts w:ascii="Times New Roman" w:hAnsi="Times New Roman" w:cs="Times New Roman"/>
          <w:sz w:val="20"/>
        </w:rPr>
        <w:t>планируемом</w:t>
      </w:r>
      <w:proofErr w:type="gramEnd"/>
    </w:p>
    <w:p w:rsidR="005D48B6" w:rsidRPr="00AA4783" w:rsidRDefault="005D48B6" w:rsidP="00361B52">
      <w:pPr>
        <w:pStyle w:val="ConsPlusNormal"/>
        <w:ind w:firstLine="709"/>
        <w:jc w:val="right"/>
        <w:rPr>
          <w:rFonts w:ascii="Times New Roman" w:hAnsi="Times New Roman" w:cs="Times New Roman"/>
          <w:sz w:val="20"/>
        </w:rPr>
      </w:pPr>
      <w:proofErr w:type="gramStart"/>
      <w:r w:rsidRPr="00AA4783">
        <w:rPr>
          <w:rFonts w:ascii="Times New Roman" w:hAnsi="Times New Roman" w:cs="Times New Roman"/>
          <w:sz w:val="20"/>
        </w:rPr>
        <w:t>сносе</w:t>
      </w:r>
      <w:proofErr w:type="gramEnd"/>
      <w:r w:rsidRPr="00AA4783">
        <w:rPr>
          <w:rFonts w:ascii="Times New Roman" w:hAnsi="Times New Roman" w:cs="Times New Roman"/>
          <w:sz w:val="20"/>
        </w:rPr>
        <w:t xml:space="preserve"> объекта капитального строительства</w:t>
      </w:r>
    </w:p>
    <w:p w:rsidR="005D48B6" w:rsidRPr="00AA4783" w:rsidRDefault="005D48B6" w:rsidP="00361B52">
      <w:pPr>
        <w:pStyle w:val="ConsPlusNormal"/>
        <w:ind w:firstLine="709"/>
        <w:jc w:val="right"/>
        <w:rPr>
          <w:rFonts w:ascii="Times New Roman" w:hAnsi="Times New Roman" w:cs="Times New Roman"/>
          <w:sz w:val="20"/>
        </w:rPr>
      </w:pPr>
      <w:r w:rsidRPr="00AA4783">
        <w:rPr>
          <w:rFonts w:ascii="Times New Roman" w:hAnsi="Times New Roman" w:cs="Times New Roman"/>
          <w:sz w:val="20"/>
        </w:rPr>
        <w:t xml:space="preserve"> и уведомления о завершении сноса объекта</w:t>
      </w:r>
    </w:p>
    <w:p w:rsidR="00361B52" w:rsidRPr="00AA4783" w:rsidRDefault="005D48B6" w:rsidP="00361B52">
      <w:pPr>
        <w:pStyle w:val="ConsPlusNormal"/>
        <w:ind w:firstLine="709"/>
        <w:jc w:val="right"/>
        <w:rPr>
          <w:rFonts w:ascii="Times New Roman" w:hAnsi="Times New Roman" w:cs="Times New Roman"/>
          <w:sz w:val="20"/>
        </w:rPr>
      </w:pPr>
      <w:r w:rsidRPr="00AA4783">
        <w:rPr>
          <w:rFonts w:ascii="Times New Roman" w:hAnsi="Times New Roman" w:cs="Times New Roman"/>
          <w:sz w:val="20"/>
        </w:rPr>
        <w:t xml:space="preserve"> капитального строительства»</w:t>
      </w:r>
    </w:p>
    <w:p w:rsidR="00361B52" w:rsidRPr="00AA4783" w:rsidRDefault="00361B52" w:rsidP="00361B52">
      <w:pPr>
        <w:pStyle w:val="ConsPlusNonformat"/>
      </w:pPr>
    </w:p>
    <w:p w:rsidR="00361B52" w:rsidRPr="00AA4783" w:rsidRDefault="00361B52" w:rsidP="00361B52">
      <w:pPr>
        <w:pStyle w:val="ConsPlusNonformat"/>
        <w:ind w:firstLine="709"/>
        <w:jc w:val="right"/>
        <w:rPr>
          <w:rFonts w:ascii="Times New Roman" w:hAnsi="Times New Roman" w:cs="Times New Roman"/>
        </w:rPr>
      </w:pPr>
      <w:r w:rsidRPr="00AA4783">
        <w:rPr>
          <w:rFonts w:ascii="Times New Roman" w:hAnsi="Times New Roman" w:cs="Times New Roman"/>
        </w:rPr>
        <w:t>Утверждена</w:t>
      </w:r>
    </w:p>
    <w:p w:rsidR="00361B52" w:rsidRPr="00AA4783" w:rsidRDefault="00361B52" w:rsidP="00361B52">
      <w:pPr>
        <w:pStyle w:val="a3"/>
        <w:jc w:val="right"/>
        <w:rPr>
          <w:rFonts w:ascii="Times New Roman" w:hAnsi="Times New Roman" w:cs="Times New Roman"/>
          <w:sz w:val="20"/>
          <w:szCs w:val="20"/>
        </w:rPr>
      </w:pPr>
      <w:r w:rsidRPr="00AA4783">
        <w:rPr>
          <w:rFonts w:ascii="Times New Roman" w:hAnsi="Times New Roman" w:cs="Times New Roman"/>
          <w:sz w:val="20"/>
          <w:szCs w:val="20"/>
        </w:rPr>
        <w:t xml:space="preserve">                                              приказу Министерства строительства</w:t>
      </w:r>
      <w:r w:rsidRPr="00AA4783">
        <w:rPr>
          <w:rFonts w:ascii="Times New Roman" w:hAnsi="Times New Roman" w:cs="Times New Roman"/>
          <w:sz w:val="20"/>
          <w:szCs w:val="20"/>
        </w:rPr>
        <w:br/>
        <w:t>и жилищно-коммунального хозяйства</w:t>
      </w:r>
      <w:r w:rsidRPr="00AA4783">
        <w:rPr>
          <w:rFonts w:ascii="Times New Roman" w:hAnsi="Times New Roman" w:cs="Times New Roman"/>
          <w:sz w:val="20"/>
          <w:szCs w:val="20"/>
        </w:rPr>
        <w:br/>
        <w:t>Российской Федерации</w:t>
      </w:r>
    </w:p>
    <w:p w:rsidR="00361B52" w:rsidRPr="00AA4783" w:rsidRDefault="00361B52" w:rsidP="00361B52">
      <w:pPr>
        <w:pStyle w:val="a3"/>
        <w:jc w:val="right"/>
        <w:rPr>
          <w:rFonts w:ascii="Times New Roman" w:hAnsi="Times New Roman" w:cs="Times New Roman"/>
          <w:sz w:val="20"/>
          <w:szCs w:val="20"/>
        </w:rPr>
      </w:pPr>
      <w:r w:rsidRPr="00AA4783">
        <w:rPr>
          <w:rFonts w:ascii="Times New Roman" w:hAnsi="Times New Roman" w:cs="Times New Roman"/>
          <w:sz w:val="20"/>
          <w:szCs w:val="20"/>
        </w:rPr>
        <w:t>от 24 января 2019 г. № 34/</w:t>
      </w:r>
      <w:proofErr w:type="spellStart"/>
      <w:proofErr w:type="gramStart"/>
      <w:r w:rsidRPr="00AA4783">
        <w:rPr>
          <w:rFonts w:ascii="Times New Roman" w:hAnsi="Times New Roman" w:cs="Times New Roman"/>
          <w:sz w:val="20"/>
          <w:szCs w:val="20"/>
        </w:rPr>
        <w:t>пр</w:t>
      </w:r>
      <w:proofErr w:type="spellEnd"/>
      <w:proofErr w:type="gramEnd"/>
    </w:p>
    <w:p w:rsidR="00361B52" w:rsidRPr="00361B52" w:rsidRDefault="00361B52" w:rsidP="00361B52">
      <w:pPr>
        <w:pStyle w:val="a3"/>
        <w:rPr>
          <w:rFonts w:ascii="Times New Roman" w:hAnsi="Times New Roman" w:cs="Times New Roman"/>
          <w:sz w:val="20"/>
          <w:szCs w:val="20"/>
        </w:rPr>
      </w:pPr>
    </w:p>
    <w:p w:rsidR="00361B52" w:rsidRPr="00361B52" w:rsidRDefault="00361B52" w:rsidP="00361B52">
      <w:pPr>
        <w:pStyle w:val="a3"/>
        <w:jc w:val="center"/>
        <w:rPr>
          <w:rFonts w:ascii="Times New Roman" w:hAnsi="Times New Roman" w:cs="Times New Roman"/>
          <w:b/>
          <w:bCs/>
          <w:sz w:val="20"/>
          <w:szCs w:val="20"/>
        </w:rPr>
      </w:pPr>
      <w:r w:rsidRPr="00361B52">
        <w:rPr>
          <w:rFonts w:ascii="Times New Roman" w:hAnsi="Times New Roman" w:cs="Times New Roman"/>
          <w:b/>
          <w:bCs/>
          <w:sz w:val="20"/>
          <w:szCs w:val="20"/>
        </w:rPr>
        <w:t>ФОРМА</w:t>
      </w:r>
    </w:p>
    <w:p w:rsidR="00AA4783" w:rsidRDefault="00AA4783" w:rsidP="00361B52">
      <w:pPr>
        <w:pStyle w:val="a3"/>
        <w:jc w:val="center"/>
        <w:rPr>
          <w:rFonts w:ascii="Times New Roman" w:hAnsi="Times New Roman" w:cs="Times New Roman"/>
          <w:b/>
          <w:bCs/>
          <w:sz w:val="20"/>
          <w:szCs w:val="20"/>
        </w:rPr>
      </w:pPr>
    </w:p>
    <w:p w:rsidR="00361B52" w:rsidRDefault="00361B52" w:rsidP="00361B52">
      <w:pPr>
        <w:pStyle w:val="a3"/>
        <w:jc w:val="center"/>
        <w:rPr>
          <w:rFonts w:ascii="Times New Roman" w:hAnsi="Times New Roman" w:cs="Times New Roman"/>
          <w:b/>
          <w:bCs/>
          <w:sz w:val="20"/>
          <w:szCs w:val="20"/>
        </w:rPr>
      </w:pPr>
      <w:r w:rsidRPr="00361B52">
        <w:rPr>
          <w:rFonts w:ascii="Times New Roman" w:hAnsi="Times New Roman" w:cs="Times New Roman"/>
          <w:b/>
          <w:bCs/>
          <w:sz w:val="20"/>
          <w:szCs w:val="20"/>
        </w:rPr>
        <w:t>Уведомление о планируемом сносе объекта капитального строительства</w:t>
      </w:r>
    </w:p>
    <w:p w:rsidR="00361B52" w:rsidRPr="00361B52" w:rsidRDefault="00361B52" w:rsidP="00361B52">
      <w:pPr>
        <w:pStyle w:val="a3"/>
        <w:jc w:val="center"/>
        <w:rPr>
          <w:rFonts w:ascii="Times New Roman" w:hAnsi="Times New Roman" w:cs="Times New Roman"/>
          <w:b/>
          <w:bCs/>
          <w:sz w:val="20"/>
          <w:szCs w:val="20"/>
        </w:rPr>
      </w:pPr>
    </w:p>
    <w:tbl>
      <w:tblPr>
        <w:tblW w:w="3375" w:type="dxa"/>
        <w:jc w:val="right"/>
        <w:tblLayout w:type="fixed"/>
        <w:tblCellMar>
          <w:left w:w="28" w:type="dxa"/>
          <w:right w:w="28" w:type="dxa"/>
        </w:tblCellMar>
        <w:tblLook w:val="04A0" w:firstRow="1" w:lastRow="0" w:firstColumn="1" w:lastColumn="0" w:noHBand="0" w:noVBand="1"/>
      </w:tblPr>
      <w:tblGrid>
        <w:gridCol w:w="228"/>
        <w:gridCol w:w="397"/>
        <w:gridCol w:w="255"/>
        <w:gridCol w:w="1361"/>
        <w:gridCol w:w="397"/>
        <w:gridCol w:w="397"/>
        <w:gridCol w:w="340"/>
      </w:tblGrid>
      <w:tr w:rsidR="00361B52" w:rsidRPr="00361B52" w:rsidTr="00361B52">
        <w:trPr>
          <w:jc w:val="right"/>
        </w:trPr>
        <w:tc>
          <w:tcPr>
            <w:tcW w:w="227" w:type="dxa"/>
            <w:vAlign w:val="bottom"/>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361B52" w:rsidRPr="00361B52" w:rsidRDefault="00361B52" w:rsidP="00361B52">
            <w:pPr>
              <w:pStyle w:val="a3"/>
              <w:rPr>
                <w:rFonts w:ascii="Times New Roman" w:hAnsi="Times New Roman" w:cs="Times New Roman"/>
                <w:sz w:val="20"/>
                <w:szCs w:val="20"/>
              </w:rPr>
            </w:pPr>
          </w:p>
        </w:tc>
        <w:tc>
          <w:tcPr>
            <w:tcW w:w="255" w:type="dxa"/>
            <w:vAlign w:val="bottom"/>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361B52" w:rsidRPr="00361B52" w:rsidRDefault="00361B52" w:rsidP="00361B52">
            <w:pPr>
              <w:pStyle w:val="a3"/>
              <w:rPr>
                <w:rFonts w:ascii="Times New Roman" w:hAnsi="Times New Roman" w:cs="Times New Roman"/>
                <w:sz w:val="20"/>
                <w:szCs w:val="20"/>
              </w:rPr>
            </w:pPr>
          </w:p>
        </w:tc>
        <w:tc>
          <w:tcPr>
            <w:tcW w:w="397" w:type="dxa"/>
            <w:vAlign w:val="bottom"/>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361B52" w:rsidRPr="00361B52" w:rsidRDefault="00361B52" w:rsidP="00361B52">
            <w:pPr>
              <w:pStyle w:val="a3"/>
              <w:rPr>
                <w:rFonts w:ascii="Times New Roman" w:hAnsi="Times New Roman" w:cs="Times New Roman"/>
                <w:sz w:val="20"/>
                <w:szCs w:val="20"/>
              </w:rPr>
            </w:pPr>
          </w:p>
        </w:tc>
        <w:tc>
          <w:tcPr>
            <w:tcW w:w="340" w:type="dxa"/>
            <w:vAlign w:val="bottom"/>
            <w:hideMark/>
          </w:tcPr>
          <w:p w:rsidR="00361B52" w:rsidRPr="00361B52" w:rsidRDefault="00361B52" w:rsidP="00361B52">
            <w:pPr>
              <w:pStyle w:val="a3"/>
              <w:rPr>
                <w:rFonts w:ascii="Times New Roman" w:hAnsi="Times New Roman" w:cs="Times New Roman"/>
                <w:sz w:val="20"/>
                <w:szCs w:val="20"/>
              </w:rPr>
            </w:pPr>
            <w:proofErr w:type="gramStart"/>
            <w:r w:rsidRPr="00361B52">
              <w:rPr>
                <w:rFonts w:ascii="Times New Roman" w:hAnsi="Times New Roman" w:cs="Times New Roman"/>
                <w:sz w:val="20"/>
                <w:szCs w:val="20"/>
              </w:rPr>
              <w:t>г</w:t>
            </w:r>
            <w:proofErr w:type="gramEnd"/>
            <w:r w:rsidRPr="00361B52">
              <w:rPr>
                <w:rFonts w:ascii="Times New Roman" w:hAnsi="Times New Roman" w:cs="Times New Roman"/>
                <w:sz w:val="20"/>
                <w:szCs w:val="20"/>
              </w:rPr>
              <w:t>.</w:t>
            </w:r>
          </w:p>
        </w:tc>
      </w:tr>
    </w:tbl>
    <w:p w:rsidR="00361B52" w:rsidRPr="00361B52" w:rsidRDefault="00361B52" w:rsidP="00361B52">
      <w:pPr>
        <w:pStyle w:val="a3"/>
        <w:rPr>
          <w:rFonts w:ascii="Times New Roman" w:hAnsi="Times New Roman" w:cs="Times New Roman"/>
          <w:sz w:val="20"/>
          <w:szCs w:val="20"/>
        </w:rPr>
      </w:pPr>
    </w:p>
    <w:p w:rsidR="00361B52" w:rsidRDefault="005D48B6" w:rsidP="00361B52">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 _______________________________________________________________________________________________</w:t>
      </w:r>
    </w:p>
    <w:p w:rsidR="00361B52" w:rsidRPr="00AA4783" w:rsidRDefault="00361B52" w:rsidP="00361B52">
      <w:pPr>
        <w:pStyle w:val="a3"/>
        <w:rPr>
          <w:rFonts w:ascii="Times New Roman" w:hAnsi="Times New Roman" w:cs="Times New Roman"/>
          <w:sz w:val="18"/>
          <w:szCs w:val="18"/>
        </w:rPr>
      </w:pPr>
      <w:r w:rsidRPr="00AA4783">
        <w:rPr>
          <w:rFonts w:ascii="Times New Roman" w:hAnsi="Times New Roman" w:cs="Times New Roman"/>
          <w:sz w:val="18"/>
          <w:szCs w:val="1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5D48B6" w:rsidRPr="00361B52" w:rsidRDefault="005D48B6" w:rsidP="00361B52">
      <w:pPr>
        <w:pStyle w:val="a3"/>
        <w:rPr>
          <w:rFonts w:ascii="Times New Roman" w:hAnsi="Times New Roman" w:cs="Times New Roman"/>
          <w:sz w:val="20"/>
          <w:szCs w:val="20"/>
        </w:rPr>
      </w:pPr>
    </w:p>
    <w:p w:rsidR="00361B52" w:rsidRDefault="00361B52" w:rsidP="005D48B6">
      <w:pPr>
        <w:pStyle w:val="a3"/>
        <w:numPr>
          <w:ilvl w:val="0"/>
          <w:numId w:val="3"/>
        </w:numPr>
        <w:jc w:val="center"/>
        <w:rPr>
          <w:rFonts w:ascii="Times New Roman" w:hAnsi="Times New Roman" w:cs="Times New Roman"/>
          <w:b/>
          <w:bCs/>
          <w:sz w:val="20"/>
          <w:szCs w:val="20"/>
        </w:rPr>
      </w:pPr>
      <w:r w:rsidRPr="00361B52">
        <w:rPr>
          <w:rFonts w:ascii="Times New Roman" w:hAnsi="Times New Roman" w:cs="Times New Roman"/>
          <w:b/>
          <w:bCs/>
          <w:sz w:val="20"/>
          <w:szCs w:val="20"/>
        </w:rPr>
        <w:t>Сведения о застройщике, техническом заказчике</w:t>
      </w:r>
    </w:p>
    <w:p w:rsidR="005D48B6" w:rsidRPr="00361B52" w:rsidRDefault="005D48B6" w:rsidP="005D48B6">
      <w:pPr>
        <w:pStyle w:val="a3"/>
        <w:numPr>
          <w:ilvl w:val="0"/>
          <w:numId w:val="3"/>
        </w:numPr>
        <w:jc w:val="center"/>
        <w:rPr>
          <w:rFonts w:ascii="Times New Roman" w:hAnsi="Times New Roman" w:cs="Times New Roman"/>
          <w:b/>
          <w:bCs/>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798"/>
        <w:gridCol w:w="5611"/>
      </w:tblGrid>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1.1</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Сведения о физическом лице,</w:t>
            </w:r>
            <w:r w:rsidRPr="00361B52">
              <w:rPr>
                <w:rFonts w:ascii="Times New Roman" w:hAnsi="Times New Roman" w:cs="Times New Roman"/>
                <w:sz w:val="20"/>
                <w:szCs w:val="20"/>
              </w:rPr>
              <w:br/>
              <w:t>в случае если застройщиком является физическое лицо:</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1.1.1</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Фамилия, имя, отчество (при наличии)</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1.1.2</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Место жительства</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1.1.3</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Реквизиты документа, удостоверяющего личность</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1.2</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Сведения о юридическом лице,</w:t>
            </w:r>
            <w:r w:rsidRPr="00361B52">
              <w:rPr>
                <w:rFonts w:ascii="Times New Roman" w:hAnsi="Times New Roman" w:cs="Times New Roman"/>
                <w:sz w:val="20"/>
                <w:szCs w:val="20"/>
              </w:rPr>
              <w:br/>
              <w:t>в случае если застройщиком или техническим заказчиком является юридическое лицо:</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1.2.1</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Наименование</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1.2.2</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Место нахождения</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1.2.3</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Государственный регистрационный номер записи</w:t>
            </w:r>
            <w:r w:rsidRPr="00361B52">
              <w:rPr>
                <w:rFonts w:ascii="Times New Roman" w:hAnsi="Times New Roman" w:cs="Times New Roman"/>
                <w:sz w:val="20"/>
                <w:szCs w:val="20"/>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1.2.4</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Идентификационный номер налогоплательщика,</w:t>
            </w:r>
            <w:r w:rsidRPr="00361B52">
              <w:rPr>
                <w:rFonts w:ascii="Times New Roman" w:hAnsi="Times New Roman" w:cs="Times New Roman"/>
                <w:sz w:val="20"/>
                <w:szCs w:val="20"/>
              </w:rPr>
              <w:br/>
              <w:t>за исключением случая, если заявителем является иностранное юридическое лицо</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bl>
    <w:p w:rsidR="00361B52" w:rsidRDefault="00361B52" w:rsidP="005D48B6">
      <w:pPr>
        <w:pStyle w:val="a3"/>
        <w:numPr>
          <w:ilvl w:val="0"/>
          <w:numId w:val="3"/>
        </w:numPr>
        <w:jc w:val="center"/>
        <w:rPr>
          <w:rFonts w:ascii="Times New Roman" w:hAnsi="Times New Roman" w:cs="Times New Roman"/>
          <w:b/>
          <w:bCs/>
          <w:sz w:val="20"/>
          <w:szCs w:val="20"/>
        </w:rPr>
      </w:pPr>
      <w:r w:rsidRPr="00361B52">
        <w:rPr>
          <w:rFonts w:ascii="Times New Roman" w:hAnsi="Times New Roman" w:cs="Times New Roman"/>
          <w:b/>
          <w:bCs/>
          <w:sz w:val="20"/>
          <w:szCs w:val="20"/>
        </w:rPr>
        <w:t>Сведения о земельном участке</w:t>
      </w:r>
    </w:p>
    <w:p w:rsidR="005D48B6" w:rsidRPr="00361B52" w:rsidRDefault="005D48B6" w:rsidP="005D48B6">
      <w:pPr>
        <w:pStyle w:val="a3"/>
        <w:ind w:left="720"/>
        <w:rPr>
          <w:rFonts w:ascii="Times New Roman" w:hAnsi="Times New Roman" w:cs="Times New Roman"/>
          <w:b/>
          <w:bCs/>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798"/>
        <w:gridCol w:w="5611"/>
      </w:tblGrid>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2.1</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Кадастровый номер земельного участка (при наличии)</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2.2</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Адрес или описание местоположения земельного участка</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2.3</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Сведения о праве застройщика</w:t>
            </w:r>
            <w:r w:rsidRPr="00361B52">
              <w:rPr>
                <w:rFonts w:ascii="Times New Roman" w:hAnsi="Times New Roman" w:cs="Times New Roman"/>
                <w:sz w:val="20"/>
                <w:szCs w:val="20"/>
              </w:rPr>
              <w:br/>
              <w:t>на земельный участок (правоустанавливающие документы)</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2.4</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Сведения о наличии прав иных лиц на земельный участок (при наличии таких лиц)</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bl>
    <w:p w:rsidR="00791D78" w:rsidRDefault="00791D78" w:rsidP="00791D78">
      <w:pPr>
        <w:pStyle w:val="a3"/>
        <w:ind w:left="720"/>
        <w:rPr>
          <w:rFonts w:ascii="Times New Roman" w:hAnsi="Times New Roman" w:cs="Times New Roman"/>
          <w:b/>
          <w:bCs/>
          <w:sz w:val="20"/>
          <w:szCs w:val="20"/>
        </w:rPr>
      </w:pPr>
    </w:p>
    <w:p w:rsidR="00791D78" w:rsidRDefault="00791D78" w:rsidP="00791D78">
      <w:pPr>
        <w:pStyle w:val="a3"/>
        <w:ind w:left="720"/>
        <w:rPr>
          <w:rFonts w:ascii="Times New Roman" w:hAnsi="Times New Roman" w:cs="Times New Roman"/>
          <w:b/>
          <w:bCs/>
          <w:sz w:val="20"/>
          <w:szCs w:val="20"/>
        </w:rPr>
      </w:pPr>
    </w:p>
    <w:p w:rsidR="00361B52" w:rsidRDefault="00361B52" w:rsidP="00791D78">
      <w:pPr>
        <w:pStyle w:val="a3"/>
        <w:numPr>
          <w:ilvl w:val="0"/>
          <w:numId w:val="5"/>
        </w:numPr>
        <w:rPr>
          <w:rFonts w:ascii="Times New Roman" w:hAnsi="Times New Roman" w:cs="Times New Roman"/>
          <w:b/>
          <w:bCs/>
          <w:sz w:val="20"/>
          <w:szCs w:val="20"/>
        </w:rPr>
      </w:pPr>
      <w:r w:rsidRPr="00361B52">
        <w:rPr>
          <w:rFonts w:ascii="Times New Roman" w:hAnsi="Times New Roman" w:cs="Times New Roman"/>
          <w:b/>
          <w:bCs/>
          <w:sz w:val="20"/>
          <w:szCs w:val="20"/>
        </w:rPr>
        <w:lastRenderedPageBreak/>
        <w:t>Сведения об объекте капитального строительства, подлежащем сносу</w:t>
      </w:r>
    </w:p>
    <w:p w:rsidR="005D48B6" w:rsidRPr="00361B52" w:rsidRDefault="005D48B6" w:rsidP="00AA4783">
      <w:pPr>
        <w:pStyle w:val="a3"/>
        <w:ind w:left="720"/>
        <w:rPr>
          <w:rFonts w:ascii="Times New Roman" w:hAnsi="Times New Roman" w:cs="Times New Roman"/>
          <w:b/>
          <w:bCs/>
          <w:sz w:val="2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1"/>
        <w:gridCol w:w="3798"/>
        <w:gridCol w:w="5611"/>
      </w:tblGrid>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3.1</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Кадастровый номер объекта капитального строительства (при наличии)</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3.2</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Сведения о праве застройщика</w:t>
            </w:r>
            <w:r w:rsidRPr="00361B52">
              <w:rPr>
                <w:rFonts w:ascii="Times New Roman" w:hAnsi="Times New Roman" w:cs="Times New Roman"/>
                <w:sz w:val="20"/>
                <w:szCs w:val="20"/>
              </w:rPr>
              <w:br/>
              <w:t>на объект капитального строительства (правоустанавливающие документы)</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3.3</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Сведения о наличии прав иных лиц на объект капитального строительства (при наличии таких лиц)</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851"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3.4</w:t>
            </w:r>
          </w:p>
        </w:tc>
        <w:tc>
          <w:tcPr>
            <w:tcW w:w="3799" w:type="dxa"/>
            <w:tcBorders>
              <w:top w:val="single" w:sz="4" w:space="0" w:color="auto"/>
              <w:left w:val="single" w:sz="4" w:space="0" w:color="auto"/>
              <w:bottom w:val="single" w:sz="4" w:space="0" w:color="auto"/>
              <w:right w:val="single" w:sz="4" w:space="0" w:color="auto"/>
            </w:tcBorders>
            <w:hideMark/>
          </w:tcPr>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Сведения о решении суда или органа местного самоуправления</w:t>
            </w:r>
            <w:r w:rsidRPr="00361B52">
              <w:rPr>
                <w:rFonts w:ascii="Times New Roman" w:hAnsi="Times New Roman" w:cs="Times New Roman"/>
                <w:sz w:val="20"/>
                <w:szCs w:val="20"/>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361B52">
              <w:rPr>
                <w:rFonts w:ascii="Times New Roman" w:hAnsi="Times New Roman" w:cs="Times New Roman"/>
                <w:sz w:val="20"/>
                <w:szCs w:val="20"/>
              </w:rPr>
              <w:t>таких</w:t>
            </w:r>
            <w:proofErr w:type="gramEnd"/>
            <w:r w:rsidRPr="00361B52">
              <w:rPr>
                <w:rFonts w:ascii="Times New Roman" w:hAnsi="Times New Roman" w:cs="Times New Roman"/>
                <w:sz w:val="20"/>
                <w:szCs w:val="20"/>
              </w:rPr>
              <w:t xml:space="preserve"> решения либо обязательства)</w:t>
            </w:r>
          </w:p>
        </w:tc>
        <w:tc>
          <w:tcPr>
            <w:tcW w:w="5613" w:type="dxa"/>
            <w:tcBorders>
              <w:top w:val="single" w:sz="4" w:space="0" w:color="auto"/>
              <w:left w:val="single" w:sz="4" w:space="0" w:color="auto"/>
              <w:bottom w:val="single" w:sz="4" w:space="0" w:color="auto"/>
              <w:right w:val="single" w:sz="4" w:space="0" w:color="auto"/>
            </w:tcBorders>
          </w:tcPr>
          <w:p w:rsidR="00361B52" w:rsidRPr="00361B52" w:rsidRDefault="00361B52" w:rsidP="00361B52">
            <w:pPr>
              <w:pStyle w:val="a3"/>
              <w:rPr>
                <w:rFonts w:ascii="Times New Roman" w:hAnsi="Times New Roman" w:cs="Times New Roman"/>
                <w:sz w:val="20"/>
                <w:szCs w:val="20"/>
              </w:rPr>
            </w:pPr>
          </w:p>
        </w:tc>
      </w:tr>
    </w:tbl>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 xml:space="preserve">Почтовый адрес и (или) адрес электронной почты для связи:  </w:t>
      </w:r>
    </w:p>
    <w:p w:rsidR="00361B52" w:rsidRPr="00361B52" w:rsidRDefault="00361B52" w:rsidP="00361B52">
      <w:pPr>
        <w:pStyle w:val="a3"/>
        <w:rPr>
          <w:rFonts w:ascii="Times New Roman" w:hAnsi="Times New Roman" w:cs="Times New Roman"/>
          <w:sz w:val="20"/>
          <w:szCs w:val="20"/>
        </w:rPr>
      </w:pPr>
    </w:p>
    <w:p w:rsidR="00361B52" w:rsidRPr="00361B52" w:rsidRDefault="00361B52" w:rsidP="00361B52">
      <w:pPr>
        <w:pStyle w:val="a3"/>
        <w:rPr>
          <w:rFonts w:ascii="Times New Roman" w:hAnsi="Times New Roman" w:cs="Times New Roman"/>
          <w:sz w:val="20"/>
          <w:szCs w:val="20"/>
        </w:rPr>
      </w:pPr>
    </w:p>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 xml:space="preserve">Настоящим уведомлением я  </w:t>
      </w:r>
    </w:p>
    <w:p w:rsidR="00361B52" w:rsidRPr="00361B52" w:rsidRDefault="00361B52" w:rsidP="00361B52">
      <w:pPr>
        <w:pStyle w:val="a3"/>
        <w:rPr>
          <w:rFonts w:ascii="Times New Roman" w:hAnsi="Times New Roman" w:cs="Times New Roman"/>
          <w:sz w:val="20"/>
          <w:szCs w:val="20"/>
        </w:rPr>
      </w:pPr>
    </w:p>
    <w:p w:rsidR="00361B52" w:rsidRPr="00361B52" w:rsidRDefault="005D48B6" w:rsidP="00361B52">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w:t>
      </w:r>
    </w:p>
    <w:p w:rsidR="00361B52" w:rsidRPr="00AA4783" w:rsidRDefault="00361B52" w:rsidP="00361B52">
      <w:pPr>
        <w:pStyle w:val="a3"/>
        <w:rPr>
          <w:rFonts w:ascii="Times New Roman" w:hAnsi="Times New Roman" w:cs="Times New Roman"/>
          <w:sz w:val="18"/>
          <w:szCs w:val="18"/>
        </w:rPr>
      </w:pPr>
      <w:proofErr w:type="gramStart"/>
      <w:r w:rsidRPr="00AA4783">
        <w:rPr>
          <w:rFonts w:ascii="Times New Roman" w:hAnsi="Times New Roman" w:cs="Times New Roman"/>
          <w:sz w:val="18"/>
          <w:szCs w:val="18"/>
        </w:rPr>
        <w:t>(фамилия, имя, отчество (при наличии)</w:t>
      </w:r>
      <w:proofErr w:type="gramEnd"/>
    </w:p>
    <w:p w:rsid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даю согласие на обработку персональных данных (в случае если застройщиком является физическое лицо).</w:t>
      </w:r>
    </w:p>
    <w:p w:rsidR="005D48B6" w:rsidRDefault="005D48B6" w:rsidP="00361B52">
      <w:pPr>
        <w:pStyle w:val="a3"/>
        <w:rPr>
          <w:rFonts w:ascii="Times New Roman" w:hAnsi="Times New Roman" w:cs="Times New Roman"/>
          <w:sz w:val="20"/>
          <w:szCs w:val="20"/>
        </w:rPr>
      </w:pPr>
    </w:p>
    <w:p w:rsidR="005D48B6" w:rsidRPr="00361B52" w:rsidRDefault="005D48B6" w:rsidP="00361B52">
      <w:pPr>
        <w:pStyle w:val="a3"/>
        <w:rPr>
          <w:rFonts w:ascii="Times New Roman" w:hAnsi="Times New Roman" w:cs="Times New Roman"/>
          <w:sz w:val="20"/>
          <w:szCs w:val="20"/>
        </w:rPr>
      </w:pPr>
    </w:p>
    <w:tbl>
      <w:tblPr>
        <w:tblW w:w="10260" w:type="dxa"/>
        <w:tblLayout w:type="fixed"/>
        <w:tblCellMar>
          <w:left w:w="28" w:type="dxa"/>
          <w:right w:w="28" w:type="dxa"/>
        </w:tblCellMar>
        <w:tblLook w:val="04A0" w:firstRow="1" w:lastRow="0" w:firstColumn="1" w:lastColumn="0" w:noHBand="0" w:noVBand="1"/>
      </w:tblPr>
      <w:tblGrid>
        <w:gridCol w:w="4081"/>
        <w:gridCol w:w="227"/>
        <w:gridCol w:w="1757"/>
        <w:gridCol w:w="227"/>
        <w:gridCol w:w="3968"/>
      </w:tblGrid>
      <w:tr w:rsidR="00361B52" w:rsidRPr="00361B52" w:rsidTr="00361B52">
        <w:tc>
          <w:tcPr>
            <w:tcW w:w="4082" w:type="dxa"/>
            <w:tcBorders>
              <w:top w:val="nil"/>
              <w:left w:val="nil"/>
              <w:bottom w:val="single" w:sz="4" w:space="0" w:color="auto"/>
              <w:right w:val="nil"/>
            </w:tcBorders>
            <w:vAlign w:val="bottom"/>
          </w:tcPr>
          <w:p w:rsidR="00361B52" w:rsidRPr="00361B52" w:rsidRDefault="00361B52" w:rsidP="00361B52">
            <w:pPr>
              <w:pStyle w:val="a3"/>
              <w:rPr>
                <w:rFonts w:ascii="Times New Roman" w:hAnsi="Times New Roman" w:cs="Times New Roman"/>
                <w:sz w:val="20"/>
                <w:szCs w:val="20"/>
              </w:rPr>
            </w:pPr>
          </w:p>
        </w:tc>
        <w:tc>
          <w:tcPr>
            <w:tcW w:w="227" w:type="dxa"/>
            <w:vAlign w:val="bottom"/>
          </w:tcPr>
          <w:p w:rsidR="00361B52" w:rsidRPr="00361B52" w:rsidRDefault="00361B52" w:rsidP="00361B52">
            <w:pPr>
              <w:pStyle w:val="a3"/>
              <w:rPr>
                <w:rFonts w:ascii="Times New Roman" w:hAnsi="Times New Roman" w:cs="Times New Roman"/>
                <w:sz w:val="20"/>
                <w:szCs w:val="20"/>
              </w:rPr>
            </w:pPr>
          </w:p>
        </w:tc>
        <w:tc>
          <w:tcPr>
            <w:tcW w:w="1758" w:type="dxa"/>
            <w:tcBorders>
              <w:top w:val="nil"/>
              <w:left w:val="nil"/>
              <w:bottom w:val="single" w:sz="4" w:space="0" w:color="auto"/>
              <w:right w:val="nil"/>
            </w:tcBorders>
            <w:vAlign w:val="bottom"/>
          </w:tcPr>
          <w:p w:rsidR="00361B52" w:rsidRPr="00361B52" w:rsidRDefault="00361B52" w:rsidP="00361B52">
            <w:pPr>
              <w:pStyle w:val="a3"/>
              <w:rPr>
                <w:rFonts w:ascii="Times New Roman" w:hAnsi="Times New Roman" w:cs="Times New Roman"/>
                <w:sz w:val="20"/>
                <w:szCs w:val="20"/>
              </w:rPr>
            </w:pPr>
          </w:p>
        </w:tc>
        <w:tc>
          <w:tcPr>
            <w:tcW w:w="227" w:type="dxa"/>
            <w:vAlign w:val="bottom"/>
          </w:tcPr>
          <w:p w:rsidR="00361B52" w:rsidRPr="00361B52" w:rsidRDefault="00361B52" w:rsidP="00361B52">
            <w:pPr>
              <w:pStyle w:val="a3"/>
              <w:rPr>
                <w:rFonts w:ascii="Times New Roman" w:hAnsi="Times New Roman" w:cs="Times New Roman"/>
                <w:sz w:val="20"/>
                <w:szCs w:val="20"/>
              </w:rPr>
            </w:pPr>
          </w:p>
        </w:tc>
        <w:tc>
          <w:tcPr>
            <w:tcW w:w="3969" w:type="dxa"/>
            <w:tcBorders>
              <w:top w:val="nil"/>
              <w:left w:val="nil"/>
              <w:bottom w:val="single" w:sz="4" w:space="0" w:color="auto"/>
              <w:right w:val="nil"/>
            </w:tcBorders>
            <w:vAlign w:val="bottom"/>
          </w:tcPr>
          <w:p w:rsidR="00361B52" w:rsidRPr="00361B52" w:rsidRDefault="00361B52" w:rsidP="00361B52">
            <w:pPr>
              <w:pStyle w:val="a3"/>
              <w:rPr>
                <w:rFonts w:ascii="Times New Roman" w:hAnsi="Times New Roman" w:cs="Times New Roman"/>
                <w:sz w:val="20"/>
                <w:szCs w:val="20"/>
              </w:rPr>
            </w:pPr>
          </w:p>
        </w:tc>
      </w:tr>
      <w:tr w:rsidR="00361B52" w:rsidRPr="00361B52" w:rsidTr="00361B52">
        <w:tc>
          <w:tcPr>
            <w:tcW w:w="4082" w:type="dxa"/>
            <w:tcBorders>
              <w:top w:val="single" w:sz="4" w:space="0" w:color="auto"/>
              <w:left w:val="nil"/>
              <w:bottom w:val="nil"/>
              <w:right w:val="nil"/>
            </w:tcBorders>
            <w:hideMark/>
          </w:tcPr>
          <w:p w:rsidR="00361B52" w:rsidRPr="005D48B6" w:rsidRDefault="00361B52" w:rsidP="00361B52">
            <w:pPr>
              <w:pStyle w:val="a3"/>
              <w:rPr>
                <w:rFonts w:ascii="Times New Roman" w:hAnsi="Times New Roman" w:cs="Times New Roman"/>
                <w:sz w:val="18"/>
                <w:szCs w:val="18"/>
              </w:rPr>
            </w:pPr>
            <w:r w:rsidRPr="005D48B6">
              <w:rPr>
                <w:rFonts w:ascii="Times New Roman" w:hAnsi="Times New Roman" w:cs="Times New Roman"/>
                <w:sz w:val="18"/>
                <w:szCs w:val="18"/>
              </w:rPr>
              <w:t xml:space="preserve">(должность, в случае, если застройщиком </w:t>
            </w:r>
            <w:r w:rsidRPr="005D48B6">
              <w:rPr>
                <w:rFonts w:ascii="Times New Roman" w:hAnsi="Times New Roman" w:cs="Times New Roman"/>
                <w:sz w:val="18"/>
                <w:szCs w:val="18"/>
              </w:rPr>
              <w:br/>
              <w:t>или техническим заказчиком является юридическое лицо)</w:t>
            </w:r>
          </w:p>
        </w:tc>
        <w:tc>
          <w:tcPr>
            <w:tcW w:w="227" w:type="dxa"/>
          </w:tcPr>
          <w:p w:rsidR="00361B52" w:rsidRPr="00361B52" w:rsidRDefault="00361B52" w:rsidP="00361B52">
            <w:pPr>
              <w:pStyle w:val="a3"/>
              <w:rPr>
                <w:rFonts w:ascii="Times New Roman" w:hAnsi="Times New Roman" w:cs="Times New Roman"/>
                <w:sz w:val="20"/>
                <w:szCs w:val="20"/>
              </w:rPr>
            </w:pPr>
          </w:p>
        </w:tc>
        <w:tc>
          <w:tcPr>
            <w:tcW w:w="1758" w:type="dxa"/>
            <w:tcBorders>
              <w:top w:val="single" w:sz="4" w:space="0" w:color="auto"/>
              <w:left w:val="nil"/>
              <w:bottom w:val="nil"/>
              <w:right w:val="nil"/>
            </w:tcBorders>
            <w:hideMark/>
          </w:tcPr>
          <w:p w:rsidR="00361B52" w:rsidRPr="005D48B6" w:rsidRDefault="00361B52" w:rsidP="00361B52">
            <w:pPr>
              <w:pStyle w:val="a3"/>
              <w:rPr>
                <w:rFonts w:ascii="Times New Roman" w:hAnsi="Times New Roman" w:cs="Times New Roman"/>
                <w:sz w:val="18"/>
                <w:szCs w:val="18"/>
              </w:rPr>
            </w:pPr>
            <w:r w:rsidRPr="005D48B6">
              <w:rPr>
                <w:rFonts w:ascii="Times New Roman" w:hAnsi="Times New Roman" w:cs="Times New Roman"/>
                <w:sz w:val="18"/>
                <w:szCs w:val="18"/>
              </w:rPr>
              <w:t>(подпись)</w:t>
            </w:r>
          </w:p>
        </w:tc>
        <w:tc>
          <w:tcPr>
            <w:tcW w:w="227" w:type="dxa"/>
          </w:tcPr>
          <w:p w:rsidR="00361B52" w:rsidRPr="00361B52" w:rsidRDefault="00361B52" w:rsidP="00361B52">
            <w:pPr>
              <w:pStyle w:val="a3"/>
              <w:rPr>
                <w:rFonts w:ascii="Times New Roman" w:hAnsi="Times New Roman" w:cs="Times New Roman"/>
                <w:sz w:val="20"/>
                <w:szCs w:val="20"/>
              </w:rPr>
            </w:pPr>
          </w:p>
        </w:tc>
        <w:tc>
          <w:tcPr>
            <w:tcW w:w="3969" w:type="dxa"/>
            <w:tcBorders>
              <w:top w:val="single" w:sz="4" w:space="0" w:color="auto"/>
              <w:left w:val="nil"/>
              <w:bottom w:val="nil"/>
              <w:right w:val="nil"/>
            </w:tcBorders>
            <w:hideMark/>
          </w:tcPr>
          <w:p w:rsidR="00361B52" w:rsidRPr="005D48B6" w:rsidRDefault="00361B52" w:rsidP="00361B52">
            <w:pPr>
              <w:pStyle w:val="a3"/>
              <w:rPr>
                <w:rFonts w:ascii="Times New Roman" w:hAnsi="Times New Roman" w:cs="Times New Roman"/>
                <w:sz w:val="18"/>
                <w:szCs w:val="18"/>
              </w:rPr>
            </w:pPr>
            <w:r w:rsidRPr="005D48B6">
              <w:rPr>
                <w:rFonts w:ascii="Times New Roman" w:hAnsi="Times New Roman" w:cs="Times New Roman"/>
                <w:sz w:val="18"/>
                <w:szCs w:val="18"/>
              </w:rPr>
              <w:t>(расшифровка подписи)</w:t>
            </w:r>
          </w:p>
        </w:tc>
      </w:tr>
    </w:tbl>
    <w:p w:rsidR="005D48B6"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М.П.</w:t>
      </w:r>
    </w:p>
    <w:p w:rsidR="00361B52" w:rsidRDefault="00361B52" w:rsidP="00361B52">
      <w:pPr>
        <w:pStyle w:val="a3"/>
        <w:rPr>
          <w:rFonts w:ascii="Times New Roman" w:hAnsi="Times New Roman" w:cs="Times New Roman"/>
          <w:sz w:val="18"/>
          <w:szCs w:val="18"/>
        </w:rPr>
      </w:pPr>
      <w:r w:rsidRPr="005D48B6">
        <w:rPr>
          <w:rFonts w:ascii="Times New Roman" w:hAnsi="Times New Roman" w:cs="Times New Roman"/>
          <w:sz w:val="18"/>
          <w:szCs w:val="18"/>
        </w:rPr>
        <w:t>(при наличии)</w:t>
      </w:r>
    </w:p>
    <w:p w:rsidR="005D48B6" w:rsidRDefault="005D48B6" w:rsidP="00361B52">
      <w:pPr>
        <w:pStyle w:val="a3"/>
        <w:rPr>
          <w:rFonts w:ascii="Times New Roman" w:hAnsi="Times New Roman" w:cs="Times New Roman"/>
          <w:sz w:val="18"/>
          <w:szCs w:val="18"/>
        </w:rPr>
      </w:pPr>
    </w:p>
    <w:p w:rsidR="005D48B6" w:rsidRPr="005D48B6" w:rsidRDefault="005D48B6" w:rsidP="00361B52">
      <w:pPr>
        <w:pStyle w:val="a3"/>
        <w:rPr>
          <w:rFonts w:ascii="Times New Roman" w:hAnsi="Times New Roman" w:cs="Times New Roman"/>
          <w:sz w:val="18"/>
          <w:szCs w:val="18"/>
        </w:rPr>
      </w:pPr>
    </w:p>
    <w:p w:rsidR="00361B52" w:rsidRPr="00361B52" w:rsidRDefault="00361B52" w:rsidP="00361B52">
      <w:pPr>
        <w:pStyle w:val="a3"/>
        <w:rPr>
          <w:rFonts w:ascii="Times New Roman" w:hAnsi="Times New Roman" w:cs="Times New Roman"/>
          <w:sz w:val="20"/>
          <w:szCs w:val="20"/>
        </w:rPr>
      </w:pPr>
      <w:r w:rsidRPr="00361B52">
        <w:rPr>
          <w:rFonts w:ascii="Times New Roman" w:hAnsi="Times New Roman" w:cs="Times New Roman"/>
          <w:sz w:val="20"/>
          <w:szCs w:val="20"/>
        </w:rPr>
        <w:t xml:space="preserve">К настоящему уведомлению прилагаются:  </w:t>
      </w:r>
    </w:p>
    <w:p w:rsidR="00361B52" w:rsidRPr="00361B52" w:rsidRDefault="005D48B6" w:rsidP="00361B52">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B52" w:rsidRPr="00AA4783" w:rsidRDefault="00361B52" w:rsidP="00361B52">
      <w:pPr>
        <w:pStyle w:val="a3"/>
        <w:rPr>
          <w:rFonts w:ascii="Times New Roman" w:hAnsi="Times New Roman" w:cs="Times New Roman"/>
          <w:sz w:val="18"/>
          <w:szCs w:val="18"/>
        </w:rPr>
      </w:pPr>
      <w:r w:rsidRPr="00AA4783">
        <w:rPr>
          <w:rFonts w:ascii="Times New Roman" w:hAnsi="Times New Roman" w:cs="Times New Roman"/>
          <w:sz w:val="18"/>
          <w:szCs w:val="18"/>
        </w:rPr>
        <w:t>(документы в соответствии с частью 10 статьи 55.31 Градостроительного кодекса Российской Федерации</w:t>
      </w:r>
      <w:r w:rsidR="005D48B6" w:rsidRPr="00AA4783">
        <w:rPr>
          <w:rFonts w:ascii="Times New Roman" w:hAnsi="Times New Roman" w:cs="Times New Roman"/>
          <w:sz w:val="18"/>
          <w:szCs w:val="18"/>
        </w:rPr>
        <w:t>)</w:t>
      </w:r>
      <w:r w:rsidRPr="00AA4783">
        <w:rPr>
          <w:rFonts w:ascii="Times New Roman" w:hAnsi="Times New Roman" w:cs="Times New Roman"/>
          <w:sz w:val="18"/>
          <w:szCs w:val="18"/>
        </w:rPr>
        <w:br/>
      </w: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8A258F" w:rsidRDefault="008A258F" w:rsidP="00361B52">
      <w:pPr>
        <w:pStyle w:val="a3"/>
        <w:rPr>
          <w:rFonts w:ascii="Times New Roman" w:hAnsi="Times New Roman" w:cs="Times New Roman"/>
          <w:sz w:val="20"/>
          <w:szCs w:val="20"/>
        </w:rPr>
      </w:pPr>
    </w:p>
    <w:p w:rsidR="008A258F" w:rsidRDefault="008A258F" w:rsidP="00361B52">
      <w:pPr>
        <w:pStyle w:val="a3"/>
        <w:rPr>
          <w:rFonts w:ascii="Times New Roman" w:hAnsi="Times New Roman" w:cs="Times New Roman"/>
          <w:sz w:val="20"/>
          <w:szCs w:val="20"/>
        </w:rPr>
      </w:pPr>
    </w:p>
    <w:p w:rsidR="008A258F" w:rsidRDefault="008A258F" w:rsidP="00361B52">
      <w:pPr>
        <w:pStyle w:val="a3"/>
        <w:rPr>
          <w:rFonts w:ascii="Times New Roman" w:hAnsi="Times New Roman" w:cs="Times New Roman"/>
          <w:sz w:val="20"/>
          <w:szCs w:val="20"/>
        </w:rPr>
      </w:pPr>
    </w:p>
    <w:p w:rsidR="008A258F" w:rsidRDefault="008A258F" w:rsidP="00361B52">
      <w:pPr>
        <w:pStyle w:val="a3"/>
        <w:rPr>
          <w:rFonts w:ascii="Times New Roman" w:hAnsi="Times New Roman" w:cs="Times New Roman"/>
          <w:sz w:val="20"/>
          <w:szCs w:val="20"/>
        </w:rPr>
      </w:pPr>
    </w:p>
    <w:p w:rsidR="005D48B6" w:rsidRDefault="005D48B6" w:rsidP="00361B52">
      <w:pPr>
        <w:pStyle w:val="a3"/>
        <w:rPr>
          <w:rFonts w:ascii="Times New Roman" w:hAnsi="Times New Roman" w:cs="Times New Roman"/>
          <w:sz w:val="20"/>
          <w:szCs w:val="20"/>
        </w:rPr>
      </w:pPr>
    </w:p>
    <w:p w:rsidR="005D48B6" w:rsidRPr="00AA4783" w:rsidRDefault="005D48B6" w:rsidP="005D48B6">
      <w:pPr>
        <w:pStyle w:val="ConsPlusNormal"/>
        <w:ind w:firstLine="709"/>
        <w:jc w:val="right"/>
        <w:outlineLvl w:val="1"/>
        <w:rPr>
          <w:rFonts w:ascii="Times New Roman" w:hAnsi="Times New Roman" w:cs="Times New Roman"/>
          <w:sz w:val="20"/>
        </w:rPr>
      </w:pPr>
      <w:r w:rsidRPr="00AA4783">
        <w:rPr>
          <w:rFonts w:ascii="Times New Roman" w:hAnsi="Times New Roman" w:cs="Times New Roman"/>
          <w:sz w:val="20"/>
        </w:rPr>
        <w:lastRenderedPageBreak/>
        <w:t xml:space="preserve">Приложение № </w:t>
      </w:r>
      <w:hyperlink r:id="rId41" w:history="1">
        <w:r w:rsidRPr="00AA4783">
          <w:rPr>
            <w:rStyle w:val="a4"/>
            <w:rFonts w:ascii="Times New Roman" w:hAnsi="Times New Roman" w:cs="Times New Roman"/>
            <w:color w:val="auto"/>
            <w:sz w:val="20"/>
            <w:u w:val="none"/>
          </w:rPr>
          <w:t>2</w:t>
        </w:r>
      </w:hyperlink>
    </w:p>
    <w:p w:rsidR="005D48B6" w:rsidRPr="00AA4783" w:rsidRDefault="005D48B6" w:rsidP="005D48B6">
      <w:pPr>
        <w:pStyle w:val="ConsPlusNormal"/>
        <w:ind w:firstLine="709"/>
        <w:jc w:val="right"/>
        <w:rPr>
          <w:rFonts w:ascii="Times New Roman" w:hAnsi="Times New Roman" w:cs="Times New Roman"/>
          <w:sz w:val="20"/>
        </w:rPr>
      </w:pPr>
      <w:r w:rsidRPr="00AA4783">
        <w:rPr>
          <w:rFonts w:ascii="Times New Roman" w:hAnsi="Times New Roman" w:cs="Times New Roman"/>
          <w:sz w:val="20"/>
        </w:rPr>
        <w:t xml:space="preserve">к административному регламенту </w:t>
      </w:r>
      <w:proofErr w:type="gramStart"/>
      <w:r w:rsidRPr="00AA4783">
        <w:rPr>
          <w:rFonts w:ascii="Times New Roman" w:hAnsi="Times New Roman" w:cs="Times New Roman"/>
          <w:sz w:val="20"/>
        </w:rPr>
        <w:t>по</w:t>
      </w:r>
      <w:proofErr w:type="gramEnd"/>
    </w:p>
    <w:p w:rsidR="005D48B6" w:rsidRPr="00AA4783" w:rsidRDefault="005D48B6" w:rsidP="005D48B6">
      <w:pPr>
        <w:pStyle w:val="ConsPlusNormal"/>
        <w:ind w:firstLine="709"/>
        <w:jc w:val="right"/>
        <w:rPr>
          <w:rFonts w:ascii="Times New Roman" w:hAnsi="Times New Roman" w:cs="Times New Roman"/>
          <w:sz w:val="20"/>
        </w:rPr>
      </w:pPr>
      <w:r w:rsidRPr="00AA4783">
        <w:rPr>
          <w:rFonts w:ascii="Times New Roman" w:hAnsi="Times New Roman" w:cs="Times New Roman"/>
          <w:sz w:val="20"/>
        </w:rPr>
        <w:t>предоставления муниципальной услуги</w:t>
      </w:r>
    </w:p>
    <w:p w:rsidR="005D48B6" w:rsidRPr="00AA4783" w:rsidRDefault="005D48B6" w:rsidP="005D48B6">
      <w:pPr>
        <w:pStyle w:val="ConsPlusNormal"/>
        <w:ind w:firstLine="709"/>
        <w:jc w:val="right"/>
        <w:rPr>
          <w:rFonts w:ascii="Times New Roman" w:hAnsi="Times New Roman" w:cs="Times New Roman"/>
          <w:sz w:val="20"/>
        </w:rPr>
      </w:pPr>
      <w:r w:rsidRPr="00AA4783">
        <w:rPr>
          <w:rFonts w:ascii="Times New Roman" w:hAnsi="Times New Roman" w:cs="Times New Roman"/>
          <w:sz w:val="20"/>
        </w:rPr>
        <w:t xml:space="preserve"> «Направление уведомления о </w:t>
      </w:r>
      <w:proofErr w:type="gramStart"/>
      <w:r w:rsidRPr="00AA4783">
        <w:rPr>
          <w:rFonts w:ascii="Times New Roman" w:hAnsi="Times New Roman" w:cs="Times New Roman"/>
          <w:sz w:val="20"/>
        </w:rPr>
        <w:t>планируемом</w:t>
      </w:r>
      <w:proofErr w:type="gramEnd"/>
    </w:p>
    <w:p w:rsidR="005D48B6" w:rsidRPr="00AA4783" w:rsidRDefault="005D48B6" w:rsidP="005D48B6">
      <w:pPr>
        <w:pStyle w:val="ConsPlusNormal"/>
        <w:ind w:firstLine="709"/>
        <w:jc w:val="right"/>
        <w:rPr>
          <w:rFonts w:ascii="Times New Roman" w:hAnsi="Times New Roman" w:cs="Times New Roman"/>
          <w:sz w:val="20"/>
        </w:rPr>
      </w:pPr>
      <w:proofErr w:type="gramStart"/>
      <w:r w:rsidRPr="00AA4783">
        <w:rPr>
          <w:rFonts w:ascii="Times New Roman" w:hAnsi="Times New Roman" w:cs="Times New Roman"/>
          <w:sz w:val="20"/>
        </w:rPr>
        <w:t>сносе</w:t>
      </w:r>
      <w:proofErr w:type="gramEnd"/>
      <w:r w:rsidRPr="00AA4783">
        <w:rPr>
          <w:rFonts w:ascii="Times New Roman" w:hAnsi="Times New Roman" w:cs="Times New Roman"/>
          <w:sz w:val="20"/>
        </w:rPr>
        <w:t xml:space="preserve"> объекта капитального строительства</w:t>
      </w:r>
    </w:p>
    <w:p w:rsidR="005D48B6" w:rsidRPr="00AA4783" w:rsidRDefault="005D48B6" w:rsidP="005D48B6">
      <w:pPr>
        <w:pStyle w:val="ConsPlusNormal"/>
        <w:ind w:firstLine="709"/>
        <w:jc w:val="right"/>
        <w:rPr>
          <w:rFonts w:ascii="Times New Roman" w:hAnsi="Times New Roman" w:cs="Times New Roman"/>
          <w:sz w:val="20"/>
        </w:rPr>
      </w:pPr>
      <w:r w:rsidRPr="00AA4783">
        <w:rPr>
          <w:rFonts w:ascii="Times New Roman" w:hAnsi="Times New Roman" w:cs="Times New Roman"/>
          <w:sz w:val="20"/>
        </w:rPr>
        <w:t xml:space="preserve"> и уведомления о завершении сноса объекта</w:t>
      </w:r>
    </w:p>
    <w:p w:rsidR="005D48B6" w:rsidRPr="00AA4783" w:rsidRDefault="005D48B6" w:rsidP="005D48B6">
      <w:pPr>
        <w:pStyle w:val="ConsPlusNormal"/>
        <w:ind w:firstLine="709"/>
        <w:jc w:val="right"/>
        <w:rPr>
          <w:rFonts w:ascii="Times New Roman" w:hAnsi="Times New Roman" w:cs="Times New Roman"/>
          <w:sz w:val="20"/>
        </w:rPr>
      </w:pPr>
      <w:r w:rsidRPr="00AA4783">
        <w:rPr>
          <w:rFonts w:ascii="Times New Roman" w:hAnsi="Times New Roman" w:cs="Times New Roman"/>
          <w:sz w:val="20"/>
        </w:rPr>
        <w:t xml:space="preserve"> капитального строительства» </w:t>
      </w:r>
    </w:p>
    <w:p w:rsidR="005D48B6" w:rsidRPr="00AA4783" w:rsidRDefault="005D48B6" w:rsidP="005D48B6">
      <w:pPr>
        <w:pStyle w:val="ConsPlusNonformat"/>
      </w:pPr>
    </w:p>
    <w:p w:rsidR="005D48B6" w:rsidRPr="00AA4783" w:rsidRDefault="005D48B6" w:rsidP="005D48B6">
      <w:pPr>
        <w:pStyle w:val="ConsPlusNonformat"/>
        <w:ind w:firstLine="709"/>
        <w:jc w:val="right"/>
        <w:rPr>
          <w:rFonts w:ascii="Times New Roman" w:hAnsi="Times New Roman" w:cs="Times New Roman"/>
        </w:rPr>
      </w:pPr>
      <w:r w:rsidRPr="00AA4783">
        <w:rPr>
          <w:rFonts w:ascii="Times New Roman" w:hAnsi="Times New Roman" w:cs="Times New Roman"/>
        </w:rPr>
        <w:t>Утверждена</w:t>
      </w:r>
    </w:p>
    <w:p w:rsidR="005D48B6" w:rsidRPr="00AA4783" w:rsidRDefault="005D48B6" w:rsidP="005D48B6">
      <w:pPr>
        <w:pStyle w:val="a3"/>
        <w:jc w:val="right"/>
        <w:rPr>
          <w:rFonts w:ascii="Times New Roman" w:hAnsi="Times New Roman" w:cs="Times New Roman"/>
          <w:sz w:val="20"/>
          <w:szCs w:val="20"/>
        </w:rPr>
      </w:pPr>
      <w:r w:rsidRPr="00AA4783">
        <w:rPr>
          <w:rFonts w:ascii="Times New Roman" w:hAnsi="Times New Roman" w:cs="Times New Roman"/>
          <w:sz w:val="20"/>
          <w:szCs w:val="20"/>
        </w:rPr>
        <w:t xml:space="preserve">                                              приказу Министерства строительства</w:t>
      </w:r>
      <w:r w:rsidRPr="00AA4783">
        <w:rPr>
          <w:rFonts w:ascii="Times New Roman" w:hAnsi="Times New Roman" w:cs="Times New Roman"/>
          <w:sz w:val="20"/>
          <w:szCs w:val="20"/>
        </w:rPr>
        <w:br/>
        <w:t>и жилищно-коммунального хозяйства</w:t>
      </w:r>
      <w:r w:rsidRPr="00AA4783">
        <w:rPr>
          <w:rFonts w:ascii="Times New Roman" w:hAnsi="Times New Roman" w:cs="Times New Roman"/>
          <w:sz w:val="20"/>
          <w:szCs w:val="20"/>
        </w:rPr>
        <w:br/>
        <w:t>Российской Федерации</w:t>
      </w:r>
    </w:p>
    <w:p w:rsidR="005D48B6" w:rsidRPr="00AA4783" w:rsidRDefault="005D48B6" w:rsidP="005D48B6">
      <w:pPr>
        <w:pStyle w:val="a3"/>
        <w:jc w:val="right"/>
        <w:rPr>
          <w:rFonts w:ascii="Times New Roman" w:hAnsi="Times New Roman" w:cs="Times New Roman"/>
          <w:sz w:val="20"/>
          <w:szCs w:val="20"/>
        </w:rPr>
      </w:pPr>
      <w:r w:rsidRPr="00AA4783">
        <w:rPr>
          <w:rFonts w:ascii="Times New Roman" w:hAnsi="Times New Roman" w:cs="Times New Roman"/>
          <w:sz w:val="20"/>
          <w:szCs w:val="20"/>
        </w:rPr>
        <w:t>от 24 января 2019 г. № 34/</w:t>
      </w:r>
      <w:proofErr w:type="spellStart"/>
      <w:proofErr w:type="gramStart"/>
      <w:r w:rsidRPr="00AA4783">
        <w:rPr>
          <w:rFonts w:ascii="Times New Roman" w:hAnsi="Times New Roman" w:cs="Times New Roman"/>
          <w:sz w:val="20"/>
          <w:szCs w:val="20"/>
        </w:rPr>
        <w:t>пр</w:t>
      </w:r>
      <w:proofErr w:type="spellEnd"/>
      <w:proofErr w:type="gramEnd"/>
    </w:p>
    <w:p w:rsidR="005D48B6" w:rsidRDefault="005D48B6" w:rsidP="005D48B6">
      <w:pPr>
        <w:pStyle w:val="a3"/>
        <w:jc w:val="right"/>
        <w:rPr>
          <w:rFonts w:ascii="Times New Roman" w:hAnsi="Times New Roman" w:cs="Times New Roman"/>
          <w:sz w:val="24"/>
          <w:szCs w:val="24"/>
        </w:rPr>
      </w:pPr>
    </w:p>
    <w:p w:rsidR="005D48B6" w:rsidRPr="005D48B6" w:rsidRDefault="005D48B6" w:rsidP="00BA04C0">
      <w:pPr>
        <w:pStyle w:val="a3"/>
        <w:jc w:val="center"/>
        <w:rPr>
          <w:rFonts w:ascii="Times New Roman" w:hAnsi="Times New Roman" w:cs="Times New Roman"/>
          <w:b/>
          <w:bCs/>
          <w:sz w:val="20"/>
          <w:szCs w:val="20"/>
        </w:rPr>
      </w:pPr>
      <w:r w:rsidRPr="005D48B6">
        <w:rPr>
          <w:rFonts w:ascii="Times New Roman" w:hAnsi="Times New Roman" w:cs="Times New Roman"/>
          <w:b/>
          <w:bCs/>
          <w:sz w:val="20"/>
          <w:szCs w:val="20"/>
        </w:rPr>
        <w:t>ФОРМА</w:t>
      </w:r>
    </w:p>
    <w:p w:rsidR="005D48B6" w:rsidRDefault="005D48B6" w:rsidP="005D48B6">
      <w:pPr>
        <w:pStyle w:val="a3"/>
        <w:jc w:val="center"/>
        <w:rPr>
          <w:rFonts w:ascii="Times New Roman" w:hAnsi="Times New Roman" w:cs="Times New Roman"/>
          <w:b/>
          <w:bCs/>
          <w:sz w:val="20"/>
          <w:szCs w:val="20"/>
        </w:rPr>
      </w:pPr>
    </w:p>
    <w:p w:rsidR="005D48B6" w:rsidRDefault="005D48B6" w:rsidP="005D48B6">
      <w:pPr>
        <w:pStyle w:val="a3"/>
        <w:jc w:val="center"/>
        <w:rPr>
          <w:rFonts w:ascii="Times New Roman" w:hAnsi="Times New Roman" w:cs="Times New Roman"/>
          <w:b/>
          <w:bCs/>
          <w:sz w:val="20"/>
          <w:szCs w:val="20"/>
        </w:rPr>
      </w:pPr>
      <w:r w:rsidRPr="005D48B6">
        <w:rPr>
          <w:rFonts w:ascii="Times New Roman" w:hAnsi="Times New Roman" w:cs="Times New Roman"/>
          <w:b/>
          <w:bCs/>
          <w:sz w:val="20"/>
          <w:szCs w:val="20"/>
        </w:rPr>
        <w:t>Уведомление о завершении сноса объекта капитального строительства</w:t>
      </w:r>
    </w:p>
    <w:p w:rsidR="005D48B6" w:rsidRDefault="005D48B6" w:rsidP="005D48B6">
      <w:pPr>
        <w:pStyle w:val="a3"/>
        <w:jc w:val="center"/>
        <w:rPr>
          <w:rFonts w:ascii="Times New Roman" w:hAnsi="Times New Roman" w:cs="Times New Roman"/>
          <w:b/>
          <w:bCs/>
          <w:sz w:val="20"/>
          <w:szCs w:val="20"/>
        </w:rPr>
      </w:pPr>
    </w:p>
    <w:p w:rsidR="005D48B6" w:rsidRPr="005D48B6" w:rsidRDefault="005D48B6" w:rsidP="005D48B6">
      <w:pPr>
        <w:pStyle w:val="a3"/>
        <w:jc w:val="center"/>
        <w:rPr>
          <w:rFonts w:ascii="Times New Roman" w:hAnsi="Times New Roman" w:cs="Times New Roman"/>
          <w:b/>
          <w:bCs/>
          <w:sz w:val="20"/>
          <w:szCs w:val="20"/>
        </w:rPr>
      </w:pP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5D48B6" w:rsidRPr="005D48B6" w:rsidTr="005D48B6">
        <w:trPr>
          <w:jc w:val="right"/>
        </w:trPr>
        <w:tc>
          <w:tcPr>
            <w:tcW w:w="227" w:type="dxa"/>
            <w:tcBorders>
              <w:top w:val="nil"/>
              <w:left w:val="nil"/>
              <w:bottom w:val="nil"/>
              <w:right w:val="nil"/>
            </w:tcBorders>
            <w:vAlign w:val="bottom"/>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w:t>
            </w:r>
          </w:p>
        </w:tc>
        <w:tc>
          <w:tcPr>
            <w:tcW w:w="397" w:type="dxa"/>
            <w:tcBorders>
              <w:top w:val="nil"/>
              <w:left w:val="nil"/>
              <w:bottom w:val="single" w:sz="4" w:space="0" w:color="auto"/>
              <w:right w:val="nil"/>
            </w:tcBorders>
            <w:vAlign w:val="bottom"/>
          </w:tcPr>
          <w:p w:rsidR="005D48B6" w:rsidRPr="005D48B6" w:rsidRDefault="005D48B6" w:rsidP="005D48B6">
            <w:pPr>
              <w:pStyle w:val="a3"/>
              <w:rPr>
                <w:rFonts w:ascii="Times New Roman" w:hAnsi="Times New Roman" w:cs="Times New Roman"/>
                <w:sz w:val="20"/>
                <w:szCs w:val="20"/>
              </w:rPr>
            </w:pPr>
          </w:p>
        </w:tc>
        <w:tc>
          <w:tcPr>
            <w:tcW w:w="255" w:type="dxa"/>
            <w:tcBorders>
              <w:top w:val="nil"/>
              <w:left w:val="nil"/>
              <w:bottom w:val="nil"/>
              <w:right w:val="nil"/>
            </w:tcBorders>
            <w:vAlign w:val="bottom"/>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5D48B6" w:rsidRPr="005D48B6" w:rsidRDefault="005D48B6" w:rsidP="005D48B6">
            <w:pPr>
              <w:pStyle w:val="a3"/>
              <w:rPr>
                <w:rFonts w:ascii="Times New Roman" w:hAnsi="Times New Roman" w:cs="Times New Roman"/>
                <w:sz w:val="20"/>
                <w:szCs w:val="20"/>
              </w:rPr>
            </w:pPr>
          </w:p>
        </w:tc>
        <w:tc>
          <w:tcPr>
            <w:tcW w:w="369" w:type="dxa"/>
            <w:tcBorders>
              <w:top w:val="nil"/>
              <w:left w:val="nil"/>
              <w:bottom w:val="nil"/>
              <w:right w:val="nil"/>
            </w:tcBorders>
            <w:vAlign w:val="bottom"/>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5D48B6" w:rsidRPr="005D48B6" w:rsidRDefault="005D48B6" w:rsidP="005D48B6">
            <w:pPr>
              <w:pStyle w:val="a3"/>
              <w:rPr>
                <w:rFonts w:ascii="Times New Roman" w:hAnsi="Times New Roman" w:cs="Times New Roman"/>
                <w:sz w:val="20"/>
                <w:szCs w:val="20"/>
              </w:rPr>
            </w:pPr>
          </w:p>
        </w:tc>
        <w:tc>
          <w:tcPr>
            <w:tcW w:w="340" w:type="dxa"/>
            <w:tcBorders>
              <w:top w:val="nil"/>
              <w:left w:val="nil"/>
              <w:bottom w:val="nil"/>
              <w:right w:val="nil"/>
            </w:tcBorders>
            <w:vAlign w:val="bottom"/>
          </w:tcPr>
          <w:p w:rsidR="005D48B6" w:rsidRPr="005D48B6" w:rsidRDefault="005D48B6" w:rsidP="005D48B6">
            <w:pPr>
              <w:pStyle w:val="a3"/>
              <w:rPr>
                <w:rFonts w:ascii="Times New Roman" w:hAnsi="Times New Roman" w:cs="Times New Roman"/>
                <w:sz w:val="20"/>
                <w:szCs w:val="20"/>
              </w:rPr>
            </w:pPr>
            <w:proofErr w:type="gramStart"/>
            <w:r w:rsidRPr="005D48B6">
              <w:rPr>
                <w:rFonts w:ascii="Times New Roman" w:hAnsi="Times New Roman" w:cs="Times New Roman"/>
                <w:sz w:val="20"/>
                <w:szCs w:val="20"/>
              </w:rPr>
              <w:t>г</w:t>
            </w:r>
            <w:proofErr w:type="gramEnd"/>
            <w:r w:rsidRPr="005D48B6">
              <w:rPr>
                <w:rFonts w:ascii="Times New Roman" w:hAnsi="Times New Roman" w:cs="Times New Roman"/>
                <w:sz w:val="20"/>
                <w:szCs w:val="20"/>
              </w:rPr>
              <w:t>.</w:t>
            </w:r>
          </w:p>
        </w:tc>
      </w:tr>
    </w:tbl>
    <w:p w:rsidR="005D48B6" w:rsidRPr="005D48B6" w:rsidRDefault="005D48B6" w:rsidP="005D48B6">
      <w:pPr>
        <w:pStyle w:val="a3"/>
        <w:rPr>
          <w:rFonts w:ascii="Times New Roman" w:hAnsi="Times New Roman" w:cs="Times New Roman"/>
          <w:sz w:val="20"/>
          <w:szCs w:val="20"/>
        </w:rPr>
      </w:pPr>
    </w:p>
    <w:p w:rsidR="005D48B6" w:rsidRPr="005D48B6" w:rsidRDefault="005D48B6" w:rsidP="005D48B6">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rsidR="005D48B6" w:rsidRDefault="005D48B6" w:rsidP="005D48B6">
      <w:pPr>
        <w:pStyle w:val="a3"/>
        <w:rPr>
          <w:rFonts w:ascii="Times New Roman" w:hAnsi="Times New Roman" w:cs="Times New Roman"/>
          <w:sz w:val="18"/>
          <w:szCs w:val="18"/>
        </w:rPr>
      </w:pPr>
      <w:r w:rsidRPr="005D48B6">
        <w:rPr>
          <w:rFonts w:ascii="Times New Roman" w:hAnsi="Times New Roman" w:cs="Times New Roman"/>
          <w:sz w:val="18"/>
          <w:szCs w:val="18"/>
        </w:rPr>
        <w:t>(наименование органа местного самоуправления поселения, городского округа по месту нахождения</w:t>
      </w:r>
      <w:r w:rsidRPr="005D48B6">
        <w:rPr>
          <w:rFonts w:ascii="Times New Roman" w:hAnsi="Times New Roman" w:cs="Times New Roman"/>
          <w:sz w:val="18"/>
          <w:szCs w:val="18"/>
        </w:rPr>
        <w:br/>
        <w:t>земельного участка, на котором располагался снесенный объект капитального строительства, или</w:t>
      </w:r>
      <w:r w:rsidRPr="005D48B6">
        <w:rPr>
          <w:rFonts w:ascii="Times New Roman" w:hAnsi="Times New Roman" w:cs="Times New Roman"/>
          <w:sz w:val="18"/>
          <w:szCs w:val="18"/>
        </w:rPr>
        <w:br/>
        <w:t xml:space="preserve">в случае, если такой земельный участок находится на межселенной территории, – наименование органа </w:t>
      </w:r>
      <w:r w:rsidRPr="005D48B6">
        <w:rPr>
          <w:rFonts w:ascii="Times New Roman" w:hAnsi="Times New Roman" w:cs="Times New Roman"/>
          <w:sz w:val="18"/>
          <w:szCs w:val="18"/>
        </w:rPr>
        <w:br/>
        <w:t>местного самоуправления муниципального района)</w:t>
      </w:r>
    </w:p>
    <w:p w:rsidR="005D48B6" w:rsidRPr="005D48B6" w:rsidRDefault="005D48B6" w:rsidP="005D48B6">
      <w:pPr>
        <w:pStyle w:val="a3"/>
        <w:rPr>
          <w:rFonts w:ascii="Times New Roman" w:hAnsi="Times New Roman" w:cs="Times New Roman"/>
          <w:sz w:val="18"/>
          <w:szCs w:val="18"/>
        </w:rPr>
      </w:pPr>
    </w:p>
    <w:p w:rsidR="005D48B6" w:rsidRDefault="005D48B6" w:rsidP="00AA4783">
      <w:pPr>
        <w:pStyle w:val="a3"/>
        <w:numPr>
          <w:ilvl w:val="0"/>
          <w:numId w:val="4"/>
        </w:numPr>
        <w:jc w:val="center"/>
        <w:rPr>
          <w:rFonts w:ascii="Times New Roman" w:hAnsi="Times New Roman" w:cs="Times New Roman"/>
          <w:b/>
          <w:bCs/>
          <w:sz w:val="20"/>
          <w:szCs w:val="20"/>
        </w:rPr>
      </w:pPr>
      <w:r w:rsidRPr="005D48B6">
        <w:rPr>
          <w:rFonts w:ascii="Times New Roman" w:hAnsi="Times New Roman" w:cs="Times New Roman"/>
          <w:b/>
          <w:bCs/>
          <w:sz w:val="20"/>
          <w:szCs w:val="20"/>
        </w:rPr>
        <w:t>Сведения о застройщике, техническом заказчике</w:t>
      </w:r>
    </w:p>
    <w:p w:rsidR="00AA4783" w:rsidRPr="005D48B6" w:rsidRDefault="00AA4783" w:rsidP="00AA4783">
      <w:pPr>
        <w:pStyle w:val="a3"/>
        <w:ind w:left="720"/>
        <w:rPr>
          <w:rFonts w:ascii="Times New Roman" w:hAnsi="Times New Roman" w:cs="Times New Roman"/>
          <w:b/>
          <w:bCs/>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1.1</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Сведения о физическом лице,</w:t>
            </w:r>
            <w:r w:rsidRPr="005D48B6">
              <w:rPr>
                <w:rFonts w:ascii="Times New Roman" w:hAnsi="Times New Roman" w:cs="Times New Roman"/>
                <w:sz w:val="20"/>
                <w:szCs w:val="20"/>
              </w:rPr>
              <w:br/>
              <w:t>в случае если застройщиком является физическое лицо:</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1.1.1</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Фамилия, имя, отчество (при наличии)</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1.1.2</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Место жительства</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1.1.3</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Реквизиты документа, удостоверяющего личность</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1.2</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Сведения о юридическом лице,</w:t>
            </w:r>
            <w:r w:rsidRPr="005D48B6">
              <w:rPr>
                <w:rFonts w:ascii="Times New Roman" w:hAnsi="Times New Roman" w:cs="Times New Roman"/>
                <w:sz w:val="20"/>
                <w:szCs w:val="20"/>
              </w:rPr>
              <w:br/>
              <w:t>в случае если застройщиком или техническим заказчиком является юридическое лицо:</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1.2.1</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Наименование</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1.2.2</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Место нахождения</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1.2.3</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Государственный регистрационный номер записи</w:t>
            </w:r>
            <w:r w:rsidRPr="005D48B6">
              <w:rPr>
                <w:rFonts w:ascii="Times New Roman" w:hAnsi="Times New Roman" w:cs="Times New Roman"/>
                <w:sz w:val="20"/>
                <w:szCs w:val="20"/>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1.2.4</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Идентификационный номер налогоплательщика,</w:t>
            </w:r>
            <w:r w:rsidRPr="005D48B6">
              <w:rPr>
                <w:rFonts w:ascii="Times New Roman" w:hAnsi="Times New Roman" w:cs="Times New Roman"/>
                <w:sz w:val="20"/>
                <w:szCs w:val="20"/>
              </w:rPr>
              <w:br/>
              <w:t>за исключением случая, если заявителем является иностранное юридическое лицо</w:t>
            </w:r>
          </w:p>
        </w:tc>
        <w:tc>
          <w:tcPr>
            <w:tcW w:w="5613" w:type="dxa"/>
          </w:tcPr>
          <w:p w:rsidR="005D48B6" w:rsidRPr="005D48B6" w:rsidRDefault="005D48B6" w:rsidP="005D48B6">
            <w:pPr>
              <w:pStyle w:val="a3"/>
              <w:rPr>
                <w:rFonts w:ascii="Times New Roman" w:hAnsi="Times New Roman" w:cs="Times New Roman"/>
                <w:sz w:val="20"/>
                <w:szCs w:val="20"/>
              </w:rPr>
            </w:pPr>
          </w:p>
        </w:tc>
      </w:tr>
    </w:tbl>
    <w:p w:rsidR="005D48B6" w:rsidRDefault="005D48B6" w:rsidP="00AA4783">
      <w:pPr>
        <w:pStyle w:val="a3"/>
        <w:numPr>
          <w:ilvl w:val="0"/>
          <w:numId w:val="4"/>
        </w:numPr>
        <w:jc w:val="center"/>
        <w:rPr>
          <w:rFonts w:ascii="Times New Roman" w:hAnsi="Times New Roman" w:cs="Times New Roman"/>
          <w:b/>
          <w:bCs/>
          <w:sz w:val="20"/>
          <w:szCs w:val="20"/>
        </w:rPr>
      </w:pPr>
      <w:r w:rsidRPr="005D48B6">
        <w:rPr>
          <w:rFonts w:ascii="Times New Roman" w:hAnsi="Times New Roman" w:cs="Times New Roman"/>
          <w:b/>
          <w:bCs/>
          <w:sz w:val="20"/>
          <w:szCs w:val="20"/>
        </w:rPr>
        <w:t>Сведения о земельном участке</w:t>
      </w:r>
    </w:p>
    <w:p w:rsidR="00AA4783" w:rsidRPr="005D48B6" w:rsidRDefault="00AA4783" w:rsidP="00AA4783">
      <w:pPr>
        <w:pStyle w:val="a3"/>
        <w:ind w:left="720"/>
        <w:rPr>
          <w:rFonts w:ascii="Times New Roman" w:hAnsi="Times New Roman" w:cs="Times New Roman"/>
          <w:b/>
          <w:bCs/>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613"/>
      </w:tblGrid>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2.1</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Кадастровый номер земельного участка (при наличии)</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2.2</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Адрес или описание местоположения земельного участка</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2.3</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Сведения о праве застройщика</w:t>
            </w:r>
            <w:r w:rsidRPr="005D48B6">
              <w:rPr>
                <w:rFonts w:ascii="Times New Roman" w:hAnsi="Times New Roman" w:cs="Times New Roman"/>
                <w:sz w:val="20"/>
                <w:szCs w:val="20"/>
              </w:rPr>
              <w:br/>
              <w:t>на земельный участок (правоустанавливающие документы)</w:t>
            </w:r>
          </w:p>
        </w:tc>
        <w:tc>
          <w:tcPr>
            <w:tcW w:w="5613" w:type="dxa"/>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851"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2.4</w:t>
            </w:r>
          </w:p>
        </w:tc>
        <w:tc>
          <w:tcPr>
            <w:tcW w:w="3799" w:type="dxa"/>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Сведения о наличии прав иных лиц на земельный участок (при наличии таких лиц)</w:t>
            </w:r>
          </w:p>
        </w:tc>
        <w:tc>
          <w:tcPr>
            <w:tcW w:w="5613" w:type="dxa"/>
          </w:tcPr>
          <w:p w:rsidR="005D48B6" w:rsidRPr="005D48B6" w:rsidRDefault="005D48B6" w:rsidP="005D48B6">
            <w:pPr>
              <w:pStyle w:val="a3"/>
              <w:rPr>
                <w:rFonts w:ascii="Times New Roman" w:hAnsi="Times New Roman" w:cs="Times New Roman"/>
                <w:sz w:val="20"/>
                <w:szCs w:val="20"/>
              </w:rPr>
            </w:pPr>
          </w:p>
        </w:tc>
      </w:tr>
    </w:tbl>
    <w:p w:rsidR="00AA4783" w:rsidRDefault="00AA4783" w:rsidP="005D48B6">
      <w:pPr>
        <w:pStyle w:val="a3"/>
        <w:rPr>
          <w:rFonts w:ascii="Times New Roman" w:hAnsi="Times New Roman" w:cs="Times New Roman"/>
          <w:b/>
          <w:bCs/>
          <w:sz w:val="20"/>
          <w:szCs w:val="20"/>
        </w:rPr>
      </w:pPr>
    </w:p>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b/>
          <w:bCs/>
          <w:sz w:val="20"/>
          <w:szCs w:val="20"/>
        </w:rPr>
        <w:t>Настоящим уведомляю о сносе объекта капитального строительства</w:t>
      </w:r>
      <w:r w:rsidRPr="005D48B6">
        <w:rPr>
          <w:rFonts w:ascii="Times New Roman" w:hAnsi="Times New Roman" w:cs="Times New Roman"/>
          <w:b/>
          <w:bCs/>
          <w:sz w:val="20"/>
          <w:szCs w:val="20"/>
        </w:rPr>
        <w:br/>
      </w:r>
    </w:p>
    <w:tbl>
      <w:tblPr>
        <w:tblW w:w="10303" w:type="dxa"/>
        <w:tblLayout w:type="fixed"/>
        <w:tblCellMar>
          <w:left w:w="28" w:type="dxa"/>
          <w:right w:w="28" w:type="dxa"/>
        </w:tblCellMar>
        <w:tblLook w:val="0000" w:firstRow="0" w:lastRow="0" w:firstColumn="0" w:lastColumn="0" w:noHBand="0" w:noVBand="0"/>
      </w:tblPr>
      <w:tblGrid>
        <w:gridCol w:w="7223"/>
        <w:gridCol w:w="3080"/>
      </w:tblGrid>
      <w:tr w:rsidR="005D48B6" w:rsidRPr="005D48B6" w:rsidTr="005D48B6">
        <w:tc>
          <w:tcPr>
            <w:tcW w:w="7223" w:type="dxa"/>
            <w:tcBorders>
              <w:bottom w:val="single" w:sz="4" w:space="0" w:color="auto"/>
            </w:tcBorders>
            <w:vAlign w:val="bottom"/>
          </w:tcPr>
          <w:p w:rsidR="005D48B6" w:rsidRPr="005D48B6" w:rsidRDefault="005D48B6" w:rsidP="005D48B6">
            <w:pPr>
              <w:pStyle w:val="a3"/>
              <w:rPr>
                <w:rFonts w:ascii="Times New Roman" w:hAnsi="Times New Roman" w:cs="Times New Roman"/>
                <w:b/>
                <w:bCs/>
                <w:sz w:val="20"/>
                <w:szCs w:val="20"/>
              </w:rPr>
            </w:pPr>
          </w:p>
        </w:tc>
        <w:tc>
          <w:tcPr>
            <w:tcW w:w="3080" w:type="dxa"/>
            <w:vAlign w:val="bottom"/>
          </w:tcPr>
          <w:p w:rsidR="005D48B6" w:rsidRPr="005D48B6" w:rsidRDefault="005D48B6" w:rsidP="005D48B6">
            <w:pPr>
              <w:pStyle w:val="a3"/>
              <w:rPr>
                <w:rFonts w:ascii="Times New Roman" w:hAnsi="Times New Roman" w:cs="Times New Roman"/>
                <w:b/>
                <w:bCs/>
                <w:sz w:val="20"/>
                <w:szCs w:val="20"/>
              </w:rPr>
            </w:pPr>
            <w:r w:rsidRPr="005D48B6">
              <w:rPr>
                <w:rFonts w:ascii="Times New Roman" w:hAnsi="Times New Roman" w:cs="Times New Roman"/>
                <w:b/>
                <w:bCs/>
                <w:sz w:val="20"/>
                <w:szCs w:val="20"/>
              </w:rPr>
              <w:t xml:space="preserve">, </w:t>
            </w:r>
            <w:proofErr w:type="gramStart"/>
            <w:r w:rsidRPr="005D48B6">
              <w:rPr>
                <w:rFonts w:ascii="Times New Roman" w:hAnsi="Times New Roman" w:cs="Times New Roman"/>
                <w:b/>
                <w:bCs/>
                <w:sz w:val="20"/>
                <w:szCs w:val="20"/>
              </w:rPr>
              <w:t>указанного</w:t>
            </w:r>
            <w:proofErr w:type="gramEnd"/>
            <w:r w:rsidRPr="005D48B6">
              <w:rPr>
                <w:rFonts w:ascii="Times New Roman" w:hAnsi="Times New Roman" w:cs="Times New Roman"/>
                <w:b/>
                <w:bCs/>
                <w:sz w:val="20"/>
                <w:szCs w:val="20"/>
              </w:rPr>
              <w:t xml:space="preserve"> в уведомлении</w:t>
            </w:r>
          </w:p>
        </w:tc>
      </w:tr>
    </w:tbl>
    <w:p w:rsidR="005D48B6" w:rsidRPr="00AA4783" w:rsidRDefault="005D48B6" w:rsidP="005D48B6">
      <w:pPr>
        <w:pStyle w:val="a3"/>
        <w:rPr>
          <w:rFonts w:ascii="Times New Roman" w:hAnsi="Times New Roman" w:cs="Times New Roman"/>
          <w:sz w:val="18"/>
          <w:szCs w:val="18"/>
        </w:rPr>
      </w:pPr>
      <w:proofErr w:type="gramStart"/>
      <w:r w:rsidRPr="00AA4783">
        <w:rPr>
          <w:rFonts w:ascii="Times New Roman" w:hAnsi="Times New Roman" w:cs="Times New Roman"/>
          <w:sz w:val="18"/>
          <w:szCs w:val="18"/>
        </w:rPr>
        <w:t>(кадастровый номер объекта капитального строительства (при наличии)</w:t>
      </w:r>
      <w:proofErr w:type="gramEnd"/>
    </w:p>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b/>
          <w:bCs/>
          <w:sz w:val="20"/>
          <w:szCs w:val="20"/>
        </w:rPr>
        <w:t>о планируемом сносе объекта капитального строительства</w:t>
      </w:r>
      <w:r w:rsidRPr="005D48B6">
        <w:rPr>
          <w:rFonts w:ascii="Times New Roman" w:hAnsi="Times New Roman" w:cs="Times New Roman"/>
          <w:b/>
          <w:bCs/>
          <w:sz w:val="20"/>
          <w:szCs w:val="20"/>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5D48B6" w:rsidRPr="005D48B6" w:rsidTr="005D48B6">
        <w:tc>
          <w:tcPr>
            <w:tcW w:w="312" w:type="dxa"/>
            <w:tcBorders>
              <w:top w:val="nil"/>
              <w:left w:val="nil"/>
              <w:bottom w:val="nil"/>
            </w:tcBorders>
            <w:vAlign w:val="bottom"/>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от</w:t>
            </w:r>
          </w:p>
        </w:tc>
        <w:tc>
          <w:tcPr>
            <w:tcW w:w="187" w:type="dxa"/>
            <w:tcBorders>
              <w:top w:val="nil"/>
              <w:left w:val="nil"/>
              <w:bottom w:val="nil"/>
              <w:right w:val="nil"/>
            </w:tcBorders>
            <w:vAlign w:val="bottom"/>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w:t>
            </w:r>
          </w:p>
        </w:tc>
        <w:tc>
          <w:tcPr>
            <w:tcW w:w="454" w:type="dxa"/>
            <w:tcBorders>
              <w:top w:val="nil"/>
              <w:left w:val="nil"/>
              <w:bottom w:val="single" w:sz="4" w:space="0" w:color="auto"/>
              <w:right w:val="nil"/>
            </w:tcBorders>
            <w:vAlign w:val="bottom"/>
          </w:tcPr>
          <w:p w:rsidR="005D48B6" w:rsidRPr="005D48B6" w:rsidRDefault="005D48B6" w:rsidP="005D48B6">
            <w:pPr>
              <w:pStyle w:val="a3"/>
              <w:rPr>
                <w:rFonts w:ascii="Times New Roman" w:hAnsi="Times New Roman" w:cs="Times New Roman"/>
                <w:sz w:val="20"/>
                <w:szCs w:val="20"/>
              </w:rPr>
            </w:pPr>
          </w:p>
        </w:tc>
        <w:tc>
          <w:tcPr>
            <w:tcW w:w="255" w:type="dxa"/>
            <w:tcBorders>
              <w:top w:val="nil"/>
              <w:left w:val="nil"/>
              <w:bottom w:val="nil"/>
              <w:right w:val="nil"/>
            </w:tcBorders>
            <w:vAlign w:val="bottom"/>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w:t>
            </w:r>
          </w:p>
        </w:tc>
        <w:tc>
          <w:tcPr>
            <w:tcW w:w="1361" w:type="dxa"/>
            <w:tcBorders>
              <w:top w:val="nil"/>
              <w:left w:val="nil"/>
              <w:bottom w:val="single" w:sz="4" w:space="0" w:color="auto"/>
              <w:right w:val="nil"/>
            </w:tcBorders>
            <w:vAlign w:val="bottom"/>
          </w:tcPr>
          <w:p w:rsidR="005D48B6" w:rsidRPr="005D48B6" w:rsidRDefault="005D48B6" w:rsidP="005D48B6">
            <w:pPr>
              <w:pStyle w:val="a3"/>
              <w:rPr>
                <w:rFonts w:ascii="Times New Roman" w:hAnsi="Times New Roman" w:cs="Times New Roman"/>
                <w:sz w:val="20"/>
                <w:szCs w:val="20"/>
              </w:rPr>
            </w:pPr>
          </w:p>
        </w:tc>
        <w:tc>
          <w:tcPr>
            <w:tcW w:w="369" w:type="dxa"/>
            <w:tcBorders>
              <w:top w:val="nil"/>
              <w:left w:val="nil"/>
              <w:bottom w:val="nil"/>
              <w:right w:val="nil"/>
            </w:tcBorders>
            <w:vAlign w:val="bottom"/>
          </w:tcPr>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20</w:t>
            </w:r>
          </w:p>
        </w:tc>
        <w:tc>
          <w:tcPr>
            <w:tcW w:w="397" w:type="dxa"/>
            <w:tcBorders>
              <w:top w:val="nil"/>
              <w:left w:val="nil"/>
              <w:bottom w:val="single" w:sz="4" w:space="0" w:color="auto"/>
              <w:right w:val="nil"/>
            </w:tcBorders>
            <w:vAlign w:val="bottom"/>
          </w:tcPr>
          <w:p w:rsidR="005D48B6" w:rsidRPr="005D48B6" w:rsidRDefault="005D48B6" w:rsidP="005D48B6">
            <w:pPr>
              <w:pStyle w:val="a3"/>
              <w:rPr>
                <w:rFonts w:ascii="Times New Roman" w:hAnsi="Times New Roman" w:cs="Times New Roman"/>
                <w:sz w:val="20"/>
                <w:szCs w:val="20"/>
              </w:rPr>
            </w:pPr>
          </w:p>
        </w:tc>
        <w:tc>
          <w:tcPr>
            <w:tcW w:w="397" w:type="dxa"/>
            <w:tcBorders>
              <w:top w:val="nil"/>
              <w:left w:val="nil"/>
              <w:bottom w:val="nil"/>
              <w:right w:val="nil"/>
            </w:tcBorders>
            <w:vAlign w:val="bottom"/>
          </w:tcPr>
          <w:p w:rsidR="005D48B6" w:rsidRPr="005D48B6" w:rsidRDefault="005D48B6" w:rsidP="005D48B6">
            <w:pPr>
              <w:pStyle w:val="a3"/>
              <w:rPr>
                <w:rFonts w:ascii="Times New Roman" w:hAnsi="Times New Roman" w:cs="Times New Roman"/>
                <w:sz w:val="20"/>
                <w:szCs w:val="20"/>
              </w:rPr>
            </w:pPr>
            <w:proofErr w:type="gramStart"/>
            <w:r w:rsidRPr="005D48B6">
              <w:rPr>
                <w:rFonts w:ascii="Times New Roman" w:hAnsi="Times New Roman" w:cs="Times New Roman"/>
                <w:sz w:val="20"/>
                <w:szCs w:val="20"/>
              </w:rPr>
              <w:t>г</w:t>
            </w:r>
            <w:proofErr w:type="gramEnd"/>
            <w:r w:rsidRPr="005D48B6">
              <w:rPr>
                <w:rFonts w:ascii="Times New Roman" w:hAnsi="Times New Roman" w:cs="Times New Roman"/>
                <w:sz w:val="20"/>
                <w:szCs w:val="20"/>
              </w:rPr>
              <w:t>.</w:t>
            </w:r>
          </w:p>
        </w:tc>
      </w:tr>
    </w:tbl>
    <w:p w:rsidR="005D48B6" w:rsidRPr="00AA4783" w:rsidRDefault="005D48B6" w:rsidP="005D48B6">
      <w:pPr>
        <w:pStyle w:val="a3"/>
        <w:rPr>
          <w:rFonts w:ascii="Times New Roman" w:hAnsi="Times New Roman" w:cs="Times New Roman"/>
          <w:sz w:val="18"/>
          <w:szCs w:val="18"/>
        </w:rPr>
      </w:pPr>
      <w:r w:rsidRPr="00AA4783">
        <w:rPr>
          <w:rFonts w:ascii="Times New Roman" w:hAnsi="Times New Roman" w:cs="Times New Roman"/>
          <w:sz w:val="18"/>
          <w:szCs w:val="18"/>
        </w:rPr>
        <w:t>(дата направления)</w:t>
      </w:r>
    </w:p>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 xml:space="preserve">Почтовый адрес и (или) адрес электронной почты для связи:  </w:t>
      </w:r>
    </w:p>
    <w:p w:rsidR="005D48B6" w:rsidRPr="005D48B6" w:rsidRDefault="005D48B6" w:rsidP="005D48B6">
      <w:pPr>
        <w:pStyle w:val="a3"/>
        <w:rPr>
          <w:rFonts w:ascii="Times New Roman" w:hAnsi="Times New Roman" w:cs="Times New Roman"/>
          <w:sz w:val="20"/>
          <w:szCs w:val="20"/>
        </w:rPr>
      </w:pPr>
    </w:p>
    <w:p w:rsidR="005D48B6" w:rsidRPr="005D48B6" w:rsidRDefault="005D48B6" w:rsidP="005D48B6">
      <w:pPr>
        <w:pStyle w:val="a3"/>
        <w:rPr>
          <w:rFonts w:ascii="Times New Roman" w:hAnsi="Times New Roman" w:cs="Times New Roman"/>
          <w:sz w:val="20"/>
          <w:szCs w:val="20"/>
        </w:rPr>
      </w:pPr>
    </w:p>
    <w:p w:rsidR="005D48B6" w:rsidRPr="005D48B6" w:rsidRDefault="005D48B6" w:rsidP="005D48B6">
      <w:pPr>
        <w:pStyle w:val="a3"/>
        <w:rPr>
          <w:rFonts w:ascii="Times New Roman" w:hAnsi="Times New Roman" w:cs="Times New Roman"/>
          <w:sz w:val="20"/>
          <w:szCs w:val="20"/>
        </w:rPr>
      </w:pPr>
    </w:p>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 xml:space="preserve">Настоящим уведомлением я  </w:t>
      </w:r>
    </w:p>
    <w:p w:rsidR="005D48B6" w:rsidRPr="005D48B6" w:rsidRDefault="005D48B6" w:rsidP="005D48B6">
      <w:pPr>
        <w:pStyle w:val="a3"/>
        <w:rPr>
          <w:rFonts w:ascii="Times New Roman" w:hAnsi="Times New Roman" w:cs="Times New Roman"/>
          <w:sz w:val="20"/>
          <w:szCs w:val="20"/>
        </w:rPr>
      </w:pPr>
    </w:p>
    <w:p w:rsidR="005D48B6" w:rsidRPr="005D48B6" w:rsidRDefault="00AA4783" w:rsidP="005D48B6">
      <w:pPr>
        <w:pStyle w:val="a3"/>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w:t>
      </w:r>
    </w:p>
    <w:p w:rsidR="005D48B6" w:rsidRPr="005D48B6" w:rsidRDefault="005D48B6" w:rsidP="005D48B6">
      <w:pPr>
        <w:pStyle w:val="a3"/>
        <w:rPr>
          <w:rFonts w:ascii="Times New Roman" w:hAnsi="Times New Roman" w:cs="Times New Roman"/>
          <w:sz w:val="20"/>
          <w:szCs w:val="20"/>
        </w:rPr>
      </w:pPr>
      <w:proofErr w:type="gramStart"/>
      <w:r w:rsidRPr="00AA4783">
        <w:rPr>
          <w:rFonts w:ascii="Times New Roman" w:hAnsi="Times New Roman" w:cs="Times New Roman"/>
          <w:sz w:val="18"/>
          <w:szCs w:val="18"/>
        </w:rPr>
        <w:t>(фамилия, имя, отчество (при наличии</w:t>
      </w:r>
      <w:r w:rsidRPr="005D48B6">
        <w:rPr>
          <w:rFonts w:ascii="Times New Roman" w:hAnsi="Times New Roman" w:cs="Times New Roman"/>
          <w:sz w:val="20"/>
          <w:szCs w:val="20"/>
        </w:rPr>
        <w:t>)</w:t>
      </w:r>
      <w:proofErr w:type="gramEnd"/>
    </w:p>
    <w:p w:rsid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даю согласие на обработку персональных данных (в случае если застройщиком является физическое лицо).</w:t>
      </w:r>
    </w:p>
    <w:p w:rsidR="00AA4783" w:rsidRPr="005D48B6" w:rsidRDefault="00AA4783" w:rsidP="005D48B6">
      <w:pPr>
        <w:pStyle w:val="a3"/>
        <w:rPr>
          <w:rFonts w:ascii="Times New Roman" w:hAnsi="Times New Roman" w:cs="Times New Roman"/>
          <w:sz w:val="20"/>
          <w:szCs w:val="20"/>
        </w:rPr>
      </w:pPr>
    </w:p>
    <w:tbl>
      <w:tblPr>
        <w:tblW w:w="10263" w:type="dxa"/>
        <w:tblLayout w:type="fixed"/>
        <w:tblCellMar>
          <w:left w:w="28" w:type="dxa"/>
          <w:right w:w="28" w:type="dxa"/>
        </w:tblCellMar>
        <w:tblLook w:val="0000" w:firstRow="0" w:lastRow="0" w:firstColumn="0" w:lastColumn="0" w:noHBand="0" w:noVBand="0"/>
      </w:tblPr>
      <w:tblGrid>
        <w:gridCol w:w="4082"/>
        <w:gridCol w:w="227"/>
        <w:gridCol w:w="1758"/>
        <w:gridCol w:w="227"/>
        <w:gridCol w:w="3969"/>
      </w:tblGrid>
      <w:tr w:rsidR="005D48B6" w:rsidRPr="005D48B6" w:rsidTr="005D48B6">
        <w:tc>
          <w:tcPr>
            <w:tcW w:w="4082" w:type="dxa"/>
            <w:tcBorders>
              <w:bottom w:val="single" w:sz="4" w:space="0" w:color="auto"/>
            </w:tcBorders>
            <w:vAlign w:val="bottom"/>
          </w:tcPr>
          <w:p w:rsidR="005D48B6" w:rsidRPr="005D48B6" w:rsidRDefault="005D48B6" w:rsidP="005D48B6">
            <w:pPr>
              <w:pStyle w:val="a3"/>
              <w:rPr>
                <w:rFonts w:ascii="Times New Roman" w:hAnsi="Times New Roman" w:cs="Times New Roman"/>
                <w:sz w:val="20"/>
                <w:szCs w:val="20"/>
              </w:rPr>
            </w:pPr>
          </w:p>
        </w:tc>
        <w:tc>
          <w:tcPr>
            <w:tcW w:w="227" w:type="dxa"/>
            <w:vAlign w:val="bottom"/>
          </w:tcPr>
          <w:p w:rsidR="005D48B6" w:rsidRPr="005D48B6" w:rsidRDefault="005D48B6" w:rsidP="005D48B6">
            <w:pPr>
              <w:pStyle w:val="a3"/>
              <w:rPr>
                <w:rFonts w:ascii="Times New Roman" w:hAnsi="Times New Roman" w:cs="Times New Roman"/>
                <w:sz w:val="20"/>
                <w:szCs w:val="20"/>
              </w:rPr>
            </w:pPr>
          </w:p>
        </w:tc>
        <w:tc>
          <w:tcPr>
            <w:tcW w:w="1758" w:type="dxa"/>
            <w:tcBorders>
              <w:bottom w:val="single" w:sz="4" w:space="0" w:color="auto"/>
            </w:tcBorders>
            <w:vAlign w:val="bottom"/>
          </w:tcPr>
          <w:p w:rsidR="005D48B6" w:rsidRPr="005D48B6" w:rsidRDefault="005D48B6" w:rsidP="005D48B6">
            <w:pPr>
              <w:pStyle w:val="a3"/>
              <w:rPr>
                <w:rFonts w:ascii="Times New Roman" w:hAnsi="Times New Roman" w:cs="Times New Roman"/>
                <w:sz w:val="20"/>
                <w:szCs w:val="20"/>
              </w:rPr>
            </w:pPr>
          </w:p>
        </w:tc>
        <w:tc>
          <w:tcPr>
            <w:tcW w:w="227" w:type="dxa"/>
            <w:vAlign w:val="bottom"/>
          </w:tcPr>
          <w:p w:rsidR="005D48B6" w:rsidRPr="005D48B6" w:rsidRDefault="005D48B6" w:rsidP="005D48B6">
            <w:pPr>
              <w:pStyle w:val="a3"/>
              <w:rPr>
                <w:rFonts w:ascii="Times New Roman" w:hAnsi="Times New Roman" w:cs="Times New Roman"/>
                <w:sz w:val="20"/>
                <w:szCs w:val="20"/>
              </w:rPr>
            </w:pPr>
          </w:p>
        </w:tc>
        <w:tc>
          <w:tcPr>
            <w:tcW w:w="3969" w:type="dxa"/>
            <w:tcBorders>
              <w:bottom w:val="single" w:sz="4" w:space="0" w:color="auto"/>
            </w:tcBorders>
            <w:vAlign w:val="bottom"/>
          </w:tcPr>
          <w:p w:rsidR="005D48B6" w:rsidRPr="005D48B6" w:rsidRDefault="005D48B6" w:rsidP="005D48B6">
            <w:pPr>
              <w:pStyle w:val="a3"/>
              <w:rPr>
                <w:rFonts w:ascii="Times New Roman" w:hAnsi="Times New Roman" w:cs="Times New Roman"/>
                <w:sz w:val="20"/>
                <w:szCs w:val="20"/>
              </w:rPr>
            </w:pPr>
          </w:p>
        </w:tc>
      </w:tr>
      <w:tr w:rsidR="005D48B6" w:rsidRPr="005D48B6" w:rsidTr="005D48B6">
        <w:tc>
          <w:tcPr>
            <w:tcW w:w="4082" w:type="dxa"/>
            <w:tcBorders>
              <w:top w:val="single" w:sz="4" w:space="0" w:color="auto"/>
            </w:tcBorders>
          </w:tcPr>
          <w:p w:rsidR="005D48B6" w:rsidRPr="00AA4783" w:rsidRDefault="005D48B6" w:rsidP="005D48B6">
            <w:pPr>
              <w:pStyle w:val="a3"/>
              <w:rPr>
                <w:rFonts w:ascii="Times New Roman" w:hAnsi="Times New Roman" w:cs="Times New Roman"/>
                <w:sz w:val="18"/>
                <w:szCs w:val="18"/>
              </w:rPr>
            </w:pPr>
            <w:r w:rsidRPr="00AA4783">
              <w:rPr>
                <w:rFonts w:ascii="Times New Roman" w:hAnsi="Times New Roman" w:cs="Times New Roman"/>
                <w:sz w:val="18"/>
                <w:szCs w:val="18"/>
              </w:rPr>
              <w:t xml:space="preserve">(должность, в случае, если застройщиком </w:t>
            </w:r>
            <w:r w:rsidRPr="00AA4783">
              <w:rPr>
                <w:rFonts w:ascii="Times New Roman" w:hAnsi="Times New Roman" w:cs="Times New Roman"/>
                <w:sz w:val="18"/>
                <w:szCs w:val="18"/>
              </w:rPr>
              <w:br/>
              <w:t>или техническим заказчиком является юридическое лицо)</w:t>
            </w:r>
          </w:p>
        </w:tc>
        <w:tc>
          <w:tcPr>
            <w:tcW w:w="227" w:type="dxa"/>
          </w:tcPr>
          <w:p w:rsidR="005D48B6" w:rsidRPr="005D48B6" w:rsidRDefault="005D48B6" w:rsidP="005D48B6">
            <w:pPr>
              <w:pStyle w:val="a3"/>
              <w:rPr>
                <w:rFonts w:ascii="Times New Roman" w:hAnsi="Times New Roman" w:cs="Times New Roman"/>
                <w:sz w:val="20"/>
                <w:szCs w:val="20"/>
              </w:rPr>
            </w:pPr>
          </w:p>
        </w:tc>
        <w:tc>
          <w:tcPr>
            <w:tcW w:w="1758" w:type="dxa"/>
            <w:tcBorders>
              <w:top w:val="single" w:sz="4" w:space="0" w:color="auto"/>
            </w:tcBorders>
          </w:tcPr>
          <w:p w:rsidR="005D48B6" w:rsidRPr="00AA4783" w:rsidRDefault="005D48B6" w:rsidP="005D48B6">
            <w:pPr>
              <w:pStyle w:val="a3"/>
              <w:rPr>
                <w:rFonts w:ascii="Times New Roman" w:hAnsi="Times New Roman" w:cs="Times New Roman"/>
                <w:sz w:val="18"/>
                <w:szCs w:val="18"/>
              </w:rPr>
            </w:pPr>
            <w:r w:rsidRPr="00AA4783">
              <w:rPr>
                <w:rFonts w:ascii="Times New Roman" w:hAnsi="Times New Roman" w:cs="Times New Roman"/>
                <w:sz w:val="18"/>
                <w:szCs w:val="18"/>
              </w:rPr>
              <w:t>(подпись)</w:t>
            </w:r>
          </w:p>
        </w:tc>
        <w:tc>
          <w:tcPr>
            <w:tcW w:w="227" w:type="dxa"/>
          </w:tcPr>
          <w:p w:rsidR="005D48B6" w:rsidRPr="00AA4783" w:rsidRDefault="005D48B6" w:rsidP="005D48B6">
            <w:pPr>
              <w:pStyle w:val="a3"/>
              <w:rPr>
                <w:rFonts w:ascii="Times New Roman" w:hAnsi="Times New Roman" w:cs="Times New Roman"/>
                <w:sz w:val="18"/>
                <w:szCs w:val="18"/>
              </w:rPr>
            </w:pPr>
          </w:p>
        </w:tc>
        <w:tc>
          <w:tcPr>
            <w:tcW w:w="3969" w:type="dxa"/>
            <w:tcBorders>
              <w:top w:val="single" w:sz="4" w:space="0" w:color="auto"/>
            </w:tcBorders>
          </w:tcPr>
          <w:p w:rsidR="005D48B6" w:rsidRPr="00AA4783" w:rsidRDefault="005D48B6" w:rsidP="005D48B6">
            <w:pPr>
              <w:pStyle w:val="a3"/>
              <w:rPr>
                <w:rFonts w:ascii="Times New Roman" w:hAnsi="Times New Roman" w:cs="Times New Roman"/>
                <w:sz w:val="18"/>
                <w:szCs w:val="18"/>
              </w:rPr>
            </w:pPr>
            <w:r w:rsidRPr="00AA4783">
              <w:rPr>
                <w:rFonts w:ascii="Times New Roman" w:hAnsi="Times New Roman" w:cs="Times New Roman"/>
                <w:sz w:val="18"/>
                <w:szCs w:val="18"/>
              </w:rPr>
              <w:t>(расшифровка подписи)</w:t>
            </w:r>
          </w:p>
        </w:tc>
      </w:tr>
    </w:tbl>
    <w:p w:rsidR="005D48B6" w:rsidRPr="005D48B6" w:rsidRDefault="005D48B6" w:rsidP="005D48B6">
      <w:pPr>
        <w:pStyle w:val="a3"/>
        <w:rPr>
          <w:rFonts w:ascii="Times New Roman" w:hAnsi="Times New Roman" w:cs="Times New Roman"/>
          <w:sz w:val="20"/>
          <w:szCs w:val="20"/>
        </w:rPr>
      </w:pPr>
      <w:r w:rsidRPr="005D48B6">
        <w:rPr>
          <w:rFonts w:ascii="Times New Roman" w:hAnsi="Times New Roman" w:cs="Times New Roman"/>
          <w:sz w:val="20"/>
          <w:szCs w:val="20"/>
        </w:rPr>
        <w:t>М.П.</w:t>
      </w:r>
    </w:p>
    <w:p w:rsidR="005D48B6" w:rsidRPr="00AA4783" w:rsidRDefault="005D48B6" w:rsidP="005D48B6">
      <w:pPr>
        <w:pStyle w:val="a3"/>
        <w:rPr>
          <w:rFonts w:ascii="Times New Roman" w:hAnsi="Times New Roman" w:cs="Times New Roman"/>
          <w:sz w:val="18"/>
          <w:szCs w:val="18"/>
        </w:rPr>
      </w:pPr>
      <w:r w:rsidRPr="00AA4783">
        <w:rPr>
          <w:rFonts w:ascii="Times New Roman" w:hAnsi="Times New Roman" w:cs="Times New Roman"/>
          <w:sz w:val="18"/>
          <w:szCs w:val="18"/>
        </w:rPr>
        <w:t>(при наличии)</w:t>
      </w:r>
    </w:p>
    <w:p w:rsidR="005D48B6" w:rsidRPr="005D48B6" w:rsidRDefault="005D48B6" w:rsidP="005D48B6">
      <w:pPr>
        <w:pStyle w:val="a3"/>
        <w:rPr>
          <w:rFonts w:ascii="Times New Roman" w:hAnsi="Times New Roman" w:cs="Times New Roman"/>
          <w:sz w:val="20"/>
          <w:szCs w:val="20"/>
        </w:rPr>
      </w:pPr>
    </w:p>
    <w:p w:rsidR="005D48B6" w:rsidRPr="00361B52" w:rsidRDefault="005D48B6" w:rsidP="00361B52">
      <w:pPr>
        <w:pStyle w:val="a3"/>
        <w:rPr>
          <w:rFonts w:ascii="Times New Roman" w:hAnsi="Times New Roman" w:cs="Times New Roman"/>
          <w:sz w:val="20"/>
          <w:szCs w:val="20"/>
        </w:rPr>
      </w:pPr>
    </w:p>
    <w:sectPr w:rsidR="005D48B6" w:rsidRPr="00361B52" w:rsidSect="00CC78B2">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07E17"/>
    <w:multiLevelType w:val="multilevel"/>
    <w:tmpl w:val="224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803C0"/>
    <w:multiLevelType w:val="hybridMultilevel"/>
    <w:tmpl w:val="DA684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583080"/>
    <w:multiLevelType w:val="hybridMultilevel"/>
    <w:tmpl w:val="C542F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C236F9"/>
    <w:multiLevelType w:val="hybridMultilevel"/>
    <w:tmpl w:val="9248745E"/>
    <w:lvl w:ilvl="0" w:tplc="D34C87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AA56034"/>
    <w:multiLevelType w:val="hybridMultilevel"/>
    <w:tmpl w:val="AEF44952"/>
    <w:lvl w:ilvl="0" w:tplc="E856C84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C4D76"/>
    <w:rsid w:val="00027CCA"/>
    <w:rsid w:val="00037E5E"/>
    <w:rsid w:val="000410E8"/>
    <w:rsid w:val="000577E3"/>
    <w:rsid w:val="0007716B"/>
    <w:rsid w:val="00092D49"/>
    <w:rsid w:val="000B1800"/>
    <w:rsid w:val="0014144C"/>
    <w:rsid w:val="001649AE"/>
    <w:rsid w:val="00186B52"/>
    <w:rsid w:val="001B6535"/>
    <w:rsid w:val="001B75E7"/>
    <w:rsid w:val="001C7268"/>
    <w:rsid w:val="001F1706"/>
    <w:rsid w:val="001F49CC"/>
    <w:rsid w:val="00270128"/>
    <w:rsid w:val="002B78B0"/>
    <w:rsid w:val="002F03EA"/>
    <w:rsid w:val="002F31FE"/>
    <w:rsid w:val="00332E5C"/>
    <w:rsid w:val="00361B52"/>
    <w:rsid w:val="003B3778"/>
    <w:rsid w:val="0044686C"/>
    <w:rsid w:val="004C2489"/>
    <w:rsid w:val="004C4D76"/>
    <w:rsid w:val="005340D1"/>
    <w:rsid w:val="005D48B6"/>
    <w:rsid w:val="00640018"/>
    <w:rsid w:val="006B6C38"/>
    <w:rsid w:val="00723821"/>
    <w:rsid w:val="00742BCB"/>
    <w:rsid w:val="00753BD4"/>
    <w:rsid w:val="00786188"/>
    <w:rsid w:val="00791D78"/>
    <w:rsid w:val="007B57F5"/>
    <w:rsid w:val="0088724D"/>
    <w:rsid w:val="008A258F"/>
    <w:rsid w:val="008B7A48"/>
    <w:rsid w:val="008C1E02"/>
    <w:rsid w:val="00902CA6"/>
    <w:rsid w:val="0099075B"/>
    <w:rsid w:val="009A6693"/>
    <w:rsid w:val="00A3222F"/>
    <w:rsid w:val="00A37A19"/>
    <w:rsid w:val="00A40D42"/>
    <w:rsid w:val="00A93F26"/>
    <w:rsid w:val="00AA4783"/>
    <w:rsid w:val="00AD514C"/>
    <w:rsid w:val="00AD5F3A"/>
    <w:rsid w:val="00AD6771"/>
    <w:rsid w:val="00B83F4C"/>
    <w:rsid w:val="00BA04C0"/>
    <w:rsid w:val="00C57DA3"/>
    <w:rsid w:val="00C74D96"/>
    <w:rsid w:val="00C817FE"/>
    <w:rsid w:val="00C96D45"/>
    <w:rsid w:val="00C96EB5"/>
    <w:rsid w:val="00CB6B77"/>
    <w:rsid w:val="00CC78B2"/>
    <w:rsid w:val="00CD6D4E"/>
    <w:rsid w:val="00DA3FBD"/>
    <w:rsid w:val="00DD6708"/>
    <w:rsid w:val="00E37B2C"/>
    <w:rsid w:val="00E92C94"/>
    <w:rsid w:val="00EA5285"/>
    <w:rsid w:val="00EF46F5"/>
    <w:rsid w:val="00F30805"/>
    <w:rsid w:val="00F84B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B0"/>
  </w:style>
  <w:style w:type="paragraph" w:styleId="1">
    <w:name w:val="heading 1"/>
    <w:basedOn w:val="a"/>
    <w:next w:val="a"/>
    <w:link w:val="10"/>
    <w:uiPriority w:val="9"/>
    <w:qFormat/>
    <w:rsid w:val="00B83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3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A19"/>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A37A19"/>
    <w:pPr>
      <w:spacing w:after="0" w:line="240" w:lineRule="auto"/>
    </w:pPr>
  </w:style>
  <w:style w:type="paragraph" w:customStyle="1" w:styleId="ConsPlusTitle">
    <w:name w:val="ConsPlusTitle"/>
    <w:rsid w:val="00A37A19"/>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270128"/>
    <w:rPr>
      <w:color w:val="0000FF" w:themeColor="hyperlink"/>
      <w:u w:val="single"/>
    </w:rPr>
  </w:style>
  <w:style w:type="paragraph" w:styleId="a5">
    <w:name w:val="List Paragraph"/>
    <w:basedOn w:val="a"/>
    <w:uiPriority w:val="34"/>
    <w:qFormat/>
    <w:rsid w:val="00270128"/>
    <w:pPr>
      <w:ind w:left="720"/>
      <w:contextualSpacing/>
    </w:pPr>
  </w:style>
  <w:style w:type="character" w:customStyle="1" w:styleId="10">
    <w:name w:val="Заголовок 1 Знак"/>
    <w:basedOn w:val="a0"/>
    <w:link w:val="1"/>
    <w:uiPriority w:val="9"/>
    <w:rsid w:val="00B83F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83F4C"/>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361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308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0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3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83F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A19"/>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A37A19"/>
    <w:pPr>
      <w:spacing w:after="0" w:line="240" w:lineRule="auto"/>
    </w:pPr>
  </w:style>
  <w:style w:type="paragraph" w:customStyle="1" w:styleId="ConsPlusTitle">
    <w:name w:val="ConsPlusTitle"/>
    <w:rsid w:val="00A37A19"/>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270128"/>
    <w:rPr>
      <w:color w:val="0000FF" w:themeColor="hyperlink"/>
      <w:u w:val="single"/>
    </w:rPr>
  </w:style>
  <w:style w:type="paragraph" w:styleId="a5">
    <w:name w:val="List Paragraph"/>
    <w:basedOn w:val="a"/>
    <w:uiPriority w:val="34"/>
    <w:qFormat/>
    <w:rsid w:val="00270128"/>
    <w:pPr>
      <w:ind w:left="720"/>
      <w:contextualSpacing/>
    </w:pPr>
  </w:style>
  <w:style w:type="character" w:customStyle="1" w:styleId="10">
    <w:name w:val="Заголовок 1 Знак"/>
    <w:basedOn w:val="a0"/>
    <w:link w:val="1"/>
    <w:uiPriority w:val="9"/>
    <w:rsid w:val="00B83F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83F4C"/>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361B5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536">
      <w:bodyDiv w:val="1"/>
      <w:marLeft w:val="0"/>
      <w:marRight w:val="0"/>
      <w:marTop w:val="0"/>
      <w:marBottom w:val="0"/>
      <w:divBdr>
        <w:top w:val="none" w:sz="0" w:space="0" w:color="auto"/>
        <w:left w:val="none" w:sz="0" w:space="0" w:color="auto"/>
        <w:bottom w:val="none" w:sz="0" w:space="0" w:color="auto"/>
        <w:right w:val="none" w:sz="0" w:space="0" w:color="auto"/>
      </w:divBdr>
    </w:div>
    <w:div w:id="81418932">
      <w:bodyDiv w:val="1"/>
      <w:marLeft w:val="0"/>
      <w:marRight w:val="0"/>
      <w:marTop w:val="0"/>
      <w:marBottom w:val="0"/>
      <w:divBdr>
        <w:top w:val="none" w:sz="0" w:space="0" w:color="auto"/>
        <w:left w:val="none" w:sz="0" w:space="0" w:color="auto"/>
        <w:bottom w:val="none" w:sz="0" w:space="0" w:color="auto"/>
        <w:right w:val="none" w:sz="0" w:space="0" w:color="auto"/>
      </w:divBdr>
    </w:div>
    <w:div w:id="130175783">
      <w:bodyDiv w:val="1"/>
      <w:marLeft w:val="0"/>
      <w:marRight w:val="0"/>
      <w:marTop w:val="0"/>
      <w:marBottom w:val="0"/>
      <w:divBdr>
        <w:top w:val="none" w:sz="0" w:space="0" w:color="auto"/>
        <w:left w:val="none" w:sz="0" w:space="0" w:color="auto"/>
        <w:bottom w:val="none" w:sz="0" w:space="0" w:color="auto"/>
        <w:right w:val="none" w:sz="0" w:space="0" w:color="auto"/>
      </w:divBdr>
    </w:div>
    <w:div w:id="257519419">
      <w:bodyDiv w:val="1"/>
      <w:marLeft w:val="0"/>
      <w:marRight w:val="0"/>
      <w:marTop w:val="0"/>
      <w:marBottom w:val="0"/>
      <w:divBdr>
        <w:top w:val="none" w:sz="0" w:space="0" w:color="auto"/>
        <w:left w:val="none" w:sz="0" w:space="0" w:color="auto"/>
        <w:bottom w:val="none" w:sz="0" w:space="0" w:color="auto"/>
        <w:right w:val="none" w:sz="0" w:space="0" w:color="auto"/>
      </w:divBdr>
    </w:div>
    <w:div w:id="346906830">
      <w:bodyDiv w:val="1"/>
      <w:marLeft w:val="0"/>
      <w:marRight w:val="0"/>
      <w:marTop w:val="0"/>
      <w:marBottom w:val="0"/>
      <w:divBdr>
        <w:top w:val="none" w:sz="0" w:space="0" w:color="auto"/>
        <w:left w:val="none" w:sz="0" w:space="0" w:color="auto"/>
        <w:bottom w:val="none" w:sz="0" w:space="0" w:color="auto"/>
        <w:right w:val="none" w:sz="0" w:space="0" w:color="auto"/>
      </w:divBdr>
    </w:div>
    <w:div w:id="368724537">
      <w:bodyDiv w:val="1"/>
      <w:marLeft w:val="0"/>
      <w:marRight w:val="0"/>
      <w:marTop w:val="0"/>
      <w:marBottom w:val="0"/>
      <w:divBdr>
        <w:top w:val="none" w:sz="0" w:space="0" w:color="auto"/>
        <w:left w:val="none" w:sz="0" w:space="0" w:color="auto"/>
        <w:bottom w:val="none" w:sz="0" w:space="0" w:color="auto"/>
        <w:right w:val="none" w:sz="0" w:space="0" w:color="auto"/>
      </w:divBdr>
    </w:div>
    <w:div w:id="405997853">
      <w:bodyDiv w:val="1"/>
      <w:marLeft w:val="0"/>
      <w:marRight w:val="0"/>
      <w:marTop w:val="0"/>
      <w:marBottom w:val="0"/>
      <w:divBdr>
        <w:top w:val="none" w:sz="0" w:space="0" w:color="auto"/>
        <w:left w:val="none" w:sz="0" w:space="0" w:color="auto"/>
        <w:bottom w:val="none" w:sz="0" w:space="0" w:color="auto"/>
        <w:right w:val="none" w:sz="0" w:space="0" w:color="auto"/>
      </w:divBdr>
    </w:div>
    <w:div w:id="417093387">
      <w:bodyDiv w:val="1"/>
      <w:marLeft w:val="0"/>
      <w:marRight w:val="0"/>
      <w:marTop w:val="0"/>
      <w:marBottom w:val="0"/>
      <w:divBdr>
        <w:top w:val="none" w:sz="0" w:space="0" w:color="auto"/>
        <w:left w:val="none" w:sz="0" w:space="0" w:color="auto"/>
        <w:bottom w:val="none" w:sz="0" w:space="0" w:color="auto"/>
        <w:right w:val="none" w:sz="0" w:space="0" w:color="auto"/>
      </w:divBdr>
    </w:div>
    <w:div w:id="453790777">
      <w:bodyDiv w:val="1"/>
      <w:marLeft w:val="0"/>
      <w:marRight w:val="0"/>
      <w:marTop w:val="0"/>
      <w:marBottom w:val="0"/>
      <w:divBdr>
        <w:top w:val="none" w:sz="0" w:space="0" w:color="auto"/>
        <w:left w:val="none" w:sz="0" w:space="0" w:color="auto"/>
        <w:bottom w:val="none" w:sz="0" w:space="0" w:color="auto"/>
        <w:right w:val="none" w:sz="0" w:space="0" w:color="auto"/>
      </w:divBdr>
    </w:div>
    <w:div w:id="455179977">
      <w:bodyDiv w:val="1"/>
      <w:marLeft w:val="0"/>
      <w:marRight w:val="0"/>
      <w:marTop w:val="0"/>
      <w:marBottom w:val="0"/>
      <w:divBdr>
        <w:top w:val="none" w:sz="0" w:space="0" w:color="auto"/>
        <w:left w:val="none" w:sz="0" w:space="0" w:color="auto"/>
        <w:bottom w:val="none" w:sz="0" w:space="0" w:color="auto"/>
        <w:right w:val="none" w:sz="0" w:space="0" w:color="auto"/>
      </w:divBdr>
    </w:div>
    <w:div w:id="483859061">
      <w:bodyDiv w:val="1"/>
      <w:marLeft w:val="0"/>
      <w:marRight w:val="0"/>
      <w:marTop w:val="0"/>
      <w:marBottom w:val="0"/>
      <w:divBdr>
        <w:top w:val="none" w:sz="0" w:space="0" w:color="auto"/>
        <w:left w:val="none" w:sz="0" w:space="0" w:color="auto"/>
        <w:bottom w:val="none" w:sz="0" w:space="0" w:color="auto"/>
        <w:right w:val="none" w:sz="0" w:space="0" w:color="auto"/>
      </w:divBdr>
    </w:div>
    <w:div w:id="498816410">
      <w:bodyDiv w:val="1"/>
      <w:marLeft w:val="0"/>
      <w:marRight w:val="0"/>
      <w:marTop w:val="0"/>
      <w:marBottom w:val="0"/>
      <w:divBdr>
        <w:top w:val="none" w:sz="0" w:space="0" w:color="auto"/>
        <w:left w:val="none" w:sz="0" w:space="0" w:color="auto"/>
        <w:bottom w:val="none" w:sz="0" w:space="0" w:color="auto"/>
        <w:right w:val="none" w:sz="0" w:space="0" w:color="auto"/>
      </w:divBdr>
    </w:div>
    <w:div w:id="508956850">
      <w:bodyDiv w:val="1"/>
      <w:marLeft w:val="0"/>
      <w:marRight w:val="0"/>
      <w:marTop w:val="0"/>
      <w:marBottom w:val="0"/>
      <w:divBdr>
        <w:top w:val="none" w:sz="0" w:space="0" w:color="auto"/>
        <w:left w:val="none" w:sz="0" w:space="0" w:color="auto"/>
        <w:bottom w:val="none" w:sz="0" w:space="0" w:color="auto"/>
        <w:right w:val="none" w:sz="0" w:space="0" w:color="auto"/>
      </w:divBdr>
    </w:div>
    <w:div w:id="565646608">
      <w:bodyDiv w:val="1"/>
      <w:marLeft w:val="0"/>
      <w:marRight w:val="0"/>
      <w:marTop w:val="0"/>
      <w:marBottom w:val="0"/>
      <w:divBdr>
        <w:top w:val="none" w:sz="0" w:space="0" w:color="auto"/>
        <w:left w:val="none" w:sz="0" w:space="0" w:color="auto"/>
        <w:bottom w:val="none" w:sz="0" w:space="0" w:color="auto"/>
        <w:right w:val="none" w:sz="0" w:space="0" w:color="auto"/>
      </w:divBdr>
    </w:div>
    <w:div w:id="639306618">
      <w:bodyDiv w:val="1"/>
      <w:marLeft w:val="0"/>
      <w:marRight w:val="0"/>
      <w:marTop w:val="0"/>
      <w:marBottom w:val="0"/>
      <w:divBdr>
        <w:top w:val="none" w:sz="0" w:space="0" w:color="auto"/>
        <w:left w:val="none" w:sz="0" w:space="0" w:color="auto"/>
        <w:bottom w:val="none" w:sz="0" w:space="0" w:color="auto"/>
        <w:right w:val="none" w:sz="0" w:space="0" w:color="auto"/>
      </w:divBdr>
    </w:div>
    <w:div w:id="652098164">
      <w:bodyDiv w:val="1"/>
      <w:marLeft w:val="0"/>
      <w:marRight w:val="0"/>
      <w:marTop w:val="0"/>
      <w:marBottom w:val="0"/>
      <w:divBdr>
        <w:top w:val="none" w:sz="0" w:space="0" w:color="auto"/>
        <w:left w:val="none" w:sz="0" w:space="0" w:color="auto"/>
        <w:bottom w:val="none" w:sz="0" w:space="0" w:color="auto"/>
        <w:right w:val="none" w:sz="0" w:space="0" w:color="auto"/>
      </w:divBdr>
    </w:div>
    <w:div w:id="686370020">
      <w:bodyDiv w:val="1"/>
      <w:marLeft w:val="0"/>
      <w:marRight w:val="0"/>
      <w:marTop w:val="0"/>
      <w:marBottom w:val="0"/>
      <w:divBdr>
        <w:top w:val="none" w:sz="0" w:space="0" w:color="auto"/>
        <w:left w:val="none" w:sz="0" w:space="0" w:color="auto"/>
        <w:bottom w:val="none" w:sz="0" w:space="0" w:color="auto"/>
        <w:right w:val="none" w:sz="0" w:space="0" w:color="auto"/>
      </w:divBdr>
    </w:div>
    <w:div w:id="891118612">
      <w:bodyDiv w:val="1"/>
      <w:marLeft w:val="0"/>
      <w:marRight w:val="0"/>
      <w:marTop w:val="0"/>
      <w:marBottom w:val="0"/>
      <w:divBdr>
        <w:top w:val="none" w:sz="0" w:space="0" w:color="auto"/>
        <w:left w:val="none" w:sz="0" w:space="0" w:color="auto"/>
        <w:bottom w:val="none" w:sz="0" w:space="0" w:color="auto"/>
        <w:right w:val="none" w:sz="0" w:space="0" w:color="auto"/>
      </w:divBdr>
    </w:div>
    <w:div w:id="896085239">
      <w:bodyDiv w:val="1"/>
      <w:marLeft w:val="0"/>
      <w:marRight w:val="0"/>
      <w:marTop w:val="0"/>
      <w:marBottom w:val="0"/>
      <w:divBdr>
        <w:top w:val="none" w:sz="0" w:space="0" w:color="auto"/>
        <w:left w:val="none" w:sz="0" w:space="0" w:color="auto"/>
        <w:bottom w:val="none" w:sz="0" w:space="0" w:color="auto"/>
        <w:right w:val="none" w:sz="0" w:space="0" w:color="auto"/>
      </w:divBdr>
    </w:div>
    <w:div w:id="912550905">
      <w:bodyDiv w:val="1"/>
      <w:marLeft w:val="0"/>
      <w:marRight w:val="0"/>
      <w:marTop w:val="0"/>
      <w:marBottom w:val="0"/>
      <w:divBdr>
        <w:top w:val="none" w:sz="0" w:space="0" w:color="auto"/>
        <w:left w:val="none" w:sz="0" w:space="0" w:color="auto"/>
        <w:bottom w:val="none" w:sz="0" w:space="0" w:color="auto"/>
        <w:right w:val="none" w:sz="0" w:space="0" w:color="auto"/>
      </w:divBdr>
    </w:div>
    <w:div w:id="964889895">
      <w:bodyDiv w:val="1"/>
      <w:marLeft w:val="0"/>
      <w:marRight w:val="0"/>
      <w:marTop w:val="0"/>
      <w:marBottom w:val="0"/>
      <w:divBdr>
        <w:top w:val="none" w:sz="0" w:space="0" w:color="auto"/>
        <w:left w:val="none" w:sz="0" w:space="0" w:color="auto"/>
        <w:bottom w:val="none" w:sz="0" w:space="0" w:color="auto"/>
        <w:right w:val="none" w:sz="0" w:space="0" w:color="auto"/>
      </w:divBdr>
    </w:div>
    <w:div w:id="1043211692">
      <w:bodyDiv w:val="1"/>
      <w:marLeft w:val="0"/>
      <w:marRight w:val="0"/>
      <w:marTop w:val="0"/>
      <w:marBottom w:val="0"/>
      <w:divBdr>
        <w:top w:val="none" w:sz="0" w:space="0" w:color="auto"/>
        <w:left w:val="none" w:sz="0" w:space="0" w:color="auto"/>
        <w:bottom w:val="none" w:sz="0" w:space="0" w:color="auto"/>
        <w:right w:val="none" w:sz="0" w:space="0" w:color="auto"/>
      </w:divBdr>
    </w:div>
    <w:div w:id="1045519590">
      <w:bodyDiv w:val="1"/>
      <w:marLeft w:val="0"/>
      <w:marRight w:val="0"/>
      <w:marTop w:val="0"/>
      <w:marBottom w:val="0"/>
      <w:divBdr>
        <w:top w:val="none" w:sz="0" w:space="0" w:color="auto"/>
        <w:left w:val="none" w:sz="0" w:space="0" w:color="auto"/>
        <w:bottom w:val="none" w:sz="0" w:space="0" w:color="auto"/>
        <w:right w:val="none" w:sz="0" w:space="0" w:color="auto"/>
      </w:divBdr>
    </w:div>
    <w:div w:id="1082337632">
      <w:bodyDiv w:val="1"/>
      <w:marLeft w:val="0"/>
      <w:marRight w:val="0"/>
      <w:marTop w:val="0"/>
      <w:marBottom w:val="0"/>
      <w:divBdr>
        <w:top w:val="none" w:sz="0" w:space="0" w:color="auto"/>
        <w:left w:val="none" w:sz="0" w:space="0" w:color="auto"/>
        <w:bottom w:val="none" w:sz="0" w:space="0" w:color="auto"/>
        <w:right w:val="none" w:sz="0" w:space="0" w:color="auto"/>
      </w:divBdr>
    </w:div>
    <w:div w:id="1084649171">
      <w:bodyDiv w:val="1"/>
      <w:marLeft w:val="0"/>
      <w:marRight w:val="0"/>
      <w:marTop w:val="0"/>
      <w:marBottom w:val="0"/>
      <w:divBdr>
        <w:top w:val="none" w:sz="0" w:space="0" w:color="auto"/>
        <w:left w:val="none" w:sz="0" w:space="0" w:color="auto"/>
        <w:bottom w:val="none" w:sz="0" w:space="0" w:color="auto"/>
        <w:right w:val="none" w:sz="0" w:space="0" w:color="auto"/>
      </w:divBdr>
    </w:div>
    <w:div w:id="1205410260">
      <w:bodyDiv w:val="1"/>
      <w:marLeft w:val="0"/>
      <w:marRight w:val="0"/>
      <w:marTop w:val="0"/>
      <w:marBottom w:val="0"/>
      <w:divBdr>
        <w:top w:val="none" w:sz="0" w:space="0" w:color="auto"/>
        <w:left w:val="none" w:sz="0" w:space="0" w:color="auto"/>
        <w:bottom w:val="none" w:sz="0" w:space="0" w:color="auto"/>
        <w:right w:val="none" w:sz="0" w:space="0" w:color="auto"/>
      </w:divBdr>
    </w:div>
    <w:div w:id="1225020794">
      <w:bodyDiv w:val="1"/>
      <w:marLeft w:val="0"/>
      <w:marRight w:val="0"/>
      <w:marTop w:val="0"/>
      <w:marBottom w:val="0"/>
      <w:divBdr>
        <w:top w:val="none" w:sz="0" w:space="0" w:color="auto"/>
        <w:left w:val="none" w:sz="0" w:space="0" w:color="auto"/>
        <w:bottom w:val="none" w:sz="0" w:space="0" w:color="auto"/>
        <w:right w:val="none" w:sz="0" w:space="0" w:color="auto"/>
      </w:divBdr>
    </w:div>
    <w:div w:id="1341587524">
      <w:bodyDiv w:val="1"/>
      <w:marLeft w:val="0"/>
      <w:marRight w:val="0"/>
      <w:marTop w:val="0"/>
      <w:marBottom w:val="0"/>
      <w:divBdr>
        <w:top w:val="none" w:sz="0" w:space="0" w:color="auto"/>
        <w:left w:val="none" w:sz="0" w:space="0" w:color="auto"/>
        <w:bottom w:val="none" w:sz="0" w:space="0" w:color="auto"/>
        <w:right w:val="none" w:sz="0" w:space="0" w:color="auto"/>
      </w:divBdr>
    </w:div>
    <w:div w:id="1408727309">
      <w:bodyDiv w:val="1"/>
      <w:marLeft w:val="0"/>
      <w:marRight w:val="0"/>
      <w:marTop w:val="0"/>
      <w:marBottom w:val="0"/>
      <w:divBdr>
        <w:top w:val="none" w:sz="0" w:space="0" w:color="auto"/>
        <w:left w:val="none" w:sz="0" w:space="0" w:color="auto"/>
        <w:bottom w:val="none" w:sz="0" w:space="0" w:color="auto"/>
        <w:right w:val="none" w:sz="0" w:space="0" w:color="auto"/>
      </w:divBdr>
    </w:div>
    <w:div w:id="1418017998">
      <w:bodyDiv w:val="1"/>
      <w:marLeft w:val="0"/>
      <w:marRight w:val="0"/>
      <w:marTop w:val="0"/>
      <w:marBottom w:val="0"/>
      <w:divBdr>
        <w:top w:val="none" w:sz="0" w:space="0" w:color="auto"/>
        <w:left w:val="none" w:sz="0" w:space="0" w:color="auto"/>
        <w:bottom w:val="none" w:sz="0" w:space="0" w:color="auto"/>
        <w:right w:val="none" w:sz="0" w:space="0" w:color="auto"/>
      </w:divBdr>
    </w:div>
    <w:div w:id="1418289972">
      <w:bodyDiv w:val="1"/>
      <w:marLeft w:val="0"/>
      <w:marRight w:val="0"/>
      <w:marTop w:val="0"/>
      <w:marBottom w:val="0"/>
      <w:divBdr>
        <w:top w:val="none" w:sz="0" w:space="0" w:color="auto"/>
        <w:left w:val="none" w:sz="0" w:space="0" w:color="auto"/>
        <w:bottom w:val="none" w:sz="0" w:space="0" w:color="auto"/>
        <w:right w:val="none" w:sz="0" w:space="0" w:color="auto"/>
      </w:divBdr>
    </w:div>
    <w:div w:id="1425955581">
      <w:bodyDiv w:val="1"/>
      <w:marLeft w:val="0"/>
      <w:marRight w:val="0"/>
      <w:marTop w:val="0"/>
      <w:marBottom w:val="0"/>
      <w:divBdr>
        <w:top w:val="none" w:sz="0" w:space="0" w:color="auto"/>
        <w:left w:val="none" w:sz="0" w:space="0" w:color="auto"/>
        <w:bottom w:val="none" w:sz="0" w:space="0" w:color="auto"/>
        <w:right w:val="none" w:sz="0" w:space="0" w:color="auto"/>
      </w:divBdr>
    </w:div>
    <w:div w:id="1429496901">
      <w:bodyDiv w:val="1"/>
      <w:marLeft w:val="0"/>
      <w:marRight w:val="0"/>
      <w:marTop w:val="0"/>
      <w:marBottom w:val="0"/>
      <w:divBdr>
        <w:top w:val="none" w:sz="0" w:space="0" w:color="auto"/>
        <w:left w:val="none" w:sz="0" w:space="0" w:color="auto"/>
        <w:bottom w:val="none" w:sz="0" w:space="0" w:color="auto"/>
        <w:right w:val="none" w:sz="0" w:space="0" w:color="auto"/>
      </w:divBdr>
    </w:div>
    <w:div w:id="1467091405">
      <w:bodyDiv w:val="1"/>
      <w:marLeft w:val="0"/>
      <w:marRight w:val="0"/>
      <w:marTop w:val="0"/>
      <w:marBottom w:val="0"/>
      <w:divBdr>
        <w:top w:val="none" w:sz="0" w:space="0" w:color="auto"/>
        <w:left w:val="none" w:sz="0" w:space="0" w:color="auto"/>
        <w:bottom w:val="none" w:sz="0" w:space="0" w:color="auto"/>
        <w:right w:val="none" w:sz="0" w:space="0" w:color="auto"/>
      </w:divBdr>
    </w:div>
    <w:div w:id="1511026665">
      <w:bodyDiv w:val="1"/>
      <w:marLeft w:val="0"/>
      <w:marRight w:val="0"/>
      <w:marTop w:val="0"/>
      <w:marBottom w:val="0"/>
      <w:divBdr>
        <w:top w:val="none" w:sz="0" w:space="0" w:color="auto"/>
        <w:left w:val="none" w:sz="0" w:space="0" w:color="auto"/>
        <w:bottom w:val="none" w:sz="0" w:space="0" w:color="auto"/>
        <w:right w:val="none" w:sz="0" w:space="0" w:color="auto"/>
      </w:divBdr>
    </w:div>
    <w:div w:id="1552614331">
      <w:bodyDiv w:val="1"/>
      <w:marLeft w:val="0"/>
      <w:marRight w:val="0"/>
      <w:marTop w:val="0"/>
      <w:marBottom w:val="0"/>
      <w:divBdr>
        <w:top w:val="none" w:sz="0" w:space="0" w:color="auto"/>
        <w:left w:val="none" w:sz="0" w:space="0" w:color="auto"/>
        <w:bottom w:val="none" w:sz="0" w:space="0" w:color="auto"/>
        <w:right w:val="none" w:sz="0" w:space="0" w:color="auto"/>
      </w:divBdr>
    </w:div>
    <w:div w:id="1606571291">
      <w:bodyDiv w:val="1"/>
      <w:marLeft w:val="0"/>
      <w:marRight w:val="0"/>
      <w:marTop w:val="0"/>
      <w:marBottom w:val="0"/>
      <w:divBdr>
        <w:top w:val="none" w:sz="0" w:space="0" w:color="auto"/>
        <w:left w:val="none" w:sz="0" w:space="0" w:color="auto"/>
        <w:bottom w:val="none" w:sz="0" w:space="0" w:color="auto"/>
        <w:right w:val="none" w:sz="0" w:space="0" w:color="auto"/>
      </w:divBdr>
    </w:div>
    <w:div w:id="1635596924">
      <w:bodyDiv w:val="1"/>
      <w:marLeft w:val="0"/>
      <w:marRight w:val="0"/>
      <w:marTop w:val="0"/>
      <w:marBottom w:val="0"/>
      <w:divBdr>
        <w:top w:val="none" w:sz="0" w:space="0" w:color="auto"/>
        <w:left w:val="none" w:sz="0" w:space="0" w:color="auto"/>
        <w:bottom w:val="none" w:sz="0" w:space="0" w:color="auto"/>
        <w:right w:val="none" w:sz="0" w:space="0" w:color="auto"/>
      </w:divBdr>
    </w:div>
    <w:div w:id="1644308157">
      <w:bodyDiv w:val="1"/>
      <w:marLeft w:val="0"/>
      <w:marRight w:val="0"/>
      <w:marTop w:val="0"/>
      <w:marBottom w:val="0"/>
      <w:divBdr>
        <w:top w:val="none" w:sz="0" w:space="0" w:color="auto"/>
        <w:left w:val="none" w:sz="0" w:space="0" w:color="auto"/>
        <w:bottom w:val="none" w:sz="0" w:space="0" w:color="auto"/>
        <w:right w:val="none" w:sz="0" w:space="0" w:color="auto"/>
      </w:divBdr>
    </w:div>
    <w:div w:id="1664775268">
      <w:bodyDiv w:val="1"/>
      <w:marLeft w:val="0"/>
      <w:marRight w:val="0"/>
      <w:marTop w:val="0"/>
      <w:marBottom w:val="0"/>
      <w:divBdr>
        <w:top w:val="none" w:sz="0" w:space="0" w:color="auto"/>
        <w:left w:val="none" w:sz="0" w:space="0" w:color="auto"/>
        <w:bottom w:val="none" w:sz="0" w:space="0" w:color="auto"/>
        <w:right w:val="none" w:sz="0" w:space="0" w:color="auto"/>
      </w:divBdr>
    </w:div>
    <w:div w:id="1753434417">
      <w:bodyDiv w:val="1"/>
      <w:marLeft w:val="0"/>
      <w:marRight w:val="0"/>
      <w:marTop w:val="0"/>
      <w:marBottom w:val="0"/>
      <w:divBdr>
        <w:top w:val="none" w:sz="0" w:space="0" w:color="auto"/>
        <w:left w:val="none" w:sz="0" w:space="0" w:color="auto"/>
        <w:bottom w:val="none" w:sz="0" w:space="0" w:color="auto"/>
        <w:right w:val="none" w:sz="0" w:space="0" w:color="auto"/>
      </w:divBdr>
    </w:div>
    <w:div w:id="1773014957">
      <w:bodyDiv w:val="1"/>
      <w:marLeft w:val="0"/>
      <w:marRight w:val="0"/>
      <w:marTop w:val="0"/>
      <w:marBottom w:val="0"/>
      <w:divBdr>
        <w:top w:val="none" w:sz="0" w:space="0" w:color="auto"/>
        <w:left w:val="none" w:sz="0" w:space="0" w:color="auto"/>
        <w:bottom w:val="none" w:sz="0" w:space="0" w:color="auto"/>
        <w:right w:val="none" w:sz="0" w:space="0" w:color="auto"/>
      </w:divBdr>
    </w:div>
    <w:div w:id="1811363998">
      <w:bodyDiv w:val="1"/>
      <w:marLeft w:val="0"/>
      <w:marRight w:val="0"/>
      <w:marTop w:val="0"/>
      <w:marBottom w:val="0"/>
      <w:divBdr>
        <w:top w:val="none" w:sz="0" w:space="0" w:color="auto"/>
        <w:left w:val="none" w:sz="0" w:space="0" w:color="auto"/>
        <w:bottom w:val="none" w:sz="0" w:space="0" w:color="auto"/>
        <w:right w:val="none" w:sz="0" w:space="0" w:color="auto"/>
      </w:divBdr>
    </w:div>
    <w:div w:id="1907838177">
      <w:bodyDiv w:val="1"/>
      <w:marLeft w:val="0"/>
      <w:marRight w:val="0"/>
      <w:marTop w:val="0"/>
      <w:marBottom w:val="0"/>
      <w:divBdr>
        <w:top w:val="none" w:sz="0" w:space="0" w:color="auto"/>
        <w:left w:val="none" w:sz="0" w:space="0" w:color="auto"/>
        <w:bottom w:val="none" w:sz="0" w:space="0" w:color="auto"/>
        <w:right w:val="none" w:sz="0" w:space="0" w:color="auto"/>
      </w:divBdr>
    </w:div>
    <w:div w:id="2038039008">
      <w:bodyDiv w:val="1"/>
      <w:marLeft w:val="0"/>
      <w:marRight w:val="0"/>
      <w:marTop w:val="0"/>
      <w:marBottom w:val="0"/>
      <w:divBdr>
        <w:top w:val="none" w:sz="0" w:space="0" w:color="auto"/>
        <w:left w:val="none" w:sz="0" w:space="0" w:color="auto"/>
        <w:bottom w:val="none" w:sz="0" w:space="0" w:color="auto"/>
        <w:right w:val="none" w:sz="0" w:space="0" w:color="auto"/>
      </w:divBdr>
    </w:div>
    <w:div w:id="2112509032">
      <w:bodyDiv w:val="1"/>
      <w:marLeft w:val="0"/>
      <w:marRight w:val="0"/>
      <w:marTop w:val="0"/>
      <w:marBottom w:val="0"/>
      <w:divBdr>
        <w:top w:val="none" w:sz="0" w:space="0" w:color="auto"/>
        <w:left w:val="none" w:sz="0" w:space="0" w:color="auto"/>
        <w:bottom w:val="none" w:sz="0" w:space="0" w:color="auto"/>
        <w:right w:val="none" w:sz="0" w:space="0" w:color="auto"/>
      </w:divBdr>
    </w:div>
    <w:div w:id="2122721206">
      <w:bodyDiv w:val="1"/>
      <w:marLeft w:val="0"/>
      <w:marRight w:val="0"/>
      <w:marTop w:val="0"/>
      <w:marBottom w:val="0"/>
      <w:divBdr>
        <w:top w:val="none" w:sz="0" w:space="0" w:color="auto"/>
        <w:left w:val="none" w:sz="0" w:space="0" w:color="auto"/>
        <w:bottom w:val="none" w:sz="0" w:space="0" w:color="auto"/>
        <w:right w:val="none" w:sz="0" w:space="0" w:color="auto"/>
      </w:divBdr>
    </w:div>
    <w:div w:id="21319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A6C5D5D84A00EBEC2B0BD09181A1102D5CE60CDF5BAF84592CF01BE9299A67B3BE3BD6045CDFA38847BCABtDF" TargetMode="External"/><Relationship Id="rId13" Type="http://schemas.openxmlformats.org/officeDocument/2006/relationships/hyperlink" Target="consultantplus://offline/ref=D9A6C5D5D84A00EBEC2B15DD87EDFE1F2C5FBF04D609F6D75D2FF849BE29C622E5B732834B198AB08846A0BC2FF3419CD9A5t5F" TargetMode="External"/><Relationship Id="rId18" Type="http://schemas.openxmlformats.org/officeDocument/2006/relationships/hyperlink" Target="consultantplus://offline/ref=039743E70017FD3A22BF50ED543E6FED8E745DF354D98E75CA75255548605D36BFE448E66B37691B92DA7D5E2B781E44D2512CF693BF2E5A15bBC" TargetMode="External"/><Relationship Id="rId26" Type="http://schemas.openxmlformats.org/officeDocument/2006/relationships/hyperlink" Target="consultantplus://offline/ref=D9A6C5D5D84A00EBEC2B0BD09181A1102C51E901D10BF8860879FE1EE179C077A5F734D61A5DDCB88E4CEAEC6BB84E9EDA4B45514464447FA7tCF" TargetMode="External"/><Relationship Id="rId39" Type="http://schemas.openxmlformats.org/officeDocument/2006/relationships/hyperlink" Target="consultantplus://offline/ref=039743E70017FD3A22BF50ED543E6FED8E715BFB55DD8E75CA75255548605D36BFE448E66D3C3E4FD484240F6A331347C94D2CF718bDC" TargetMode="External"/><Relationship Id="rId3" Type="http://schemas.openxmlformats.org/officeDocument/2006/relationships/styles" Target="styles.xml"/><Relationship Id="rId21" Type="http://schemas.openxmlformats.org/officeDocument/2006/relationships/hyperlink" Target="consultantplus://offline/ref=D9A6C5D5D84A00EBEC2B0BD09181A1102C51E901D10BF8860879FE1EE179C077A5F734D61A5DDCB8884CEAEC6BB84E9EDA4B45514464447FA7tCF" TargetMode="External"/><Relationship Id="rId34" Type="http://schemas.openxmlformats.org/officeDocument/2006/relationships/hyperlink" Target="consultantplus://offline/ref=D9A6C5D5D84A00EBEC2B0BD09181A1102C51E901D10BF8860879FE1EE179C077A5F734D61A5DDCB8884CEAEC6BB84E9EDA4B45514464447FA7tCF" TargetMode="External"/><Relationship Id="rId42" Type="http://schemas.openxmlformats.org/officeDocument/2006/relationships/fontTable" Target="fontTable.xml"/><Relationship Id="rId7" Type="http://schemas.openxmlformats.org/officeDocument/2006/relationships/hyperlink" Target="consultantplus://offline/ref=D9A6C5D5D84A00EBEC2B15DD87EDFE1F2C5FBF04D608F0D15324F849BE29C622E5B732835919D2BC8A47BCBC2DE617CD9F0049535B78457D62642987AFtEF" TargetMode="External"/><Relationship Id="rId12" Type="http://schemas.openxmlformats.org/officeDocument/2006/relationships/hyperlink" Target="consultantplus://offline/ref=D9A6C5D5D84A00EBEC2B15DD87EDFE1F2C5FBF04D60EF5D95C2BF849BE29C622E5B732834B198AB08846A0BC2FF3419CD9A5t5F" TargetMode="External"/><Relationship Id="rId17" Type="http://schemas.openxmlformats.org/officeDocument/2006/relationships/hyperlink" Target="consultantplus://offline/ref=039743E70017FD3A22BF50ED543E6FED8E745DF354D98E75CA75255548605D36BFE448E66B376A1B96DA7D5E2B781E44D2512CF693BF2E5A15bBC" TargetMode="External"/><Relationship Id="rId25" Type="http://schemas.openxmlformats.org/officeDocument/2006/relationships/hyperlink" Target="consultantplus://offline/ref=D9A6C5D5D84A00EBEC2B0BD09181A1102C51E901D10BF8860879FE1EE179C077A5F734D61A5DDCB88E4CEAEC6BB84E9EDA4B45514464447FA7tCF" TargetMode="External"/><Relationship Id="rId33" Type="http://schemas.openxmlformats.org/officeDocument/2006/relationships/hyperlink" Target="consultantplus://offline/ref=D9A6C5D5D84A00EBEC2B0BD09181A1102C51E901D10BF8860879FE1EE179C077A5F734D61A5DDCB8884CEAEC6BB84E9EDA4B45514464447FA7tCF" TargetMode="External"/><Relationship Id="rId38" Type="http://schemas.openxmlformats.org/officeDocument/2006/relationships/hyperlink" Target="consultantplus://offline/ref=D9A6C5D5D84A00EBEC2B0BD09181A1102C51E901D10BF8860879FE1EE179C077A5F734D61A5DDCB8884CEAEC6BB84E9EDA4B45514464447FA7tCF" TargetMode="External"/><Relationship Id="rId2" Type="http://schemas.openxmlformats.org/officeDocument/2006/relationships/numbering" Target="numbering.xml"/><Relationship Id="rId16" Type="http://schemas.openxmlformats.org/officeDocument/2006/relationships/hyperlink" Target="consultantplus://offline/ref=039743E70017FD3A22BF50ED543E6FED8E745DF354D98E75CA75255548605D36BFE448E66B376A1F90DA7D5E2B781E44D2512CF693BF2E5A15bBC" TargetMode="External"/><Relationship Id="rId20" Type="http://schemas.openxmlformats.org/officeDocument/2006/relationships/hyperlink" Target="file:///\\10.10.21.115\&#1077;&#1085;&#1080;&#1089;&#1077;&#1081;&#1089;&#1082;\&#1040;&#1083;&#1077;&#1089;&#1103;\&#1040;&#1044;&#1052;&#1048;&#1053;&#1048;&#1057;&#1058;&#1056;&#1040;&#1058;&#1048;&#1042;&#1053;&#1067;&#1045;%20&#1056;&#1045;&#1043;&#1051;&#1040;&#1052;&#1045;&#1053;&#1058;&#1067;\&#1040;&#1044;&#1052;&#1048;&#1053;.&#1056;&#1045;&#1043;.%20%20&#1057;&#1086;&#1075;&#1083;&#1072;&#1089;&#1086;&#1074;&#1072;&#1085;&#1080;&#1077;%20&#1087;&#1077;&#1088;&#1077;&#1091;&#1089;&#1090;&#1088;&#1086;&#1081;&#1089;&#1090;&#1074;&#1072;%20&#1080;%20&#1087;&#1077;&#1088;&#1077;&#1087;&#1083;&#1072;&#1085;&#1080;&#1088;&#1086;&#1074;&#1082;&#1080;\&#1040;&#1044;&#1052;&#1048;&#1053;&#1048;&#1057;&#1058;&#1056;&#1040;&#1058;&#1048;&#1042;&#1053;&#1067;&#1049;%20&#1056;&#1045;&#1043;&#1051;&#1040;&#1052;&#1045;&#1053;&#1058;%20&#1045;&#1053;&#1048;&#1057;&#1045;&#1049;&#1057;&#1050;%20&#1086;&#1082;&#1086;&#1085;&#1095;&#1072;&#1090;&#1077;&#1083;&#1100;&#1085;&#1099;&#1081;.docx" TargetMode="External"/><Relationship Id="rId29" Type="http://schemas.openxmlformats.org/officeDocument/2006/relationships/hyperlink" Target="consultantplus://offline/ref=D9A6C5D5D84A00EBEC2B0BD09181A1102C51E901D10BF8860879FE1EE179C077A5F734D61A5DDCB88E4CEAEC6BB84E9EDA4B45514464447FA7tCF" TargetMode="External"/><Relationship Id="rId41" Type="http://schemas.openxmlformats.org/officeDocument/2006/relationships/hyperlink" Target="consultantplus://offline/ref=D9A6C5D5D84A00EBEC2B15DD87EDFE1F2C5FBF04D505FBD9512FF849BE29C622E5B732835919D2BC8A47BEB92BE617CD9F0049535B78457D62642987AFt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A6C5D5D84A00EBEC2B0BD09181A1102C51E901D10BF8860879FE1EE179C077A5F734D61A5DDFB48E4CEAEC6BB84E9EDA4B45514464447FA7tCF" TargetMode="External"/><Relationship Id="rId24" Type="http://schemas.openxmlformats.org/officeDocument/2006/relationships/hyperlink" Target="consultantplus://offline/ref=D9A6C5D5D84A00EBEC2B0BD09181A1102C51E901D10BF8860879FE1EE179C077A5F734D51E59D4E9DB03EBB02DEC5D9DDB4B465158A6t6F" TargetMode="External"/><Relationship Id="rId32" Type="http://schemas.openxmlformats.org/officeDocument/2006/relationships/hyperlink" Target="consultantplus://offline/ref=D9A6C5D5D84A00EBEC2B0BD09181A1102C51E901D10BF8860879FE1EE179C077A5F734D61A5DDCB8884CEAEC6BB84E9EDA4B45514464447FA7tCF" TargetMode="External"/><Relationship Id="rId37" Type="http://schemas.openxmlformats.org/officeDocument/2006/relationships/hyperlink" Target="consultantplus://offline/ref=D9A6C5D5D84A00EBEC2B0BD09181A1102C51E901D10BF8860879FE1EE179C077A5F734D5185BD4E9DB03EBB02DEC5D9DDB4B465158A6t6F" TargetMode="External"/><Relationship Id="rId40" Type="http://schemas.openxmlformats.org/officeDocument/2006/relationships/hyperlink" Target="consultantplus://offline/ref=D9A6C5D5D84A00EBEC2B15DD87EDFE1F2C5FBF04D505FBD9512FF849BE29C622E5B732835919D2BC8A47BEB92BE617CD9F0049535B78457D62642987AFtEF" TargetMode="External"/><Relationship Id="rId5" Type="http://schemas.openxmlformats.org/officeDocument/2006/relationships/settings" Target="settings.xml"/><Relationship Id="rId15" Type="http://schemas.openxmlformats.org/officeDocument/2006/relationships/hyperlink" Target="consultantplus://offline/ref=1BB90B5310BB4D26E2B231E019BF73CD63A14BB9319FF51C0209B5C6918A36AD260E6A459C6D5600F9DA4DE26D07eDD" TargetMode="External"/><Relationship Id="rId23" Type="http://schemas.openxmlformats.org/officeDocument/2006/relationships/hyperlink" Target="consultantplus://offline/ref=D9A6C5D5D84A00EBEC2B0BD09181A1102C51E901D10BF8860879FE1EE179C077A5F734D61A5DDCB8884CEAEC6BB84E9EDA4B45514464447FA7tCF" TargetMode="External"/><Relationship Id="rId28" Type="http://schemas.openxmlformats.org/officeDocument/2006/relationships/hyperlink" Target="consultantplus://offline/ref=D9A6C5D5D84A00EBEC2B0BD09181A1102C51E901D10BF8860879FE1EE179C077A5F734D61A5DDCB88E4CEAEC6BB84E9EDA4B45514464447FA7tCF" TargetMode="External"/><Relationship Id="rId36" Type="http://schemas.openxmlformats.org/officeDocument/2006/relationships/hyperlink" Target="consultantplus://offline/ref=D9A6C5D5D84A00EBEC2B0BD09181A1102C55E501D60DF8860879FE1EE179C077B7F76CDA185CC1BC8A59BCBD2DAEtDF" TargetMode="External"/><Relationship Id="rId10" Type="http://schemas.openxmlformats.org/officeDocument/2006/relationships/hyperlink" Target="consultantplus://offline/ref=D9A6C5D5D84A00EBEC2B0BD09181A1102C55E501D60DF8860879FE1EE179C077B7F76CDA185CC1BC8A59BCBD2DAEtDF" TargetMode="External"/><Relationship Id="rId19" Type="http://schemas.openxmlformats.org/officeDocument/2006/relationships/hyperlink" Target="consultantplus://offline/ref=039743E70017FD3A22BF50ED543E6FED8E745DF354D98E75CA75255548605D36BFE448E66B37691B92DA7D5E2B781E44D2512CF693BF2E5A15bBC" TargetMode="External"/><Relationship Id="rId31" Type="http://schemas.openxmlformats.org/officeDocument/2006/relationships/hyperlink" Target="consultantplus://offline/ref=D9A6C5D5D84A00EBEC2B0BD09181A1102C51E901D10BF8860879FE1EE179C077A5F734D61A5DDCB88E4CEAEC6BB84E9EDA4B45514464447FA7tCF" TargetMode="External"/><Relationship Id="rId4" Type="http://schemas.microsoft.com/office/2007/relationships/stylesWithEffects" Target="stylesWithEffects.xml"/><Relationship Id="rId9" Type="http://schemas.openxmlformats.org/officeDocument/2006/relationships/hyperlink" Target="consultantplus://offline/ref=D9A6C5D5D84A00EBEC2B0BD09181A1102C51E608D50AF8860879FE1EE179C077B7F76CDA185CC1BC8A59BCBD2DAEtDF" TargetMode="External"/><Relationship Id="rId14" Type="http://schemas.openxmlformats.org/officeDocument/2006/relationships/hyperlink" Target="consultantplus://offline/ref=1BB90B5310BB4D26E2B231E019BF73CD63A041B03491F51C0209B5C6918A36AD260E6A459C6D5600F9DA4DE26D07eDD" TargetMode="External"/><Relationship Id="rId22" Type="http://schemas.openxmlformats.org/officeDocument/2006/relationships/hyperlink" Target="consultantplus://offline/ref=D9A6C5D5D84A00EBEC2B0BD09181A1102C51E901D10BF8860879FE1EE179C077A5F734D61A5DDCB8884CEAEC6BB84E9EDA4B45514464447FA7tCF" TargetMode="External"/><Relationship Id="rId27" Type="http://schemas.openxmlformats.org/officeDocument/2006/relationships/hyperlink" Target="consultantplus://offline/ref=D9A6C5D5D84A00EBEC2B0BD09181A1102C51E901D10BF8860879FE1EE179C077A5F734D61A5DDCB8884CEAEC6BB84E9EDA4B45514464447FA7tCF" TargetMode="External"/><Relationship Id="rId30" Type="http://schemas.openxmlformats.org/officeDocument/2006/relationships/hyperlink" Target="consultantplus://offline/ref=D9A6C5D5D84A00EBEC2B0BD09181A1102C51E901D10BF8860879FE1EE179C077A5F734D5135DD4E9DB03EBB02DEC5D9DDB4B465158A6t6F" TargetMode="External"/><Relationship Id="rId35" Type="http://schemas.openxmlformats.org/officeDocument/2006/relationships/hyperlink" Target="consultantplus://offline/ref=D9A6C5D5D84A00EBEC2B0BD09181A1102C55E501D60DF8860879FE1EE179C077A5F734D61A5DDFBA884CEAEC6BB84E9EDA4B45514464447FA7tC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BF78-78AB-4475-B576-D1B8D152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3525</TotalTime>
  <Pages>21</Pages>
  <Words>11533</Words>
  <Characters>65741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2021-03-25T05:54:00Z</cp:lastPrinted>
  <dcterms:created xsi:type="dcterms:W3CDTF">2021-03-15T09:23:00Z</dcterms:created>
  <dcterms:modified xsi:type="dcterms:W3CDTF">2021-03-25T06:04:00Z</dcterms:modified>
</cp:coreProperties>
</file>