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21" w:rsidRDefault="00FD4F21" w:rsidP="00FD4F21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158750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FD4F21" w:rsidRDefault="00FD4F21" w:rsidP="00FD4F21">
      <w:pPr>
        <w:jc w:val="center"/>
        <w:rPr>
          <w:sz w:val="28"/>
          <w:szCs w:val="28"/>
        </w:rPr>
      </w:pPr>
    </w:p>
    <w:p w:rsidR="00FD4F21" w:rsidRDefault="00FD4F21" w:rsidP="00FD4F21">
      <w:pPr>
        <w:jc w:val="both"/>
        <w:rPr>
          <w:sz w:val="28"/>
          <w:szCs w:val="28"/>
        </w:rPr>
      </w:pPr>
    </w:p>
    <w:p w:rsidR="00FD4F21" w:rsidRDefault="00FD4F21" w:rsidP="00FD4F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FD4F21" w:rsidRDefault="00FD4F21" w:rsidP="00FD4F2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1"/>
          <w:sz w:val="32"/>
          <w:szCs w:val="32"/>
        </w:rPr>
        <w:t>Красноярского края</w:t>
      </w:r>
    </w:p>
    <w:p w:rsidR="00FD4F21" w:rsidRDefault="00FD4F21" w:rsidP="00FD4F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FD4F21" w:rsidRDefault="00FD4F21" w:rsidP="00FD4F21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FD4F21" w:rsidTr="00FD4F21">
        <w:tc>
          <w:tcPr>
            <w:tcW w:w="3234" w:type="dxa"/>
            <w:hideMark/>
          </w:tcPr>
          <w:p w:rsidR="00FD4F21" w:rsidRDefault="00FD4F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«  </w:t>
            </w:r>
            <w:r w:rsidR="00630617">
              <w:rPr>
                <w:rFonts w:ascii="Times New Roman" w:hAnsi="Times New Roman" w:cs="Times New Roman"/>
                <w:bCs/>
                <w:spacing w:val="-2"/>
                <w:u w:val="single"/>
              </w:rPr>
              <w:t>28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 »     </w:t>
            </w:r>
            <w:r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08_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    2014г.</w:t>
            </w:r>
          </w:p>
        </w:tc>
        <w:tc>
          <w:tcPr>
            <w:tcW w:w="3234" w:type="dxa"/>
            <w:hideMark/>
          </w:tcPr>
          <w:p w:rsidR="00FD4F21" w:rsidRDefault="00FD4F2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>г. Енисейск</w:t>
            </w:r>
          </w:p>
        </w:tc>
        <w:tc>
          <w:tcPr>
            <w:tcW w:w="3234" w:type="dxa"/>
            <w:hideMark/>
          </w:tcPr>
          <w:p w:rsidR="00FD4F21" w:rsidRDefault="00964B6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630617">
              <w:rPr>
                <w:rFonts w:ascii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FD4F21">
              <w:rPr>
                <w:rFonts w:ascii="Times New Roman" w:hAnsi="Times New Roman" w:cs="Times New Roman"/>
                <w:bCs/>
              </w:rPr>
              <w:t xml:space="preserve">№  </w:t>
            </w:r>
            <w:r w:rsidR="00630617">
              <w:rPr>
                <w:rFonts w:ascii="Times New Roman" w:hAnsi="Times New Roman" w:cs="Times New Roman"/>
                <w:bCs/>
                <w:u w:val="single"/>
              </w:rPr>
              <w:t xml:space="preserve"> 211</w:t>
            </w:r>
            <w:r w:rsidR="00FD4F21">
              <w:rPr>
                <w:rFonts w:ascii="Times New Roman" w:hAnsi="Times New Roman" w:cs="Times New Roman"/>
                <w:bCs/>
                <w:u w:val="single"/>
              </w:rPr>
              <w:t>_-</w:t>
            </w:r>
            <w:proofErr w:type="gramStart"/>
            <w:r w:rsidR="00FD4F21">
              <w:rPr>
                <w:rFonts w:ascii="Times New Roman" w:hAnsi="Times New Roman" w:cs="Times New Roman"/>
                <w:bCs/>
                <w:u w:val="single"/>
              </w:rPr>
              <w:t>п</w:t>
            </w:r>
            <w:proofErr w:type="gramEnd"/>
            <w:r w:rsidR="00FD4F21">
              <w:rPr>
                <w:rFonts w:ascii="Times New Roman" w:hAnsi="Times New Roman" w:cs="Times New Roman"/>
                <w:bCs/>
                <w:u w:val="single"/>
              </w:rPr>
              <w:t xml:space="preserve">   </w:t>
            </w:r>
            <w:r w:rsidR="00FD4F21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</w:tbl>
    <w:p w:rsidR="00FD4F21" w:rsidRDefault="00FD4F21" w:rsidP="00FD4F21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и условий предоставления  субсидий  субъектам ма</w:t>
      </w:r>
      <w:r w:rsidR="002F31F1">
        <w:rPr>
          <w:rFonts w:ascii="Times New Roman" w:hAnsi="Times New Roman" w:cs="Times New Roman"/>
          <w:sz w:val="26"/>
          <w:szCs w:val="26"/>
        </w:rPr>
        <w:t xml:space="preserve">лого                    и </w:t>
      </w:r>
      <w:r>
        <w:rPr>
          <w:rFonts w:ascii="Times New Roman" w:hAnsi="Times New Roman" w:cs="Times New Roman"/>
          <w:sz w:val="26"/>
          <w:szCs w:val="26"/>
        </w:rPr>
        <w:t>среднего предпринимательства на возмещени</w:t>
      </w:r>
      <w:r w:rsidR="002F31F1">
        <w:rPr>
          <w:rFonts w:ascii="Times New Roman" w:hAnsi="Times New Roman" w:cs="Times New Roman"/>
          <w:sz w:val="26"/>
          <w:szCs w:val="26"/>
        </w:rPr>
        <w:t>е части затрат на</w:t>
      </w:r>
      <w:r>
        <w:rPr>
          <w:rFonts w:ascii="Times New Roman" w:hAnsi="Times New Roman" w:cs="Times New Roman"/>
          <w:sz w:val="26"/>
          <w:szCs w:val="26"/>
        </w:rPr>
        <w:t xml:space="preserve"> уплату первого взноса (аванса) при заключении договоров лизинга оборудования </w:t>
      </w:r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Законом Красноярского края от 04.12.08  №7-2528                         «О развитии малого и среднего предпринимательства  в Красноярском крае», постановлением администрации г</w:t>
      </w:r>
      <w:r w:rsidR="00964B64">
        <w:rPr>
          <w:rFonts w:ascii="Times New Roman" w:hAnsi="Times New Roman" w:cs="Times New Roman"/>
          <w:sz w:val="26"/>
          <w:szCs w:val="26"/>
        </w:rPr>
        <w:t>орода Енисейска от 31.10.2013 №</w:t>
      </w:r>
      <w:r>
        <w:rPr>
          <w:rFonts w:ascii="Times New Roman" w:hAnsi="Times New Roman" w:cs="Times New Roman"/>
          <w:sz w:val="26"/>
          <w:szCs w:val="26"/>
        </w:rPr>
        <w:t>328-п</w:t>
      </w:r>
      <w:r w:rsidR="00964B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«Развитие малого и среднего предпринимательства и социально-ориентированных некоммерческих организаций </w:t>
      </w:r>
      <w:r w:rsidR="00964B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территории города Енисейска»  на 2014 – 2016 годы, руководствуясь статьями                                  44.1, 44.3  Устава  города  Енисейска, ПОСТАНОВЛЯЮ:</w:t>
      </w:r>
      <w:proofErr w:type="gramEnd"/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Утвердить Порядок  и условия  предоставления  суб</w:t>
      </w:r>
      <w:r w:rsidR="002F31F1">
        <w:rPr>
          <w:rFonts w:ascii="Times New Roman" w:hAnsi="Times New Roman" w:cs="Times New Roman"/>
          <w:sz w:val="26"/>
          <w:szCs w:val="26"/>
        </w:rPr>
        <w:t xml:space="preserve">сидий  субъектам малого и </w:t>
      </w:r>
      <w:r>
        <w:rPr>
          <w:rFonts w:ascii="Times New Roman" w:hAnsi="Times New Roman" w:cs="Times New Roman"/>
          <w:sz w:val="26"/>
          <w:szCs w:val="26"/>
        </w:rPr>
        <w:t>среднего предпринимательств</w:t>
      </w:r>
      <w:r w:rsidR="002F31F1">
        <w:rPr>
          <w:rFonts w:ascii="Times New Roman" w:hAnsi="Times New Roman" w:cs="Times New Roman"/>
          <w:sz w:val="26"/>
          <w:szCs w:val="26"/>
        </w:rPr>
        <w:t xml:space="preserve">а на возмещение части затрат на </w:t>
      </w:r>
      <w:r w:rsidR="00A67541" w:rsidRPr="00A67541">
        <w:rPr>
          <w:rFonts w:ascii="Times New Roman" w:hAnsi="Times New Roman" w:cs="Times New Roman"/>
          <w:sz w:val="26"/>
          <w:szCs w:val="26"/>
        </w:rPr>
        <w:t xml:space="preserve">уплату первого взноса (аванса) при заключении договоров лизинга оборудования </w:t>
      </w:r>
      <w:r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FD4F21" w:rsidRDefault="00FD4F21" w:rsidP="00FD4F21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</w:t>
      </w:r>
      <w:r w:rsidR="00A675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о</w:t>
      </w:r>
      <w:r w:rsidR="00A67541">
        <w:rPr>
          <w:rFonts w:ascii="Times New Roman" w:hAnsi="Times New Roman" w:cs="Times New Roman"/>
          <w:sz w:val="26"/>
          <w:szCs w:val="26"/>
        </w:rPr>
        <w:t>т 03.10.2012 № 221-п «</w:t>
      </w:r>
      <w:r w:rsidR="00A67541" w:rsidRPr="00A67541">
        <w:rPr>
          <w:rFonts w:ascii="Times New Roman" w:hAnsi="Times New Roman" w:cs="Times New Roman"/>
          <w:sz w:val="26"/>
          <w:szCs w:val="26"/>
        </w:rPr>
        <w:t>Об утверждении Положения о Порядке предоставления субсидий субъектам малого и среднего предпринимательства – производителям товаров, работ, услуг в целях возмещения  части затрат на уплату первого взноса (аванса) при заключении договором лизинга оборудования</w:t>
      </w:r>
      <w:r>
        <w:rPr>
          <w:rFonts w:ascii="Times New Roman" w:hAnsi="Times New Roman" w:cs="Times New Roman"/>
          <w:sz w:val="26"/>
          <w:szCs w:val="26"/>
        </w:rPr>
        <w:t>»  считать утратившим силу.</w:t>
      </w: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оставляю за собой.</w:t>
      </w: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4 Постановление вступает в силу в день, следующий за днем его официального опубликования в газете «Енисейск – Плюс».</w:t>
      </w:r>
    </w:p>
    <w:p w:rsidR="00FD4F21" w:rsidRDefault="00FD4F21" w:rsidP="00FD4F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                                                                       А.В. Авдеев</w:t>
      </w:r>
    </w:p>
    <w:p w:rsidR="00FD4F21" w:rsidRDefault="00FD4F21" w:rsidP="00FD4F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Верещагина Татьяна Геннадьевна,</w:t>
      </w:r>
    </w:p>
    <w:p w:rsidR="00FD4F21" w:rsidRDefault="00FD4F21" w:rsidP="00FD4F21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(839195) 2-26-84</w:t>
      </w:r>
    </w:p>
    <w:p w:rsidR="002F31F1" w:rsidRDefault="002F31F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F21" w:rsidRPr="00FD4F21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D4F2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D4F21" w:rsidRPr="00FD4F21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D4F21">
        <w:rPr>
          <w:rFonts w:ascii="Times New Roman" w:hAnsi="Times New Roman" w:cs="Times New Roman"/>
          <w:sz w:val="26"/>
          <w:szCs w:val="26"/>
        </w:rPr>
        <w:t>к постановлению администрации города</w:t>
      </w:r>
    </w:p>
    <w:p w:rsidR="00FD4F21" w:rsidRPr="00FD4F21" w:rsidRDefault="00630617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« </w:t>
      </w:r>
      <w:r w:rsidRPr="00630617">
        <w:rPr>
          <w:rFonts w:ascii="Times New Roman" w:hAnsi="Times New Roman" w:cs="Times New Roman"/>
          <w:sz w:val="26"/>
          <w:szCs w:val="26"/>
          <w:u w:val="single"/>
        </w:rPr>
        <w:t xml:space="preserve">28 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Pr="00630617">
        <w:rPr>
          <w:rFonts w:ascii="Times New Roman" w:hAnsi="Times New Roman" w:cs="Times New Roman"/>
          <w:sz w:val="26"/>
          <w:szCs w:val="26"/>
          <w:u w:val="single"/>
        </w:rPr>
        <w:t xml:space="preserve">08  </w:t>
      </w:r>
      <w:r>
        <w:rPr>
          <w:rFonts w:ascii="Times New Roman" w:hAnsi="Times New Roman" w:cs="Times New Roman"/>
          <w:sz w:val="26"/>
          <w:szCs w:val="26"/>
        </w:rPr>
        <w:t xml:space="preserve">2014  №  </w:t>
      </w:r>
      <w:r w:rsidRPr="00630617">
        <w:rPr>
          <w:rFonts w:ascii="Times New Roman" w:hAnsi="Times New Roman" w:cs="Times New Roman"/>
          <w:sz w:val="26"/>
          <w:szCs w:val="26"/>
          <w:u w:val="single"/>
        </w:rPr>
        <w:t>211</w:t>
      </w:r>
      <w:r w:rsidR="00FD4F21" w:rsidRPr="00630617">
        <w:rPr>
          <w:rFonts w:ascii="Times New Roman" w:hAnsi="Times New Roman" w:cs="Times New Roman"/>
          <w:sz w:val="26"/>
          <w:szCs w:val="26"/>
          <w:u w:val="single"/>
        </w:rPr>
        <w:t>-п</w:t>
      </w:r>
    </w:p>
    <w:p w:rsidR="00FD4F21" w:rsidRPr="00FD4F21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D4F21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D4F21" w:rsidRPr="001D2190" w:rsidRDefault="00FD4F21" w:rsidP="00FD4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4824"/>
      <w:bookmarkEnd w:id="1"/>
      <w:r w:rsidRPr="001D2190">
        <w:rPr>
          <w:rFonts w:ascii="Times New Roman" w:hAnsi="Times New Roman" w:cs="Times New Roman"/>
          <w:bCs/>
          <w:sz w:val="24"/>
          <w:szCs w:val="24"/>
        </w:rPr>
        <w:t>ПОРЯДОК И УСЛОВИЯ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2190">
        <w:rPr>
          <w:rFonts w:ascii="Times New Roman" w:hAnsi="Times New Roman" w:cs="Times New Roman"/>
          <w:bCs/>
          <w:sz w:val="24"/>
          <w:szCs w:val="24"/>
        </w:rPr>
        <w:t>ПРЕДОСТАВЛЕНИЯ С</w:t>
      </w:r>
      <w:r w:rsidR="002F31F1">
        <w:rPr>
          <w:rFonts w:ascii="Times New Roman" w:hAnsi="Times New Roman" w:cs="Times New Roman"/>
          <w:bCs/>
          <w:sz w:val="24"/>
          <w:szCs w:val="24"/>
        </w:rPr>
        <w:t>УБСИДИЙ СУБЪЕКТАМ МАЛОГО И</w:t>
      </w:r>
      <w:r w:rsidRPr="001D2190">
        <w:rPr>
          <w:rFonts w:ascii="Times New Roman" w:hAnsi="Times New Roman" w:cs="Times New Roman"/>
          <w:bCs/>
          <w:sz w:val="24"/>
          <w:szCs w:val="24"/>
        </w:rPr>
        <w:t xml:space="preserve"> СРЕДНЕГО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2190">
        <w:rPr>
          <w:rFonts w:ascii="Times New Roman" w:hAnsi="Times New Roman" w:cs="Times New Roman"/>
          <w:bCs/>
          <w:sz w:val="24"/>
          <w:szCs w:val="24"/>
        </w:rPr>
        <w:t>ПРЕДПРИНИМАТЕЛЬСТВА НА ВОЗМЕЩЕНИЕ ЧАСТИ ЗАТРАТ НА УПЛАТУ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2190">
        <w:rPr>
          <w:rFonts w:ascii="Times New Roman" w:hAnsi="Times New Roman" w:cs="Times New Roman"/>
          <w:bCs/>
          <w:sz w:val="24"/>
          <w:szCs w:val="24"/>
        </w:rPr>
        <w:t>ПЕРВОГО ВЗНОСА (АВАНСА) ПРИ ЗАКЛЮЧЕНИИ ДОГОВОРОВ</w:t>
      </w:r>
    </w:p>
    <w:p w:rsidR="000C4043" w:rsidRPr="001D2190" w:rsidRDefault="00FD4F21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2190">
        <w:rPr>
          <w:rFonts w:ascii="Times New Roman" w:hAnsi="Times New Roman" w:cs="Times New Roman"/>
          <w:bCs/>
          <w:sz w:val="24"/>
          <w:szCs w:val="24"/>
        </w:rPr>
        <w:t>ЛИЗИНГА ОБОРУДОВАНИЯ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" w:name="Par4833"/>
      <w:bookmarkEnd w:id="2"/>
      <w:r w:rsidRPr="001D2190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Порядок и условия предоставления с</w:t>
      </w:r>
      <w:r w:rsidR="002F31F1">
        <w:rPr>
          <w:rFonts w:ascii="Times New Roman" w:hAnsi="Times New Roman" w:cs="Times New Roman"/>
          <w:sz w:val="26"/>
          <w:szCs w:val="26"/>
        </w:rPr>
        <w:t>убсидий субъектам малого и</w:t>
      </w:r>
      <w:r w:rsidRPr="001D2190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на возмещение части затрат на уплату первого взноса (аванса) при заключении договоров лизинга оборудования (далее - Порядок) устанавливают процедуру и условия п</w:t>
      </w:r>
      <w:r w:rsidR="002F31F1">
        <w:rPr>
          <w:rFonts w:ascii="Times New Roman" w:hAnsi="Times New Roman" w:cs="Times New Roman"/>
          <w:sz w:val="26"/>
          <w:szCs w:val="26"/>
        </w:rPr>
        <w:t>редоставления муниципальной</w:t>
      </w:r>
      <w:r w:rsidR="001D219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поддержки в форме субсидии на возмещение части затрат, поне</w:t>
      </w:r>
      <w:r w:rsidR="002F31F1">
        <w:rPr>
          <w:rFonts w:ascii="Times New Roman" w:hAnsi="Times New Roman" w:cs="Times New Roman"/>
          <w:sz w:val="26"/>
          <w:szCs w:val="26"/>
        </w:rPr>
        <w:t>сенных субъектами малого и</w:t>
      </w:r>
      <w:r w:rsidRPr="001D2190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предпринимательства, на уплату первого взноса (аванса) при заключении договоров лизинга оборудования (далее - субсидия).</w:t>
      </w:r>
      <w:proofErr w:type="gramEnd"/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1.2. Понятия "субъект малого предпринимательства" и "субъект среднего предпринимательства" понимаются в том значении, в котором они используются в Федеральном </w:t>
      </w:r>
      <w:hyperlink r:id="rId9" w:history="1">
        <w:r w:rsidRPr="001D2190">
          <w:rPr>
            <w:rFonts w:ascii="Times New Roman" w:hAnsi="Times New Roman" w:cs="Times New Roman"/>
            <w:sz w:val="26"/>
            <w:szCs w:val="26"/>
          </w:rPr>
          <w:t>законе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от 24.07.2007 N 209-ФЗ "О развитии малого и среднего предпринимательства в Российской Федерации" (далее - Федеральный закон).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понятия: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уполномоченный орган по предоставлени</w:t>
      </w:r>
      <w:r w:rsidR="001D2190">
        <w:rPr>
          <w:rFonts w:ascii="Times New Roman" w:hAnsi="Times New Roman" w:cs="Times New Roman"/>
          <w:sz w:val="26"/>
          <w:szCs w:val="26"/>
        </w:rPr>
        <w:t>ю субсидии – администрация города Енисейска  (далее - Администрация</w:t>
      </w:r>
      <w:r w:rsidRPr="001D2190">
        <w:rPr>
          <w:rFonts w:ascii="Times New Roman" w:hAnsi="Times New Roman" w:cs="Times New Roman"/>
          <w:sz w:val="26"/>
          <w:szCs w:val="26"/>
        </w:rPr>
        <w:t>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за</w:t>
      </w:r>
      <w:r w:rsidR="002F31F1">
        <w:rPr>
          <w:rFonts w:ascii="Times New Roman" w:hAnsi="Times New Roman" w:cs="Times New Roman"/>
          <w:sz w:val="26"/>
          <w:szCs w:val="26"/>
        </w:rPr>
        <w:t>явитель - субъект малого и</w:t>
      </w:r>
      <w:r w:rsidRPr="001D2190">
        <w:rPr>
          <w:rFonts w:ascii="Times New Roman" w:hAnsi="Times New Roman" w:cs="Times New Roman"/>
          <w:sz w:val="26"/>
          <w:szCs w:val="26"/>
        </w:rPr>
        <w:t xml:space="preserve"> среднего предпринимательс</w:t>
      </w:r>
      <w:r w:rsidR="001D2190">
        <w:rPr>
          <w:rFonts w:ascii="Times New Roman" w:hAnsi="Times New Roman" w:cs="Times New Roman"/>
          <w:sz w:val="26"/>
          <w:szCs w:val="26"/>
        </w:rPr>
        <w:t>тва, обратившийся в Администрацию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за предоставлением субсидии;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заявка - комплект документов, поданный заяви</w:t>
      </w:r>
      <w:r w:rsidR="001D2190">
        <w:rPr>
          <w:rFonts w:ascii="Times New Roman" w:hAnsi="Times New Roman" w:cs="Times New Roman"/>
          <w:sz w:val="26"/>
          <w:szCs w:val="26"/>
        </w:rPr>
        <w:t>телем для принятия администрацией</w:t>
      </w:r>
      <w:r w:rsidRPr="001D2190">
        <w:rPr>
          <w:rFonts w:ascii="Times New Roman" w:hAnsi="Times New Roman" w:cs="Times New Roman"/>
          <w:sz w:val="26"/>
          <w:szCs w:val="26"/>
        </w:rPr>
        <w:t xml:space="preserve"> решения о предоставлении заявителю субсидии;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получатель субсидии - заявитель, в </w:t>
      </w:r>
      <w:r w:rsidR="001D2190">
        <w:rPr>
          <w:rFonts w:ascii="Times New Roman" w:hAnsi="Times New Roman" w:cs="Times New Roman"/>
          <w:sz w:val="26"/>
          <w:szCs w:val="26"/>
        </w:rPr>
        <w:t>отношении которого администрацией</w:t>
      </w:r>
      <w:r w:rsidRPr="001D2190">
        <w:rPr>
          <w:rFonts w:ascii="Times New Roman" w:hAnsi="Times New Roman" w:cs="Times New Roman"/>
          <w:sz w:val="26"/>
          <w:szCs w:val="26"/>
        </w:rPr>
        <w:t xml:space="preserve"> принято решение о предоставлении субсидии;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первый взнос (аванс) - первый платеж, уплаченный в соответствии с графиком уплаты лизинговых платежей, при заключении договоров лизинга оборудования;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конк</w:t>
      </w:r>
      <w:r w:rsidR="005F0EC7">
        <w:rPr>
          <w:rFonts w:ascii="Times New Roman" w:hAnsi="Times New Roman" w:cs="Times New Roman"/>
          <w:sz w:val="26"/>
          <w:szCs w:val="26"/>
        </w:rPr>
        <w:t>урс - организуемый А</w:t>
      </w:r>
      <w:r w:rsidR="001D2190">
        <w:rPr>
          <w:rFonts w:ascii="Times New Roman" w:hAnsi="Times New Roman" w:cs="Times New Roman"/>
          <w:sz w:val="26"/>
          <w:szCs w:val="26"/>
        </w:rPr>
        <w:t>дминистрацией</w:t>
      </w:r>
      <w:r w:rsidRPr="001D2190">
        <w:rPr>
          <w:rFonts w:ascii="Times New Roman" w:hAnsi="Times New Roman" w:cs="Times New Roman"/>
          <w:sz w:val="26"/>
          <w:szCs w:val="26"/>
        </w:rPr>
        <w:t xml:space="preserve"> отбор технико-экономических обоснований заявител</w:t>
      </w:r>
      <w:r w:rsidR="002F31F1">
        <w:rPr>
          <w:rFonts w:ascii="Times New Roman" w:hAnsi="Times New Roman" w:cs="Times New Roman"/>
          <w:sz w:val="26"/>
          <w:szCs w:val="26"/>
        </w:rPr>
        <w:t>ей для оказания муниципальной</w:t>
      </w:r>
      <w:r w:rsidR="001D219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поддержки в форме предоставления субсидий.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3" w:name="Par4845"/>
      <w:bookmarkEnd w:id="3"/>
      <w:r w:rsidRPr="001D2190">
        <w:rPr>
          <w:rFonts w:ascii="Times New Roman" w:hAnsi="Times New Roman" w:cs="Times New Roman"/>
          <w:sz w:val="26"/>
          <w:szCs w:val="26"/>
        </w:rPr>
        <w:t>2. УСЛОВИЯ ПРЕДОСТАВЛЕНИЯ СУБСИДИИ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2.1. Условиями предоставления субсидии являются: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регистрация в качестве юридического лица или индивидуального предпринимателя на территории Красноярского края не позднее 1 января текущего финансового года и осуществление деятельности заявителя в качестве субъекта малого или среднего предпринимательства </w:t>
      </w:r>
      <w:r w:rsidR="001D2190">
        <w:rPr>
          <w:rFonts w:ascii="Times New Roman" w:hAnsi="Times New Roman" w:cs="Times New Roman"/>
          <w:sz w:val="26"/>
          <w:szCs w:val="26"/>
        </w:rPr>
        <w:t>на территории города Енисейска</w:t>
      </w:r>
      <w:r w:rsidRPr="001D2190">
        <w:rPr>
          <w:rFonts w:ascii="Times New Roman" w:hAnsi="Times New Roman" w:cs="Times New Roman"/>
          <w:sz w:val="26"/>
          <w:szCs w:val="26"/>
        </w:rPr>
        <w:t>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отсутствие у заявителя просроченной задолженности по налогам и иным обязательным платежам в бюджет любого уровня бюджетной системы Российской </w:t>
      </w:r>
      <w:r w:rsidRPr="001D2190">
        <w:rPr>
          <w:rFonts w:ascii="Times New Roman" w:hAnsi="Times New Roman" w:cs="Times New Roman"/>
          <w:sz w:val="26"/>
          <w:szCs w:val="26"/>
        </w:rPr>
        <w:lastRenderedPageBreak/>
        <w:t>Федерации;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отсутствие проведения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осуществление заявителем выплаты заработной платы работникам в размере не ниже прожиточного минимума для трудоспособного населения, установленного на т</w:t>
      </w:r>
      <w:r w:rsidR="001D2190">
        <w:rPr>
          <w:rFonts w:ascii="Times New Roman" w:hAnsi="Times New Roman" w:cs="Times New Roman"/>
          <w:sz w:val="26"/>
          <w:szCs w:val="26"/>
        </w:rPr>
        <w:t xml:space="preserve">ерритории города Енисейска </w:t>
      </w:r>
      <w:r w:rsidRPr="001D2190">
        <w:rPr>
          <w:rFonts w:ascii="Times New Roman" w:hAnsi="Times New Roman" w:cs="Times New Roman"/>
          <w:sz w:val="26"/>
          <w:szCs w:val="26"/>
        </w:rPr>
        <w:t xml:space="preserve"> на момент подачи заявки;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приобретение заявителем оборудования на основании договоров лизинга,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заключение заявителем договоро</w:t>
      </w:r>
      <w:r w:rsidR="001D2190">
        <w:rPr>
          <w:rFonts w:ascii="Times New Roman" w:hAnsi="Times New Roman" w:cs="Times New Roman"/>
          <w:sz w:val="26"/>
          <w:szCs w:val="26"/>
        </w:rPr>
        <w:t>в лизинга не ранее 1 января 2013</w:t>
      </w:r>
      <w:r w:rsidRPr="001D2190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оплата заявителем первого взноса (аванса) при заключении договоров лизинга оборудования;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приобретение оборудования по договору лизинга у организаций, являющихся производителями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иным лицам (аренду, прокат);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лизинговой компанией должна быть организация, состоящая на учете в территориальном органе Федеральной службы по финансовому мониторингу (далее - </w:t>
      </w:r>
      <w:proofErr w:type="spellStart"/>
      <w:r w:rsidRPr="001D2190">
        <w:rPr>
          <w:rFonts w:ascii="Times New Roman" w:hAnsi="Times New Roman" w:cs="Times New Roman"/>
          <w:sz w:val="26"/>
          <w:szCs w:val="26"/>
        </w:rPr>
        <w:t>Росфинмониторинг</w:t>
      </w:r>
      <w:proofErr w:type="spellEnd"/>
      <w:r w:rsidRPr="001D2190">
        <w:rPr>
          <w:rFonts w:ascii="Times New Roman" w:hAnsi="Times New Roman" w:cs="Times New Roman"/>
          <w:sz w:val="26"/>
          <w:szCs w:val="26"/>
        </w:rPr>
        <w:t>);</w:t>
      </w:r>
    </w:p>
    <w:p w:rsidR="003A073B" w:rsidRPr="003A073B" w:rsidRDefault="003A073B" w:rsidP="003A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F78F7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DF78F7">
        <w:rPr>
          <w:rFonts w:ascii="Times New Roman" w:hAnsi="Times New Roman" w:cs="Times New Roman"/>
          <w:sz w:val="26"/>
          <w:szCs w:val="26"/>
        </w:rPr>
        <w:t>Субсидия</w:t>
      </w:r>
      <w:r w:rsidRPr="003A073B">
        <w:rPr>
          <w:rFonts w:ascii="Times New Roman" w:hAnsi="Times New Roman" w:cs="Times New Roman"/>
          <w:sz w:val="26"/>
          <w:szCs w:val="26"/>
        </w:rPr>
        <w:t xml:space="preserve"> предоставляются в размере 100 процентов от произв</w:t>
      </w:r>
      <w:r w:rsidR="002F31F1">
        <w:rPr>
          <w:rFonts w:ascii="Times New Roman" w:hAnsi="Times New Roman" w:cs="Times New Roman"/>
          <w:sz w:val="26"/>
          <w:szCs w:val="26"/>
        </w:rPr>
        <w:t xml:space="preserve">еденных субъектом малого и </w:t>
      </w:r>
      <w:r w:rsidRPr="003A073B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 расходов, связанных с уплатой первого взноса (аванса) при заключении договоров лизинга оборудования 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 не более 2,5  млн. рублей в год одному субъекту малого и </w:t>
      </w:r>
      <w:r w:rsidR="002F31F1">
        <w:rPr>
          <w:rFonts w:ascii="Times New Roman" w:hAnsi="Times New Roman" w:cs="Times New Roman"/>
          <w:sz w:val="26"/>
          <w:szCs w:val="26"/>
        </w:rPr>
        <w:t xml:space="preserve"> </w:t>
      </w:r>
      <w:r w:rsidR="008B4FB9">
        <w:rPr>
          <w:rFonts w:ascii="Times New Roman" w:hAnsi="Times New Roman" w:cs="Times New Roman"/>
          <w:sz w:val="26"/>
          <w:szCs w:val="26"/>
        </w:rPr>
        <w:t xml:space="preserve"> </w:t>
      </w:r>
      <w:r w:rsidRPr="003A073B">
        <w:rPr>
          <w:rFonts w:ascii="Times New Roman" w:hAnsi="Times New Roman" w:cs="Times New Roman"/>
          <w:sz w:val="26"/>
          <w:szCs w:val="26"/>
        </w:rPr>
        <w:t>среднего предпринимательст</w:t>
      </w:r>
      <w:r w:rsidR="00D86B2E">
        <w:rPr>
          <w:rFonts w:ascii="Times New Roman" w:hAnsi="Times New Roman" w:cs="Times New Roman"/>
          <w:sz w:val="26"/>
          <w:szCs w:val="26"/>
        </w:rPr>
        <w:t>ва;</w:t>
      </w:r>
      <w:proofErr w:type="gramEnd"/>
    </w:p>
    <w:p w:rsidR="00163308" w:rsidRPr="00163308" w:rsidRDefault="00DF78F7" w:rsidP="0016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2.3</w:t>
      </w:r>
      <w:r w:rsidR="00D86B2E">
        <w:rPr>
          <w:rFonts w:ascii="Times New Roman" w:hAnsi="Times New Roman" w:cs="Times New Roman"/>
          <w:sz w:val="26"/>
          <w:szCs w:val="26"/>
        </w:rPr>
        <w:t xml:space="preserve"> </w:t>
      </w:r>
      <w:r w:rsidR="00163308" w:rsidRPr="00163308">
        <w:rPr>
          <w:rFonts w:ascii="Times New Roman" w:hAnsi="Times New Roman" w:cs="Times New Roman"/>
          <w:sz w:val="26"/>
          <w:szCs w:val="26"/>
        </w:rPr>
        <w:t>Субсидирование мероприятий, направленных на развитие лизинга, распространяется на лизинговые договоры, к которым относятся следующие предметы лизинга:</w:t>
      </w:r>
    </w:p>
    <w:p w:rsidR="00964B64" w:rsidRDefault="00D86B2E" w:rsidP="00964B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964B64">
        <w:rPr>
          <w:rFonts w:ascii="Times New Roman" w:hAnsi="Times New Roman" w:cs="Times New Roman"/>
          <w:sz w:val="26"/>
          <w:szCs w:val="26"/>
        </w:rPr>
        <w:t>оборудование (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>устройств</w:t>
      </w:r>
      <w:r w:rsidR="00964B64">
        <w:rPr>
          <w:rFonts w:ascii="Times New Roman" w:eastAsia="Times New Roman" w:hAnsi="Times New Roman" w:cs="Times New Roman"/>
          <w:sz w:val="26"/>
          <w:szCs w:val="26"/>
        </w:rPr>
        <w:t>а, механизмы, автотранспортные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средств</w:t>
      </w:r>
      <w:r w:rsidR="00964B64">
        <w:rPr>
          <w:rFonts w:ascii="Times New Roman" w:eastAsia="Times New Roman" w:hAnsi="Times New Roman" w:cs="Times New Roman"/>
          <w:sz w:val="26"/>
          <w:szCs w:val="26"/>
        </w:rPr>
        <w:t>а, приборы, аппараты, агрегаты, установки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>, машин</w:t>
      </w:r>
      <w:r w:rsidR="00964B64">
        <w:rPr>
          <w:rFonts w:ascii="Times New Roman" w:eastAsia="Times New Roman" w:hAnsi="Times New Roman" w:cs="Times New Roman"/>
          <w:sz w:val="26"/>
          <w:szCs w:val="26"/>
        </w:rPr>
        <w:t>ы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>, средств</w:t>
      </w:r>
      <w:r w:rsidR="00964B64">
        <w:rPr>
          <w:rFonts w:ascii="Times New Roman" w:eastAsia="Times New Roman" w:hAnsi="Times New Roman" w:cs="Times New Roman"/>
          <w:sz w:val="26"/>
          <w:szCs w:val="26"/>
        </w:rPr>
        <w:t>а и технологии) соответствующие</w:t>
      </w:r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кодам </w:t>
      </w:r>
      <w:hyperlink r:id="rId10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подраздела 14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"Машины и оборудование", а также кодам </w:t>
      </w:r>
      <w:hyperlink r:id="rId11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15 3410020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2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15 3410226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3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15 3410340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4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15 3410442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5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15 3420140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6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15 3420219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17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15 3599300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18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15 3599309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9" w:history="1">
        <w:r w:rsidR="00964B64" w:rsidRPr="00964B64">
          <w:rPr>
            <w:rFonts w:ascii="Times New Roman" w:eastAsia="Times New Roman" w:hAnsi="Times New Roman" w:cs="Times New Roman"/>
            <w:sz w:val="26"/>
            <w:szCs w:val="26"/>
          </w:rPr>
          <w:t>подраздела 15</w:t>
        </w:r>
      </w:hyperlink>
      <w:r w:rsidR="00964B64" w:rsidRPr="00964B64">
        <w:rPr>
          <w:rFonts w:ascii="Times New Roman" w:eastAsia="Times New Roman" w:hAnsi="Times New Roman" w:cs="Times New Roman"/>
          <w:sz w:val="26"/>
          <w:szCs w:val="26"/>
        </w:rPr>
        <w:t xml:space="preserve"> "Средства транспортные" Общероссийского классификатора основных фондов, утвержденного Постановлением Госстандарта Российской Федерации от 26.12.1994 N 359 (далее - оборудование);</w:t>
      </w:r>
      <w:proofErr w:type="gramEnd"/>
    </w:p>
    <w:p w:rsidR="00163308" w:rsidRPr="00163308" w:rsidRDefault="00D86B2E" w:rsidP="00964B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308" w:rsidRPr="00163308">
        <w:rPr>
          <w:rFonts w:ascii="Times New Roman" w:hAnsi="Times New Roman" w:cs="Times New Roman"/>
          <w:sz w:val="26"/>
          <w:szCs w:val="26"/>
        </w:rPr>
        <w:t xml:space="preserve">универсальные мобильные платформы: мобильная служба быта; мобильный </w:t>
      </w:r>
      <w:proofErr w:type="spellStart"/>
      <w:r w:rsidR="00163308" w:rsidRPr="00163308">
        <w:rPr>
          <w:rFonts w:ascii="Times New Roman" w:hAnsi="Times New Roman" w:cs="Times New Roman"/>
          <w:sz w:val="26"/>
          <w:szCs w:val="26"/>
        </w:rPr>
        <w:t>шиномонтаж</w:t>
      </w:r>
      <w:proofErr w:type="spellEnd"/>
      <w:r w:rsidR="00163308" w:rsidRPr="00163308">
        <w:rPr>
          <w:rFonts w:ascii="Times New Roman" w:hAnsi="Times New Roman" w:cs="Times New Roman"/>
          <w:sz w:val="26"/>
          <w:szCs w:val="26"/>
        </w:rPr>
        <w:t xml:space="preserve"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мобильный ремонт обуви; 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продукции </w:t>
      </w:r>
      <w:proofErr w:type="spellStart"/>
      <w:r w:rsidR="00163308" w:rsidRPr="00163308">
        <w:rPr>
          <w:rFonts w:ascii="Times New Roman" w:hAnsi="Times New Roman" w:cs="Times New Roman"/>
          <w:sz w:val="26"/>
          <w:szCs w:val="26"/>
        </w:rPr>
        <w:t>сельхозтоваропроизводителей</w:t>
      </w:r>
      <w:proofErr w:type="spellEnd"/>
      <w:r w:rsidR="00163308" w:rsidRPr="00163308">
        <w:rPr>
          <w:rFonts w:ascii="Times New Roman" w:hAnsi="Times New Roman" w:cs="Times New Roman"/>
          <w:sz w:val="26"/>
          <w:szCs w:val="26"/>
        </w:rPr>
        <w:t>; мобильный пункт реализации сувенирной продукции; мобильное предприятие мелкорозничной торговли;</w:t>
      </w:r>
    </w:p>
    <w:p w:rsidR="00163308" w:rsidRPr="00163308" w:rsidRDefault="00D86B2E" w:rsidP="0016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163308" w:rsidRPr="00163308">
        <w:rPr>
          <w:rFonts w:ascii="Times New Roman" w:hAnsi="Times New Roman" w:cs="Times New Roman"/>
          <w:sz w:val="26"/>
          <w:szCs w:val="26"/>
        </w:rPr>
        <w:t xml:space="preserve">нестационарные объекты для ведения предпринимательской  деятельности </w:t>
      </w:r>
      <w:r w:rsidR="00163308" w:rsidRPr="00163308">
        <w:rPr>
          <w:rFonts w:ascii="Times New Roman" w:hAnsi="Times New Roman" w:cs="Times New Roman"/>
          <w:sz w:val="26"/>
          <w:szCs w:val="26"/>
        </w:rPr>
        <w:lastRenderedPageBreak/>
        <w:t>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163308" w:rsidRPr="00163308" w:rsidRDefault="00E377FD" w:rsidP="0016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</w:t>
      </w:r>
      <w:r w:rsidR="00163308" w:rsidRPr="00163308">
        <w:rPr>
          <w:rFonts w:ascii="Times New Roman" w:hAnsi="Times New Roman" w:cs="Times New Roman"/>
          <w:sz w:val="26"/>
          <w:szCs w:val="26"/>
        </w:rPr>
        <w:t>редметом лизинга по вышеуказанным договорам не может быть физически изношенное или морально устаревшее оборудование.</w:t>
      </w:r>
    </w:p>
    <w:p w:rsidR="00163308" w:rsidRPr="00163308" w:rsidRDefault="00D86B2E" w:rsidP="00163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63308" w:rsidRPr="00163308">
        <w:rPr>
          <w:rFonts w:ascii="Times New Roman" w:hAnsi="Times New Roman" w:cs="Times New Roman"/>
          <w:sz w:val="26"/>
          <w:szCs w:val="26"/>
        </w:rPr>
        <w:t>Критерии оценки степени физического или морального износа оборудования, а также перечень необходимых документов для подтверждения отсутствия факта физического или морального износа, устанавливается нормативными правовым акт</w:t>
      </w:r>
      <w:r>
        <w:rPr>
          <w:rFonts w:ascii="Times New Roman" w:hAnsi="Times New Roman" w:cs="Times New Roman"/>
          <w:sz w:val="26"/>
          <w:szCs w:val="26"/>
        </w:rPr>
        <w:t>ами администрации города.</w:t>
      </w:r>
      <w:proofErr w:type="gramEnd"/>
    </w:p>
    <w:p w:rsidR="003A073B" w:rsidRPr="001D2190" w:rsidRDefault="003A073B" w:rsidP="003A07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4" w:name="Par4860"/>
      <w:bookmarkEnd w:id="4"/>
      <w:r w:rsidRPr="001D2190">
        <w:rPr>
          <w:rFonts w:ascii="Times New Roman" w:hAnsi="Times New Roman" w:cs="Times New Roman"/>
          <w:sz w:val="26"/>
          <w:szCs w:val="26"/>
        </w:rPr>
        <w:t>3. ТРЕБОВАНИЯ К ЗАЯВКЕ НА ПРЕДОСТАВЛЕНИЕ СУБСИДИИ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4862"/>
      <w:bookmarkEnd w:id="5"/>
      <w:r w:rsidRPr="001D2190">
        <w:rPr>
          <w:rFonts w:ascii="Times New Roman" w:hAnsi="Times New Roman" w:cs="Times New Roman"/>
          <w:sz w:val="26"/>
          <w:szCs w:val="26"/>
        </w:rPr>
        <w:t>3.1. Для участия в конкурсе заявител</w:t>
      </w:r>
      <w:r w:rsidR="009D3ADF">
        <w:rPr>
          <w:rFonts w:ascii="Times New Roman" w:hAnsi="Times New Roman" w:cs="Times New Roman"/>
          <w:sz w:val="26"/>
          <w:szCs w:val="26"/>
        </w:rPr>
        <w:t>ем представляется в Администрацию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заявка, включающая в себя следующие документы:</w:t>
      </w:r>
    </w:p>
    <w:p w:rsidR="000C4043" w:rsidRPr="0092343C" w:rsidRDefault="009C2E3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4958" w:history="1">
        <w:r w:rsidR="000C4043" w:rsidRPr="009D3ADF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0C4043" w:rsidRPr="001D2190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</w:t>
      </w:r>
      <w:r w:rsidR="000C4043" w:rsidRPr="0092343C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8B4FB9" w:rsidRPr="0092343C">
        <w:rPr>
          <w:rFonts w:ascii="Times New Roman" w:hAnsi="Times New Roman" w:cs="Times New Roman"/>
          <w:sz w:val="26"/>
          <w:szCs w:val="26"/>
        </w:rPr>
        <w:t>№</w:t>
      </w:r>
      <w:r w:rsidR="000C4043" w:rsidRPr="0092343C">
        <w:rPr>
          <w:rFonts w:ascii="Times New Roman" w:hAnsi="Times New Roman" w:cs="Times New Roman"/>
          <w:sz w:val="26"/>
          <w:szCs w:val="26"/>
        </w:rPr>
        <w:t xml:space="preserve"> 1 к настоящему Порядку;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343C">
        <w:rPr>
          <w:rFonts w:ascii="Times New Roman" w:hAnsi="Times New Roman" w:cs="Times New Roman"/>
          <w:sz w:val="26"/>
          <w:szCs w:val="26"/>
        </w:rPr>
        <w:t>копии документов, подтверждающих полномочия лица на осуществление действий от имени заявителя;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4866"/>
      <w:bookmarkEnd w:id="6"/>
      <w:r w:rsidRPr="001D2190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(представляются по инициативе заявителя);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справка Управления Федеральной налоговой службы России по Красноярскому краю о состоянии расчетов по налогам, сборам и взносам, полученная в срок не ранее 30 дней до даты подачи заявки (представляется по инициативе заявителя);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868"/>
      <w:bookmarkEnd w:id="7"/>
      <w:r w:rsidRPr="001D2190">
        <w:rPr>
          <w:rFonts w:ascii="Times New Roman" w:hAnsi="Times New Roman" w:cs="Times New Roman"/>
          <w:sz w:val="26"/>
          <w:szCs w:val="26"/>
        </w:rPr>
        <w:t>справки Пенсионного фонда Российской Федерации о состоянии расчетов по страховым взносам, пеням и штрафам,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30 дней до даты подачи заявки (представляются по инициативе заявителя);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бухгалтерского баланса</w:t>
      </w:r>
      <w:r w:rsidRPr="00E377FD">
        <w:rPr>
          <w:rFonts w:ascii="Times New Roman" w:hAnsi="Times New Roman" w:cs="Times New Roman"/>
          <w:sz w:val="26"/>
          <w:szCs w:val="26"/>
        </w:rPr>
        <w:t xml:space="preserve"> </w:t>
      </w:r>
      <w:hyperlink r:id="rId20" w:history="1">
        <w:r w:rsidR="008B4FB9">
          <w:rPr>
            <w:rFonts w:ascii="Times New Roman" w:hAnsi="Times New Roman" w:cs="Times New Roman"/>
            <w:sz w:val="26"/>
            <w:szCs w:val="26"/>
          </w:rPr>
          <w:t>(форма №</w:t>
        </w:r>
        <w:r w:rsidRPr="00E377FD">
          <w:rPr>
            <w:rFonts w:ascii="Times New Roman" w:hAnsi="Times New Roman" w:cs="Times New Roman"/>
            <w:sz w:val="26"/>
            <w:szCs w:val="26"/>
          </w:rPr>
          <w:t xml:space="preserve"> 1)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, отчета о финансовых результатах </w:t>
      </w:r>
      <w:hyperlink r:id="rId21" w:history="1">
        <w:r w:rsidR="008B4FB9">
          <w:rPr>
            <w:rFonts w:ascii="Times New Roman" w:hAnsi="Times New Roman" w:cs="Times New Roman"/>
            <w:sz w:val="26"/>
            <w:szCs w:val="26"/>
          </w:rPr>
          <w:t>(форма №</w:t>
        </w:r>
        <w:r w:rsidRPr="00E377FD">
          <w:rPr>
            <w:rFonts w:ascii="Times New Roman" w:hAnsi="Times New Roman" w:cs="Times New Roman"/>
            <w:sz w:val="26"/>
            <w:szCs w:val="26"/>
          </w:rPr>
          <w:t xml:space="preserve"> 2)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и приложений к ним при общеустановленной системе налогообложения, налоговых деклараций (при специальных режимах налогообложения) за предшествующий календарный год;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договоров лизинга, графиков погашения и уплаты лизинговых платежей;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документов, подтверждающих факт исполнения обязательств по передаче лизингодателем предмета лизинга лизингополучателю (копии актов приема-передачи предмета лизинга);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платежных документов, подтверждающих уплату первых взносов (авансов) при заключении договоров лизинга оборудования;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копии документов, характеризующих предмет договоров лизинга (копии паспортов транспортных средств (в случае приобретения транспортных средств), оборудования);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оборудование;</w:t>
      </w:r>
    </w:p>
    <w:p w:rsidR="000C4043" w:rsidRPr="0092343C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технико-экономическое </w:t>
      </w:r>
      <w:hyperlink w:anchor="Par5096" w:history="1">
        <w:r w:rsidRPr="00E377FD">
          <w:rPr>
            <w:rFonts w:ascii="Times New Roman" w:hAnsi="Times New Roman" w:cs="Times New Roman"/>
            <w:sz w:val="26"/>
            <w:szCs w:val="26"/>
          </w:rPr>
          <w:t>обоснование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приобретения предмета лизинга, в </w:t>
      </w:r>
      <w:r w:rsidRPr="001D2190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которым осуществляются лизинговые операции, заявленные на конкурс (далее - ТЭО). ТЭО оформляется по форме согласно </w:t>
      </w:r>
      <w:r w:rsidR="008B4FB9" w:rsidRPr="0092343C">
        <w:rPr>
          <w:rFonts w:ascii="Times New Roman" w:hAnsi="Times New Roman" w:cs="Times New Roman"/>
          <w:sz w:val="26"/>
          <w:szCs w:val="26"/>
        </w:rPr>
        <w:t>приложению № 2</w:t>
      </w:r>
      <w:r w:rsidRPr="0092343C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4876"/>
      <w:bookmarkEnd w:id="8"/>
      <w:r w:rsidRPr="0092343C">
        <w:rPr>
          <w:rFonts w:ascii="Times New Roman" w:hAnsi="Times New Roman" w:cs="Times New Roman"/>
          <w:sz w:val="26"/>
          <w:szCs w:val="26"/>
        </w:rPr>
        <w:t>3.2. Все документы в заявке, кроме ТЭО, должны быть сброшюрованы</w:t>
      </w:r>
      <w:r w:rsidRPr="001D2190">
        <w:rPr>
          <w:rFonts w:ascii="Times New Roman" w:hAnsi="Times New Roman" w:cs="Times New Roman"/>
          <w:sz w:val="26"/>
          <w:szCs w:val="26"/>
        </w:rPr>
        <w:t xml:space="preserve"> в одну папку с указанием количества листов, подписаны и заверены печатью заявителя при ее наличии. Первым подшивается заявление, далее документы подшиваются строго по очередности в соответствии </w:t>
      </w:r>
      <w:r w:rsidRPr="00E377FD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ar4862" w:history="1">
        <w:r w:rsidRPr="00E377FD">
          <w:rPr>
            <w:rFonts w:ascii="Times New Roman" w:hAnsi="Times New Roman" w:cs="Times New Roman"/>
            <w:sz w:val="26"/>
            <w:szCs w:val="26"/>
          </w:rPr>
          <w:t>пунктом 3.1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настоящего Порядка. ТЭО подается вместе с пакетом документов, но брошюруется отдельно, подписывается, листы нумеруются и заверяются печатью заявителя при ее наличии. Копии всех документов должны быть заверены заявителем.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3.3. Заявка может </w:t>
      </w:r>
      <w:r w:rsidR="00E377FD">
        <w:rPr>
          <w:rFonts w:ascii="Times New Roman" w:hAnsi="Times New Roman" w:cs="Times New Roman"/>
          <w:sz w:val="26"/>
          <w:szCs w:val="26"/>
        </w:rPr>
        <w:t>быть представлена в Администрацию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в электронной форме. </w:t>
      </w:r>
      <w:r w:rsidR="008B4FB9">
        <w:rPr>
          <w:rFonts w:ascii="Times New Roman" w:hAnsi="Times New Roman" w:cs="Times New Roman"/>
          <w:sz w:val="26"/>
          <w:szCs w:val="26"/>
        </w:rPr>
        <w:tab/>
      </w:r>
      <w:r w:rsidRPr="001D2190">
        <w:rPr>
          <w:rFonts w:ascii="Times New Roman" w:hAnsi="Times New Roman" w:cs="Times New Roman"/>
          <w:sz w:val="26"/>
          <w:szCs w:val="26"/>
        </w:rPr>
        <w:t xml:space="preserve">Все документы, представляемые в электронной форме, удостоверяются электронной подписью заявителя в соответствии с </w:t>
      </w:r>
      <w:hyperlink r:id="rId22" w:history="1">
        <w:r w:rsidRPr="000B049B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1D2190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0C4043" w:rsidRPr="001D2190" w:rsidRDefault="000B049B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Администрация</w:t>
      </w:r>
      <w:r w:rsidR="000C4043" w:rsidRPr="001D2190">
        <w:rPr>
          <w:rFonts w:ascii="Times New Roman" w:hAnsi="Times New Roman" w:cs="Times New Roman"/>
          <w:sz w:val="26"/>
          <w:szCs w:val="26"/>
        </w:rPr>
        <w:t xml:space="preserve"> самостоятельно запрашивает документы, указанные в </w:t>
      </w:r>
      <w:hyperlink w:anchor="Par4866" w:history="1">
        <w:r w:rsidR="000C4043" w:rsidRPr="000B049B">
          <w:rPr>
            <w:rFonts w:ascii="Times New Roman" w:hAnsi="Times New Roman" w:cs="Times New Roman"/>
            <w:sz w:val="26"/>
            <w:szCs w:val="26"/>
          </w:rPr>
          <w:t>абзацах пятом</w:t>
        </w:r>
      </w:hyperlink>
      <w:r w:rsidR="000C4043" w:rsidRPr="000B049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868" w:history="1">
        <w:r w:rsidR="000C4043" w:rsidRPr="000B049B">
          <w:rPr>
            <w:rFonts w:ascii="Times New Roman" w:hAnsi="Times New Roman" w:cs="Times New Roman"/>
            <w:sz w:val="26"/>
            <w:szCs w:val="26"/>
          </w:rPr>
          <w:t>седьмом пункта 3.1</w:t>
        </w:r>
      </w:hyperlink>
      <w:r w:rsidR="000C4043" w:rsidRPr="001D2190">
        <w:rPr>
          <w:rFonts w:ascii="Times New Roman" w:hAnsi="Times New Roman" w:cs="Times New Roman"/>
          <w:sz w:val="26"/>
          <w:szCs w:val="26"/>
        </w:rPr>
        <w:t xml:space="preserve"> настоящего Порядка, в порядке межведомственного информационного взаимодействия в соответствии с Федеральным</w:t>
      </w:r>
      <w:r w:rsidR="000C4043" w:rsidRPr="000B049B">
        <w:rPr>
          <w:rFonts w:ascii="Times New Roman" w:hAnsi="Times New Roman" w:cs="Times New Roman"/>
          <w:sz w:val="26"/>
          <w:szCs w:val="26"/>
        </w:rPr>
        <w:t xml:space="preserve"> </w:t>
      </w:r>
      <w:hyperlink r:id="rId23" w:history="1">
        <w:r w:rsidR="000C4043" w:rsidRPr="000B049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C4043" w:rsidRPr="001D2190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государственных и муниципальных услуг" в случае, если заявитель не представил указанные документы по собственной инициативе.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3.5. Непредставление заявителем документов, указанных </w:t>
      </w:r>
      <w:r w:rsidRPr="000B049B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4866" w:history="1">
        <w:r w:rsidRPr="000B049B">
          <w:rPr>
            <w:rFonts w:ascii="Times New Roman" w:hAnsi="Times New Roman" w:cs="Times New Roman"/>
            <w:sz w:val="26"/>
            <w:szCs w:val="26"/>
          </w:rPr>
          <w:t>абзацах пятом</w:t>
        </w:r>
      </w:hyperlink>
      <w:r w:rsidRPr="000B049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4868" w:history="1">
        <w:r w:rsidRPr="000B049B">
          <w:rPr>
            <w:rFonts w:ascii="Times New Roman" w:hAnsi="Times New Roman" w:cs="Times New Roman"/>
            <w:sz w:val="26"/>
            <w:szCs w:val="26"/>
          </w:rPr>
          <w:t>седьмом пункта 3.1</w:t>
        </w:r>
      </w:hyperlink>
      <w:r w:rsidRPr="000B049B">
        <w:rPr>
          <w:rFonts w:ascii="Times New Roman" w:hAnsi="Times New Roman" w:cs="Times New Roman"/>
          <w:sz w:val="26"/>
          <w:szCs w:val="26"/>
        </w:rPr>
        <w:t xml:space="preserve"> настоящего Порядка, не является основанием для </w:t>
      </w:r>
      <w:r w:rsidRPr="001D2190">
        <w:rPr>
          <w:rFonts w:ascii="Times New Roman" w:hAnsi="Times New Roman" w:cs="Times New Roman"/>
          <w:sz w:val="26"/>
          <w:szCs w:val="26"/>
        </w:rPr>
        <w:t>принятия решения об отказе в предоставлении субсидии.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3.6. Информация о постановке на учет в органах </w:t>
      </w:r>
      <w:proofErr w:type="spellStart"/>
      <w:r w:rsidRPr="001D2190">
        <w:rPr>
          <w:rFonts w:ascii="Times New Roman" w:hAnsi="Times New Roman" w:cs="Times New Roman"/>
          <w:sz w:val="26"/>
          <w:szCs w:val="26"/>
        </w:rPr>
        <w:t>Росфинмониторинга</w:t>
      </w:r>
      <w:proofErr w:type="spellEnd"/>
      <w:r w:rsidRPr="001D2190">
        <w:rPr>
          <w:rFonts w:ascii="Times New Roman" w:hAnsi="Times New Roman" w:cs="Times New Roman"/>
          <w:sz w:val="26"/>
          <w:szCs w:val="26"/>
        </w:rPr>
        <w:t xml:space="preserve"> лизинговой компании, у которой заявителем приобретено оборудова</w:t>
      </w:r>
      <w:r w:rsidR="000B049B">
        <w:rPr>
          <w:rFonts w:ascii="Times New Roman" w:hAnsi="Times New Roman" w:cs="Times New Roman"/>
          <w:sz w:val="26"/>
          <w:szCs w:val="26"/>
        </w:rPr>
        <w:t>ние, запрашивается Администрацией</w:t>
      </w:r>
      <w:r w:rsidRPr="001D2190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3.7. Заявитель вправе отозвать заявку путем пись</w:t>
      </w:r>
      <w:r w:rsidR="000B049B">
        <w:rPr>
          <w:rFonts w:ascii="Times New Roman" w:hAnsi="Times New Roman" w:cs="Times New Roman"/>
          <w:sz w:val="26"/>
          <w:szCs w:val="26"/>
        </w:rPr>
        <w:t>менного обращения в А</w:t>
      </w:r>
      <w:r w:rsidR="008B4FB9">
        <w:rPr>
          <w:rFonts w:ascii="Times New Roman" w:hAnsi="Times New Roman" w:cs="Times New Roman"/>
          <w:sz w:val="26"/>
          <w:szCs w:val="26"/>
        </w:rPr>
        <w:t>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в любое время, но не позднее даты проведения конкурса.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3.8. Документ</w:t>
      </w:r>
      <w:r w:rsidR="000B049B">
        <w:rPr>
          <w:rFonts w:ascii="Times New Roman" w:hAnsi="Times New Roman" w:cs="Times New Roman"/>
          <w:sz w:val="26"/>
          <w:szCs w:val="26"/>
        </w:rPr>
        <w:t>ы, представленные в Администрацию</w:t>
      </w:r>
      <w:r w:rsidRPr="001D2190">
        <w:rPr>
          <w:rFonts w:ascii="Times New Roman" w:hAnsi="Times New Roman" w:cs="Times New Roman"/>
          <w:sz w:val="26"/>
          <w:szCs w:val="26"/>
        </w:rPr>
        <w:t xml:space="preserve"> для участия в конкурсе, возврату заявителю не подлежат.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ar4884"/>
      <w:bookmarkEnd w:id="9"/>
      <w:r w:rsidRPr="001D2190">
        <w:rPr>
          <w:rFonts w:ascii="Times New Roman" w:hAnsi="Times New Roman" w:cs="Times New Roman"/>
          <w:sz w:val="26"/>
          <w:szCs w:val="26"/>
        </w:rPr>
        <w:t>4. ПОРЯДОК ПРЕДОСТАВЛЕНИЯ СУБСИДИИ</w:t>
      </w:r>
    </w:p>
    <w:p w:rsidR="000C4043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4.1. Поступившая в Администрацию  заявка регистрируется в журнале регистрации заявок в день поступления заявки. В случае поступления заявки в нерабочее время она регистрируется в первый рабочий день после поступления с указанием точной даты и времени поступления в журнале регистрации заявок.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4.2. Администрация в течение 5 рабочих дней со дня регистрации заявки рассматривает поступившие документы и принимает решение о возможности участия заявителя в конкурсе или об отказе в участии в конкурсе в случаях, предусмотренных </w:t>
      </w:r>
      <w:hyperlink r:id="rId24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частями 3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5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6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5 статьи 14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4.3. В случае принятия решения об отказе в участии в конкурсе заявитель об этом уведомляется в письменной форме в течение пяти рабочих дней с момента принятия указанного решения.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4.4. В случае принятия Администрацией решения об отказе в участии в конкурсе, заявитель вправе повторно подать в установленном порядке доработанную заявку при 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условии устранения причин отказа, за исключением случаев отказа по причине несоответствия заявителя требованиям </w:t>
      </w:r>
      <w:hyperlink r:id="rId27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частей 3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hyperlink r:id="rId28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hyperlink r:id="rId29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пункту 1 части 5 статьи 14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4.5. Заявки, по которым Администрацией принято решение о возможности участия заявителя в конкурсе, предоставляются в экспертную комиссию, созданную при Координационном Совете по развитию предпринимательства в г. Енисейске, (Протокол заседания Координационного Совета по развитию предпринимательства в городе Енисейске от 26.06.2014  №1) (далее - Комиссия).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4.6. Проведение конкурса в Совете осуществляется в следующие сроки: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4252"/>
        <w:gridCol w:w="4394"/>
      </w:tblGrid>
      <w:tr w:rsidR="003D3960" w:rsidRPr="003D3960" w:rsidTr="005F0EC7">
        <w:trPr>
          <w:trHeight w:val="400"/>
          <w:tblCellSpacing w:w="5" w:type="nil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№  конкурса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поступления заявки </w:t>
            </w:r>
            <w:proofErr w:type="gramStart"/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конкурса</w:t>
            </w:r>
          </w:p>
        </w:tc>
      </w:tr>
      <w:tr w:rsidR="003D3960" w:rsidRPr="003D3960" w:rsidTr="005F0EC7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июля по 15 августа текущего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         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текущего 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             </w:t>
            </w:r>
          </w:p>
        </w:tc>
      </w:tr>
      <w:tr w:rsidR="003D3960" w:rsidRPr="003D3960" w:rsidTr="005F0EC7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 августа по 30 сентября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финансового года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31 октября текущего  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             </w:t>
            </w:r>
          </w:p>
        </w:tc>
      </w:tr>
      <w:tr w:rsidR="003D3960" w:rsidRPr="003D3960" w:rsidTr="005F0EC7">
        <w:trPr>
          <w:trHeight w:val="400"/>
          <w:tblCellSpacing w:w="5" w:type="nil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октября по 30 ноября   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текущего финансового года       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декабря текущего       </w:t>
            </w:r>
          </w:p>
          <w:p w:rsidR="003D3960" w:rsidRPr="003D3960" w:rsidRDefault="003D3960" w:rsidP="003D3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             </w:t>
            </w:r>
          </w:p>
        </w:tc>
      </w:tr>
    </w:tbl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4.7. </w:t>
      </w:r>
      <w:proofErr w:type="gramStart"/>
      <w:r w:rsidRPr="003D3960">
        <w:rPr>
          <w:rFonts w:ascii="Times New Roman" w:eastAsia="Times New Roman" w:hAnsi="Times New Roman" w:cs="Times New Roman"/>
          <w:sz w:val="26"/>
          <w:szCs w:val="26"/>
        </w:rPr>
        <w:t>Проведение конкурса подразумевает выставление итоговой рейтинговой оценки для каждой заявки и формирование Комиссией итогового рейтинга заявок, который составляется,  начиная от заявок с большим баллом  к заявкам с меньшим.</w:t>
      </w:r>
      <w:proofErr w:type="gramEnd"/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4.8 Администрация проводит анализ ТЭО на соответствие </w:t>
      </w:r>
      <w:hyperlink w:anchor="Par6241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критериям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отбора заявителей, приведенным в </w:t>
      </w:r>
      <w:r w:rsidR="008B4FB9" w:rsidRPr="0092343C">
        <w:rPr>
          <w:rFonts w:ascii="Times New Roman" w:eastAsia="Times New Roman" w:hAnsi="Times New Roman" w:cs="Times New Roman"/>
          <w:sz w:val="26"/>
          <w:szCs w:val="26"/>
        </w:rPr>
        <w:t xml:space="preserve">приложении  </w:t>
      </w:r>
      <w:r w:rsidR="009C7590" w:rsidRPr="0092343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 В случае необходимости производится выезд на место осуществления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заявителем и осмотр приобретенного оборудования.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По результатам проведенных мероприятий администрацией  составляется аналитическая записка с указанием итоговой рейтинговой оценки по каждой заявке, которая рассчитывается как сумма баллов по каждому критерию.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4.9. Аналитические записки по каждой заявке представляются на рассмотрение  в Координационный Совет по развитию предпринимательства в г. Енисейске (далее - Совет). 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На заседание Совета приглашаются заявители, ТЭО которых получили наибольшую рейтинговую оценку, каждая заявка обсуждается членами Совета отдельно, рассматривается аналитическая записка, заслушивается выступление заявителя. 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ab/>
        <w:t>После обсуждения путем голосования формируется рейтинг заявок с рекомендациями об определении получателей субсидии (отказе в предоставлении субсидии).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4.10. Рекомендации Комиссии об определении получателей субсидии (отказе в предоставлении субсидии) оформляются протоколом, подписанным председателем и секретарем Комиссии с указанием рекомендуемого размера субсидии для каждого получателя субсидии. 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4.11. Протокол заседания Совета составляется в двух экземплярах.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4.12. Предоставление субсидий осуществляется на основании итогового балла (начиная от большего показателя к меньшему показателю) с учетом рекомендаций Совета. 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lastRenderedPageBreak/>
        <w:t>В случае равенства итоговых баллов преимущество имеет заявка, дата регистрации которой имеет более ранний срок.</w:t>
      </w:r>
    </w:p>
    <w:p w:rsidR="003D3960" w:rsidRPr="0092343C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0" w:name="Par5871"/>
      <w:bookmarkEnd w:id="10"/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4.13. В течение пяти рабочих дней со дня получения протокола  Администрация  издает распоряжение о предоставлении субсидии (отказе в предоставлении субсидии) и вносит сведения в </w:t>
      </w:r>
      <w:hyperlink w:anchor="Par6370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реестр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получателей субсидии по форме согласно </w:t>
      </w: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приложению </w:t>
      </w:r>
      <w:r w:rsidR="009C7590" w:rsidRPr="0092343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</w:p>
    <w:p w:rsidR="003D3960" w:rsidRPr="0092343C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>4.14. Заявка, сумма выплат по которой превышает нераспределенный остаток бюджетных ассигнований, финансируется в сумме указанного остатка.</w:t>
      </w:r>
    </w:p>
    <w:p w:rsidR="003D3960" w:rsidRPr="0092343C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4.15. В течение пяти рабочих дней после издания распоряжения о предоставлении субсидии Администрация заключает с получателем субсидии соглашение о предоставлении субсидии (далее - Соглашение) по форме согласно приложению </w:t>
      </w:r>
      <w:r w:rsidR="00207894" w:rsidRPr="0092343C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Порядку.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>4.16.  Отдел экономического развития, торговли и предпринимательской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администрации города в течение трех рабочих дней со дня подписания распоряжения о предоставлении субсидии представляет в отдел бухгалтерского учета и отчетности администрации города: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копию распоряжения о предоставлении субсидии;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выписку из реестра получателей субсидии.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4.17. Отдел бухгалтерского учета и отчетности администрации города на основании представленных документов производит перечисление бюджетных средств на лицевой счет получателей субсидии, открытые ими в кредитных организациях.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4.18. Субсидия считается предоставленной получателю субсидии в день списания средств субсидии с лицевого счета администрации на расчетный счет получателя субсидии.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11" w:name="Par5882"/>
      <w:bookmarkEnd w:id="11"/>
      <w:r w:rsidRPr="003D3960">
        <w:rPr>
          <w:rFonts w:ascii="Times New Roman" w:eastAsia="Times New Roman" w:hAnsi="Times New Roman" w:cs="Times New Roman"/>
          <w:sz w:val="26"/>
          <w:szCs w:val="26"/>
        </w:rPr>
        <w:t>5. Порядок возврата субсидий. Проверка соблюдения условий предоставления и использования бюджетных средств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5.1. Получатель субсидии в срок до 5 мая года, следующего </w:t>
      </w:r>
      <w:proofErr w:type="gramStart"/>
      <w:r w:rsidRPr="003D3960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отчетным, обязан представлять в Администрацию: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копии бухгалтерского баланса </w:t>
      </w:r>
      <w:hyperlink r:id="rId30" w:history="1">
        <w:r w:rsidR="008B4FB9">
          <w:rPr>
            <w:rFonts w:ascii="Times New Roman" w:eastAsia="Times New Roman" w:hAnsi="Times New Roman" w:cs="Times New Roman"/>
            <w:sz w:val="26"/>
            <w:szCs w:val="26"/>
          </w:rPr>
          <w:t>(форма №</w:t>
        </w:r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 xml:space="preserve"> 1)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, отчета о финансовых результатах </w:t>
      </w:r>
      <w:hyperlink r:id="rId31" w:history="1">
        <w:r w:rsidR="008B4FB9">
          <w:rPr>
            <w:rFonts w:ascii="Times New Roman" w:eastAsia="Times New Roman" w:hAnsi="Times New Roman" w:cs="Times New Roman"/>
            <w:sz w:val="26"/>
            <w:szCs w:val="26"/>
          </w:rPr>
          <w:t>(форма №</w:t>
        </w:r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 xml:space="preserve"> 2)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3D3960" w:rsidRPr="0092343C" w:rsidRDefault="009C2E33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hyperlink w:anchor="Par6407" w:history="1">
        <w:r w:rsidR="003D3960" w:rsidRPr="003D3960">
          <w:rPr>
            <w:rFonts w:ascii="Times New Roman" w:eastAsia="Times New Roman" w:hAnsi="Times New Roman" w:cs="Times New Roman"/>
            <w:sz w:val="26"/>
            <w:szCs w:val="26"/>
          </w:rPr>
          <w:t>отчет</w:t>
        </w:r>
      </w:hyperlink>
      <w:r w:rsidR="003D3960" w:rsidRPr="003D3960">
        <w:rPr>
          <w:rFonts w:ascii="Times New Roman" w:eastAsia="Times New Roman" w:hAnsi="Times New Roman" w:cs="Times New Roman"/>
          <w:sz w:val="26"/>
          <w:szCs w:val="26"/>
        </w:rPr>
        <w:t xml:space="preserve"> о финансово-экономических показателях, составленный по форме согласно </w:t>
      </w:r>
      <w:r w:rsidR="003D3960" w:rsidRPr="0092343C">
        <w:rPr>
          <w:rFonts w:ascii="Times New Roman" w:eastAsia="Times New Roman" w:hAnsi="Times New Roman" w:cs="Times New Roman"/>
          <w:sz w:val="26"/>
          <w:szCs w:val="26"/>
        </w:rPr>
        <w:t>приложению 1 к Соглашению о предоставлении субсидии;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>сведения о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среднесписочной численности работников за отчетный год.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Под отчетным годом понимается финансовый год, следующий за годом предоставления субсидии.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5.2. В случае выявления фактов нарушения получателем условий предоставления субсидии, обнаружения недостоверных сведений, представленных им в Администрацию в целях получения субсидии, Администрация принимает решение о возврате субсидии (далее - решение о возврате субсидии) в городской бюджет за период с момента допущения нарушения.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5.3. Администрация в течение 3 рабочих дней с момента принятия решения о возврате субсидии направляет получателю субсидии копию решения о возврате субсидии с указанием оснований его принятия.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5.4. Получатель субсидии в течение 10 дней со дня получения решения о 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lastRenderedPageBreak/>
        <w:t>возврате субсидии обязан произвести возврат в городской бюджет ранее полученных сумм субсидии, указанных в решении о возврате субсидии, в полном объеме.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>5.5. В случае если получатель субсидии не возвратил субсидию в установленный срок или возвратил ее не в полном объеме, Администрация обращается в суд о взыскании средств субсидии в городской бюджет в соответствии с законодательством Российской Федерации.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Par5894"/>
      <w:bookmarkEnd w:id="12"/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5.6. Обязательная проверка соблюдения условий, целей и порядка предоставления субсидий </w:t>
      </w:r>
      <w:r w:rsidR="008B4FB9">
        <w:rPr>
          <w:rFonts w:ascii="Times New Roman" w:eastAsia="Times New Roman" w:hAnsi="Times New Roman" w:cs="Times New Roman"/>
          <w:sz w:val="26"/>
          <w:szCs w:val="26"/>
        </w:rPr>
        <w:t>их получателями осуществляется А</w:t>
      </w:r>
      <w:r w:rsidRPr="003D3960">
        <w:rPr>
          <w:rFonts w:ascii="Times New Roman" w:eastAsia="Times New Roman" w:hAnsi="Times New Roman" w:cs="Times New Roman"/>
          <w:sz w:val="26"/>
          <w:szCs w:val="26"/>
        </w:rPr>
        <w:t>дминистрацией, а также контрольн</w:t>
      </w:r>
      <w:proofErr w:type="gramStart"/>
      <w:r w:rsidRPr="003D3960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счетной  палатой города Енисейска в соответствии с действующим законодательством.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5.7. При предоставлении субсидии обязательным условием ее предоставления, включаемым в Соглашение, является согласие получателя на осуществление проверок, предусмотренных </w:t>
      </w:r>
      <w:hyperlink w:anchor="Par5894" w:history="1">
        <w:r w:rsidRPr="003D3960">
          <w:rPr>
            <w:rFonts w:ascii="Times New Roman" w:eastAsia="Times New Roman" w:hAnsi="Times New Roman" w:cs="Times New Roman"/>
            <w:sz w:val="26"/>
            <w:szCs w:val="26"/>
          </w:rPr>
          <w:t>пунктом 5.6</w:t>
        </w:r>
      </w:hyperlink>
      <w:r w:rsidRPr="003D3960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Порядка.</w:t>
      </w: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13" w:name="Par5901"/>
      <w:bookmarkEnd w:id="13"/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Pr="003D3960" w:rsidRDefault="003D3960" w:rsidP="003D39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Pr="001D219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Pr="001D219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1F1" w:rsidRDefault="002F31F1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4" w:name="Par4948"/>
      <w:bookmarkEnd w:id="14"/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3D3960">
        <w:rPr>
          <w:rFonts w:ascii="Times New Roman" w:hAnsi="Times New Roman" w:cs="Times New Roman"/>
          <w:sz w:val="26"/>
          <w:szCs w:val="26"/>
        </w:rPr>
        <w:t>риложение №</w:t>
      </w:r>
      <w:r w:rsidRPr="001D2190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 Порядку и условиям</w:t>
      </w:r>
      <w:r w:rsidR="003D396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субъектам малого и</w:t>
      </w:r>
      <w:r w:rsidR="002F31F1">
        <w:rPr>
          <w:rFonts w:ascii="Times New Roman" w:hAnsi="Times New Roman" w:cs="Times New Roman"/>
          <w:sz w:val="26"/>
          <w:szCs w:val="26"/>
        </w:rPr>
        <w:t xml:space="preserve"> </w:t>
      </w:r>
      <w:r w:rsidR="003D396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3D396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на уплату первого взноса (аванса)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при заключении договоров</w:t>
      </w:r>
      <w:r w:rsidR="003D3960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лизинга оборудования</w:t>
      </w:r>
    </w:p>
    <w:p w:rsidR="000C4043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3960" w:rsidRPr="001D2190" w:rsidRDefault="003D3960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3D39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5" w:name="Par4958"/>
      <w:bookmarkEnd w:id="15"/>
      <w:r w:rsidRPr="001D2190">
        <w:rPr>
          <w:rFonts w:ascii="Times New Roman" w:hAnsi="Times New Roman" w:cs="Times New Roman"/>
          <w:sz w:val="26"/>
          <w:szCs w:val="26"/>
        </w:rPr>
        <w:t>Заявление</w:t>
      </w:r>
    </w:p>
    <w:p w:rsidR="000C4043" w:rsidRPr="001D2190" w:rsidRDefault="000C4043" w:rsidP="003D396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 предоставлении субсидии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Прошу предоставить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C4043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E0FA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 </w:t>
      </w:r>
      <w:r w:rsidRPr="006E0FA5">
        <w:rPr>
          <w:rFonts w:ascii="Times New Roman" w:hAnsi="Times New Roman" w:cs="Times New Roman"/>
          <w:sz w:val="22"/>
          <w:szCs w:val="22"/>
        </w:rPr>
        <w:t>(полное наименование заявителя</w:t>
      </w:r>
      <w:r w:rsidRPr="001D2190">
        <w:rPr>
          <w:rFonts w:ascii="Times New Roman" w:hAnsi="Times New Roman" w:cs="Times New Roman"/>
          <w:sz w:val="26"/>
          <w:szCs w:val="26"/>
        </w:rPr>
        <w:t>)</w:t>
      </w:r>
    </w:p>
    <w:p w:rsidR="006E0FA5" w:rsidRPr="001D2190" w:rsidRDefault="006E0FA5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субсидию  на  возмещение части затрат на уплату первого взноса (аванса)</w:t>
      </w:r>
      <w:r w:rsidR="002F31F1"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1D2190">
        <w:rPr>
          <w:rFonts w:ascii="Times New Roman" w:hAnsi="Times New Roman" w:cs="Times New Roman"/>
          <w:sz w:val="26"/>
          <w:szCs w:val="26"/>
        </w:rPr>
        <w:t>заключении</w:t>
      </w:r>
      <w:proofErr w:type="gramEnd"/>
      <w:r w:rsidRPr="001D2190">
        <w:rPr>
          <w:rFonts w:ascii="Times New Roman" w:hAnsi="Times New Roman" w:cs="Times New Roman"/>
          <w:sz w:val="26"/>
          <w:szCs w:val="26"/>
        </w:rPr>
        <w:t xml:space="preserve"> договоров лизинга оборудования.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1. Информация о заявителе: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юридический адрес: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Телефон, факс, e-</w:t>
      </w:r>
      <w:proofErr w:type="spellStart"/>
      <w:r w:rsidRPr="001D2190">
        <w:rPr>
          <w:rFonts w:ascii="Times New Roman" w:hAnsi="Times New Roman" w:cs="Times New Roman"/>
          <w:sz w:val="26"/>
          <w:szCs w:val="26"/>
        </w:rPr>
        <w:t>mail</w:t>
      </w:r>
      <w:proofErr w:type="spell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ИНН/КПП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Банковские реквизиты: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E0FA5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2. Являюсь участником соглашений о разделе продукции: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3. Являюсь     профессиональным    участником    рынка     ценных    бумаг: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4.    Осуществляю    производство   и   реализацию   подакцизных   товаров: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5.  Осуществляю  добычу  и  реализацию  полезных ископаемых, за исключением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общераспространенных полезных ископаемых: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6. 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Являюсь  кредитной организацией, страховой организацией (за исключением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потребительских  кооперативов),  инвестиционным  фондом,  негосударственным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пенсионным фондом, ломбардом: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7.  Являюсь  в  соответствии  с  законодательством  Российской  Федерации о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валютном   регулировании   и  валютном  контроле,  нерезидентом 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Федерации: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lastRenderedPageBreak/>
        <w:t>8. Нахожусь в состоянии банкротства, реорганизации, ликвидации: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(да/нет)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9. Применяемая заявителем система налогообложения (отметить любым знаком):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общая 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упрощенная (УСН) 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патентная (ПСН) 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единый  налог  на  вмененный  доход для отдельных видов деятельности (ЕНВД)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единый сельскохозяйственный налог (ЕСХН) "___"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10.  Договор  лизинга  N  _____________от  ___________;  N  ____________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___________;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N ____________ от ___________; N ____________ от ___________.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Предмет лизинга по договору: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11.    Государственную    или   муниципальную   аналогичную   поддержку  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соответствующих  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1D2190">
        <w:rPr>
          <w:rFonts w:ascii="Times New Roman" w:hAnsi="Times New Roman" w:cs="Times New Roman"/>
          <w:sz w:val="26"/>
          <w:szCs w:val="26"/>
        </w:rPr>
        <w:t xml:space="preserve">   исполнительной   власти  Красноярского  края  и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бюджетных </w:t>
      </w:r>
      <w:proofErr w:type="gramStart"/>
      <w:r w:rsidRPr="001D2190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="008B4FB9">
        <w:rPr>
          <w:rFonts w:ascii="Times New Roman" w:hAnsi="Times New Roman" w:cs="Times New Roman"/>
          <w:sz w:val="26"/>
          <w:szCs w:val="26"/>
        </w:rPr>
        <w:t xml:space="preserve">, </w:t>
      </w:r>
      <w:r w:rsidRPr="001D2190">
        <w:rPr>
          <w:rFonts w:ascii="Times New Roman" w:hAnsi="Times New Roman" w:cs="Times New Roman"/>
          <w:sz w:val="26"/>
          <w:szCs w:val="26"/>
        </w:rPr>
        <w:t xml:space="preserve"> не получал.</w:t>
      </w:r>
    </w:p>
    <w:p w:rsidR="000C4043" w:rsidRPr="001D2190" w:rsidRDefault="000C4043" w:rsidP="008B4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12.  Размер субсидии прошу установить в соответствии с порядком и условиями</w:t>
      </w:r>
    </w:p>
    <w:p w:rsidR="000C4043" w:rsidRPr="001D2190" w:rsidRDefault="000C4043" w:rsidP="008B4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предоставления    субсидий    суб</w:t>
      </w:r>
      <w:r w:rsidR="002F31F1">
        <w:rPr>
          <w:rFonts w:ascii="Times New Roman" w:hAnsi="Times New Roman" w:cs="Times New Roman"/>
          <w:sz w:val="26"/>
          <w:szCs w:val="26"/>
        </w:rPr>
        <w:t xml:space="preserve">ъектам    малого    и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 среднего</w:t>
      </w:r>
    </w:p>
    <w:p w:rsidR="000C4043" w:rsidRPr="001D2190" w:rsidRDefault="000C4043" w:rsidP="008B4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предпринимательства  на  возмещение  части  затрат на уплату первого взноса</w:t>
      </w:r>
    </w:p>
    <w:p w:rsidR="000C4043" w:rsidRPr="001D2190" w:rsidRDefault="000C4043" w:rsidP="008B4F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(аванса) при заключении договоров лизинга оборудования.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 _______________ ________________________________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(должность руководителя)     (подпись)         (расшифровка подписи)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М.П.</w:t>
      </w:r>
    </w:p>
    <w:p w:rsidR="008B4FB9" w:rsidRPr="001D2190" w:rsidRDefault="008B4FB9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Дата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6" w:name="Par5034"/>
      <w:bookmarkEnd w:id="16"/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E0FA5" w:rsidRDefault="006E0FA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06654D" w:rsidRPr="001D2190" w:rsidRDefault="0006654D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17" w:name="Par5086"/>
      <w:bookmarkEnd w:id="17"/>
      <w:r w:rsidRPr="001D2190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8B4FB9">
        <w:rPr>
          <w:rFonts w:ascii="Times New Roman" w:hAnsi="Times New Roman" w:cs="Times New Roman"/>
          <w:sz w:val="26"/>
          <w:szCs w:val="26"/>
        </w:rPr>
        <w:t>риложение № 2</w:t>
      </w:r>
    </w:p>
    <w:p w:rsidR="0006654D" w:rsidRPr="001D2190" w:rsidRDefault="0006654D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к Порядку и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предоставления субсидий</w:t>
      </w:r>
    </w:p>
    <w:p w:rsidR="0006654D" w:rsidRPr="001D2190" w:rsidRDefault="002F31F1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субъектам малого и </w:t>
      </w:r>
      <w:r w:rsidR="0006654D">
        <w:rPr>
          <w:rFonts w:ascii="Times New Roman" w:hAnsi="Times New Roman" w:cs="Times New Roman"/>
          <w:sz w:val="26"/>
          <w:szCs w:val="26"/>
        </w:rPr>
        <w:t xml:space="preserve"> </w:t>
      </w:r>
      <w:r w:rsidR="0006654D" w:rsidRPr="001D2190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</w:p>
    <w:p w:rsidR="0006654D" w:rsidRPr="001D2190" w:rsidRDefault="0006654D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на уплату первого взноса (аванса)</w:t>
      </w:r>
    </w:p>
    <w:p w:rsidR="000C4043" w:rsidRPr="001D2190" w:rsidRDefault="0006654D" w:rsidP="000665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при заключении договоров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D2190">
        <w:rPr>
          <w:rFonts w:ascii="Times New Roman" w:hAnsi="Times New Roman" w:cs="Times New Roman"/>
          <w:sz w:val="26"/>
          <w:szCs w:val="26"/>
        </w:rPr>
        <w:t>лизинга оборудования</w:t>
      </w:r>
    </w:p>
    <w:p w:rsidR="000C4043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894" w:rsidRPr="001D2190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8" w:name="Par5096"/>
      <w:bookmarkEnd w:id="18"/>
      <w:r w:rsidRPr="001D2190">
        <w:rPr>
          <w:rFonts w:ascii="Times New Roman" w:hAnsi="Times New Roman" w:cs="Times New Roman"/>
          <w:sz w:val="26"/>
          <w:szCs w:val="26"/>
        </w:rPr>
        <w:t>ТЕХНИКО-ЭКОНОМИЧЕСКОЕ ОБОСНОВАНИЕ ПРИОБРЕТЕНИЯ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ПРЕДМЕТА ЛИЗИНГА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19" w:name="Par5099"/>
      <w:bookmarkEnd w:id="19"/>
      <w:r w:rsidRPr="001D2190">
        <w:rPr>
          <w:rFonts w:ascii="Times New Roman" w:hAnsi="Times New Roman" w:cs="Times New Roman"/>
          <w:sz w:val="26"/>
          <w:szCs w:val="26"/>
        </w:rPr>
        <w:t>Информация о деятельности заявителя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4"/>
        <w:gridCol w:w="4335"/>
      </w:tblGrid>
      <w:tr w:rsidR="000C4043" w:rsidRPr="001D2190" w:rsidTr="00D90B9B">
        <w:trPr>
          <w:trHeight w:val="400"/>
          <w:tblCellSpacing w:w="5" w:type="nil"/>
        </w:trPr>
        <w:tc>
          <w:tcPr>
            <w:tcW w:w="5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юридического лица, ФИО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индивидуального предпринимателя         </w:t>
            </w:r>
          </w:p>
        </w:tc>
        <w:tc>
          <w:tcPr>
            <w:tcW w:w="4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 регистрации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 нахождения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Контактные данные (телефон/факс, e-</w:t>
            </w:r>
            <w:proofErr w:type="spell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Применяемая система налогообложения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ФИО руководителя        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3800"/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деятельности (период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осуществления деятельности; направления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деятельности; основные виды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производимых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услуг); наличие 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лицензий, разрешений, допусков, товарных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знаков;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используемые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производственные/торговые площади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собственные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/арендованные); наличие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филиалов/обособленных подразделений),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правовых актов, утверждающих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Программу (план)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технического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перевооружения организации,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направленную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 внедрение инновационных технологий и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современного высокопроизводительного и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высокотехнологичного оборудования;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наличие каналов сбыта продукции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обоснованием; обоснование при создании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высокотехнологичных рабочих мест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(влияние на производительность)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600"/>
          <w:tblCellSpacing w:w="5" w:type="nil"/>
        </w:trPr>
        <w:tc>
          <w:tcPr>
            <w:tcW w:w="5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 осуществляемые виды  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 по ОКВЭД (в соответствии с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выпиской из ЕГРИП/ЕГРЮЛ)                </w:t>
            </w:r>
          </w:p>
        </w:tc>
        <w:tc>
          <w:tcPr>
            <w:tcW w:w="43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0" w:name="Par5140"/>
      <w:bookmarkEnd w:id="20"/>
      <w:r w:rsidRPr="001D2190">
        <w:rPr>
          <w:rFonts w:ascii="Times New Roman" w:hAnsi="Times New Roman" w:cs="Times New Roman"/>
          <w:sz w:val="26"/>
          <w:szCs w:val="26"/>
        </w:rPr>
        <w:t>Технико-экономическое обоснование приобретения оборудования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60"/>
        <w:gridCol w:w="840"/>
        <w:gridCol w:w="1797"/>
        <w:gridCol w:w="1842"/>
      </w:tblGrid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Характеристика оборудования      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N 1   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N </w:t>
            </w:r>
            <w:proofErr w:type="spell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proofErr w:type="spell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приобретаемого 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оборудования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Код приобретаемого оборудования по ОКОФ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8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деятельности, для осуществления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которого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приобретается оборудование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(указывается наименование и код ОКВЭД из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ЕГРЮЛ, ЕГРИП)                         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Продавец (поставщик) оборудования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(наименование, адрес фактического     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нахождения, контактные данные)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договора лизинга (дата, N,  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лизингодатель)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Общая сумма платежей по договорам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лизинга, рублей (указывается с учетом 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НДС)                                     </w:t>
            </w:r>
            <w:proofErr w:type="gramEnd"/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первый (авансовый) платеж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Цель приобретения оборудования (создание,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модернизация, развитие производства),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краткое описание ожидаемых результатов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созданных рабочих мест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высокопроизводительных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относящихся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к приоритетной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целевой группе </w:t>
            </w:r>
            <w:hyperlink w:anchor="Par5189" w:history="1">
              <w:r w:rsidRPr="001D21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номенклатура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производимых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услуг), в том числе: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инновационных товаров (работ, услуг)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D90B9B">
        <w:trPr>
          <w:trHeight w:val="4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услуг), направляемых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экспорт                                  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x  </w:t>
            </w:r>
          </w:p>
        </w:tc>
        <w:tc>
          <w:tcPr>
            <w:tcW w:w="1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Par5189"/>
      <w:bookmarkEnd w:id="21"/>
      <w:r w:rsidRPr="001D2190">
        <w:rPr>
          <w:rFonts w:ascii="Times New Roman" w:hAnsi="Times New Roman" w:cs="Times New Roman"/>
          <w:sz w:val="26"/>
          <w:szCs w:val="26"/>
        </w:rPr>
        <w:t>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bookmarkStart w:id="22" w:name="Par5191"/>
      <w:bookmarkEnd w:id="22"/>
      <w:r w:rsidRPr="001D2190">
        <w:rPr>
          <w:rFonts w:ascii="Times New Roman" w:hAnsi="Times New Roman" w:cs="Times New Roman"/>
          <w:sz w:val="26"/>
          <w:szCs w:val="26"/>
        </w:rPr>
        <w:t>Финансово-экономические показатели деятельности заявителя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1701"/>
        <w:gridCol w:w="1559"/>
        <w:gridCol w:w="1417"/>
      </w:tblGrid>
      <w:tr w:rsidR="000C4043" w:rsidRPr="001D2190" w:rsidTr="0025519D">
        <w:trPr>
          <w:trHeight w:val="80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Наименование показателя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4043" w:rsidRPr="00D90B9B" w:rsidRDefault="00D90B9B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0C4043" w:rsidRPr="00D90B9B" w:rsidRDefault="00D90B9B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4043" w:rsidRPr="00D90B9B">
              <w:rPr>
                <w:rFonts w:ascii="Times New Roman" w:hAnsi="Times New Roman" w:cs="Times New Roman"/>
                <w:sz w:val="24"/>
                <w:szCs w:val="24"/>
              </w:rPr>
              <w:t>редшествующий</w:t>
            </w: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043"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текущему году   </w:t>
            </w: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C4043" w:rsidRPr="00D90B9B">
              <w:rPr>
                <w:rFonts w:ascii="Times New Roman" w:hAnsi="Times New Roman" w:cs="Times New Roman"/>
                <w:sz w:val="24"/>
                <w:szCs w:val="24"/>
              </w:rPr>
              <w:t>факт)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="00D90B9B"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D90B9B"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 xml:space="preserve">   год</w:t>
            </w:r>
          </w:p>
          <w:p w:rsidR="000C4043" w:rsidRPr="00D90B9B" w:rsidRDefault="000C4043" w:rsidP="00D90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B9B">
              <w:rPr>
                <w:rFonts w:ascii="Times New Roman" w:hAnsi="Times New Roman" w:cs="Times New Roman"/>
                <w:sz w:val="24"/>
                <w:szCs w:val="24"/>
              </w:rPr>
              <w:t>(план)</w:t>
            </w:r>
          </w:p>
        </w:tc>
      </w:tr>
      <w:tr w:rsidR="000C4043" w:rsidRPr="001D2190" w:rsidTr="0025519D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       1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2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3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4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5    </w:t>
            </w: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Выручка от реализации товаров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(работ, услуг)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25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НДС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25519D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Затраты на производство и сбыт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Прибыль (убыток) от продаж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товаров (работ, услуг)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Налоговые платежи в бюджеты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всех уровней и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фонды, всего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25519D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0C4043"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видам налогов  </w:t>
            </w:r>
          </w:p>
          <w:p w:rsidR="000C4043" w:rsidRPr="001D2190" w:rsidRDefault="009C2E3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5272" w:history="1">
              <w:r w:rsidR="000C4043" w:rsidRPr="001D219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="000C4043"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x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x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x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x    </w:t>
            </w: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прибыль организаций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(общий режим налогообложения,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УСН, ЕНВД, патент)            </w:t>
            </w:r>
            <w:proofErr w:type="gram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НДФЛ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страховые взносы </w:t>
            </w: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0C4043" w:rsidRPr="001D2190" w:rsidRDefault="000C4043" w:rsidP="00255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внебюджетные фонды (ПФР, ФОМС,</w:t>
            </w:r>
            <w:r w:rsidR="002551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ФСС)  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25519D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  <w:r w:rsidR="000C4043"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налог на имущество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1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транспортный налог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налог на землю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Чистая прибыль (убыток)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Фонд оплаты труда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Среднесписочная численность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персонала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чел.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Среднемесячная заработная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плата на 1 работающего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рублей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Рынки сбыта товаров (работ,   </w:t>
            </w:r>
            <w:proofErr w:type="gramEnd"/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услуг)        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x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 x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x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x    </w:t>
            </w:r>
          </w:p>
        </w:tc>
      </w:tr>
      <w:tr w:rsidR="000C4043" w:rsidRPr="001D2190" w:rsidTr="0025519D">
        <w:trPr>
          <w:trHeight w:val="4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Объем отгруженных товаров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(работ, услуг), в т. ч: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тыс. 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объем товаров (работ, услуг),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отгруженных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края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объем товаров (работ, услуг),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отгруженных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пределы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Красноярского края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5519D">
        <w:trPr>
          <w:trHeight w:val="60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объем товаров (работ, услуг),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отгруженных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за пределы  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(экспорт)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FD1815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Par5272"/>
      <w:bookmarkEnd w:id="23"/>
      <w:r w:rsidRPr="001D2190">
        <w:rPr>
          <w:rFonts w:ascii="Times New Roman" w:hAnsi="Times New Roman" w:cs="Times New Roman"/>
          <w:sz w:val="26"/>
          <w:szCs w:val="26"/>
        </w:rPr>
        <w:t>&lt;*&gt; Заполняется только по уплачиваемым видам налогов.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 ___________</w:t>
      </w:r>
      <w:r w:rsidR="0092343C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(должность руководителя)  (подпись)         </w:t>
      </w:r>
      <w:r w:rsidR="00D90B9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(расшифровка подписи)</w:t>
      </w:r>
      <w:r w:rsidR="00FD1815">
        <w:rPr>
          <w:rFonts w:ascii="Times New Roman" w:hAnsi="Times New Roman" w:cs="Times New Roman"/>
          <w:sz w:val="26"/>
          <w:szCs w:val="26"/>
        </w:rPr>
        <w:t xml:space="preserve"> </w:t>
      </w:r>
      <w:r w:rsidR="0092343C">
        <w:rPr>
          <w:rFonts w:ascii="Times New Roman" w:hAnsi="Times New Roman" w:cs="Times New Roman"/>
          <w:sz w:val="26"/>
          <w:szCs w:val="26"/>
        </w:rPr>
        <w:t xml:space="preserve">   </w:t>
      </w:r>
      <w:r w:rsidRPr="001D2190">
        <w:rPr>
          <w:rFonts w:ascii="Times New Roman" w:hAnsi="Times New Roman" w:cs="Times New Roman"/>
          <w:sz w:val="26"/>
          <w:szCs w:val="26"/>
        </w:rPr>
        <w:t>М.П.</w:t>
      </w:r>
    </w:p>
    <w:p w:rsidR="008B4FB9" w:rsidRPr="008B4FB9" w:rsidRDefault="0092343C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bookmarkStart w:id="24" w:name="Par5282"/>
      <w:bookmarkStart w:id="25" w:name="Par5292"/>
      <w:bookmarkEnd w:id="24"/>
      <w:bookmarkEnd w:id="25"/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8B4FB9" w:rsidRPr="008B4FB9">
        <w:rPr>
          <w:rFonts w:ascii="Times New Roman" w:eastAsia="Times New Roman" w:hAnsi="Times New Roman" w:cs="Times New Roman"/>
          <w:sz w:val="26"/>
          <w:szCs w:val="26"/>
        </w:rPr>
        <w:t>риложение 3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B4FB9">
        <w:rPr>
          <w:rFonts w:ascii="Times New Roman" w:eastAsia="Times New Roman" w:hAnsi="Times New Roman" w:cs="Times New Roman"/>
          <w:sz w:val="26"/>
          <w:szCs w:val="26"/>
        </w:rPr>
        <w:t>к Порядку и условиям предоставления субсидий</w:t>
      </w:r>
    </w:p>
    <w:p w:rsidR="008B4FB9" w:rsidRPr="008B4FB9" w:rsidRDefault="002F31F1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субъектам малого и </w:t>
      </w:r>
      <w:r w:rsidR="008B4FB9" w:rsidRPr="008B4FB9">
        <w:rPr>
          <w:rFonts w:ascii="Times New Roman" w:eastAsia="Times New Roman" w:hAnsi="Times New Roman" w:cs="Times New Roman"/>
          <w:sz w:val="26"/>
          <w:szCs w:val="26"/>
        </w:rPr>
        <w:t xml:space="preserve"> среднего предпринимательства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B4FB9">
        <w:rPr>
          <w:rFonts w:ascii="Times New Roman" w:eastAsia="Times New Roman" w:hAnsi="Times New Roman" w:cs="Times New Roman"/>
          <w:sz w:val="26"/>
          <w:szCs w:val="26"/>
        </w:rPr>
        <w:t>на возмещение части затрат на приобретение оборудования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</w:rPr>
        <w:t xml:space="preserve">в целях создания, и (или) развития, и (или) модернизации                                                производства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4FB9">
        <w:rPr>
          <w:rFonts w:ascii="Times New Roman" w:eastAsia="Times New Roman" w:hAnsi="Times New Roman" w:cs="Times New Roman"/>
          <w:sz w:val="26"/>
          <w:szCs w:val="26"/>
        </w:rPr>
        <w:t xml:space="preserve">товаров </w:t>
      </w:r>
      <w:proofErr w:type="gramEnd"/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26" w:name="Par6241"/>
      <w:bookmarkEnd w:id="26"/>
      <w:r w:rsidRPr="008B4FB9">
        <w:rPr>
          <w:rFonts w:ascii="Times New Roman" w:eastAsia="Times New Roman" w:hAnsi="Times New Roman" w:cs="Times New Roman"/>
          <w:sz w:val="26"/>
          <w:szCs w:val="26"/>
        </w:rPr>
        <w:t>КРИТЕРИИ ОТБОРА ЗАЯВИТЕЛЕЙ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№                   Наименование критерия                                                          Количество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/п                                                                                                                          баллов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1              2             3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bookmarkStart w:id="27" w:name="Par6249"/>
      <w:bookmarkEnd w:id="27"/>
      <w:r w:rsidRPr="008B4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    Социальная эффективность    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отношение среднемесячной заработной платы за очередной год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плановый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к уровню среднеотраслевой заработной платы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муниципальному образованию края,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которого заявитель осуществляет свою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hyperlink w:anchor="Par6352" w:history="1">
        <w:r w:rsidRPr="008B4FB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&lt;1&gt;</w:t>
        </w:r>
      </w:hyperlink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0,5 включительно;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0,5 до 0,7 включительно;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0,7 до 1,0 включительно;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1,0 до 1,2 включительно;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1,2 до 1,4 включительно;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1,4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среднесписочная численность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предприятии в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отчетном году </w:t>
      </w:r>
      <w:hyperlink w:anchor="Par6353" w:history="1">
        <w:r w:rsidRPr="008B4FB9">
          <w:rPr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&lt;2&gt;</w:t>
        </w:r>
      </w:hyperlink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gramEnd"/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100;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81 до 100;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61 до 80;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46 до 60;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до 45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)п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рирост количества рабочих мест после приобретения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оборудования:            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прирост отсутствует;                          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1 дополнительного рабочего места;          1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2 дополнительных рабочих мест;              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3 дополнительных рабочих мест;           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4 дополнительных рабочих мест;              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предусмотрено создание 5 и более дополнительных рабочих         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                     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трудоустройство граждан, относящихся к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приоритетной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│целевой группе:           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трудоустройство отсутствует;          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трудоустройство 1 и более                                                                 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Par6300"/>
      <w:bookmarkEnd w:id="28"/>
      <w:r w:rsidRPr="008B4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 Бюджетная эффективность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│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)у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величение объема налоговых отчислений в бюджеты всех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уровней в очередном году (плановом) по отношению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текущему году: прирост отсутствует;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процентов;                                                                                       1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 до 20 процентов;                                                                             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до 30 процентов;                                                                          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до 50 процентов;                                                                             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50 процентов                                                                                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9" w:name="Par6311"/>
      <w:bookmarkEnd w:id="29"/>
      <w:r w:rsidRPr="008B4F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III Экономическая эффективность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увеличение объема товаров (работ, услуг), отгруженных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 Красноярского края, в очередном году (плановом)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отношению к текущему году: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прирост отсутствует;                             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процентов;                                                                                        1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 до 20 процентов;                                                                              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до 30 процентов;                                                                              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до 50 процентов;                                                                              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50 процентов                                                                                  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увеличение объема товаров (работ, услуг), отгруженных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пределы Красноярского края, в очередном году (плановом) 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отношению к текущему году:                           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прирост отсутствует;                                                                                0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10 процентов;                                                                                       1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10 до 20 процентов;                                              </w:t>
      </w:r>
      <w:r w:rsidR="007B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20 до 30 процентов;                                              </w:t>
      </w:r>
      <w:r w:rsidR="007B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30 до 50 процентов;                                              </w:t>
      </w:r>
      <w:r w:rsidR="007B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свыше 50 процентов                                                               </w:t>
      </w:r>
      <w:r w:rsidR="007B4E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8B4F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    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0" w:name="Par6333"/>
      <w:bookmarkStart w:id="31" w:name="Par6352"/>
      <w:bookmarkEnd w:id="30"/>
      <w:bookmarkEnd w:id="31"/>
      <w:r w:rsidRPr="008B4FB9">
        <w:rPr>
          <w:rFonts w:ascii="Times New Roman" w:eastAsia="Times New Roman" w:hAnsi="Times New Roman" w:cs="Times New Roman"/>
          <w:sz w:val="26"/>
          <w:szCs w:val="26"/>
        </w:rPr>
        <w:t>&lt;1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</w:rPr>
        <w:t>&gt; Д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</w:rPr>
        <w:t>ля расчета используются данные Территориального органа Федеральной службы государственной статистики по Красноярскому краю.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2" w:name="Par6353"/>
      <w:bookmarkEnd w:id="32"/>
      <w:r w:rsidRPr="008B4FB9">
        <w:rPr>
          <w:rFonts w:ascii="Times New Roman" w:eastAsia="Times New Roman" w:hAnsi="Times New Roman" w:cs="Times New Roman"/>
          <w:sz w:val="26"/>
          <w:szCs w:val="26"/>
        </w:rPr>
        <w:t>&lt;2</w:t>
      </w:r>
      <w:proofErr w:type="gramStart"/>
      <w:r w:rsidRPr="008B4FB9">
        <w:rPr>
          <w:rFonts w:ascii="Times New Roman" w:eastAsia="Times New Roman" w:hAnsi="Times New Roman" w:cs="Times New Roman"/>
          <w:sz w:val="26"/>
          <w:szCs w:val="26"/>
        </w:rPr>
        <w:t>&gt; П</w:t>
      </w:r>
      <w:proofErr w:type="gramEnd"/>
      <w:r w:rsidRPr="008B4FB9">
        <w:rPr>
          <w:rFonts w:ascii="Times New Roman" w:eastAsia="Times New Roman" w:hAnsi="Times New Roman" w:cs="Times New Roman"/>
          <w:sz w:val="26"/>
          <w:szCs w:val="26"/>
        </w:rPr>
        <w:t>од отчетным годом понимается финансовый год, следующий за годом предоставления субсидии.</w:t>
      </w: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4FB9" w:rsidRPr="008B4FB9" w:rsidRDefault="008B4FB9" w:rsidP="008B4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145" w:rsidRDefault="006B4145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3" w:name="Par5411"/>
      <w:bookmarkEnd w:id="33"/>
    </w:p>
    <w:p w:rsidR="000C4043" w:rsidRPr="001D2190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5F0EC7" w:rsidRPr="005F0EC7" w:rsidRDefault="005F0EC7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к Порядку и условиям предоставления субсидий</w:t>
      </w:r>
    </w:p>
    <w:p w:rsidR="005F0EC7" w:rsidRPr="005F0EC7" w:rsidRDefault="002F31F1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субъектам малого и </w:t>
      </w:r>
      <w:r w:rsidR="005F0EC7" w:rsidRPr="005F0EC7">
        <w:rPr>
          <w:rFonts w:ascii="Times New Roman" w:hAnsi="Times New Roman" w:cs="Times New Roman"/>
          <w:sz w:val="26"/>
          <w:szCs w:val="26"/>
        </w:rPr>
        <w:t>среднего предпринимательства</w:t>
      </w:r>
    </w:p>
    <w:p w:rsidR="005F0EC7" w:rsidRPr="005F0EC7" w:rsidRDefault="005F0EC7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на возмещение части затрат на уплату первого взноса (аванса)</w:t>
      </w:r>
    </w:p>
    <w:p w:rsidR="005F0EC7" w:rsidRPr="005F0EC7" w:rsidRDefault="005F0EC7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при заключении договоров лизинга оборудования</w:t>
      </w:r>
    </w:p>
    <w:p w:rsidR="000C4043" w:rsidRDefault="000C4043" w:rsidP="005F0E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F0EC7" w:rsidRPr="001D2190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4" w:name="Par5421"/>
      <w:bookmarkEnd w:id="34"/>
      <w:r w:rsidRPr="001D2190">
        <w:rPr>
          <w:rFonts w:ascii="Times New Roman" w:hAnsi="Times New Roman" w:cs="Times New Roman"/>
          <w:sz w:val="26"/>
          <w:szCs w:val="26"/>
        </w:rPr>
        <w:t>Реестр получателей субсидии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>(на</w:t>
      </w:r>
      <w:r w:rsidR="00207894">
        <w:rPr>
          <w:rFonts w:ascii="Times New Roman" w:hAnsi="Times New Roman" w:cs="Times New Roman"/>
          <w:sz w:val="26"/>
          <w:szCs w:val="26"/>
        </w:rPr>
        <w:t xml:space="preserve">именование формы муниципальной </w:t>
      </w:r>
      <w:r w:rsidRPr="001D2190">
        <w:rPr>
          <w:rFonts w:ascii="Times New Roman" w:hAnsi="Times New Roman" w:cs="Times New Roman"/>
          <w:sz w:val="26"/>
          <w:szCs w:val="26"/>
        </w:rPr>
        <w:t xml:space="preserve"> поддержки)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992"/>
        <w:gridCol w:w="1276"/>
        <w:gridCol w:w="2751"/>
        <w:gridCol w:w="1320"/>
      </w:tblGrid>
      <w:tr w:rsidR="000C4043" w:rsidRPr="001D2190" w:rsidTr="00207894">
        <w:trPr>
          <w:trHeight w:val="8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N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субъекта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малого или среднего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предпринимательства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ИНН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дата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договора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субъекта малого или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    среднего    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предпринимательства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Размер  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>субсидии,</w:t>
            </w:r>
          </w:p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D2190">
              <w:rPr>
                <w:rFonts w:ascii="Times New Roman" w:hAnsi="Times New Roman" w:cs="Times New Roman"/>
                <w:sz w:val="26"/>
                <w:szCs w:val="26"/>
              </w:rPr>
              <w:t xml:space="preserve"> рублей  </w:t>
            </w: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C4043" w:rsidRPr="001D2190" w:rsidTr="00207894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4043" w:rsidRPr="001D2190" w:rsidRDefault="000C4043" w:rsidP="00FD4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207894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города           _____________</w:t>
      </w:r>
      <w:r w:rsidR="000C4043" w:rsidRPr="001D21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_________________</w:t>
      </w:r>
    </w:p>
    <w:p w:rsidR="000C4043" w:rsidRPr="001D2190" w:rsidRDefault="000C4043" w:rsidP="000C404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D219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2078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</w:t>
      </w:r>
      <w:r w:rsidR="00207894">
        <w:rPr>
          <w:rFonts w:ascii="Times New Roman" w:hAnsi="Times New Roman" w:cs="Times New Roman"/>
          <w:sz w:val="26"/>
          <w:szCs w:val="26"/>
        </w:rPr>
        <w:t xml:space="preserve">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(подпись)                 </w:t>
      </w:r>
      <w:r w:rsidR="00207894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1D2190">
        <w:rPr>
          <w:rFonts w:ascii="Times New Roman" w:hAnsi="Times New Roman" w:cs="Times New Roman"/>
          <w:sz w:val="26"/>
          <w:szCs w:val="26"/>
        </w:rPr>
        <w:t xml:space="preserve"> (ФИО)</w:t>
      </w: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043" w:rsidRPr="001D2190" w:rsidRDefault="000C4043" w:rsidP="000C4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bookmarkStart w:id="35" w:name="Par5446"/>
      <w:bookmarkEnd w:id="35"/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Default="0092343C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5F0EC7" w:rsidRDefault="005F0EC7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Pr="001D2190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5</w:t>
      </w:r>
    </w:p>
    <w:p w:rsidR="0092343C" w:rsidRPr="005F0EC7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к Порядку и условиям предоставления субсидий</w:t>
      </w:r>
    </w:p>
    <w:p w:rsidR="0092343C" w:rsidRPr="005F0EC7" w:rsidRDefault="002F31F1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субъектам малого и </w:t>
      </w:r>
      <w:r w:rsidR="0092343C" w:rsidRPr="005F0EC7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</w:t>
      </w:r>
    </w:p>
    <w:p w:rsidR="0092343C" w:rsidRPr="005F0EC7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на возмещение части затрат на уплату первого взноса (аванса)</w:t>
      </w:r>
    </w:p>
    <w:p w:rsidR="00207894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5F0EC7">
        <w:rPr>
          <w:rFonts w:ascii="Times New Roman" w:hAnsi="Times New Roman" w:cs="Times New Roman"/>
          <w:sz w:val="26"/>
          <w:szCs w:val="26"/>
        </w:rPr>
        <w:t>при заключении договоров лизинга оборудования</w:t>
      </w: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субсидии №______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«__»_______20__г                                                                             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Енисейск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3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города Енисейска  (далее-Администрация)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лице главы администрации города ___________________, действующего на основании Устава, с одной стороны и 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(полное наименование юридического лица или ИП)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(далее-Получатель)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действующий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____________________________________,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(Устава, свидетельства о регистрации ИП)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другой стороны, заключили настоящее соглашение о нижеследующем: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13131"/>
          <w:sz w:val="28"/>
          <w:szCs w:val="28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ПРЕДМЕТ СОГЛАШЕНИЯ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настоящего Соглашения является предоставление субсидии Администрацией Получателю в рамках </w:t>
      </w: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«Развитие малого и среднего предпринимательства и социально-ориентированных некоммерческих организаций на территории города Енисейска» на 2014 – 2016 (далее – Программа), утвержденной постановлением администрации города от 31.10.2013 № 328-п, в соответствии с Порядком ________________________________________________________________________________ 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порядка предоставления субсидий)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Порядок), утвержденным постановлением администрации города  </w:t>
      </w:r>
      <w:proofErr w:type="gramStart"/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 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_______-п.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(дата)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2343C">
        <w:rPr>
          <w:rFonts w:ascii="Times New Roman" w:eastAsia="Times New Roman" w:hAnsi="Times New Roman" w:cs="Times New Roman"/>
          <w:bCs/>
          <w:lang w:eastAsia="ru-RU"/>
        </w:rPr>
        <w:t>(номер)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ПРАВА И ОБЯЗАННОСТИ СТОРОН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Администрация 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своих полномочий в соответствии с действующим законодательством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обязуется: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2.1.1.Предоставить субсидию в рамках </w:t>
      </w: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Программы, в соответствии с Порядком,   в размере</w:t>
      </w:r>
      <w:proofErr w:type="gramStart"/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(________________________________)  </w:t>
      </w:r>
      <w:proofErr w:type="gramEnd"/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</w:t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(сумма цифрами)        </w:t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(сумма прописью)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_____________________________________ бюджета.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(уровень бюджета: местный, краевой, федеральный)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2.1.2.Сотрудничать с Получателем во взаимодействии с органами государственной власти в решении производственных, инвестиционных и социальных вопросов, представляющих взаимный интерес при осуществлении деятельности и реализации социально-экономических проектов.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Администрация 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пределах своих полномочий в соответствии со статьей 78 Бюджетного Кодекса РФ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имеет право: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2.2.1. Осуществлять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Получателем условий предоставления субсидий, перечисленных в п.2.3. настоящего Соглашения.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Получатель обязуется: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2.3.1. Обеспечивать в соответствии с законодательством о налогах 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по налогам и сборам. 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2.3.2. Сохранить не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менее _____________ рабочих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 на территории города Енисейска.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2.3.3. Создать ________________ рабочих места на территории города Енисейска с целью трудоустройства безработных граждан.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2.3.4. Поддерживать размер среднемесячной заработной платы работников не ниже минимального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размера оплаты труда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территории города Енисейска и обеспечивать своевременную выплату заработной платы.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2.3.5. Осуществлять предпринимательскую деятельность на территории города Енисейска   в течение не менее двух лет, начиная </w:t>
      </w:r>
      <w:proofErr w:type="gramStart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подписания</w:t>
      </w:r>
      <w:proofErr w:type="gramEnd"/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Соглашения.</w:t>
      </w:r>
    </w:p>
    <w:p w:rsidR="0092343C" w:rsidRPr="0092343C" w:rsidRDefault="0092343C" w:rsidP="0092343C">
      <w:pPr>
        <w:widowControl w:val="0"/>
        <w:tabs>
          <w:tab w:val="left" w:pos="450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2.3.6. Использовать имущество, затраты на создание (приобретение) которого частично возмещены Администрацией в рамках Программы, не продавать и не сдавать в аренду в течение не менее двух лет, с даты подписания настоящего Соглашения. 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2.3.7. </w:t>
      </w:r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Предоставлять ежегодно до 10 мая года, следующего за </w:t>
      </w:r>
      <w:proofErr w:type="gramStart"/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отчетным</w:t>
      </w:r>
      <w:proofErr w:type="gramEnd"/>
      <w:r w:rsidRPr="009234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Администрацию  отчет о финансово-экономических  показателях производственной деятельности, согласно приложению 1 к настоящему Соглашению.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2.3.8. Предоставлять  Администрации документацию и допуск ее представителям на свои объекты, на которых осуществляется предпринимательская деятельность, для проведения Администрацией проверок соблюдения условий, целей и порядка предоставления субсидии.</w:t>
      </w:r>
    </w:p>
    <w:p w:rsidR="0092343C" w:rsidRPr="0092343C" w:rsidRDefault="0092343C" w:rsidP="0092343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343C">
        <w:rPr>
          <w:rFonts w:ascii="Times New Roman" w:eastAsia="Times New Roman" w:hAnsi="Times New Roman" w:cs="Calibri"/>
          <w:sz w:val="24"/>
          <w:szCs w:val="24"/>
        </w:rPr>
        <w:t>2.3.9. В случае выявления Администрацией факта нарушения Получателем условий, установленных Порядком и данным Соглашением, он обязуется в течение 10 рабочих дней со дня получения решения о возврате субсидии перечислить указанную в решении о возврате субсидии сумму субсидии в местный  бюджет.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3. ПОРЯДОК ИЗМЕНЕНИЯ, РАСТОРЖЕНИЯ СОГЛАШЕНИЯ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3.1. Соглашение может быть изменено Сторонами на основании их взаимного согласия.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3.2. Изменения и дополнения настоящего Соглашения, принимаемые по предложениям Сторон, оформляются в письменном виде и становятся его неотъемлемой частью с момента их подписания.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3.3. Соглашение может быть расторгнуто досрочно: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1) при изменении законодательства Российской Федерации;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2) Администрацией в одностороннем порядке в случае неисполнения или ненадлежащего исполнения Получателем настоящего Соглашения;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3) по соглашению Сторон.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4. ПОРЯДОК РАЗРЕШЕНИЯ СПОРОВ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4.1. Споры, связанные с исполнением настоящего Соглашения, разрешаются путем проведения переговоров и иных согласительных процедур.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4.2. В случае </w:t>
      </w:r>
      <w:proofErr w:type="gramStart"/>
      <w:r w:rsidRPr="0092343C">
        <w:rPr>
          <w:rFonts w:ascii="Times New Roman" w:eastAsia="Times New Roman" w:hAnsi="Times New Roman" w:cs="Times New Roman"/>
          <w:sz w:val="24"/>
          <w:szCs w:val="24"/>
        </w:rPr>
        <w:t>не достижения</w:t>
      </w:r>
      <w:proofErr w:type="gramEnd"/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 соглашения спор подлежит разрешению в соответствии с действующим </w:t>
      </w:r>
      <w:hyperlink r:id="rId32" w:history="1">
        <w:r w:rsidRPr="0092343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23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5. ОТВЕТСТВЕННОСТЬ СТОРОН СОГЛАШЕНИЯ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5.1. Стороны Соглашения несут ответственность в соответствии с действующим </w:t>
      </w:r>
      <w:hyperlink r:id="rId33" w:history="1">
        <w:r w:rsidRPr="0092343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2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Pr="009234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5.2. Получатель несет ответственность за достоверность представляемых документов в соответствии с действующим </w:t>
      </w:r>
      <w:hyperlink r:id="rId34" w:history="1">
        <w:r w:rsidRPr="0092343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6. СРОК ДЕЙСТВИЯ СОГЛАШЕНИЯ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Соглашение вступает в силу с момента его подписания и действует </w:t>
      </w:r>
      <w:proofErr w:type="gramStart"/>
      <w:r w:rsidRPr="0092343C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2343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2343C">
        <w:rPr>
          <w:rFonts w:ascii="Times New Roman" w:eastAsia="Times New Roman" w:hAnsi="Times New Roman" w:cs="Times New Roman"/>
          <w:sz w:val="20"/>
          <w:szCs w:val="20"/>
        </w:rPr>
        <w:t xml:space="preserve"> (дата)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7. ЮРИДИЧЕСКИЕ АДРЕСА И РЕКВИЗИТЫ СТОРОН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7.1. В случае изменения юридического адреса или реквизитов Стороны обязаны в течение трех рабочих дней уведомить об этом друг друга в письменном виде.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3C">
        <w:rPr>
          <w:rFonts w:ascii="Times New Roman" w:eastAsia="Times New Roman" w:hAnsi="Times New Roman" w:cs="Times New Roman"/>
          <w:sz w:val="24"/>
          <w:szCs w:val="24"/>
        </w:rPr>
        <w:t>7.2. Настоящее Соглашение составлено в двух экземплярах, имеющих равную юридическую силу, по одному для каждой из Сторон.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b/>
          <w:sz w:val="26"/>
          <w:szCs w:val="26"/>
        </w:rPr>
        <w:t>РЕКВИЗИТЫ СТОРОН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236"/>
        <w:gridCol w:w="4984"/>
      </w:tblGrid>
      <w:tr w:rsidR="0092343C" w:rsidRPr="0092343C" w:rsidTr="00964B64">
        <w:trPr>
          <w:trHeight w:val="719"/>
        </w:trPr>
        <w:tc>
          <w:tcPr>
            <w:tcW w:w="4680" w:type="dxa"/>
          </w:tcPr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Администрация города Енисейска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главного распорядителя средств городского бюджета)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663180, г. Енисейск,  ул. Ленина, 113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40204810200000000897  в ГРКЦ ГУ Банка России по Красноярскому краю</w:t>
            </w:r>
            <w:r w:rsidRPr="0092343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Красноярск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2447002442 /КПП 244701001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040407001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04701000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Получатель:</w:t>
            </w: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Администрация города Енисейска  Красноярского  края</w:t>
            </w:r>
          </w:p>
        </w:tc>
        <w:tc>
          <w:tcPr>
            <w:tcW w:w="236" w:type="dxa"/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left w:val="nil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___________________________________________________________________ </w:t>
            </w: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(получатель субсидий)</w:t>
            </w:r>
          </w:p>
          <w:p w:rsidR="0092343C" w:rsidRPr="0092343C" w:rsidRDefault="0092343C" w:rsidP="0092343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92343C" w:rsidRPr="0092343C" w:rsidRDefault="0092343C" w:rsidP="0092343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2343C" w:rsidRPr="0092343C" w:rsidRDefault="0092343C" w:rsidP="00923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____________________________ в ________________________________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к/с ____________________________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____________/КПП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__________________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ОКАТО 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Получатель: </w:t>
            </w: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hanging="1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_________________________________</w:t>
            </w:r>
          </w:p>
        </w:tc>
      </w:tr>
      <w:tr w:rsidR="0092343C" w:rsidRPr="0092343C" w:rsidTr="00964B64">
        <w:tc>
          <w:tcPr>
            <w:tcW w:w="4680" w:type="dxa"/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Глава администрации города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 ______________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(подпись)          (расшифровка)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«___»________________ 201___ г.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4" w:type="dxa"/>
            <w:tcBorders>
              <w:left w:val="nil"/>
            </w:tcBorders>
          </w:tcPr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  </w:t>
            </w:r>
          </w:p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______________</w:t>
            </w:r>
          </w:p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(подпись)          (расшифровка)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«___»________________ 201___ г.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343C" w:rsidRPr="0092343C" w:rsidRDefault="0092343C" w:rsidP="0092343C">
            <w:pPr>
              <w:widowControl w:val="0"/>
              <w:tabs>
                <w:tab w:val="left" w:pos="1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34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                         </w:t>
            </w:r>
          </w:p>
        </w:tc>
      </w:tr>
    </w:tbl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1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к Соглашению о предоставлении субсидии 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2343C">
        <w:rPr>
          <w:rFonts w:ascii="Times New Roman" w:eastAsia="Times New Roman" w:hAnsi="Times New Roman" w:cs="Times New Roman"/>
          <w:sz w:val="26"/>
          <w:szCs w:val="26"/>
        </w:rPr>
        <w:t xml:space="preserve">« ____» ________ 20__   № _ 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6" w:name="Par6407"/>
      <w:bookmarkEnd w:id="36"/>
      <w:r w:rsidRPr="009234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финансово-экономических показателях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___________________________________________________________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34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(наименование юридического лица,  индивидуального  предпринимателя)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3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за 20__ год</w:t>
      </w: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9"/>
        <w:gridCol w:w="993"/>
        <w:gridCol w:w="1638"/>
        <w:gridCol w:w="1480"/>
        <w:gridCol w:w="1559"/>
      </w:tblGrid>
      <w:tr w:rsidR="0092343C" w:rsidRPr="0092343C" w:rsidTr="00964B64">
        <w:trPr>
          <w:trHeight w:val="1200"/>
          <w:tblCellSpacing w:w="5" w:type="nil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Год,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годом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(план)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Год,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следующий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за годом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получения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(факт)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343C" w:rsidRPr="0092343C" w:rsidTr="00964B6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343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Выручка от реализации товаров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НДС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Прибыль (убыток) от продаж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товаров (работ, услуг)  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Налоговые платежи в бюджеты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всех уровней и </w:t>
            </w:r>
            <w:proofErr w:type="gramStart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фонды, всего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Среднесписочная численность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персонала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Среднемесячная заработная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плата на 1 работающего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Рынки сбыта товаров (работ,  </w:t>
            </w:r>
            <w:proofErr w:type="gramEnd"/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услуг):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92343C" w:rsidRPr="0092343C" w:rsidTr="00964B64">
        <w:trPr>
          <w:trHeight w:val="4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отгруженных товаров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(работ, услуг), в т. ч.: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товаров (работ, услуг),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отгруженных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края   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43C" w:rsidRPr="0092343C" w:rsidTr="00964B64">
        <w:trPr>
          <w:trHeight w:val="600"/>
          <w:tblCellSpacing w:w="5" w:type="nil"/>
        </w:trPr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товаров (работ, услуг),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отгруженных</w:t>
            </w:r>
            <w:proofErr w:type="gramEnd"/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пределы       </w:t>
            </w:r>
          </w:p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Красноярского края       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43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43C" w:rsidRPr="0092343C" w:rsidRDefault="0092343C" w:rsidP="00923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2343C" w:rsidRPr="0092343C" w:rsidRDefault="0092343C" w:rsidP="009234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7894" w:rsidRDefault="00207894" w:rsidP="000C40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sectPr w:rsidR="00207894" w:rsidSect="0006654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E33" w:rsidRDefault="009C2E33" w:rsidP="00FD4F21">
      <w:pPr>
        <w:spacing w:after="0" w:line="240" w:lineRule="auto"/>
      </w:pPr>
      <w:r>
        <w:separator/>
      </w:r>
    </w:p>
  </w:endnote>
  <w:endnote w:type="continuationSeparator" w:id="0">
    <w:p w:rsidR="009C2E33" w:rsidRDefault="009C2E33" w:rsidP="00FD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E33" w:rsidRDefault="009C2E33" w:rsidP="00FD4F21">
      <w:pPr>
        <w:spacing w:after="0" w:line="240" w:lineRule="auto"/>
      </w:pPr>
      <w:r>
        <w:separator/>
      </w:r>
    </w:p>
  </w:footnote>
  <w:footnote w:type="continuationSeparator" w:id="0">
    <w:p w:rsidR="009C2E33" w:rsidRDefault="009C2E33" w:rsidP="00FD4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6B"/>
    <w:rsid w:val="0006654D"/>
    <w:rsid w:val="000B049B"/>
    <w:rsid w:val="000C4043"/>
    <w:rsid w:val="00163308"/>
    <w:rsid w:val="001B4BC3"/>
    <w:rsid w:val="001D2190"/>
    <w:rsid w:val="002017EE"/>
    <w:rsid w:val="00207894"/>
    <w:rsid w:val="0025519D"/>
    <w:rsid w:val="002E49F6"/>
    <w:rsid w:val="002F31F1"/>
    <w:rsid w:val="0030616B"/>
    <w:rsid w:val="003622DD"/>
    <w:rsid w:val="003A073B"/>
    <w:rsid w:val="003D3960"/>
    <w:rsid w:val="004F41B3"/>
    <w:rsid w:val="005F0EC7"/>
    <w:rsid w:val="00630617"/>
    <w:rsid w:val="006B4145"/>
    <w:rsid w:val="006E0FA5"/>
    <w:rsid w:val="00752D98"/>
    <w:rsid w:val="007B4A89"/>
    <w:rsid w:val="007B4EE9"/>
    <w:rsid w:val="008B0F24"/>
    <w:rsid w:val="008B4FB9"/>
    <w:rsid w:val="0092343C"/>
    <w:rsid w:val="00964B64"/>
    <w:rsid w:val="009C2E33"/>
    <w:rsid w:val="009C7590"/>
    <w:rsid w:val="009D3ADF"/>
    <w:rsid w:val="009E5D58"/>
    <w:rsid w:val="00A67541"/>
    <w:rsid w:val="00BA7745"/>
    <w:rsid w:val="00CC3C3F"/>
    <w:rsid w:val="00CC5D8B"/>
    <w:rsid w:val="00D86B2E"/>
    <w:rsid w:val="00D90B9B"/>
    <w:rsid w:val="00DF66FE"/>
    <w:rsid w:val="00DF78F7"/>
    <w:rsid w:val="00E377FD"/>
    <w:rsid w:val="00ED13EF"/>
    <w:rsid w:val="00FD1815"/>
    <w:rsid w:val="00FD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D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21"/>
  </w:style>
  <w:style w:type="paragraph" w:styleId="a5">
    <w:name w:val="footer"/>
    <w:basedOn w:val="a"/>
    <w:link w:val="a6"/>
    <w:uiPriority w:val="99"/>
    <w:unhideWhenUsed/>
    <w:rsid w:val="00FD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21"/>
  </w:style>
  <w:style w:type="paragraph" w:styleId="a7">
    <w:name w:val="Balloon Text"/>
    <w:basedOn w:val="a"/>
    <w:link w:val="a8"/>
    <w:uiPriority w:val="99"/>
    <w:semiHidden/>
    <w:unhideWhenUsed/>
    <w:rsid w:val="000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C40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D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4F21"/>
  </w:style>
  <w:style w:type="paragraph" w:styleId="a5">
    <w:name w:val="footer"/>
    <w:basedOn w:val="a"/>
    <w:link w:val="a6"/>
    <w:uiPriority w:val="99"/>
    <w:unhideWhenUsed/>
    <w:rsid w:val="00FD4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4F21"/>
  </w:style>
  <w:style w:type="paragraph" w:styleId="a7">
    <w:name w:val="Balloon Text"/>
    <w:basedOn w:val="a"/>
    <w:link w:val="a8"/>
    <w:uiPriority w:val="99"/>
    <w:semiHidden/>
    <w:unhideWhenUsed/>
    <w:rsid w:val="000B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3BD92102D4A4B4F6619758DE0B6D9708A88A076A12BF62ACC451C5D71E12D7458EF2A6906ED3F7X9I" TargetMode="External"/><Relationship Id="rId18" Type="http://schemas.openxmlformats.org/officeDocument/2006/relationships/hyperlink" Target="consultantplus://offline/ref=543BD92102D4A4B4F6619758DE0B6D9708A88A076A12BF62ACC451C5D71E12D7458EF2A69164D7F7XAI" TargetMode="External"/><Relationship Id="rId26" Type="http://schemas.openxmlformats.org/officeDocument/2006/relationships/hyperlink" Target="consultantplus://offline/ref=543BD92102D4A4B4F6619758DE0B6D970BAF810B661EE268A49D5DC7D0114DC042C7FEA59866D67DF8X9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3BD92102D4A4B4F6619758DE0B6D970BAF88026B1BE268A49D5DC7D0114DC042C7FEA59866D776F8XBI" TargetMode="External"/><Relationship Id="rId34" Type="http://schemas.openxmlformats.org/officeDocument/2006/relationships/hyperlink" Target="consultantplus://offline/ref=CE6B9BF0D72FD8958AC669D40AAEE11A1D2BA29C6AD9F50F6493034BB2DCcF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3BD92102D4A4B4F6619758DE0B6D9708A88A076A12BF62ACC451C5D71E12D7458EF2A6906ED6F7X7I" TargetMode="External"/><Relationship Id="rId17" Type="http://schemas.openxmlformats.org/officeDocument/2006/relationships/hyperlink" Target="consultantplus://offline/ref=543BD92102D4A4B4F6619758DE0B6D9708A88A076A12BF62ACC451C5D71E12D7458EF2A69164D7F7XFI" TargetMode="External"/><Relationship Id="rId25" Type="http://schemas.openxmlformats.org/officeDocument/2006/relationships/hyperlink" Target="consultantplus://offline/ref=543BD92102D4A4B4F6619758DE0B6D970BAF810B661EE268A49D5DC7D0114DC042C7FEA59866D67DF8X8I" TargetMode="External"/><Relationship Id="rId33" Type="http://schemas.openxmlformats.org/officeDocument/2006/relationships/hyperlink" Target="consultantplus://offline/ref=CE6B9BF0D72FD8958AC669D40AAEE11A1D2BA29C6AD9F50F6493034BB2CF0F6EAB081407B56643AED7c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3BD92102D4A4B4F6619758DE0B6D9708A88A076A12BF62ACC451C5D71E12D7458EF2A6906FD5F7X8I" TargetMode="External"/><Relationship Id="rId20" Type="http://schemas.openxmlformats.org/officeDocument/2006/relationships/hyperlink" Target="consultantplus://offline/ref=543BD92102D4A4B4F6619758DE0B6D970BAF88026B1BE268A49D5DC7D0114DC042C7FEA59866D77DF8XCI" TargetMode="External"/><Relationship Id="rId29" Type="http://schemas.openxmlformats.org/officeDocument/2006/relationships/hyperlink" Target="consultantplus://offline/ref=543BD92102D4A4B4F6619758DE0B6D970BAF810B661EE268A49D5DC7D0114DC042C7FEA59866D67DF8X9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3BD92102D4A4B4F6619758DE0B6D9708A88A076A12BF62ACC451C5D71E12D7458EF2A59F64DEF7XCI" TargetMode="External"/><Relationship Id="rId24" Type="http://schemas.openxmlformats.org/officeDocument/2006/relationships/hyperlink" Target="consultantplus://offline/ref=543BD92102D4A4B4F6619758DE0B6D970BAF810B661EE268A49D5DC7D0114DC042C7FEA59866D67DF8XBI" TargetMode="External"/><Relationship Id="rId32" Type="http://schemas.openxmlformats.org/officeDocument/2006/relationships/hyperlink" Target="consultantplus://offline/ref=CE6B9BF0D72FD8958AC669D40AAEE11A1D2BA29C6AD9F50F6493034BB2DCc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3BD92102D4A4B4F6619758DE0B6D9708A88A076A12BF62ACC451C5D71E12D7458EF2A6906EDFF7XAI" TargetMode="External"/><Relationship Id="rId23" Type="http://schemas.openxmlformats.org/officeDocument/2006/relationships/hyperlink" Target="consultantplus://offline/ref=543BD92102D4A4B4F6619758DE0B6D970BAF810B661EE268A49D5DC7D0F1X1I" TargetMode="External"/><Relationship Id="rId28" Type="http://schemas.openxmlformats.org/officeDocument/2006/relationships/hyperlink" Target="consultantplus://offline/ref=543BD92102D4A4B4F6619758DE0B6D970BAF810B661EE268A49D5DC7D0114DC042C7FEA59866D67DF8X8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3BD92102D4A4B4F6619758DE0B6D9708A88A076A12BF62ACC451C5D71E12D7458EF2A49B65D5F7XAI" TargetMode="External"/><Relationship Id="rId19" Type="http://schemas.openxmlformats.org/officeDocument/2006/relationships/hyperlink" Target="consultantplus://offline/ref=543BD92102D4A4B4F6619758DE0B6D9708A88A076A12BF62ACC451C5D71E12D7458EF2A59F64D3F7XFI" TargetMode="External"/><Relationship Id="rId31" Type="http://schemas.openxmlformats.org/officeDocument/2006/relationships/hyperlink" Target="consultantplus://offline/ref=543BD92102D4A4B4F6619758DE0B6D970BAF88026B1BE268A49D5DC7D0114DC042C7FEA59866D776F8X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3BD92102D4A4B4F6619758DE0B6D970BAF8005691CE268A49D5DC7D0F1X1I" TargetMode="External"/><Relationship Id="rId14" Type="http://schemas.openxmlformats.org/officeDocument/2006/relationships/hyperlink" Target="consultantplus://offline/ref=543BD92102D4A4B4F6619758DE0B6D9708A88A076A12BF62ACC451C5D71E12D7458EF2A6906ED0F7X8I" TargetMode="External"/><Relationship Id="rId22" Type="http://schemas.openxmlformats.org/officeDocument/2006/relationships/hyperlink" Target="consultantplus://offline/ref=543BD92102D4A4B4F6619758DE0B6D970BAE8D02671AE268A49D5DC7D0F1X1I" TargetMode="External"/><Relationship Id="rId27" Type="http://schemas.openxmlformats.org/officeDocument/2006/relationships/hyperlink" Target="consultantplus://offline/ref=543BD92102D4A4B4F6619758DE0B6D970BAF810B661EE268A49D5DC7D0114DC042C7FEA59866D67DF8XBI" TargetMode="External"/><Relationship Id="rId30" Type="http://schemas.openxmlformats.org/officeDocument/2006/relationships/hyperlink" Target="consultantplus://offline/ref=543BD92102D4A4B4F6619758DE0B6D970BAF88026B1BE268A49D5DC7D0114DC042C7FEA59866D77DF8XC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4F6E0-4349-449A-A166-41964620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20</Pages>
  <Words>7122</Words>
  <Characters>40598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2014-08-27T06:32:00Z</cp:lastPrinted>
  <dcterms:created xsi:type="dcterms:W3CDTF">2014-08-19T03:36:00Z</dcterms:created>
  <dcterms:modified xsi:type="dcterms:W3CDTF">2014-08-28T08:01:00Z</dcterms:modified>
</cp:coreProperties>
</file>