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A4" w:rsidRDefault="00BE7CA4" w:rsidP="00BE7CA4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A4" w:rsidRPr="00785457" w:rsidRDefault="00BE7CA4" w:rsidP="00BE7CA4">
      <w:pPr>
        <w:jc w:val="center"/>
        <w:rPr>
          <w:b/>
          <w:sz w:val="32"/>
          <w:szCs w:val="32"/>
        </w:rPr>
      </w:pPr>
      <w:r w:rsidRPr="00785457">
        <w:rPr>
          <w:b/>
          <w:sz w:val="32"/>
          <w:szCs w:val="32"/>
        </w:rPr>
        <w:t>АДМИНИСТРАЦИЯ ГОРОДА ЕНИСЕЙСКА</w:t>
      </w:r>
    </w:p>
    <w:p w:rsidR="00BE7CA4" w:rsidRPr="00785457" w:rsidRDefault="00BE7CA4" w:rsidP="00BE7CA4">
      <w:pPr>
        <w:jc w:val="center"/>
        <w:rPr>
          <w:sz w:val="32"/>
          <w:szCs w:val="32"/>
        </w:rPr>
      </w:pPr>
      <w:r w:rsidRPr="00785457">
        <w:rPr>
          <w:sz w:val="32"/>
          <w:szCs w:val="32"/>
        </w:rPr>
        <w:t>Красноярского края</w:t>
      </w:r>
    </w:p>
    <w:p w:rsidR="00BE7CA4" w:rsidRPr="00EE24BF" w:rsidRDefault="00BE7CA4" w:rsidP="00BE7CA4">
      <w:pPr>
        <w:jc w:val="center"/>
        <w:rPr>
          <w:b/>
          <w:sz w:val="28"/>
        </w:rPr>
      </w:pPr>
      <w:r w:rsidRPr="00EE24BF">
        <w:rPr>
          <w:b/>
          <w:sz w:val="44"/>
        </w:rPr>
        <w:t>РАСПОРЯЖЕНИЕ</w:t>
      </w:r>
    </w:p>
    <w:p w:rsidR="00BE7CA4" w:rsidRDefault="00BE7CA4" w:rsidP="00BE7CA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BE7CA4" w:rsidRPr="00D7357C" w:rsidRDefault="00BE7CA4" w:rsidP="00BE7CA4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BE7CA4" w:rsidRPr="00D7357C" w:rsidTr="00396A46">
        <w:trPr>
          <w:trHeight w:val="252"/>
        </w:trPr>
        <w:tc>
          <w:tcPr>
            <w:tcW w:w="3160" w:type="dxa"/>
            <w:hideMark/>
          </w:tcPr>
          <w:p w:rsidR="00BE7CA4" w:rsidRPr="00D7357C" w:rsidRDefault="00BE7CA4" w:rsidP="002B0AE4">
            <w:pPr>
              <w:jc w:val="both"/>
            </w:pPr>
            <w:r>
              <w:t>«</w:t>
            </w:r>
            <w:r w:rsidR="002B0AE4">
              <w:t>31</w:t>
            </w:r>
            <w:r>
              <w:t xml:space="preserve">» </w:t>
            </w:r>
            <w:r w:rsidR="002B0AE4">
              <w:t>августа</w:t>
            </w:r>
            <w:r>
              <w:t xml:space="preserve"> 2023</w:t>
            </w:r>
            <w:r w:rsidRPr="00D7357C">
              <w:t xml:space="preserve"> г.</w:t>
            </w:r>
          </w:p>
        </w:tc>
      </w:tr>
    </w:tbl>
    <w:p w:rsidR="00BE7CA4" w:rsidRPr="00D7357C" w:rsidRDefault="00BE7CA4" w:rsidP="00BE7CA4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BE7CA4" w:rsidRPr="00D7357C" w:rsidTr="00396A46">
        <w:trPr>
          <w:trHeight w:val="269"/>
        </w:trPr>
        <w:tc>
          <w:tcPr>
            <w:tcW w:w="1641" w:type="dxa"/>
            <w:hideMark/>
          </w:tcPr>
          <w:p w:rsidR="00BE7CA4" w:rsidRPr="00D7357C" w:rsidRDefault="00BE7CA4" w:rsidP="002B0AE4">
            <w:pPr>
              <w:jc w:val="right"/>
            </w:pPr>
            <w:r w:rsidRPr="00D7357C">
              <w:t xml:space="preserve"> №</w:t>
            </w:r>
            <w:r>
              <w:t xml:space="preserve"> </w:t>
            </w:r>
            <w:r w:rsidR="002B0AE4">
              <w:t>1156</w:t>
            </w:r>
            <w:bookmarkStart w:id="0" w:name="_GoBack"/>
            <w:bookmarkEnd w:id="0"/>
            <w:r w:rsidRPr="00D7357C">
              <w:t>-р</w:t>
            </w:r>
          </w:p>
        </w:tc>
      </w:tr>
    </w:tbl>
    <w:p w:rsidR="00BE7CA4" w:rsidRPr="00D7357C" w:rsidRDefault="00BE7CA4" w:rsidP="00BE7CA4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BE7CA4" w:rsidRPr="00D7357C" w:rsidRDefault="00BE7CA4" w:rsidP="00BE7CA4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BE7CA4" w:rsidRPr="00D7357C" w:rsidTr="00396A46">
        <w:trPr>
          <w:trHeight w:val="331"/>
        </w:trPr>
        <w:tc>
          <w:tcPr>
            <w:tcW w:w="9929" w:type="dxa"/>
            <w:hideMark/>
          </w:tcPr>
          <w:p w:rsidR="00BE7CA4" w:rsidRPr="00D7357C" w:rsidRDefault="00BE7CA4" w:rsidP="00396A46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BE7CA4" w:rsidRPr="00E37BB0" w:rsidRDefault="00BE7CA4" w:rsidP="00BE7CA4">
      <w:pPr>
        <w:pStyle w:val="a3"/>
        <w:ind w:firstLine="708"/>
      </w:pPr>
      <w:proofErr w:type="gramStart"/>
      <w:r w:rsidRPr="00E37BB0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E37BB0">
        <w:t>Решение об условиях продажи принято Енисейским городским Советом депутатов от</w:t>
      </w:r>
      <w:r w:rsidRPr="00E37BB0">
        <w:rPr>
          <w:color w:val="000000"/>
        </w:rPr>
        <w:t xml:space="preserve"> </w:t>
      </w:r>
      <w:r>
        <w:rPr>
          <w:color w:val="000000"/>
        </w:rPr>
        <w:t>23.11.2022</w:t>
      </w:r>
      <w:r w:rsidRPr="00E37BB0">
        <w:rPr>
          <w:color w:val="000000"/>
        </w:rPr>
        <w:t xml:space="preserve"> № </w:t>
      </w:r>
      <w:r>
        <w:rPr>
          <w:color w:val="000000"/>
        </w:rPr>
        <w:t>25-263</w:t>
      </w:r>
      <w:r w:rsidRPr="00E37BB0">
        <w:rPr>
          <w:color w:val="000000"/>
        </w:rPr>
        <w:t xml:space="preserve"> «Об</w:t>
      </w:r>
      <w:proofErr w:type="gramEnd"/>
      <w:r w:rsidRPr="00E37BB0">
        <w:rPr>
          <w:color w:val="000000"/>
        </w:rPr>
        <w:t xml:space="preserve"> </w:t>
      </w:r>
      <w:proofErr w:type="gramStart"/>
      <w:r w:rsidRPr="00E37BB0">
        <w:rPr>
          <w:color w:val="000000"/>
        </w:rPr>
        <w:t>утверждении прогнозного плана приватизации (продажи) муниципального имущества города Енисейска на 202</w:t>
      </w:r>
      <w:r>
        <w:rPr>
          <w:color w:val="000000"/>
        </w:rPr>
        <w:t>3</w:t>
      </w:r>
      <w:r w:rsidRPr="00E37BB0">
        <w:rPr>
          <w:color w:val="000000"/>
        </w:rPr>
        <w:t xml:space="preserve"> и плановый период 202</w:t>
      </w:r>
      <w:r>
        <w:rPr>
          <w:color w:val="000000"/>
        </w:rPr>
        <w:t>4</w:t>
      </w:r>
      <w:r w:rsidRPr="00E37BB0">
        <w:rPr>
          <w:color w:val="000000"/>
        </w:rPr>
        <w:t>-202</w:t>
      </w:r>
      <w:r>
        <w:rPr>
          <w:color w:val="000000"/>
        </w:rPr>
        <w:t>5</w:t>
      </w:r>
      <w:r w:rsidRPr="00E37BB0">
        <w:rPr>
          <w:color w:val="000000"/>
        </w:rPr>
        <w:t xml:space="preserve"> годы»</w:t>
      </w:r>
      <w:r w:rsidRPr="00E37BB0">
        <w:t xml:space="preserve">, </w:t>
      </w:r>
      <w:r w:rsidRPr="00E37BB0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BE7CA4" w:rsidRPr="00E37BB0" w:rsidRDefault="00BE7CA4" w:rsidP="00BE7CA4">
      <w:pPr>
        <w:ind w:firstLine="708"/>
        <w:jc w:val="both"/>
      </w:pPr>
      <w:r w:rsidRPr="00E37BB0"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BE7CA4" w:rsidRPr="00E37BB0" w:rsidRDefault="00BE7CA4" w:rsidP="00BE7CA4">
      <w:pPr>
        <w:ind w:firstLine="708"/>
        <w:jc w:val="both"/>
        <w:rPr>
          <w:b/>
          <w:color w:val="002060"/>
        </w:rPr>
      </w:pPr>
      <w:r w:rsidRPr="00E37BB0">
        <w:rPr>
          <w:b/>
          <w:color w:val="002060"/>
        </w:rPr>
        <w:t>1.1.</w:t>
      </w:r>
      <w:r w:rsidRPr="00E37BB0">
        <w:rPr>
          <w:color w:val="002060"/>
        </w:rPr>
        <w:t xml:space="preserve"> </w:t>
      </w:r>
      <w:r w:rsidRPr="00E37BB0">
        <w:rPr>
          <w:b/>
          <w:color w:val="002060"/>
        </w:rPr>
        <w:t xml:space="preserve">Лот № 1 - 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BE7CA4" w:rsidRPr="00E37BB0" w:rsidRDefault="00BE7CA4" w:rsidP="00BE7CA4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назначение – нежилое, год ввода в эксплуатацию 1950, материал наружных стен</w:t>
      </w:r>
      <w:proofErr w:type="gramEnd"/>
      <w:r w:rsidRPr="00E37BB0">
        <w:rPr>
          <w:color w:val="000000"/>
        </w:rPr>
        <w:t xml:space="preserve"> – рубленые, реестровый номер 1.1-000000057, кадастровый номер 24:47:0010303:144, обременения: не зарегистрированы. </w:t>
      </w:r>
    </w:p>
    <w:p w:rsidR="00BE7CA4" w:rsidRPr="00E37BB0" w:rsidRDefault="00BE7CA4" w:rsidP="00BE7CA4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земельного участка: площадь 836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BE7CA4" w:rsidRPr="00E37BB0" w:rsidRDefault="00BE7CA4" w:rsidP="00BE7CA4">
      <w:pPr>
        <w:ind w:firstLine="709"/>
        <w:jc w:val="both"/>
      </w:pPr>
      <w:r w:rsidRPr="00E37BB0">
        <w:t>1.1.1. Установить:</w:t>
      </w:r>
    </w:p>
    <w:p w:rsidR="00BE7CA4" w:rsidRPr="00E37BB0" w:rsidRDefault="00BE7CA4" w:rsidP="00BE7CA4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2 092 300,00 (два миллиона девяносто две тысячи триста рублей 00 копеек).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1 046 150,00 (один миллион сорок шесть тысяч сто пятьдесят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209 230,00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BE7CA4" w:rsidRPr="00E37BB0" w:rsidRDefault="00BE7CA4" w:rsidP="00BE7CA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104 615,00 (сто четыре тысячи шестьсот пятнадцать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209 230,00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</w:t>
      </w:r>
      <w:r w:rsidRPr="00E37BB0">
        <w:rPr>
          <w:b w:val="0"/>
          <w:sz w:val="24"/>
          <w:szCs w:val="24"/>
          <w:lang w:val="ru-RU"/>
        </w:rPr>
        <w:lastRenderedPageBreak/>
        <w:t>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BE7CA4" w:rsidRPr="00E37BB0" w:rsidRDefault="00BE7CA4" w:rsidP="00BE7CA4">
      <w:pPr>
        <w:ind w:firstLine="708"/>
        <w:jc w:val="both"/>
        <w:rPr>
          <w:b/>
          <w:color w:val="002060"/>
        </w:rPr>
      </w:pPr>
      <w:r w:rsidRPr="00E37BB0">
        <w:rPr>
          <w:b/>
        </w:rPr>
        <w:tab/>
      </w:r>
      <w:r w:rsidRPr="00E37BB0">
        <w:rPr>
          <w:b/>
          <w:color w:val="002060"/>
        </w:rPr>
        <w:t xml:space="preserve">1.2. Лот № 2 - Нежилое здание (фильмотека)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г. Енисейск, ул. Ленина, 94. </w:t>
      </w:r>
    </w:p>
    <w:p w:rsidR="00BE7CA4" w:rsidRPr="00E37BB0" w:rsidRDefault="00BE7CA4" w:rsidP="00BE7CA4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назначение – нежилое, год ввода в эксплуатацию 1959, материал наружных стен – деревянные, реестровый номер 1.1-000000058, кадастровый номер 24:47:0010303:97, обременения: не зарегистрированы. </w:t>
      </w:r>
    </w:p>
    <w:p w:rsidR="00BE7CA4" w:rsidRPr="00E37BB0" w:rsidRDefault="00BE7CA4" w:rsidP="00BE7CA4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площадь 1058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BE7CA4" w:rsidRPr="00E37BB0" w:rsidRDefault="00BE7CA4" w:rsidP="00BE7CA4">
      <w:pPr>
        <w:ind w:firstLine="709"/>
        <w:jc w:val="both"/>
      </w:pPr>
      <w:r w:rsidRPr="00E37BB0">
        <w:t>1.2.1. Установить:</w:t>
      </w:r>
    </w:p>
    <w:p w:rsidR="00BE7CA4" w:rsidRPr="00E37BB0" w:rsidRDefault="00BE7CA4" w:rsidP="00BE7CA4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1 103 200,00 (один миллион сто три тысячи двести рублей 00 копеек).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551 600,00 (пятьсот пятьдесят одна тысяча шестьсот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BE7CA4" w:rsidRPr="00E37BB0" w:rsidRDefault="00BE7CA4" w:rsidP="00BE7CA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55 160,00 (пятьдесят пять тысяч сто шестьдесят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BE7CA4" w:rsidRPr="00E37BB0" w:rsidRDefault="00BE7CA4" w:rsidP="00BE7CA4">
      <w:pPr>
        <w:pStyle w:val="a3"/>
        <w:ind w:firstLine="708"/>
        <w:rPr>
          <w:b/>
          <w:color w:val="000000"/>
        </w:rPr>
      </w:pPr>
      <w:r w:rsidRPr="00E37BB0">
        <w:rPr>
          <w:b/>
          <w:color w:val="002060"/>
        </w:rPr>
        <w:t xml:space="preserve">1.3. Лот № 3 – Нежилое здание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ул. </w:t>
      </w:r>
      <w:proofErr w:type="gramStart"/>
      <w:r w:rsidRPr="00E37BB0">
        <w:rPr>
          <w:b/>
          <w:color w:val="002060"/>
        </w:rPr>
        <w:t>Петровского</w:t>
      </w:r>
      <w:proofErr w:type="gramEnd"/>
      <w:r w:rsidRPr="00E37BB0">
        <w:rPr>
          <w:b/>
          <w:color w:val="002060"/>
        </w:rPr>
        <w:t>, 15.</w:t>
      </w:r>
    </w:p>
    <w:p w:rsidR="00BE7CA4" w:rsidRPr="00E37BB0" w:rsidRDefault="00BE7CA4" w:rsidP="00BE7CA4">
      <w:pPr>
        <w:pStyle w:val="a3"/>
        <w:ind w:firstLine="708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Характеристики здания: наименование – здание (офис), площадью 152,8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назначение – нежилое,  кадастровый номер 24:47:0010131:66, год ввода 1984, балансовой стоимостью 1 835 970,05 руб., запись в едином государственном реестре недвижимости от 26.04.2022 № 24:47:0010131:66-24/095/2022-1, реестровый номер - 1.1-000000083, обременения не зарегистрированы, распоряжением администрации города Енисейска Красноярского края от 21.06.2018 № 645-р признан аварийным и подлежащим</w:t>
      </w:r>
      <w:proofErr w:type="gramEnd"/>
      <w:r w:rsidRPr="00E37BB0">
        <w:rPr>
          <w:color w:val="000000"/>
        </w:rPr>
        <w:t xml:space="preserve"> реконструкции. </w:t>
      </w:r>
    </w:p>
    <w:p w:rsidR="00BE7CA4" w:rsidRPr="00E37BB0" w:rsidRDefault="00BE7CA4" w:rsidP="00BE7CA4">
      <w:pPr>
        <w:pStyle w:val="a3"/>
        <w:ind w:firstLine="708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Земельный участок, площадью 1871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кадастровый номер 24:47:0010131:144, категория земель – земли населенных пунктов, разрешенное использование – для эксплуатации жилого дома,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E37BB0">
        <w:rPr>
          <w:color w:val="000000"/>
        </w:rPr>
        <w:t xml:space="preserve">Красноярский край, г. Енисейск, ул. Петровского, 15, кадастровой стоимостью 1909654,86 руб., запись в едином государственном реестре недвижимости от 12.05.2022 № 24:47:0010131:144-24/112/2022-1, реестровый номер 1-22-000014, обременения не зарегистрированы. </w:t>
      </w:r>
      <w:proofErr w:type="gramEnd"/>
    </w:p>
    <w:p w:rsidR="00BE7CA4" w:rsidRPr="00E37BB0" w:rsidRDefault="00BE7CA4" w:rsidP="00BE7CA4">
      <w:pPr>
        <w:ind w:firstLine="709"/>
        <w:jc w:val="both"/>
      </w:pPr>
      <w:r w:rsidRPr="00E37BB0">
        <w:t>1.3.1. Установить:</w:t>
      </w:r>
    </w:p>
    <w:p w:rsidR="00BE7CA4" w:rsidRPr="00E37BB0" w:rsidRDefault="00BE7CA4" w:rsidP="00BE7CA4">
      <w:pPr>
        <w:pStyle w:val="a3"/>
        <w:ind w:firstLine="708"/>
      </w:pPr>
      <w:r w:rsidRPr="00E37BB0">
        <w:rPr>
          <w:b/>
        </w:rPr>
        <w:tab/>
      </w:r>
      <w:r w:rsidRPr="00E37BB0">
        <w:t xml:space="preserve">Цена первоначального предложения продажи нежилого здания с земельным участком составляет </w:t>
      </w:r>
      <w:r w:rsidRPr="00E37BB0">
        <w:rPr>
          <w:color w:val="000000"/>
        </w:rPr>
        <w:t>9 815 000,00 (девять миллионов восемьсот пятнадцать тысяч рублей 00 копеек).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4 907 500,00 (четыре миллиона девятьсот семь тысяч пятьсот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981 500,00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BE7CA4" w:rsidRPr="00E37BB0" w:rsidRDefault="00BE7CA4" w:rsidP="00BE7CA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490 750,00 (четыреста девяносто тысяч семьсот пятьдесят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 xml:space="preserve">981 500,00 (девятьсот восемьдесят одна тысяча пятьсот рублей 00 </w:t>
      </w:r>
      <w:r w:rsidRPr="00E37BB0">
        <w:rPr>
          <w:b w:val="0"/>
          <w:sz w:val="24"/>
          <w:szCs w:val="24"/>
          <w:lang w:val="ru-RU" w:eastAsia="ru-RU"/>
        </w:rPr>
        <w:lastRenderedPageBreak/>
        <w:t>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BE7CA4" w:rsidRPr="00E37BB0" w:rsidRDefault="00BE7CA4" w:rsidP="00BE7CA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2060"/>
          <w:sz w:val="24"/>
          <w:szCs w:val="24"/>
          <w:lang w:val="ru-RU"/>
        </w:rPr>
      </w:pPr>
      <w:r w:rsidRPr="00E37BB0">
        <w:rPr>
          <w:color w:val="002060"/>
          <w:sz w:val="24"/>
          <w:szCs w:val="24"/>
          <w:lang w:val="ru-RU"/>
        </w:rPr>
        <w:t xml:space="preserve">1.4. Лот № 4 – Нежилое помещение № 1, расположенное в здании, являющимся объектом культурного наследия федерального значения – «Комплекс жилых зданий (дер.)», кон XIX в., по адресу: Красноярский край, г. Енисейск, ул. Ленина, 80. </w:t>
      </w:r>
    </w:p>
    <w:p w:rsidR="00BE7CA4" w:rsidRPr="00E37BB0" w:rsidRDefault="00BE7CA4" w:rsidP="00BE7CA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E37BB0">
        <w:rPr>
          <w:b w:val="0"/>
          <w:sz w:val="24"/>
          <w:szCs w:val="24"/>
          <w:lang w:val="ru-RU"/>
        </w:rPr>
        <w:t xml:space="preserve">Характеристика помещения: наименование – помещение, площадью 105,5 </w:t>
      </w:r>
      <w:proofErr w:type="spellStart"/>
      <w:r w:rsidRPr="00E37BB0">
        <w:rPr>
          <w:b w:val="0"/>
          <w:sz w:val="24"/>
          <w:szCs w:val="24"/>
          <w:lang w:val="ru-RU"/>
        </w:rPr>
        <w:t>кв.м</w:t>
      </w:r>
      <w:proofErr w:type="spellEnd"/>
      <w:r w:rsidRPr="00E37BB0">
        <w:rPr>
          <w:b w:val="0"/>
          <w:sz w:val="24"/>
          <w:szCs w:val="24"/>
          <w:lang w:val="ru-RU"/>
        </w:rPr>
        <w:t xml:space="preserve">., назначение – нежилое, реестровый номер 1.2-000000013,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BE7CA4" w:rsidRPr="00E37BB0" w:rsidRDefault="00BE7CA4" w:rsidP="00BE7CA4">
      <w:pPr>
        <w:ind w:firstLine="709"/>
        <w:jc w:val="both"/>
      </w:pPr>
      <w:r w:rsidRPr="00E37BB0">
        <w:t>1.4.1. Установить: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89 420,00 (восемьдесят девять тысяч четыреста двадцать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BE7CA4" w:rsidRPr="00ED7DB5" w:rsidRDefault="00BE7CA4" w:rsidP="00BE7CA4">
      <w:pPr>
        <w:pStyle w:val="a3"/>
        <w:ind w:firstLine="708"/>
        <w:rPr>
          <w:b/>
          <w:color w:val="17365D"/>
        </w:rPr>
      </w:pPr>
      <w:r w:rsidRPr="00ED7DB5">
        <w:rPr>
          <w:b/>
          <w:color w:val="17365D"/>
        </w:rPr>
        <w:tab/>
        <w:t>1.5. Лот № 5</w:t>
      </w:r>
      <w:r w:rsidRPr="00ED7DB5">
        <w:rPr>
          <w:color w:val="17365D"/>
        </w:rPr>
        <w:t xml:space="preserve"> – </w:t>
      </w:r>
      <w:r w:rsidRPr="00ED7DB5">
        <w:rPr>
          <w:b/>
          <w:color w:val="17365D"/>
        </w:rPr>
        <w:t>Нежилое помещение № 6 (подвал) расположенное по адресу:               г. Енисейск, ул. Ленина, 124.</w:t>
      </w:r>
    </w:p>
    <w:p w:rsidR="00BE7CA4" w:rsidRPr="00E37BB0" w:rsidRDefault="00BE7CA4" w:rsidP="00BE7CA4">
      <w:pPr>
        <w:pStyle w:val="a3"/>
        <w:ind w:firstLine="708"/>
        <w:rPr>
          <w:color w:val="000000"/>
        </w:rPr>
      </w:pPr>
      <w:r w:rsidRPr="00E37BB0">
        <w:rPr>
          <w:b/>
          <w:u w:val="single"/>
        </w:rPr>
        <w:t>Характеристика помещения:</w:t>
      </w:r>
      <w:r w:rsidRPr="00E37BB0">
        <w:rPr>
          <w:b/>
        </w:rPr>
        <w:t xml:space="preserve"> </w:t>
      </w:r>
      <w:r w:rsidRPr="00E37BB0">
        <w:rPr>
          <w:color w:val="000000"/>
        </w:rPr>
        <w:t xml:space="preserve">наименование – помещение, назначение – нежилое, площадью 121,5 </w:t>
      </w:r>
      <w:proofErr w:type="spellStart"/>
      <w:r w:rsidRPr="00E37BB0">
        <w:rPr>
          <w:color w:val="000000"/>
        </w:rPr>
        <w:t>кв</w:t>
      </w:r>
      <w:proofErr w:type="gramStart"/>
      <w:r w:rsidRPr="00E37BB0">
        <w:rPr>
          <w:color w:val="000000"/>
        </w:rPr>
        <w:t>.м</w:t>
      </w:r>
      <w:proofErr w:type="spellEnd"/>
      <w:proofErr w:type="gramEnd"/>
      <w:r w:rsidRPr="00E37BB0">
        <w:rPr>
          <w:color w:val="000000"/>
        </w:rPr>
        <w:t>, кадастровый номер: 24:47:0010134:123, реестровый номер  -                    1.2-000000031,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выдан 04.10.2016.</w:t>
      </w:r>
    </w:p>
    <w:p w:rsidR="00BE7CA4" w:rsidRPr="00E37BB0" w:rsidRDefault="00BE7CA4" w:rsidP="00BE7CA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>1.5.1. Установить: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</w:t>
      </w:r>
      <w:r w:rsidRPr="00E37BB0">
        <w:rPr>
          <w:b w:val="0"/>
          <w:color w:val="000000"/>
          <w:sz w:val="24"/>
          <w:szCs w:val="24"/>
          <w:lang w:val="ru-RU"/>
        </w:rPr>
        <w:t>1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415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500,00 (один миллион четыреста пятнадцать тысяч 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- 707 750,00 (семьсот семь тысяч семьсот пятьдесят рублей 00 копеек), что составляет 50% от начальной цены первоначального предложения;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- 141 550,00 (сто сорок одна тысяча пятьсот пятьдесят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- 70 775,00 (семьдесят тысяч семьсот семьдесят пять рублей 00 копеек), что составляет 50 % «шага понижения» и остается единым в течение всей процедуры;</w:t>
      </w:r>
    </w:p>
    <w:p w:rsidR="00BE7CA4" w:rsidRPr="00E37BB0" w:rsidRDefault="00BE7CA4" w:rsidP="00BE7CA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141 550,00 (сто сорок одна тысяча пятьсот пятьдесят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BE7CA4" w:rsidRPr="00E37BB0" w:rsidRDefault="00BE7CA4" w:rsidP="00BE7CA4">
      <w:pPr>
        <w:tabs>
          <w:tab w:val="left" w:pos="1276"/>
        </w:tabs>
        <w:ind w:firstLine="709"/>
        <w:jc w:val="both"/>
      </w:pPr>
      <w:r w:rsidRPr="00E37BB0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BE7CA4" w:rsidRPr="00E37BB0" w:rsidRDefault="00BE7CA4" w:rsidP="00BE7CA4">
      <w:pPr>
        <w:ind w:firstLine="708"/>
        <w:jc w:val="both"/>
      </w:pPr>
      <w:r w:rsidRPr="00E37BB0">
        <w:t xml:space="preserve">2.1. </w:t>
      </w:r>
      <w:proofErr w:type="gramStart"/>
      <w:r w:rsidRPr="00E37BB0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9" w:history="1">
        <w:r w:rsidRPr="00E37BB0">
          <w:rPr>
            <w:rStyle w:val="a9"/>
            <w:lang w:val="en-US"/>
          </w:rPr>
          <w:t>https</w:t>
        </w:r>
        <w:r w:rsidRPr="00E37BB0">
          <w:rPr>
            <w:rStyle w:val="a9"/>
          </w:rPr>
          <w:t>://</w:t>
        </w:r>
        <w:r w:rsidRPr="00E37BB0">
          <w:rPr>
            <w:rStyle w:val="a9"/>
            <w:lang w:val="en-US"/>
          </w:rPr>
          <w:t>torgi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gov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ru</w:t>
        </w:r>
      </w:hyperlink>
      <w:r w:rsidRPr="00E37BB0">
        <w:t xml:space="preserve">, а также на официальном интернет – портале органа местного самоуправления города Енисейска </w:t>
      </w:r>
      <w:hyperlink r:id="rId10" w:history="1">
        <w:r w:rsidRPr="00E37BB0">
          <w:rPr>
            <w:rStyle w:val="a9"/>
            <w:lang w:val="en-US"/>
          </w:rPr>
          <w:t>www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eniseysk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com</w:t>
        </w:r>
      </w:hyperlink>
      <w:r w:rsidRPr="00E37BB0">
        <w:t xml:space="preserve"> </w:t>
      </w:r>
      <w:proofErr w:type="gramEnd"/>
    </w:p>
    <w:p w:rsidR="00BE7CA4" w:rsidRPr="00E37BB0" w:rsidRDefault="00BE7CA4" w:rsidP="00BE7CA4">
      <w:pPr>
        <w:pStyle w:val="a8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BB0">
        <w:rPr>
          <w:rFonts w:ascii="Times New Roman" w:hAnsi="Times New Roman"/>
          <w:sz w:val="24"/>
          <w:szCs w:val="24"/>
        </w:rPr>
        <w:lastRenderedPageBreak/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BE7CA4" w:rsidRPr="00E37BB0" w:rsidRDefault="00BE7CA4" w:rsidP="00BE7CA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BE7CA4" w:rsidRPr="00E37BB0" w:rsidRDefault="00BE7CA4" w:rsidP="00BE7CA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собой. </w:t>
      </w:r>
    </w:p>
    <w:p w:rsidR="00BE7CA4" w:rsidRPr="00E37BB0" w:rsidRDefault="00BE7CA4" w:rsidP="00BE7CA4">
      <w:pPr>
        <w:rPr>
          <w:color w:val="000000"/>
        </w:rPr>
      </w:pPr>
    </w:p>
    <w:p w:rsidR="00BE7CA4" w:rsidRDefault="00BE7CA4" w:rsidP="00BE7CA4">
      <w:pPr>
        <w:rPr>
          <w:color w:val="000000"/>
        </w:rPr>
      </w:pPr>
    </w:p>
    <w:p w:rsidR="00BE7CA4" w:rsidRDefault="00BE7CA4" w:rsidP="00BE7CA4">
      <w:pPr>
        <w:rPr>
          <w:color w:val="000000"/>
        </w:rPr>
      </w:pPr>
      <w:r>
        <w:rPr>
          <w:color w:val="000000"/>
        </w:rPr>
        <w:t xml:space="preserve">Глава города </w:t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>
        <w:rPr>
          <w:color w:val="000000"/>
        </w:rPr>
        <w:tab/>
        <w:t xml:space="preserve"> В.В. Никольский </w:t>
      </w: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BE7CA4" w:rsidRDefault="00BE7CA4" w:rsidP="00BE7CA4">
      <w:pPr>
        <w:rPr>
          <w:sz w:val="18"/>
          <w:szCs w:val="18"/>
        </w:rPr>
      </w:pPr>
    </w:p>
    <w:p w:rsidR="000513B5" w:rsidRDefault="00BE7CA4">
      <w:r w:rsidRPr="00EC1A4A">
        <w:rPr>
          <w:sz w:val="18"/>
          <w:szCs w:val="18"/>
        </w:rPr>
        <w:t xml:space="preserve">Исп.: </w:t>
      </w:r>
      <w:proofErr w:type="spellStart"/>
      <w:r w:rsidRPr="00EC1A4A">
        <w:rPr>
          <w:sz w:val="18"/>
          <w:szCs w:val="18"/>
        </w:rPr>
        <w:t>Мунина</w:t>
      </w:r>
      <w:proofErr w:type="spellEnd"/>
      <w:r w:rsidRPr="00EC1A4A">
        <w:rPr>
          <w:sz w:val="18"/>
          <w:szCs w:val="18"/>
        </w:rPr>
        <w:t xml:space="preserve"> Дарья Евгеньевна </w:t>
      </w:r>
    </w:p>
    <w:sectPr w:rsidR="000513B5" w:rsidSect="00785457">
      <w:footerReference w:type="even" r:id="rId11"/>
      <w:footerReference w:type="default" r:id="rId12"/>
      <w:pgSz w:w="11909" w:h="16834"/>
      <w:pgMar w:top="851" w:right="709" w:bottom="993" w:left="1418" w:header="720" w:footer="25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20" w:rsidRDefault="000F0220">
      <w:r>
        <w:separator/>
      </w:r>
    </w:p>
  </w:endnote>
  <w:endnote w:type="continuationSeparator" w:id="0">
    <w:p w:rsidR="000F0220" w:rsidRDefault="000F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BE7C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0F022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0F02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20" w:rsidRDefault="000F0220">
      <w:r>
        <w:separator/>
      </w:r>
    </w:p>
  </w:footnote>
  <w:footnote w:type="continuationSeparator" w:id="0">
    <w:p w:rsidR="000F0220" w:rsidRDefault="000F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2"/>
    <w:rsid w:val="000513B5"/>
    <w:rsid w:val="000F0220"/>
    <w:rsid w:val="002B0AE4"/>
    <w:rsid w:val="00B279B2"/>
    <w:rsid w:val="00B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CA4"/>
    <w:pPr>
      <w:jc w:val="both"/>
    </w:pPr>
  </w:style>
  <w:style w:type="character" w:customStyle="1" w:styleId="a4">
    <w:name w:val="Основной текст Знак"/>
    <w:basedOn w:val="a0"/>
    <w:link w:val="a3"/>
    <w:rsid w:val="00BE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E7C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7CA4"/>
  </w:style>
  <w:style w:type="paragraph" w:styleId="a8">
    <w:name w:val="List Paragraph"/>
    <w:basedOn w:val="a"/>
    <w:uiPriority w:val="34"/>
    <w:qFormat/>
    <w:rsid w:val="00BE7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E7CA4"/>
    <w:rPr>
      <w:color w:val="0000FF"/>
      <w:u w:val="single"/>
    </w:rPr>
  </w:style>
  <w:style w:type="paragraph" w:customStyle="1" w:styleId="rezul">
    <w:name w:val="rezul"/>
    <w:basedOn w:val="a"/>
    <w:rsid w:val="00BE7CA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E7C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CA4"/>
    <w:pPr>
      <w:jc w:val="both"/>
    </w:pPr>
  </w:style>
  <w:style w:type="character" w:customStyle="1" w:styleId="a4">
    <w:name w:val="Основной текст Знак"/>
    <w:basedOn w:val="a0"/>
    <w:link w:val="a3"/>
    <w:rsid w:val="00BE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E7C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7CA4"/>
  </w:style>
  <w:style w:type="paragraph" w:styleId="a8">
    <w:name w:val="List Paragraph"/>
    <w:basedOn w:val="a"/>
    <w:uiPriority w:val="34"/>
    <w:qFormat/>
    <w:rsid w:val="00BE7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E7CA4"/>
    <w:rPr>
      <w:color w:val="0000FF"/>
      <w:u w:val="single"/>
    </w:rPr>
  </w:style>
  <w:style w:type="paragraph" w:customStyle="1" w:styleId="rezul">
    <w:name w:val="rezul"/>
    <w:basedOn w:val="a"/>
    <w:rsid w:val="00BE7CA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E7C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isey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2023-08-29T03:31:00Z</dcterms:created>
  <dcterms:modified xsi:type="dcterms:W3CDTF">2023-09-04T04:54:00Z</dcterms:modified>
</cp:coreProperties>
</file>