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B" w:rsidRPr="001248B7" w:rsidRDefault="00D166DB" w:rsidP="00D166DB">
      <w:pPr>
        <w:ind w:left="6120"/>
        <w:jc w:val="right"/>
        <w:rPr>
          <w:b/>
          <w:highlight w:val="magenta"/>
        </w:rPr>
      </w:pPr>
      <w:r>
        <w:rPr>
          <w:noProof/>
          <w:color w:val="FF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6DB" w:rsidRPr="001248B7" w:rsidRDefault="00D166DB" w:rsidP="00D166DB">
      <w:pPr>
        <w:jc w:val="right"/>
        <w:rPr>
          <w:highlight w:val="magenta"/>
        </w:rPr>
      </w:pPr>
    </w:p>
    <w:p w:rsidR="00D166DB" w:rsidRPr="001248B7" w:rsidRDefault="00D166DB" w:rsidP="00D166DB">
      <w:pPr>
        <w:jc w:val="center"/>
        <w:rPr>
          <w:b/>
          <w:sz w:val="28"/>
          <w:szCs w:val="28"/>
          <w:highlight w:val="magenta"/>
        </w:rPr>
      </w:pPr>
    </w:p>
    <w:p w:rsidR="00D166DB" w:rsidRPr="001248B7" w:rsidRDefault="00D166DB" w:rsidP="00D166DB">
      <w:pPr>
        <w:jc w:val="center"/>
        <w:rPr>
          <w:b/>
          <w:sz w:val="24"/>
          <w:szCs w:val="24"/>
          <w:highlight w:val="magenta"/>
        </w:rPr>
      </w:pPr>
    </w:p>
    <w:p w:rsidR="00D166DB" w:rsidRPr="001248B7" w:rsidRDefault="00D166DB" w:rsidP="00D166DB">
      <w:pPr>
        <w:jc w:val="center"/>
        <w:rPr>
          <w:b/>
          <w:highlight w:val="magenta"/>
        </w:rPr>
      </w:pPr>
    </w:p>
    <w:p w:rsidR="00D166DB" w:rsidRPr="007263EF" w:rsidRDefault="00D166DB" w:rsidP="00D166DB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 w:rsidRPr="007263EF"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D166DB" w:rsidRPr="007263EF" w:rsidRDefault="00D166DB" w:rsidP="00D166DB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7263EF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D166DB" w:rsidRPr="007263EF" w:rsidRDefault="00D166DB" w:rsidP="00D166DB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263EF"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D166DB" w:rsidRPr="007263EF" w:rsidRDefault="00D166DB" w:rsidP="00D166DB">
      <w:pPr>
        <w:rPr>
          <w:sz w:val="24"/>
          <w:szCs w:val="24"/>
        </w:rPr>
      </w:pPr>
    </w:p>
    <w:p w:rsidR="00D166DB" w:rsidRPr="007263EF" w:rsidRDefault="00D166DB" w:rsidP="00D166DB"/>
    <w:p w:rsidR="00D166DB" w:rsidRDefault="00D166DB" w:rsidP="00D166DB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7263EF">
        <w:rPr>
          <w:rFonts w:ascii="Times New Roman Cyr Bold" w:hAnsi="Times New Roman Cyr Bold"/>
          <w:b/>
          <w:sz w:val="28"/>
          <w:szCs w:val="28"/>
        </w:rPr>
        <w:t>«___»_________20</w:t>
      </w:r>
      <w:r>
        <w:rPr>
          <w:rFonts w:ascii="Times New Roman Cyr Bold" w:hAnsi="Times New Roman Cyr Bold"/>
          <w:b/>
          <w:sz w:val="28"/>
          <w:szCs w:val="28"/>
        </w:rPr>
        <w:t xml:space="preserve">23 </w:t>
      </w:r>
      <w:r w:rsidRPr="007263EF">
        <w:rPr>
          <w:rFonts w:ascii="Times New Roman Cyr Bold" w:hAnsi="Times New Roman Cyr Bold"/>
          <w:b/>
          <w:sz w:val="28"/>
          <w:szCs w:val="28"/>
        </w:rPr>
        <w:t xml:space="preserve">г.               </w:t>
      </w:r>
      <w:r w:rsidRPr="007263EF">
        <w:rPr>
          <w:rFonts w:ascii="Times New Roman Cyr Bold" w:hAnsi="Times New Roman Cyr Bold"/>
          <w:b/>
          <w:i/>
          <w:iCs/>
          <w:sz w:val="28"/>
          <w:szCs w:val="28"/>
        </w:rPr>
        <w:t>г. Енисейск</w:t>
      </w:r>
      <w:r>
        <w:rPr>
          <w:rFonts w:ascii="Times New Roman Cyr Bold" w:hAnsi="Times New Roman Cyr Bold"/>
          <w:b/>
          <w:i/>
          <w:iCs/>
          <w:sz w:val="28"/>
          <w:szCs w:val="28"/>
        </w:rPr>
        <w:t xml:space="preserve">                                    </w:t>
      </w:r>
      <w:r w:rsidRPr="007263EF">
        <w:rPr>
          <w:rFonts w:ascii="Times New Roman Cyr Bold" w:hAnsi="Times New Roman Cyr Bold"/>
          <w:b/>
          <w:sz w:val="28"/>
          <w:szCs w:val="28"/>
        </w:rPr>
        <w:t>№______</w:t>
      </w:r>
    </w:p>
    <w:p w:rsidR="00D166DB" w:rsidRDefault="00D166DB" w:rsidP="00D166DB"/>
    <w:p w:rsidR="00D166DB" w:rsidRDefault="00D166DB" w:rsidP="00D166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D166DB" w:rsidRPr="00CF3FB4" w:rsidTr="00F403F0">
        <w:trPr>
          <w:trHeight w:val="83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6DB" w:rsidRPr="00BE106F" w:rsidRDefault="00D166DB" w:rsidP="00F403F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106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Енисейского городского Совета депутатов от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23.01.2023</w:t>
            </w:r>
            <w:r w:rsidRPr="00BE106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27-282 «Об утверждении перечня объектов, в отношении которых планируется заключение концессионных соглашений в 2023 году</w:t>
            </w:r>
            <w:r w:rsidRPr="00BE106F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D166DB" w:rsidRDefault="00D166DB" w:rsidP="00D166D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166DB" w:rsidRPr="00A048F5" w:rsidRDefault="00D166DB" w:rsidP="00D166D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166DB" w:rsidRPr="006170D2" w:rsidRDefault="00D166DB" w:rsidP="00D166DB">
      <w:pPr>
        <w:autoSpaceDE/>
        <w:ind w:firstLine="709"/>
        <w:jc w:val="both"/>
        <w:rPr>
          <w:sz w:val="26"/>
          <w:szCs w:val="26"/>
        </w:rPr>
      </w:pPr>
      <w:r w:rsidRPr="006170D2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30, 32, 51 Устава города Енисейска, Енисейский городской Совет депутатов    </w:t>
      </w:r>
    </w:p>
    <w:p w:rsidR="00D166DB" w:rsidRPr="006170D2" w:rsidRDefault="00D166DB" w:rsidP="00D166DB">
      <w:pPr>
        <w:shd w:val="clear" w:color="auto" w:fill="FFFFFF"/>
        <w:spacing w:before="120" w:after="120" w:line="276" w:lineRule="auto"/>
        <w:jc w:val="center"/>
        <w:rPr>
          <w:b/>
          <w:sz w:val="26"/>
          <w:szCs w:val="26"/>
        </w:rPr>
      </w:pPr>
      <w:r w:rsidRPr="006170D2">
        <w:rPr>
          <w:b/>
          <w:sz w:val="26"/>
          <w:szCs w:val="26"/>
        </w:rPr>
        <w:t>РЕШИЛ:</w:t>
      </w:r>
    </w:p>
    <w:p w:rsidR="00D166DB" w:rsidRPr="006170D2" w:rsidRDefault="00D166DB" w:rsidP="00D166DB">
      <w:pPr>
        <w:numPr>
          <w:ilvl w:val="0"/>
          <w:numId w:val="1"/>
        </w:numPr>
        <w:tabs>
          <w:tab w:val="left" w:pos="0"/>
        </w:tabs>
        <w:autoSpaceDE/>
        <w:ind w:left="0" w:firstLine="709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Внести изменения в Решение Енисейского городского Совета депутатов от 23.01.2023 № 27-282 «Об утверждении перечня объектов, в отношении которых планируется заключение концессионных соглашений в 2023 году» и изложить пункт 2 Решения в редакции: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«2. Считать утратившими силу решения Енисейского городского Совета депутатов: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 xml:space="preserve">№ 42-341 от 24.04.2019 «Об утверждении перечня муниципального имущества, определяемого в качестве объектов инвестиционной деятельности, а также объектов концессионных соглашений»; 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№ 54-454 от 18.03.2020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№ 56-474 от 20.05.2020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№ 60-505 от 02.09.2020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 xml:space="preserve">№ 3-24 от 25.11.2020 «О внесении изменений в Решение Енисейского городского Совета депутатов от 24.04.2019 № 42-341 «Об утверждении перечня </w:t>
      </w:r>
      <w:r w:rsidRPr="006170D2">
        <w:rPr>
          <w:sz w:val="26"/>
          <w:szCs w:val="26"/>
        </w:rPr>
        <w:lastRenderedPageBreak/>
        <w:t>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№ 9-81 от 26.05.2021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№ 13-116 от 27.10.2021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№ 17-169 от 25.02.2022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D166DB" w:rsidRPr="006170D2" w:rsidRDefault="00D166DB" w:rsidP="00D166DB">
      <w:pPr>
        <w:ind w:firstLine="708"/>
        <w:jc w:val="both"/>
        <w:rPr>
          <w:sz w:val="26"/>
          <w:szCs w:val="26"/>
        </w:rPr>
      </w:pPr>
      <w:r w:rsidRPr="006170D2">
        <w:rPr>
          <w:sz w:val="26"/>
          <w:szCs w:val="26"/>
        </w:rPr>
        <w:t>№ 23-248 от 24.08.2022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</w:t>
      </w:r>
      <w:r>
        <w:rPr>
          <w:sz w:val="26"/>
          <w:szCs w:val="26"/>
        </w:rPr>
        <w:t>».</w:t>
      </w:r>
    </w:p>
    <w:p w:rsidR="00D166DB" w:rsidRPr="006170D2" w:rsidRDefault="00D166DB" w:rsidP="00D166DB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170D2">
        <w:rPr>
          <w:sz w:val="26"/>
          <w:szCs w:val="26"/>
        </w:rPr>
        <w:t xml:space="preserve">2.  </w:t>
      </w:r>
      <w:proofErr w:type="gramStart"/>
      <w:r w:rsidRPr="006170D2">
        <w:rPr>
          <w:sz w:val="26"/>
          <w:szCs w:val="26"/>
        </w:rPr>
        <w:t xml:space="preserve">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 и подлежит размещению на официальном интернет-портале органов местного самоуправления города Енисейска </w:t>
      </w:r>
      <w:r w:rsidRPr="006170D2">
        <w:rPr>
          <w:sz w:val="26"/>
          <w:szCs w:val="26"/>
          <w:lang w:val="en-US"/>
        </w:rPr>
        <w:t>www</w:t>
      </w:r>
      <w:r w:rsidRPr="006170D2">
        <w:rPr>
          <w:sz w:val="26"/>
          <w:szCs w:val="26"/>
        </w:rPr>
        <w:t>.</w:t>
      </w:r>
      <w:proofErr w:type="spellStart"/>
      <w:r w:rsidRPr="006170D2">
        <w:rPr>
          <w:sz w:val="26"/>
          <w:szCs w:val="26"/>
          <w:lang w:val="en-US"/>
        </w:rPr>
        <w:t>eniseysk</w:t>
      </w:r>
      <w:proofErr w:type="spellEnd"/>
      <w:r w:rsidRPr="006170D2">
        <w:rPr>
          <w:sz w:val="26"/>
          <w:szCs w:val="26"/>
        </w:rPr>
        <w:t>.</w:t>
      </w:r>
      <w:r w:rsidRPr="006170D2">
        <w:rPr>
          <w:sz w:val="26"/>
          <w:szCs w:val="26"/>
          <w:lang w:val="en-US"/>
        </w:rPr>
        <w:t>com</w:t>
      </w:r>
      <w:r w:rsidRPr="006170D2">
        <w:rPr>
          <w:sz w:val="26"/>
          <w:szCs w:val="26"/>
        </w:rPr>
        <w:t>.</w:t>
      </w:r>
      <w:proofErr w:type="gramEnd"/>
    </w:p>
    <w:p w:rsidR="00D166DB" w:rsidRPr="006170D2" w:rsidRDefault="00D166DB" w:rsidP="00D166DB">
      <w:pPr>
        <w:tabs>
          <w:tab w:val="num" w:pos="709"/>
        </w:tabs>
        <w:adjustRightInd w:val="0"/>
        <w:ind w:firstLine="709"/>
        <w:jc w:val="both"/>
        <w:rPr>
          <w:sz w:val="26"/>
          <w:szCs w:val="26"/>
        </w:rPr>
      </w:pPr>
      <w:r w:rsidRPr="006170D2">
        <w:rPr>
          <w:sz w:val="26"/>
          <w:szCs w:val="26"/>
        </w:rPr>
        <w:t xml:space="preserve">3. </w:t>
      </w:r>
      <w:proofErr w:type="gramStart"/>
      <w:r w:rsidRPr="006170D2">
        <w:rPr>
          <w:sz w:val="26"/>
          <w:szCs w:val="26"/>
        </w:rPr>
        <w:t>Контроль за</w:t>
      </w:r>
      <w:proofErr w:type="gramEnd"/>
      <w:r w:rsidRPr="006170D2">
        <w:rPr>
          <w:sz w:val="26"/>
          <w:szCs w:val="26"/>
        </w:rPr>
        <w:t xml:space="preserve"> выполнением настоящего решения возложить на комиссию по бюджету, муниципальной собственности и экономической политике. </w:t>
      </w:r>
    </w:p>
    <w:p w:rsidR="00D166DB" w:rsidRPr="006170D2" w:rsidRDefault="00D166DB" w:rsidP="00D166DB">
      <w:pPr>
        <w:adjustRightInd w:val="0"/>
        <w:ind w:firstLine="709"/>
        <w:jc w:val="both"/>
        <w:rPr>
          <w:sz w:val="26"/>
          <w:szCs w:val="26"/>
        </w:rPr>
      </w:pPr>
    </w:p>
    <w:p w:rsidR="00D166DB" w:rsidRPr="006170D2" w:rsidRDefault="00D166DB" w:rsidP="00D166DB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D166DB" w:rsidRPr="006170D2" w:rsidTr="00F403F0">
        <w:tc>
          <w:tcPr>
            <w:tcW w:w="3794" w:type="dxa"/>
          </w:tcPr>
          <w:p w:rsidR="00D166DB" w:rsidRPr="006170D2" w:rsidRDefault="00D166DB" w:rsidP="00F403F0">
            <w:pPr>
              <w:rPr>
                <w:sz w:val="26"/>
                <w:szCs w:val="26"/>
              </w:rPr>
            </w:pPr>
            <w:r w:rsidRPr="006170D2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170D2">
              <w:rPr>
                <w:sz w:val="26"/>
                <w:szCs w:val="26"/>
              </w:rPr>
              <w:t>городского</w:t>
            </w:r>
            <w:proofErr w:type="gramEnd"/>
          </w:p>
          <w:p w:rsidR="00D166DB" w:rsidRPr="006170D2" w:rsidRDefault="00D166DB" w:rsidP="00F403F0">
            <w:pPr>
              <w:rPr>
                <w:sz w:val="26"/>
                <w:szCs w:val="26"/>
              </w:rPr>
            </w:pPr>
            <w:r w:rsidRPr="006170D2">
              <w:rPr>
                <w:sz w:val="26"/>
                <w:szCs w:val="26"/>
              </w:rPr>
              <w:t>Совета депутатов</w:t>
            </w:r>
          </w:p>
          <w:p w:rsidR="00D166DB" w:rsidRPr="006170D2" w:rsidRDefault="00D166DB" w:rsidP="00F403F0">
            <w:pPr>
              <w:jc w:val="center"/>
              <w:rPr>
                <w:sz w:val="26"/>
                <w:szCs w:val="26"/>
              </w:rPr>
            </w:pPr>
          </w:p>
          <w:p w:rsidR="00D166DB" w:rsidRPr="006170D2" w:rsidRDefault="00D166DB" w:rsidP="00F403F0">
            <w:pPr>
              <w:adjustRightInd w:val="0"/>
              <w:jc w:val="right"/>
              <w:rPr>
                <w:sz w:val="26"/>
                <w:szCs w:val="26"/>
              </w:rPr>
            </w:pPr>
          </w:p>
          <w:p w:rsidR="00D166DB" w:rsidRPr="006170D2" w:rsidRDefault="00D166DB" w:rsidP="00F403F0">
            <w:pPr>
              <w:adjustRightInd w:val="0"/>
              <w:jc w:val="right"/>
              <w:rPr>
                <w:sz w:val="26"/>
                <w:szCs w:val="26"/>
              </w:rPr>
            </w:pPr>
            <w:r w:rsidRPr="006170D2">
              <w:rPr>
                <w:sz w:val="26"/>
                <w:szCs w:val="26"/>
              </w:rPr>
              <w:t>Н.В. Лобанова</w:t>
            </w:r>
          </w:p>
        </w:tc>
        <w:tc>
          <w:tcPr>
            <w:tcW w:w="1701" w:type="dxa"/>
          </w:tcPr>
          <w:p w:rsidR="00D166DB" w:rsidRPr="006170D2" w:rsidRDefault="00D166DB" w:rsidP="00F403F0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166DB" w:rsidRPr="006170D2" w:rsidRDefault="00D166DB" w:rsidP="00F403F0">
            <w:pPr>
              <w:jc w:val="center"/>
              <w:rPr>
                <w:sz w:val="26"/>
                <w:szCs w:val="26"/>
              </w:rPr>
            </w:pPr>
            <w:r w:rsidRPr="006170D2">
              <w:rPr>
                <w:sz w:val="26"/>
                <w:szCs w:val="26"/>
              </w:rPr>
              <w:t>Глава города Енисейска</w:t>
            </w:r>
          </w:p>
          <w:p w:rsidR="00D166DB" w:rsidRPr="006170D2" w:rsidRDefault="00D166DB" w:rsidP="00F403F0">
            <w:pPr>
              <w:jc w:val="center"/>
              <w:rPr>
                <w:sz w:val="26"/>
                <w:szCs w:val="26"/>
              </w:rPr>
            </w:pPr>
          </w:p>
          <w:p w:rsidR="00D166DB" w:rsidRPr="006170D2" w:rsidRDefault="00D166DB" w:rsidP="00F403F0">
            <w:pPr>
              <w:jc w:val="center"/>
              <w:rPr>
                <w:sz w:val="26"/>
                <w:szCs w:val="26"/>
              </w:rPr>
            </w:pPr>
          </w:p>
          <w:p w:rsidR="00D166DB" w:rsidRPr="006170D2" w:rsidRDefault="00D166DB" w:rsidP="00F403F0">
            <w:pPr>
              <w:jc w:val="center"/>
              <w:rPr>
                <w:sz w:val="26"/>
                <w:szCs w:val="26"/>
              </w:rPr>
            </w:pPr>
          </w:p>
          <w:p w:rsidR="00D166DB" w:rsidRPr="006170D2" w:rsidRDefault="00D166DB" w:rsidP="00F403F0">
            <w:pPr>
              <w:jc w:val="right"/>
              <w:rPr>
                <w:sz w:val="26"/>
                <w:szCs w:val="26"/>
              </w:rPr>
            </w:pPr>
            <w:r w:rsidRPr="006170D2">
              <w:rPr>
                <w:sz w:val="26"/>
                <w:szCs w:val="26"/>
              </w:rPr>
              <w:t>В.В. Никольский</w:t>
            </w:r>
          </w:p>
        </w:tc>
      </w:tr>
    </w:tbl>
    <w:p w:rsidR="00D166DB" w:rsidRPr="00E34819" w:rsidRDefault="00D166DB" w:rsidP="00D166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6DB" w:rsidRDefault="00D166DB" w:rsidP="00D166DB">
      <w:pPr>
        <w:rPr>
          <w:b/>
          <w:i/>
          <w:sz w:val="28"/>
          <w:szCs w:val="28"/>
          <w:u w:val="single"/>
        </w:rPr>
      </w:pPr>
    </w:p>
    <w:p w:rsidR="00D166DB" w:rsidRDefault="00D166DB" w:rsidP="00D166DB"/>
    <w:p w:rsidR="008364AB" w:rsidRDefault="008364AB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/>
    <w:p w:rsidR="00105AB5" w:rsidRDefault="00105AB5" w:rsidP="00105AB5">
      <w:pPr>
        <w:framePr w:hSpace="180" w:wrap="around" w:vAnchor="text" w:hAnchor="page" w:x="2761" w:y="-173"/>
        <w:ind w:firstLine="567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lastRenderedPageBreak/>
        <w:drawing>
          <wp:inline distT="0" distB="0" distL="0" distR="0">
            <wp:extent cx="5619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B5" w:rsidRDefault="00105AB5" w:rsidP="00105AB5">
      <w:pPr>
        <w:rPr>
          <w:color w:val="000000"/>
          <w:sz w:val="24"/>
        </w:rPr>
      </w:pPr>
    </w:p>
    <w:p w:rsidR="00105AB5" w:rsidRDefault="00105AB5" w:rsidP="00105AB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</w:p>
    <w:tbl>
      <w:tblPr>
        <w:tblpPr w:leftFromText="180" w:rightFromText="180" w:vertAnchor="text" w:horzAnchor="margin" w:tblpY="180"/>
        <w:tblOverlap w:val="never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105AB5" w:rsidTr="00105AB5">
        <w:tc>
          <w:tcPr>
            <w:tcW w:w="5211" w:type="dxa"/>
            <w:vMerge w:val="restart"/>
          </w:tcPr>
          <w:p w:rsidR="00105AB5" w:rsidRDefault="00105AB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105AB5" w:rsidRDefault="00105A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Енисейска</w:t>
            </w:r>
          </w:p>
          <w:p w:rsidR="00105AB5" w:rsidRDefault="00105A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105AB5" w:rsidRDefault="00105A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казенное учреждение «Управление муниципальным имуществом г. Енисейска»</w:t>
            </w:r>
          </w:p>
          <w:p w:rsidR="00105AB5" w:rsidRDefault="00105AB5">
            <w:pPr>
              <w:jc w:val="center"/>
              <w:rPr>
                <w:sz w:val="28"/>
              </w:rPr>
            </w:pPr>
          </w:p>
          <w:p w:rsidR="00105AB5" w:rsidRDefault="00105AB5">
            <w:pPr>
              <w:jc w:val="center"/>
              <w:rPr>
                <w:sz w:val="24"/>
              </w:rPr>
            </w:pPr>
            <w:r>
              <w:t>Бабкина ул.,18 г. Енисейск, 663180</w:t>
            </w:r>
          </w:p>
          <w:p w:rsidR="00105AB5" w:rsidRDefault="00105AB5">
            <w:pPr>
              <w:jc w:val="center"/>
            </w:pPr>
            <w:r>
              <w:t>факс: 8-39195-2-24-35</w:t>
            </w:r>
          </w:p>
          <w:p w:rsidR="00105AB5" w:rsidRDefault="00105AB5">
            <w:pPr>
              <w:jc w:val="center"/>
            </w:pPr>
            <w:r>
              <w:t>Телефон: 8-39195-2-24-35</w:t>
            </w:r>
          </w:p>
          <w:p w:rsidR="00105AB5" w:rsidRPr="00105AB5" w:rsidRDefault="00105A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105AB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105AB5">
              <w:rPr>
                <w:color w:val="000000"/>
              </w:rPr>
              <w:t xml:space="preserve">: </w:t>
            </w:r>
            <w:hyperlink r:id="rId9" w:history="1">
              <w:r>
                <w:rPr>
                  <w:rStyle w:val="a3"/>
                </w:rPr>
                <w:t>enis_kumi@mail.ru</w:t>
              </w:r>
            </w:hyperlink>
          </w:p>
          <w:p w:rsidR="00105AB5" w:rsidRPr="00105AB5" w:rsidRDefault="00105AB5">
            <w:pPr>
              <w:jc w:val="center"/>
              <w:rPr>
                <w:color w:val="000000"/>
              </w:rPr>
            </w:pPr>
          </w:p>
          <w:p w:rsidR="00105AB5" w:rsidRDefault="00105AB5">
            <w:pPr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</w:rPr>
              <w:t>01.02.2023 г. № ОТ- 111</w:t>
            </w:r>
          </w:p>
        </w:tc>
        <w:tc>
          <w:tcPr>
            <w:tcW w:w="4253" w:type="dxa"/>
          </w:tcPr>
          <w:p w:rsidR="00105AB5" w:rsidRDefault="00105AB5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Енисейского городского Совета депутатов</w:t>
            </w:r>
          </w:p>
          <w:p w:rsidR="00105AB5" w:rsidRDefault="00105AB5">
            <w:pPr>
              <w:ind w:left="459"/>
              <w:rPr>
                <w:sz w:val="26"/>
                <w:szCs w:val="26"/>
              </w:rPr>
            </w:pPr>
          </w:p>
          <w:p w:rsidR="00105AB5" w:rsidRDefault="00105AB5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Лобановой Н.В.</w:t>
            </w:r>
          </w:p>
        </w:tc>
      </w:tr>
      <w:tr w:rsidR="00105AB5" w:rsidTr="00105AB5">
        <w:tc>
          <w:tcPr>
            <w:tcW w:w="0" w:type="auto"/>
            <w:vMerge/>
            <w:vAlign w:val="center"/>
            <w:hideMark/>
          </w:tcPr>
          <w:p w:rsidR="00105AB5" w:rsidRDefault="00105AB5">
            <w:pPr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105AB5" w:rsidRDefault="00105AB5">
            <w:pPr>
              <w:rPr>
                <w:sz w:val="28"/>
                <w:szCs w:val="24"/>
              </w:rPr>
            </w:pPr>
          </w:p>
        </w:tc>
      </w:tr>
      <w:tr w:rsidR="00105AB5" w:rsidTr="00105AB5">
        <w:tc>
          <w:tcPr>
            <w:tcW w:w="5211" w:type="dxa"/>
            <w:hideMark/>
          </w:tcPr>
          <w:p w:rsidR="00105AB5" w:rsidRDefault="00105AB5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3" w:type="dxa"/>
          </w:tcPr>
          <w:p w:rsidR="00105AB5" w:rsidRDefault="00105AB5">
            <w:pPr>
              <w:rPr>
                <w:sz w:val="26"/>
                <w:szCs w:val="26"/>
              </w:rPr>
            </w:pPr>
          </w:p>
        </w:tc>
      </w:tr>
    </w:tbl>
    <w:p w:rsidR="00105AB5" w:rsidRDefault="00105AB5" w:rsidP="00105AB5">
      <w:pPr>
        <w:pStyle w:val="Style3"/>
        <w:widowControl/>
        <w:jc w:val="center"/>
        <w:rPr>
          <w:b/>
        </w:rPr>
      </w:pPr>
    </w:p>
    <w:p w:rsidR="00105AB5" w:rsidRPr="00105AB5" w:rsidRDefault="00105AB5" w:rsidP="00105AB5">
      <w:pPr>
        <w:pStyle w:val="Style3"/>
        <w:widowControl/>
        <w:jc w:val="center"/>
      </w:pPr>
      <w:r w:rsidRPr="00105AB5">
        <w:rPr>
          <w:b/>
        </w:rPr>
        <w:t>Пояснительная записка</w:t>
      </w:r>
    </w:p>
    <w:p w:rsidR="00105AB5" w:rsidRPr="00105AB5" w:rsidRDefault="00105AB5" w:rsidP="00105AB5">
      <w:pPr>
        <w:pStyle w:val="Style3"/>
        <w:widowControl/>
        <w:jc w:val="center"/>
      </w:pPr>
      <w:r w:rsidRPr="00105AB5">
        <w:t>к проекту решения Енисейского городского совета депутатов</w:t>
      </w:r>
    </w:p>
    <w:p w:rsidR="00105AB5" w:rsidRPr="00105AB5" w:rsidRDefault="00105AB5" w:rsidP="00105AB5">
      <w:pPr>
        <w:jc w:val="center"/>
        <w:rPr>
          <w:sz w:val="24"/>
          <w:szCs w:val="24"/>
        </w:rPr>
      </w:pPr>
      <w:r w:rsidRPr="00105AB5">
        <w:rPr>
          <w:rStyle w:val="FontStyle16"/>
          <w:sz w:val="24"/>
          <w:szCs w:val="24"/>
        </w:rPr>
        <w:t>«</w:t>
      </w:r>
      <w:r w:rsidRPr="00105AB5">
        <w:rPr>
          <w:sz w:val="24"/>
          <w:szCs w:val="24"/>
        </w:rPr>
        <w:t>О внесении изменений в Решение Енисейского городского Совета депутатов от 23.01.2023 № 27-282 «Об утверждении перечня объектов, в отношении которых планируется заключение концессионных соглашений в 2023 году</w:t>
      </w:r>
      <w:r w:rsidRPr="00105AB5">
        <w:rPr>
          <w:rStyle w:val="FontStyle18"/>
          <w:sz w:val="24"/>
          <w:szCs w:val="24"/>
        </w:rPr>
        <w:t>»</w:t>
      </w:r>
    </w:p>
    <w:p w:rsidR="00105AB5" w:rsidRPr="00105AB5" w:rsidRDefault="00105AB5" w:rsidP="00105AB5">
      <w:pPr>
        <w:pStyle w:val="Style3"/>
        <w:widowControl/>
        <w:jc w:val="center"/>
      </w:pP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 xml:space="preserve">23.01.2023 Енисейским городским Советом депутатов было принято решение № 27-282 «Об утверждении перечня объектов, в отношении которых планируется заключение концессионных соглашений в 2023 году». 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</w:r>
      <w:proofErr w:type="gramStart"/>
      <w:r w:rsidRPr="00105AB5">
        <w:rPr>
          <w:sz w:val="24"/>
          <w:szCs w:val="24"/>
        </w:rPr>
        <w:t xml:space="preserve">После принятия решения, выявлено, что Решением № 27-282 «Об утверждении перечня объектов, в отношении которых планируется заключение концессионных соглашений в 2023 году» отменено действие решения Енисейского городского Совета депутатов № 42-341 от 24.04.2019 «Об утверждении перечня муниципального имущества, определяемого в качестве объектов инвестиционной деятельности, а также объектов концессионных соглашений», действие решений о внесении изменений не отменено.   </w:t>
      </w:r>
      <w:proofErr w:type="gramEnd"/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Дополнительно нужно внести изменение в решение городского Совета депутатов от 23.01.2023 № 27-282 «Об утверждении перечня объектов, в отношении которых планируется заключение концессионных соглашений в 2023 году» и признать утратившими силу решения Енисейского городского Совета депутатов: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 xml:space="preserve">№ 42-341 от 24.04.2019 «Об утверждении перечня муниципального имущества, определяемого в качестве объектов инвестиционной деятельности, а также объектов концессионных соглашений»; 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№ 54-454 от 18.03.2020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№ 56-474 от 20.05.2020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№ 60-505 от 02.09.2020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lastRenderedPageBreak/>
        <w:tab/>
        <w:t>№ 3-24 от 25.11.2020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№ 9-81 от 26.05.2021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№ 13-116 от 27.10.2021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№ 17-169 от 25.02.2022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соглашений»;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>№ 23-248 от 24.08.2022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соглашений».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  <w:t xml:space="preserve">Проект и пояснительная записка к нему подготовлены главным специалистом отдела земельно-имущественных отношений МКУ «Управление муниципальным имуществом города Енисейска» (Д.Е. </w:t>
      </w:r>
      <w:proofErr w:type="spellStart"/>
      <w:r w:rsidRPr="00105AB5">
        <w:rPr>
          <w:sz w:val="24"/>
          <w:szCs w:val="24"/>
        </w:rPr>
        <w:t>Мунина</w:t>
      </w:r>
      <w:proofErr w:type="spellEnd"/>
      <w:r w:rsidRPr="00105AB5">
        <w:rPr>
          <w:sz w:val="24"/>
          <w:szCs w:val="24"/>
        </w:rPr>
        <w:t>).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ab/>
      </w:r>
      <w:r w:rsidRPr="00105AB5">
        <w:rPr>
          <w:sz w:val="24"/>
          <w:szCs w:val="24"/>
        </w:rPr>
        <w:tab/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 xml:space="preserve">Руководитель 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 xml:space="preserve">МКУ «Управление </w:t>
      </w:r>
      <w:proofErr w:type="gramStart"/>
      <w:r w:rsidRPr="00105AB5">
        <w:rPr>
          <w:sz w:val="24"/>
          <w:szCs w:val="24"/>
        </w:rPr>
        <w:t>муниципальным</w:t>
      </w:r>
      <w:proofErr w:type="gramEnd"/>
      <w:r w:rsidRPr="00105AB5">
        <w:rPr>
          <w:sz w:val="24"/>
          <w:szCs w:val="24"/>
        </w:rPr>
        <w:t xml:space="preserve"> </w:t>
      </w:r>
    </w:p>
    <w:p w:rsidR="00105AB5" w:rsidRPr="00105AB5" w:rsidRDefault="00105AB5" w:rsidP="00105AB5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105AB5">
        <w:rPr>
          <w:sz w:val="24"/>
          <w:szCs w:val="24"/>
        </w:rPr>
        <w:t xml:space="preserve">имуществом города Енисейска»                                 </w:t>
      </w:r>
      <w:r>
        <w:rPr>
          <w:sz w:val="24"/>
          <w:szCs w:val="24"/>
        </w:rPr>
        <w:t xml:space="preserve">                            </w:t>
      </w:r>
      <w:r w:rsidRPr="00105AB5">
        <w:rPr>
          <w:sz w:val="24"/>
          <w:szCs w:val="24"/>
        </w:rPr>
        <w:t xml:space="preserve">            Н.В. Степанова</w:t>
      </w: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pStyle w:val="Style3"/>
        <w:widowControl/>
        <w:jc w:val="center"/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Pr="00105AB5" w:rsidRDefault="00105AB5" w:rsidP="00105AB5">
      <w:pPr>
        <w:rPr>
          <w:sz w:val="24"/>
          <w:szCs w:val="24"/>
        </w:rPr>
      </w:pPr>
    </w:p>
    <w:p w:rsidR="00105AB5" w:rsidRDefault="00105AB5" w:rsidP="00105AB5"/>
    <w:p w:rsidR="00105AB5" w:rsidRDefault="00105AB5" w:rsidP="00105AB5"/>
    <w:p w:rsidR="00105AB5" w:rsidRDefault="00105AB5" w:rsidP="00105AB5"/>
    <w:p w:rsidR="00105AB5" w:rsidRDefault="00105AB5" w:rsidP="00105AB5"/>
    <w:p w:rsidR="00105AB5" w:rsidRDefault="00105AB5" w:rsidP="00105AB5"/>
    <w:p w:rsidR="00105AB5" w:rsidRDefault="00105AB5" w:rsidP="00105AB5"/>
    <w:p w:rsidR="00105AB5" w:rsidRDefault="00105AB5" w:rsidP="00105AB5">
      <w:pPr>
        <w:tabs>
          <w:tab w:val="left" w:pos="-6379"/>
        </w:tabs>
      </w:pPr>
      <w:bookmarkStart w:id="0" w:name="_GoBack"/>
      <w:bookmarkEnd w:id="0"/>
      <w:r>
        <w:t xml:space="preserve">Исп. </w:t>
      </w:r>
      <w:proofErr w:type="spellStart"/>
      <w:r>
        <w:t>Мунина</w:t>
      </w:r>
      <w:proofErr w:type="spellEnd"/>
      <w:r>
        <w:t xml:space="preserve"> Дарья Евгеньевна </w:t>
      </w:r>
    </w:p>
    <w:p w:rsidR="00105AB5" w:rsidRDefault="00105AB5" w:rsidP="00105AB5">
      <w:pPr>
        <w:tabs>
          <w:tab w:val="left" w:pos="-6379"/>
        </w:tabs>
      </w:pPr>
      <w:r>
        <w:t>8(39195)2-24-35</w:t>
      </w:r>
    </w:p>
    <w:p w:rsidR="00105AB5" w:rsidRDefault="00105AB5"/>
    <w:sectPr w:rsidR="00105AB5" w:rsidSect="007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A99"/>
    <w:multiLevelType w:val="hybridMultilevel"/>
    <w:tmpl w:val="FF0CFC46"/>
    <w:lvl w:ilvl="0" w:tplc="25B6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32"/>
    <w:rsid w:val="00105AB5"/>
    <w:rsid w:val="008364AB"/>
    <w:rsid w:val="00D166DB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6DB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166DB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D166DB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D1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D16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105AB5"/>
    <w:rPr>
      <w:color w:val="0000FF"/>
      <w:u w:val="single"/>
    </w:rPr>
  </w:style>
  <w:style w:type="paragraph" w:customStyle="1" w:styleId="Style3">
    <w:name w:val="Style3"/>
    <w:basedOn w:val="a"/>
    <w:rsid w:val="00105AB5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16">
    <w:name w:val="Font Style16"/>
    <w:rsid w:val="00105A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105AB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5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6DB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166DB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D166DB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D166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D16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105AB5"/>
    <w:rPr>
      <w:color w:val="0000FF"/>
      <w:u w:val="single"/>
    </w:rPr>
  </w:style>
  <w:style w:type="paragraph" w:customStyle="1" w:styleId="Style3">
    <w:name w:val="Style3"/>
    <w:basedOn w:val="a"/>
    <w:rsid w:val="00105AB5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16">
    <w:name w:val="Font Style16"/>
    <w:rsid w:val="00105A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105AB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5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is_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021B-E366-476D-B482-92FACD0E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2023-02-03T05:32:00Z</dcterms:created>
  <dcterms:modified xsi:type="dcterms:W3CDTF">2023-02-03T05:33:00Z</dcterms:modified>
</cp:coreProperties>
</file>