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8E" w:rsidRDefault="00897D8E" w:rsidP="00897D8E">
      <w:pPr>
        <w:ind w:left="6120"/>
        <w:jc w:val="right"/>
        <w:rPr>
          <w:b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114300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</w:p>
    <w:p w:rsidR="00897D8E" w:rsidRDefault="00897D8E" w:rsidP="00897D8E">
      <w:pPr>
        <w:jc w:val="right"/>
      </w:pPr>
    </w:p>
    <w:p w:rsidR="00897D8E" w:rsidRDefault="00897D8E" w:rsidP="00897D8E">
      <w:pPr>
        <w:jc w:val="center"/>
        <w:rPr>
          <w:b/>
          <w:sz w:val="28"/>
          <w:szCs w:val="28"/>
        </w:rPr>
      </w:pPr>
    </w:p>
    <w:p w:rsidR="00897D8E" w:rsidRDefault="00897D8E" w:rsidP="00897D8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897D8E" w:rsidRDefault="00897D8E" w:rsidP="00897D8E">
      <w:pPr>
        <w:jc w:val="center"/>
        <w:rPr>
          <w:b/>
        </w:rPr>
      </w:pPr>
    </w:p>
    <w:p w:rsidR="00897D8E" w:rsidRDefault="00897D8E" w:rsidP="00897D8E">
      <w:pPr>
        <w:pStyle w:val="3"/>
        <w:spacing w:before="0"/>
        <w:jc w:val="center"/>
        <w:rPr>
          <w:rFonts w:ascii="Times New Roman" w:hAnsi="Times New Roman" w:cs="Times New Roman"/>
          <w:b w:val="0"/>
          <w:sz w:val="36"/>
        </w:rPr>
      </w:pPr>
      <w:r>
        <w:rPr>
          <w:rFonts w:ascii="Times New Roman" w:hAnsi="Times New Roman" w:cs="Times New Roman"/>
          <w:sz w:val="36"/>
        </w:rPr>
        <w:t>ЕНИСЕЙСКИЙ ГОРОДСКОЙ СОВЕТ ДЕПУТАТОВ</w:t>
      </w:r>
    </w:p>
    <w:p w:rsidR="00897D8E" w:rsidRDefault="00897D8E" w:rsidP="00897D8E">
      <w:pPr>
        <w:pStyle w:val="3"/>
        <w:spacing w:befor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897D8E" w:rsidRDefault="00897D8E" w:rsidP="00897D8E">
      <w:pPr>
        <w:pStyle w:val="1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 w:cs="Times New Roman"/>
          <w:sz w:val="36"/>
          <w:szCs w:val="36"/>
          <w:lang w:val="ru-RU"/>
        </w:rPr>
        <w:t>РЕШЕНИЕ</w:t>
      </w:r>
    </w:p>
    <w:p w:rsidR="00897D8E" w:rsidRDefault="00897D8E" w:rsidP="00897D8E">
      <w:pPr>
        <w:rPr>
          <w:sz w:val="24"/>
          <w:szCs w:val="24"/>
        </w:rPr>
      </w:pPr>
    </w:p>
    <w:p w:rsidR="00897D8E" w:rsidRDefault="00897D8E" w:rsidP="00897D8E"/>
    <w:p w:rsidR="00897D8E" w:rsidRDefault="00897D8E" w:rsidP="00897D8E">
      <w:pPr>
        <w:spacing w:line="360" w:lineRule="auto"/>
        <w:jc w:val="both"/>
        <w:rPr>
          <w:rFonts w:ascii="Times New Roman Cyr Bold" w:hAnsi="Times New Roman Cyr Bold"/>
          <w:b/>
          <w:sz w:val="28"/>
          <w:szCs w:val="28"/>
        </w:rPr>
      </w:pPr>
      <w:r>
        <w:rPr>
          <w:rFonts w:ascii="Times New Roman Cyr Bold" w:hAnsi="Times New Roman Cyr Bold"/>
          <w:b/>
          <w:sz w:val="28"/>
          <w:szCs w:val="28"/>
        </w:rPr>
        <w:t>«__</w:t>
      </w:r>
      <w:proofErr w:type="gramStart"/>
      <w:r>
        <w:rPr>
          <w:rFonts w:ascii="Times New Roman Cyr Bold" w:hAnsi="Times New Roman Cyr Bold"/>
          <w:b/>
          <w:sz w:val="28"/>
          <w:szCs w:val="28"/>
        </w:rPr>
        <w:t>_»_</w:t>
      </w:r>
      <w:proofErr w:type="gramEnd"/>
      <w:r>
        <w:rPr>
          <w:rFonts w:ascii="Times New Roman Cyr Bold" w:hAnsi="Times New Roman Cyr Bold"/>
          <w:b/>
          <w:sz w:val="28"/>
          <w:szCs w:val="28"/>
        </w:rPr>
        <w:t xml:space="preserve">________2018 г.                </w:t>
      </w:r>
      <w:r>
        <w:rPr>
          <w:rFonts w:ascii="Times New Roman Cyr Bold" w:hAnsi="Times New Roman Cyr Bold"/>
          <w:b/>
          <w:i/>
          <w:iCs/>
          <w:sz w:val="28"/>
          <w:szCs w:val="28"/>
        </w:rPr>
        <w:t>г. Енисейск</w:t>
      </w:r>
      <w:r>
        <w:rPr>
          <w:rFonts w:ascii="Times New Roman Cyr Bold" w:hAnsi="Times New Roman Cyr Bold"/>
          <w:b/>
          <w:sz w:val="28"/>
          <w:szCs w:val="28"/>
        </w:rPr>
        <w:t xml:space="preserve"> </w:t>
      </w:r>
      <w:r>
        <w:rPr>
          <w:rFonts w:ascii="Times New Roman Cyr Bold" w:hAnsi="Times New Roman Cyr Bold"/>
          <w:sz w:val="28"/>
          <w:szCs w:val="28"/>
        </w:rPr>
        <w:t xml:space="preserve"> </w:t>
      </w:r>
      <w:r>
        <w:rPr>
          <w:rFonts w:ascii="Times New Roman Cyr Bold" w:hAnsi="Times New Roman Cyr Bold"/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</w:t>
      </w:r>
      <w:r>
        <w:rPr>
          <w:rFonts w:ascii="Times New Roman Cyr Bold" w:hAnsi="Times New Roman Cyr Bold"/>
          <w:b/>
          <w:sz w:val="28"/>
          <w:szCs w:val="28"/>
        </w:rPr>
        <w:t>№_____</w:t>
      </w:r>
    </w:p>
    <w:p w:rsidR="00897D8E" w:rsidRPr="00FC4A62" w:rsidRDefault="00897D8E" w:rsidP="00897D8E">
      <w:pPr>
        <w:spacing w:line="360" w:lineRule="auto"/>
        <w:jc w:val="both"/>
        <w:rPr>
          <w:rFonts w:ascii="Times New Roman Cyr Bold" w:hAnsi="Times New Roman Cyr Bol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897D8E" w:rsidRPr="00CF3FB4" w:rsidTr="003B039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D8E" w:rsidRPr="00B437B2" w:rsidRDefault="00897D8E" w:rsidP="003B039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437B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утверждении перечня муниципального имущества, </w:t>
            </w:r>
            <w:r w:rsidR="004C59BA">
              <w:rPr>
                <w:rFonts w:ascii="Times New Roman" w:hAnsi="Times New Roman" w:cs="Times New Roman"/>
                <w:b w:val="0"/>
                <w:sz w:val="26"/>
                <w:szCs w:val="26"/>
              </w:rPr>
              <w:t>которое может быть предметом залога</w:t>
            </w:r>
            <w:r w:rsidRPr="00B437B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897D8E" w:rsidRPr="00CF3FB4" w:rsidRDefault="00897D8E" w:rsidP="003B039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97D8E" w:rsidRDefault="00897D8E" w:rsidP="00897D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D8E" w:rsidRDefault="00897D8E" w:rsidP="00897D8E">
      <w:pPr>
        <w:ind w:right="55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Во исполнение Решения Енисейского городского Совета депутатов от 31.08.2016 № 11-113 «</w:t>
      </w:r>
      <w:r w:rsidRPr="00062363">
        <w:rPr>
          <w:sz w:val="26"/>
          <w:szCs w:val="26"/>
        </w:rPr>
        <w:t>Об утверждении Положения о порядке управления и распоряжения муниципальным имуществом города Енисейска</w:t>
      </w:r>
      <w:r>
        <w:rPr>
          <w:sz w:val="26"/>
          <w:szCs w:val="26"/>
        </w:rPr>
        <w:t xml:space="preserve">», руководствуясь статьями 30, 32, 52 </w:t>
      </w:r>
      <w:r w:rsidRPr="00CF7BFE">
        <w:rPr>
          <w:sz w:val="26"/>
          <w:szCs w:val="26"/>
        </w:rPr>
        <w:t xml:space="preserve">Устава города Енисейска, Енисейский городской Совет депутатов, </w:t>
      </w:r>
      <w:r w:rsidRPr="00CF7BFE">
        <w:rPr>
          <w:b/>
          <w:sz w:val="26"/>
          <w:szCs w:val="26"/>
        </w:rPr>
        <w:t>РЕШИЛ:</w:t>
      </w:r>
    </w:p>
    <w:p w:rsidR="00897D8E" w:rsidRDefault="00897D8E" w:rsidP="004C59BA">
      <w:pPr>
        <w:pStyle w:val="a6"/>
        <w:numPr>
          <w:ilvl w:val="0"/>
          <w:numId w:val="3"/>
        </w:numPr>
        <w:ind w:left="0" w:right="55" w:firstLine="709"/>
        <w:jc w:val="both"/>
        <w:rPr>
          <w:sz w:val="26"/>
          <w:szCs w:val="26"/>
        </w:rPr>
      </w:pPr>
      <w:r w:rsidRPr="004C59BA">
        <w:rPr>
          <w:sz w:val="26"/>
          <w:szCs w:val="26"/>
        </w:rPr>
        <w:t xml:space="preserve">Утвердить </w:t>
      </w:r>
      <w:r w:rsidR="005E3CEA" w:rsidRPr="004C59BA">
        <w:rPr>
          <w:sz w:val="26"/>
          <w:szCs w:val="26"/>
        </w:rPr>
        <w:t xml:space="preserve">перечень муниципального имущества, </w:t>
      </w:r>
      <w:bookmarkStart w:id="0" w:name="_GoBack"/>
      <w:bookmarkEnd w:id="0"/>
      <w:r w:rsidR="004C59BA" w:rsidRPr="004C59BA">
        <w:rPr>
          <w:sz w:val="26"/>
          <w:szCs w:val="26"/>
        </w:rPr>
        <w:t>которое может быть предметом залога</w:t>
      </w:r>
      <w:r w:rsidR="00A662C9" w:rsidRPr="004C59BA">
        <w:rPr>
          <w:sz w:val="26"/>
          <w:szCs w:val="26"/>
        </w:rPr>
        <w:t xml:space="preserve">, </w:t>
      </w:r>
      <w:r w:rsidRPr="004C59BA">
        <w:rPr>
          <w:sz w:val="26"/>
          <w:szCs w:val="26"/>
        </w:rPr>
        <w:t xml:space="preserve">согласно приложению № </w:t>
      </w:r>
      <w:r w:rsidR="00A662C9" w:rsidRPr="004C59BA">
        <w:rPr>
          <w:sz w:val="26"/>
          <w:szCs w:val="26"/>
        </w:rPr>
        <w:t>1</w:t>
      </w:r>
      <w:r w:rsidRPr="004C59BA">
        <w:rPr>
          <w:sz w:val="26"/>
          <w:szCs w:val="26"/>
        </w:rPr>
        <w:t xml:space="preserve"> к настоящему Решению.</w:t>
      </w:r>
    </w:p>
    <w:p w:rsidR="00897D8E" w:rsidRDefault="00897D8E" w:rsidP="004C59BA">
      <w:pPr>
        <w:pStyle w:val="a6"/>
        <w:numPr>
          <w:ilvl w:val="0"/>
          <w:numId w:val="3"/>
        </w:numPr>
        <w:ind w:left="0" w:right="55" w:firstLine="709"/>
        <w:jc w:val="both"/>
        <w:rPr>
          <w:sz w:val="26"/>
          <w:szCs w:val="26"/>
        </w:rPr>
      </w:pPr>
      <w:r w:rsidRPr="004C59BA">
        <w:rPr>
          <w:sz w:val="26"/>
          <w:szCs w:val="26"/>
        </w:rPr>
        <w:t>Настоящее Решение вступает в силу со дня его официального опубликования в газете «Енисейск-Плюс».</w:t>
      </w:r>
    </w:p>
    <w:p w:rsidR="00897D8E" w:rsidRPr="004C59BA" w:rsidRDefault="00897D8E" w:rsidP="004C59BA">
      <w:pPr>
        <w:pStyle w:val="a6"/>
        <w:numPr>
          <w:ilvl w:val="0"/>
          <w:numId w:val="3"/>
        </w:numPr>
        <w:ind w:left="0" w:right="55" w:firstLine="709"/>
        <w:jc w:val="both"/>
        <w:rPr>
          <w:sz w:val="26"/>
          <w:szCs w:val="26"/>
        </w:rPr>
      </w:pPr>
      <w:r w:rsidRPr="004C59BA">
        <w:rPr>
          <w:sz w:val="26"/>
          <w:szCs w:val="26"/>
        </w:rPr>
        <w:t>Контроль над выполнением настоящего Решения возложить на комиссию по муниципальной собственности, экономической политике и земельным   отношениям (Степанова Н.В.).</w:t>
      </w:r>
    </w:p>
    <w:p w:rsidR="00897D8E" w:rsidRDefault="00897D8E" w:rsidP="00897D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D8E" w:rsidRDefault="00897D8E" w:rsidP="00897D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97D8E" w:rsidRPr="00972BAB" w:rsidTr="003B039D">
        <w:tc>
          <w:tcPr>
            <w:tcW w:w="4643" w:type="dxa"/>
            <w:shd w:val="clear" w:color="auto" w:fill="auto"/>
          </w:tcPr>
          <w:p w:rsidR="00897D8E" w:rsidRPr="00972BAB" w:rsidRDefault="00897D8E" w:rsidP="003B03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BAB">
              <w:rPr>
                <w:rFonts w:ascii="Times New Roman" w:hAnsi="Times New Roman" w:cs="Times New Roman"/>
                <w:sz w:val="26"/>
                <w:szCs w:val="26"/>
              </w:rPr>
              <w:t>Глава города</w:t>
            </w:r>
          </w:p>
          <w:p w:rsidR="00897D8E" w:rsidRPr="00972BAB" w:rsidRDefault="00897D8E" w:rsidP="003B03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7D8E" w:rsidRPr="00972BAB" w:rsidRDefault="00897D8E" w:rsidP="003B03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7D8E" w:rsidRPr="00972BAB" w:rsidRDefault="00897D8E" w:rsidP="003B03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BAB">
              <w:rPr>
                <w:rFonts w:ascii="Times New Roman" w:hAnsi="Times New Roman" w:cs="Times New Roman"/>
                <w:sz w:val="26"/>
                <w:szCs w:val="26"/>
              </w:rPr>
              <w:t>____________________И.Н. Антипов</w:t>
            </w:r>
          </w:p>
        </w:tc>
        <w:tc>
          <w:tcPr>
            <w:tcW w:w="4643" w:type="dxa"/>
            <w:shd w:val="clear" w:color="auto" w:fill="auto"/>
          </w:tcPr>
          <w:p w:rsidR="00897D8E" w:rsidRPr="00972BAB" w:rsidRDefault="00897D8E" w:rsidP="003B03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BAB">
              <w:rPr>
                <w:rFonts w:ascii="Times New Roman" w:hAnsi="Times New Roman" w:cs="Times New Roman"/>
                <w:sz w:val="26"/>
                <w:szCs w:val="26"/>
              </w:rPr>
              <w:t>Председатель городского Совета</w:t>
            </w:r>
          </w:p>
          <w:p w:rsidR="00897D8E" w:rsidRPr="00972BAB" w:rsidRDefault="00897D8E" w:rsidP="003B03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7D8E" w:rsidRPr="00972BAB" w:rsidRDefault="00897D8E" w:rsidP="003B03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7D8E" w:rsidRPr="00972BAB" w:rsidRDefault="00897D8E" w:rsidP="003B039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2BAB">
              <w:rPr>
                <w:rFonts w:ascii="Times New Roman" w:hAnsi="Times New Roman" w:cs="Times New Roman"/>
                <w:sz w:val="26"/>
                <w:szCs w:val="26"/>
              </w:rPr>
              <w:t>__________________В.А. Арутюнян</w:t>
            </w:r>
          </w:p>
        </w:tc>
      </w:tr>
    </w:tbl>
    <w:p w:rsidR="00897D8E" w:rsidRPr="00E34819" w:rsidRDefault="00897D8E" w:rsidP="00897D8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7D8E" w:rsidRPr="00E34819" w:rsidRDefault="00897D8E" w:rsidP="00897D8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97D8E" w:rsidRDefault="00897D8E" w:rsidP="00897D8E">
      <w:pPr>
        <w:jc w:val="right"/>
        <w:rPr>
          <w:sz w:val="24"/>
          <w:szCs w:val="24"/>
        </w:rPr>
      </w:pPr>
    </w:p>
    <w:p w:rsidR="00897D8E" w:rsidRDefault="00897D8E" w:rsidP="00897D8E">
      <w:pPr>
        <w:jc w:val="both"/>
        <w:rPr>
          <w:sz w:val="24"/>
          <w:szCs w:val="24"/>
        </w:rPr>
      </w:pPr>
    </w:p>
    <w:p w:rsidR="00897D8E" w:rsidRDefault="00897D8E" w:rsidP="00897D8E">
      <w:pPr>
        <w:jc w:val="both"/>
        <w:rPr>
          <w:sz w:val="24"/>
          <w:szCs w:val="24"/>
        </w:rPr>
      </w:pPr>
    </w:p>
    <w:p w:rsidR="00897D8E" w:rsidRDefault="00897D8E" w:rsidP="00897D8E">
      <w:pPr>
        <w:jc w:val="both"/>
        <w:rPr>
          <w:sz w:val="24"/>
          <w:szCs w:val="24"/>
        </w:rPr>
      </w:pPr>
    </w:p>
    <w:p w:rsidR="00897D8E" w:rsidRDefault="00897D8E" w:rsidP="00897D8E">
      <w:pPr>
        <w:jc w:val="both"/>
        <w:rPr>
          <w:sz w:val="24"/>
          <w:szCs w:val="24"/>
        </w:rPr>
      </w:pPr>
    </w:p>
    <w:p w:rsidR="00897D8E" w:rsidRDefault="00897D8E" w:rsidP="00897D8E">
      <w:pPr>
        <w:jc w:val="both"/>
        <w:rPr>
          <w:sz w:val="24"/>
          <w:szCs w:val="24"/>
        </w:rPr>
      </w:pPr>
    </w:p>
    <w:p w:rsidR="00897D8E" w:rsidRDefault="00897D8E" w:rsidP="00897D8E">
      <w:pPr>
        <w:jc w:val="both"/>
        <w:rPr>
          <w:sz w:val="24"/>
          <w:szCs w:val="24"/>
        </w:rPr>
      </w:pPr>
    </w:p>
    <w:p w:rsidR="00897D8E" w:rsidRPr="00275160" w:rsidRDefault="00897D8E" w:rsidP="00897D8E">
      <w:pPr>
        <w:tabs>
          <w:tab w:val="left" w:pos="6030"/>
        </w:tabs>
      </w:pPr>
    </w:p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9"/>
        <w:gridCol w:w="3887"/>
        <w:gridCol w:w="917"/>
        <w:gridCol w:w="4678"/>
      </w:tblGrid>
      <w:tr w:rsidR="00897D8E" w:rsidRPr="00CF3FB4" w:rsidTr="003B039D">
        <w:trPr>
          <w:trHeight w:val="316"/>
        </w:trPr>
        <w:tc>
          <w:tcPr>
            <w:tcW w:w="299" w:type="dxa"/>
            <w:shd w:val="clear" w:color="auto" w:fill="auto"/>
            <w:noWrap/>
            <w:hideMark/>
          </w:tcPr>
          <w:p w:rsidR="00897D8E" w:rsidRPr="00CF3FB4" w:rsidRDefault="00897D8E" w:rsidP="003B0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7" w:type="dxa"/>
            <w:shd w:val="clear" w:color="auto" w:fill="auto"/>
            <w:noWrap/>
            <w:hideMark/>
          </w:tcPr>
          <w:p w:rsidR="00897D8E" w:rsidRPr="00CF3FB4" w:rsidRDefault="00897D8E" w:rsidP="003B0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noWrap/>
            <w:hideMark/>
          </w:tcPr>
          <w:p w:rsidR="00897D8E" w:rsidRPr="00CF3FB4" w:rsidRDefault="00897D8E" w:rsidP="003B039D">
            <w:pPr>
              <w:jc w:val="both"/>
              <w:rPr>
                <w:sz w:val="24"/>
                <w:szCs w:val="24"/>
              </w:rPr>
            </w:pPr>
          </w:p>
          <w:p w:rsidR="00897D8E" w:rsidRPr="00CF3FB4" w:rsidRDefault="00897D8E" w:rsidP="003B039D">
            <w:pPr>
              <w:jc w:val="both"/>
              <w:rPr>
                <w:sz w:val="24"/>
                <w:szCs w:val="24"/>
              </w:rPr>
            </w:pPr>
          </w:p>
          <w:p w:rsidR="00897D8E" w:rsidRPr="00CF3FB4" w:rsidRDefault="00897D8E" w:rsidP="003B0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noWrap/>
            <w:hideMark/>
          </w:tcPr>
          <w:p w:rsidR="00897D8E" w:rsidRPr="00CF3FB4" w:rsidRDefault="00897D8E" w:rsidP="00A662C9">
            <w:pPr>
              <w:jc w:val="both"/>
              <w:rPr>
                <w:sz w:val="24"/>
                <w:szCs w:val="24"/>
              </w:rPr>
            </w:pPr>
            <w:r w:rsidRPr="00CF3FB4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</w:t>
            </w:r>
            <w:r w:rsidR="00A662C9">
              <w:rPr>
                <w:sz w:val="24"/>
                <w:szCs w:val="24"/>
              </w:rPr>
              <w:t>1</w:t>
            </w:r>
            <w:r w:rsidRPr="00CF3FB4">
              <w:rPr>
                <w:sz w:val="24"/>
                <w:szCs w:val="24"/>
              </w:rPr>
              <w:t xml:space="preserve"> к Решению</w:t>
            </w:r>
            <w:r>
              <w:rPr>
                <w:sz w:val="24"/>
                <w:szCs w:val="24"/>
              </w:rPr>
              <w:t xml:space="preserve"> </w:t>
            </w:r>
            <w:r w:rsidRPr="00CF3FB4">
              <w:rPr>
                <w:sz w:val="24"/>
                <w:szCs w:val="24"/>
              </w:rPr>
              <w:t>Енисейского городского Совета</w:t>
            </w:r>
            <w:r>
              <w:rPr>
                <w:sz w:val="24"/>
                <w:szCs w:val="24"/>
              </w:rPr>
              <w:t xml:space="preserve"> д</w:t>
            </w:r>
            <w:r w:rsidRPr="00CF3FB4">
              <w:rPr>
                <w:sz w:val="24"/>
                <w:szCs w:val="24"/>
              </w:rPr>
              <w:t>епутатов от</w:t>
            </w:r>
            <w:r>
              <w:rPr>
                <w:sz w:val="24"/>
                <w:szCs w:val="24"/>
              </w:rPr>
              <w:t xml:space="preserve"> «___»______2018 года № ________</w:t>
            </w:r>
            <w:r w:rsidRPr="00CF3FB4">
              <w:rPr>
                <w:sz w:val="24"/>
                <w:szCs w:val="24"/>
              </w:rPr>
              <w:t xml:space="preserve">            </w:t>
            </w:r>
          </w:p>
        </w:tc>
      </w:tr>
    </w:tbl>
    <w:p w:rsidR="00897D8E" w:rsidRDefault="00897D8E" w:rsidP="00897D8E">
      <w:pPr>
        <w:tabs>
          <w:tab w:val="left" w:pos="6030"/>
        </w:tabs>
      </w:pPr>
    </w:p>
    <w:p w:rsidR="00897D8E" w:rsidRDefault="00897D8E" w:rsidP="00897D8E"/>
    <w:p w:rsidR="004C59BA" w:rsidRDefault="004C59BA" w:rsidP="00897D8E">
      <w:pPr>
        <w:jc w:val="center"/>
        <w:rPr>
          <w:b/>
          <w:sz w:val="26"/>
          <w:szCs w:val="26"/>
        </w:rPr>
      </w:pPr>
      <w:r w:rsidRPr="004C59BA">
        <w:rPr>
          <w:b/>
          <w:sz w:val="26"/>
          <w:szCs w:val="26"/>
        </w:rPr>
        <w:t>П</w:t>
      </w:r>
      <w:r w:rsidRPr="004C59BA">
        <w:rPr>
          <w:b/>
          <w:sz w:val="26"/>
          <w:szCs w:val="26"/>
        </w:rPr>
        <w:t xml:space="preserve">еречень </w:t>
      </w:r>
    </w:p>
    <w:p w:rsidR="00897D8E" w:rsidRPr="004C59BA" w:rsidRDefault="004C59BA" w:rsidP="00897D8E">
      <w:pPr>
        <w:jc w:val="center"/>
        <w:rPr>
          <w:b/>
          <w:sz w:val="28"/>
          <w:szCs w:val="28"/>
        </w:rPr>
      </w:pPr>
      <w:r w:rsidRPr="004C59BA">
        <w:rPr>
          <w:b/>
          <w:sz w:val="26"/>
          <w:szCs w:val="26"/>
        </w:rPr>
        <w:t>муниципального имущества, которое может быть предметом залога</w:t>
      </w:r>
    </w:p>
    <w:p w:rsidR="00897D8E" w:rsidRDefault="00897D8E" w:rsidP="00897D8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833"/>
        <w:gridCol w:w="2209"/>
        <w:gridCol w:w="1291"/>
        <w:gridCol w:w="2462"/>
      </w:tblGrid>
      <w:tr w:rsidR="00897D8E" w:rsidTr="003B039D">
        <w:trPr>
          <w:trHeight w:val="51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8E" w:rsidRDefault="00897D8E" w:rsidP="003B0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 п/п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8E" w:rsidRDefault="00897D8E" w:rsidP="003B039D">
            <w:pPr>
              <w:jc w:val="center"/>
              <w:rPr>
                <w:b/>
              </w:rPr>
            </w:pPr>
            <w:r>
              <w:rPr>
                <w:b/>
              </w:rPr>
              <w:t>Адрес нахождения объекта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8E" w:rsidRDefault="00897D8E" w:rsidP="003B039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8E" w:rsidRDefault="00897D8E" w:rsidP="003B039D">
            <w:pPr>
              <w:jc w:val="center"/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8E" w:rsidRDefault="00897D8E" w:rsidP="003B039D">
            <w:pPr>
              <w:jc w:val="center"/>
              <w:rPr>
                <w:b/>
              </w:rPr>
            </w:pPr>
            <w:r>
              <w:rPr>
                <w:b/>
              </w:rPr>
              <w:t>Обременение</w:t>
            </w:r>
          </w:p>
        </w:tc>
      </w:tr>
      <w:tr w:rsidR="00897D8E" w:rsidTr="00A662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both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</w:tr>
      <w:tr w:rsidR="00897D8E" w:rsidTr="00A662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both"/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Pr="003353B0" w:rsidRDefault="00897D8E" w:rsidP="003B039D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</w:tr>
      <w:tr w:rsidR="00897D8E" w:rsidTr="00A662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Pr="00451BF0" w:rsidRDefault="00897D8E" w:rsidP="003B039D">
            <w:pPr>
              <w:jc w:val="center"/>
              <w:rPr>
                <w:highlight w:val="yellow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Pr="00451BF0" w:rsidRDefault="00897D8E" w:rsidP="003B039D">
            <w:pPr>
              <w:jc w:val="both"/>
              <w:rPr>
                <w:highlight w:val="yellow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Pr="00451BF0" w:rsidRDefault="00897D8E" w:rsidP="003B039D">
            <w:pPr>
              <w:jc w:val="center"/>
              <w:rPr>
                <w:highlight w:val="yellow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Pr="00451BF0" w:rsidRDefault="00897D8E" w:rsidP="003B039D">
            <w:pPr>
              <w:jc w:val="center"/>
              <w:rPr>
                <w:highlight w:val="yellow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Pr="00451BF0" w:rsidRDefault="00897D8E" w:rsidP="003B039D">
            <w:pPr>
              <w:jc w:val="center"/>
              <w:rPr>
                <w:highlight w:val="yellow"/>
              </w:rPr>
            </w:pPr>
          </w:p>
        </w:tc>
      </w:tr>
      <w:tr w:rsidR="00897D8E" w:rsidTr="003B039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</w:tr>
      <w:tr w:rsidR="00897D8E" w:rsidTr="00A662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8E" w:rsidRDefault="00897D8E" w:rsidP="003B039D">
            <w:pPr>
              <w:jc w:val="center"/>
            </w:pPr>
          </w:p>
        </w:tc>
      </w:tr>
    </w:tbl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Pr="00275160" w:rsidRDefault="00897D8E" w:rsidP="00897D8E">
      <w:pPr>
        <w:jc w:val="both"/>
        <w:rPr>
          <w:sz w:val="28"/>
          <w:szCs w:val="28"/>
        </w:rPr>
      </w:pPr>
    </w:p>
    <w:p w:rsidR="00897D8E" w:rsidRPr="00275160" w:rsidRDefault="00897D8E" w:rsidP="00897D8E">
      <w:pPr>
        <w:jc w:val="both"/>
        <w:rPr>
          <w:sz w:val="28"/>
          <w:szCs w:val="28"/>
        </w:rPr>
      </w:pPr>
    </w:p>
    <w:p w:rsidR="00897D8E" w:rsidRPr="00275160" w:rsidRDefault="00897D8E" w:rsidP="00897D8E">
      <w:pPr>
        <w:jc w:val="both"/>
        <w:rPr>
          <w:sz w:val="28"/>
          <w:szCs w:val="28"/>
        </w:rPr>
      </w:pPr>
    </w:p>
    <w:p w:rsidR="00897D8E" w:rsidRPr="00275160" w:rsidRDefault="00897D8E" w:rsidP="00897D8E">
      <w:pPr>
        <w:jc w:val="both"/>
        <w:rPr>
          <w:sz w:val="28"/>
          <w:szCs w:val="28"/>
        </w:rPr>
      </w:pPr>
    </w:p>
    <w:p w:rsidR="00897D8E" w:rsidRPr="00275160" w:rsidRDefault="00897D8E" w:rsidP="00897D8E">
      <w:pPr>
        <w:jc w:val="both"/>
        <w:rPr>
          <w:sz w:val="28"/>
          <w:szCs w:val="28"/>
        </w:rPr>
      </w:pPr>
    </w:p>
    <w:p w:rsidR="00897D8E" w:rsidRPr="00275160" w:rsidRDefault="00897D8E" w:rsidP="00897D8E">
      <w:pPr>
        <w:jc w:val="both"/>
        <w:rPr>
          <w:sz w:val="28"/>
          <w:szCs w:val="28"/>
        </w:rPr>
      </w:pPr>
    </w:p>
    <w:p w:rsidR="00897D8E" w:rsidRPr="00275160" w:rsidRDefault="00897D8E" w:rsidP="00897D8E">
      <w:pPr>
        <w:jc w:val="both"/>
        <w:rPr>
          <w:sz w:val="28"/>
          <w:szCs w:val="28"/>
        </w:rPr>
      </w:pPr>
    </w:p>
    <w:p w:rsidR="00897D8E" w:rsidRPr="00275160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p w:rsidR="00897D8E" w:rsidRDefault="00897D8E" w:rsidP="00897D8E">
      <w:pPr>
        <w:jc w:val="both"/>
        <w:rPr>
          <w:sz w:val="28"/>
          <w:szCs w:val="28"/>
        </w:rPr>
      </w:pPr>
    </w:p>
    <w:sectPr w:rsidR="00897D8E" w:rsidSect="005977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327C5"/>
    <w:multiLevelType w:val="hybridMultilevel"/>
    <w:tmpl w:val="CBA657FE"/>
    <w:lvl w:ilvl="0" w:tplc="8FD20F22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8F40EB"/>
    <w:multiLevelType w:val="multilevel"/>
    <w:tmpl w:val="1068D8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70D614C7"/>
    <w:multiLevelType w:val="hybridMultilevel"/>
    <w:tmpl w:val="08BA0E98"/>
    <w:lvl w:ilvl="0" w:tplc="568833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8E"/>
    <w:rsid w:val="004C59BA"/>
    <w:rsid w:val="005E3CEA"/>
    <w:rsid w:val="00897D8E"/>
    <w:rsid w:val="00A662C9"/>
    <w:rsid w:val="00CA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F694"/>
  <w15:chartTrackingRefBased/>
  <w15:docId w15:val="{11997C93-29D6-49E2-A823-ABC699C2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D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D8E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97D8E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D8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semiHidden/>
    <w:rsid w:val="00897D8E"/>
    <w:rPr>
      <w:rFonts w:ascii="Arial" w:eastAsia="Times New Roman" w:hAnsi="Arial" w:cs="Arial"/>
      <w:b/>
      <w:bCs/>
      <w:sz w:val="26"/>
      <w:szCs w:val="26"/>
    </w:rPr>
  </w:style>
  <w:style w:type="paragraph" w:customStyle="1" w:styleId="ConsNormal">
    <w:name w:val="ConsNormal"/>
    <w:rsid w:val="00897D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897D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97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97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897D8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62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C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2018-03-20T11:46:00Z</cp:lastPrinted>
  <dcterms:created xsi:type="dcterms:W3CDTF">2018-03-20T10:00:00Z</dcterms:created>
  <dcterms:modified xsi:type="dcterms:W3CDTF">2018-03-20T11:47:00Z</dcterms:modified>
</cp:coreProperties>
</file>