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B9" w:rsidRPr="00C70C7B" w:rsidRDefault="007C26B9" w:rsidP="007C26B9">
      <w:pPr>
        <w:jc w:val="center"/>
        <w:rPr>
          <w:b/>
          <w:bCs/>
        </w:rPr>
      </w:pPr>
      <w:r w:rsidRPr="00C70C7B">
        <w:rPr>
          <w:b/>
          <w:bCs/>
        </w:rPr>
        <w:t>Выписка из протокола</w:t>
      </w:r>
    </w:p>
    <w:p w:rsidR="007C26B9" w:rsidRPr="00C70C7B" w:rsidRDefault="00633F2C" w:rsidP="007C26B9">
      <w:pPr>
        <w:jc w:val="center"/>
        <w:rPr>
          <w:b/>
          <w:spacing w:val="-2"/>
        </w:rPr>
      </w:pPr>
      <w:r w:rsidRPr="00C70C7B">
        <w:rPr>
          <w:b/>
        </w:rPr>
        <w:t xml:space="preserve">об итогах </w:t>
      </w:r>
      <w:r w:rsidR="007C26B9" w:rsidRPr="00C70C7B">
        <w:rPr>
          <w:b/>
        </w:rPr>
        <w:t>то</w:t>
      </w:r>
      <w:r w:rsidRPr="00C70C7B">
        <w:rPr>
          <w:b/>
        </w:rPr>
        <w:t>ргов в форме открытого аукциона</w:t>
      </w:r>
      <w:r w:rsidR="006C54D0" w:rsidRPr="00C70C7B">
        <w:rPr>
          <w:b/>
        </w:rPr>
        <w:t xml:space="preserve"> на размещение нестационарных торговых объектов</w:t>
      </w:r>
    </w:p>
    <w:p w:rsidR="00804D5A" w:rsidRPr="00C70C7B" w:rsidRDefault="00804D5A" w:rsidP="00804D5A">
      <w:pPr>
        <w:jc w:val="center"/>
        <w:rPr>
          <w:b/>
          <w:bCs/>
        </w:rPr>
      </w:pPr>
    </w:p>
    <w:p w:rsidR="00804D5A" w:rsidRPr="00C70C7B" w:rsidRDefault="00804D5A" w:rsidP="00804D5A">
      <w:pPr>
        <w:jc w:val="both"/>
      </w:pPr>
      <w:r w:rsidRPr="00C70C7B">
        <w:t>Дата, время</w:t>
      </w:r>
      <w:r w:rsidR="00071BDA" w:rsidRPr="00C70C7B">
        <w:t xml:space="preserve"> </w:t>
      </w:r>
      <w:r w:rsidRPr="00C70C7B">
        <w:t xml:space="preserve">– </w:t>
      </w:r>
      <w:r w:rsidR="006C54D0" w:rsidRPr="00C70C7B">
        <w:t>31</w:t>
      </w:r>
      <w:r w:rsidR="00B33C25" w:rsidRPr="00C70C7B">
        <w:t xml:space="preserve"> </w:t>
      </w:r>
      <w:r w:rsidR="006C54D0" w:rsidRPr="00C70C7B">
        <w:t>августа</w:t>
      </w:r>
      <w:r w:rsidR="00071BDA" w:rsidRPr="00C70C7B">
        <w:t xml:space="preserve"> </w:t>
      </w:r>
      <w:r w:rsidR="006C54D0" w:rsidRPr="00C70C7B">
        <w:t xml:space="preserve">2021 </w:t>
      </w:r>
      <w:r w:rsidR="00071BDA" w:rsidRPr="00C70C7B">
        <w:t>год</w:t>
      </w:r>
      <w:r w:rsidRPr="00C70C7B">
        <w:t xml:space="preserve">а </w:t>
      </w:r>
      <w:r w:rsidR="00B33C25" w:rsidRPr="00C70C7B">
        <w:t>11</w:t>
      </w:r>
      <w:r w:rsidRPr="00C70C7B">
        <w:t xml:space="preserve"> час. </w:t>
      </w:r>
      <w:r w:rsidR="006C54D0" w:rsidRPr="00C70C7B">
        <w:t>0</w:t>
      </w:r>
      <w:r w:rsidR="00B33C25" w:rsidRPr="00C70C7B">
        <w:t>0</w:t>
      </w:r>
      <w:r w:rsidRPr="00C70C7B">
        <w:t xml:space="preserve"> мин.</w:t>
      </w:r>
    </w:p>
    <w:p w:rsidR="00804D5A" w:rsidRPr="00C70C7B" w:rsidRDefault="00804D5A" w:rsidP="00804D5A">
      <w:pPr>
        <w:jc w:val="both"/>
      </w:pPr>
    </w:p>
    <w:p w:rsidR="00804D5A" w:rsidRPr="00C70C7B" w:rsidRDefault="00804D5A" w:rsidP="00804D5A">
      <w:pPr>
        <w:jc w:val="both"/>
      </w:pPr>
      <w:r w:rsidRPr="00C70C7B">
        <w:tab/>
        <w:t xml:space="preserve">Место проведения – </w:t>
      </w:r>
      <w:r w:rsidR="00071BDA" w:rsidRPr="00C70C7B">
        <w:t xml:space="preserve">Красноярский край, </w:t>
      </w:r>
      <w:r w:rsidR="00633F2C" w:rsidRPr="00C70C7B">
        <w:t>г. Енисейск, ул. Бабкина, 18</w:t>
      </w:r>
      <w:r w:rsidRPr="00C70C7B">
        <w:t xml:space="preserve">, второй этаж, кабинет </w:t>
      </w:r>
      <w:r w:rsidR="00071BDA" w:rsidRPr="00C70C7B">
        <w:t>руководителя МКУ «Управление муниципальн</w:t>
      </w:r>
      <w:r w:rsidR="00633F2C" w:rsidRPr="00C70C7B">
        <w:t>ым имуществом города Енисейска»</w:t>
      </w:r>
      <w:r w:rsidR="00071BDA" w:rsidRPr="00C70C7B">
        <w:t>.</w:t>
      </w:r>
    </w:p>
    <w:p w:rsidR="00804D5A" w:rsidRPr="00C70C7B" w:rsidRDefault="00AD17CD" w:rsidP="00804D5A">
      <w:pPr>
        <w:ind w:firstLine="708"/>
        <w:jc w:val="both"/>
      </w:pPr>
      <w:r w:rsidRPr="00C70C7B">
        <w:t>П</w:t>
      </w:r>
      <w:r w:rsidR="00804D5A" w:rsidRPr="00C70C7B">
        <w:t>редставител</w:t>
      </w:r>
      <w:r w:rsidRPr="00C70C7B">
        <w:t>ь</w:t>
      </w:r>
      <w:r w:rsidR="00804D5A" w:rsidRPr="00C70C7B">
        <w:t xml:space="preserve"> организатора аукциона </w:t>
      </w:r>
      <w:r w:rsidR="00071BDA" w:rsidRPr="00C70C7B">
        <w:t>–</w:t>
      </w:r>
      <w:r w:rsidR="00FF7E50" w:rsidRPr="00C70C7B">
        <w:t xml:space="preserve"> </w:t>
      </w:r>
      <w:r w:rsidR="00B63099" w:rsidRPr="00C70C7B">
        <w:t xml:space="preserve">аукционист </w:t>
      </w:r>
      <w:r w:rsidR="006C54D0" w:rsidRPr="00C70C7B">
        <w:t xml:space="preserve">– Степанова Н.В. </w:t>
      </w:r>
      <w:r w:rsidR="00B63099" w:rsidRPr="00C70C7B">
        <w:t>- председатель комиссии, заместитель главы города по</w:t>
      </w:r>
      <w:r w:rsidR="006C54D0" w:rsidRPr="00C70C7B">
        <w:t xml:space="preserve"> </w:t>
      </w:r>
      <w:r w:rsidR="006C54D0" w:rsidRPr="00C70C7B">
        <w:t>стратегическому планированию, экономическому развитию и финансам</w:t>
      </w:r>
      <w:r w:rsidR="00B63099" w:rsidRPr="00C70C7B">
        <w:t>.</w:t>
      </w:r>
    </w:p>
    <w:p w:rsidR="006C54D0" w:rsidRPr="00C70C7B" w:rsidRDefault="00804D5A" w:rsidP="006C54D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C7B">
        <w:rPr>
          <w:rFonts w:ascii="Times New Roman" w:hAnsi="Times New Roman" w:cs="Times New Roman"/>
          <w:sz w:val="24"/>
          <w:szCs w:val="24"/>
        </w:rPr>
        <w:t>Аукцион на право заключения договор</w:t>
      </w:r>
      <w:r w:rsidR="006C54D0" w:rsidRPr="00C70C7B">
        <w:rPr>
          <w:rFonts w:ascii="Times New Roman" w:hAnsi="Times New Roman" w:cs="Times New Roman"/>
          <w:sz w:val="24"/>
          <w:szCs w:val="24"/>
        </w:rPr>
        <w:t>ов</w:t>
      </w:r>
      <w:r w:rsidRPr="00C70C7B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6C54D0" w:rsidRPr="00C70C7B">
        <w:rPr>
          <w:rFonts w:ascii="Times New Roman" w:hAnsi="Times New Roman" w:cs="Times New Roman"/>
          <w:sz w:val="24"/>
          <w:szCs w:val="24"/>
        </w:rPr>
        <w:t>на право заключения договоров на размещение нестационарных торговых объектов, расположенных на территории муниципального образования город Енисейск:</w:t>
      </w:r>
    </w:p>
    <w:p w:rsidR="006C54D0" w:rsidRPr="00C70C7B" w:rsidRDefault="006C54D0" w:rsidP="006C54D0">
      <w:pPr>
        <w:pStyle w:val="ConsNormal0"/>
        <w:widowControl/>
        <w:numPr>
          <w:ilvl w:val="0"/>
          <w:numId w:val="6"/>
        </w:numPr>
        <w:spacing w:line="276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C7B">
        <w:rPr>
          <w:rFonts w:ascii="Times New Roman" w:hAnsi="Times New Roman" w:cs="Times New Roman"/>
          <w:b/>
          <w:sz w:val="24"/>
          <w:szCs w:val="24"/>
        </w:rPr>
        <w:t>Лот №1:</w:t>
      </w:r>
      <w:r w:rsidRPr="00C70C7B">
        <w:rPr>
          <w:rFonts w:ascii="Times New Roman" w:hAnsi="Times New Roman" w:cs="Times New Roman"/>
          <w:sz w:val="24"/>
          <w:szCs w:val="24"/>
        </w:rPr>
        <w:t xml:space="preserve"> Место для размещения нестационарного торгового объекта – (автофургон) для организации торговой деятельности (общественное питание – быстрое питание), общей площадью 10,0 </w:t>
      </w:r>
      <w:proofErr w:type="spellStart"/>
      <w:r w:rsidRPr="00C70C7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70C7B">
        <w:rPr>
          <w:rFonts w:ascii="Times New Roman" w:hAnsi="Times New Roman" w:cs="Times New Roman"/>
          <w:sz w:val="24"/>
          <w:szCs w:val="24"/>
        </w:rPr>
        <w:t>, адрес (описание местоположения): Российская Федерация, Красноярский край, муниципальное образование город Енисейск, ул. Бабкина д. 4 (ориентир столовая – «Волна») в соответствии со схемой размещения нестационарных торговых объе</w:t>
      </w:r>
      <w:r w:rsidRPr="00C70C7B">
        <w:rPr>
          <w:rFonts w:ascii="Times New Roman" w:hAnsi="Times New Roman" w:cs="Times New Roman"/>
          <w:sz w:val="24"/>
          <w:szCs w:val="24"/>
        </w:rPr>
        <w:t xml:space="preserve">ктов на территории г. Енисейска – признан несостоявшимся, </w:t>
      </w:r>
      <w:r w:rsidRPr="00C70C7B">
        <w:rPr>
          <w:rFonts w:ascii="Times New Roman" w:hAnsi="Times New Roman" w:cs="Times New Roman"/>
          <w:sz w:val="24"/>
          <w:szCs w:val="24"/>
        </w:rPr>
        <w:t>договор заключается с единственным участником (</w:t>
      </w:r>
      <w:r w:rsidRPr="00C70C7B">
        <w:rPr>
          <w:rFonts w:ascii="Times New Roman" w:hAnsi="Times New Roman" w:cs="Times New Roman"/>
          <w:sz w:val="24"/>
          <w:szCs w:val="24"/>
        </w:rPr>
        <w:t>ИП Гусейнов П.Е.</w:t>
      </w:r>
      <w:r w:rsidRPr="00C70C7B">
        <w:rPr>
          <w:rFonts w:ascii="Times New Roman" w:hAnsi="Times New Roman" w:cs="Times New Roman"/>
          <w:sz w:val="24"/>
          <w:szCs w:val="24"/>
        </w:rPr>
        <w:t>) по начальной стоимости  (</w:t>
      </w:r>
      <w:r w:rsidRPr="00C70C7B">
        <w:rPr>
          <w:rFonts w:ascii="Times New Roman" w:hAnsi="Times New Roman" w:cs="Times New Roman"/>
          <w:sz w:val="24"/>
          <w:szCs w:val="24"/>
        </w:rPr>
        <w:t>1909,80</w:t>
      </w:r>
      <w:r w:rsidRPr="00C70C7B">
        <w:rPr>
          <w:rFonts w:ascii="Times New Roman" w:hAnsi="Times New Roman" w:cs="Times New Roman"/>
          <w:sz w:val="24"/>
          <w:szCs w:val="24"/>
        </w:rPr>
        <w:t>руб.).</w:t>
      </w:r>
    </w:p>
    <w:p w:rsidR="006C54D0" w:rsidRPr="00C70C7B" w:rsidRDefault="006C54D0" w:rsidP="006C54D0">
      <w:pPr>
        <w:pStyle w:val="ConsNormal0"/>
        <w:widowControl/>
        <w:numPr>
          <w:ilvl w:val="0"/>
          <w:numId w:val="6"/>
        </w:numPr>
        <w:spacing w:line="276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C7B">
        <w:rPr>
          <w:rFonts w:ascii="Times New Roman" w:hAnsi="Times New Roman" w:cs="Times New Roman"/>
          <w:b/>
          <w:sz w:val="24"/>
          <w:szCs w:val="24"/>
        </w:rPr>
        <w:t xml:space="preserve">Лот №2: </w:t>
      </w:r>
      <w:r w:rsidRPr="00C70C7B">
        <w:rPr>
          <w:rFonts w:ascii="Times New Roman" w:hAnsi="Times New Roman" w:cs="Times New Roman"/>
          <w:sz w:val="24"/>
          <w:szCs w:val="24"/>
        </w:rPr>
        <w:t xml:space="preserve">Место для размещения нестационарного торгового объекта (павильон) - для организации торговой деятельности (непродовольственные товары), общей площадью 100,0 </w:t>
      </w:r>
      <w:proofErr w:type="spellStart"/>
      <w:r w:rsidRPr="00C70C7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70C7B">
        <w:rPr>
          <w:rFonts w:ascii="Times New Roman" w:hAnsi="Times New Roman" w:cs="Times New Roman"/>
          <w:sz w:val="24"/>
          <w:szCs w:val="24"/>
        </w:rPr>
        <w:t xml:space="preserve">, адрес (описание местоположения): Российская Федерация, Красноярский край, муниципальное образование город Енисейск, ул. Ванеева 1/1з в соответствии со схемой размещения нестационарных торговых объектов на территории </w:t>
      </w:r>
      <w:proofErr w:type="spellStart"/>
      <w:r w:rsidRPr="00C70C7B">
        <w:rPr>
          <w:rFonts w:ascii="Times New Roman" w:hAnsi="Times New Roman" w:cs="Times New Roman"/>
          <w:sz w:val="24"/>
          <w:szCs w:val="24"/>
        </w:rPr>
        <w:t>г.</w:t>
      </w:r>
      <w:r w:rsidRPr="00C70C7B">
        <w:rPr>
          <w:rFonts w:ascii="Times New Roman" w:hAnsi="Times New Roman" w:cs="Times New Roman"/>
          <w:sz w:val="24"/>
          <w:szCs w:val="24"/>
        </w:rPr>
        <w:t>Енисейска</w:t>
      </w:r>
      <w:proofErr w:type="spellEnd"/>
      <w:r w:rsidRPr="00C70C7B">
        <w:rPr>
          <w:rFonts w:ascii="Times New Roman" w:hAnsi="Times New Roman" w:cs="Times New Roman"/>
          <w:sz w:val="24"/>
          <w:szCs w:val="24"/>
        </w:rPr>
        <w:t xml:space="preserve"> – </w:t>
      </w:r>
      <w:r w:rsidRPr="00C70C7B">
        <w:rPr>
          <w:rFonts w:ascii="Times New Roman" w:hAnsi="Times New Roman" w:cs="Times New Roman"/>
          <w:sz w:val="24"/>
          <w:szCs w:val="24"/>
        </w:rPr>
        <w:t>признан несостоявшимся, договор заключается с единственным участником (</w:t>
      </w:r>
      <w:proofErr w:type="spellStart"/>
      <w:r w:rsidRPr="00C70C7B">
        <w:rPr>
          <w:rFonts w:ascii="Times New Roman" w:hAnsi="Times New Roman" w:cs="Times New Roman"/>
          <w:sz w:val="24"/>
          <w:szCs w:val="24"/>
        </w:rPr>
        <w:t>Ганеева</w:t>
      </w:r>
      <w:proofErr w:type="spellEnd"/>
      <w:r w:rsidRPr="00C70C7B">
        <w:rPr>
          <w:rFonts w:ascii="Times New Roman" w:hAnsi="Times New Roman" w:cs="Times New Roman"/>
          <w:sz w:val="24"/>
          <w:szCs w:val="24"/>
        </w:rPr>
        <w:t xml:space="preserve"> Н.В</w:t>
      </w:r>
      <w:r w:rsidRPr="00C70C7B">
        <w:rPr>
          <w:rFonts w:ascii="Times New Roman" w:hAnsi="Times New Roman" w:cs="Times New Roman"/>
          <w:sz w:val="24"/>
          <w:szCs w:val="24"/>
        </w:rPr>
        <w:t>.) по начальной стоимости  (</w:t>
      </w:r>
      <w:r w:rsidRPr="00C70C7B">
        <w:rPr>
          <w:rFonts w:ascii="Times New Roman" w:hAnsi="Times New Roman" w:cs="Times New Roman"/>
          <w:sz w:val="24"/>
          <w:szCs w:val="24"/>
        </w:rPr>
        <w:t>3000,00</w:t>
      </w:r>
      <w:r w:rsidRPr="00C70C7B">
        <w:rPr>
          <w:rFonts w:ascii="Times New Roman" w:hAnsi="Times New Roman" w:cs="Times New Roman"/>
          <w:sz w:val="24"/>
          <w:szCs w:val="24"/>
        </w:rPr>
        <w:t>руб.).</w:t>
      </w:r>
    </w:p>
    <w:p w:rsidR="006C54D0" w:rsidRPr="00C70C7B" w:rsidRDefault="006C54D0" w:rsidP="006C54D0">
      <w:pPr>
        <w:pStyle w:val="ConsNormal0"/>
        <w:widowControl/>
        <w:numPr>
          <w:ilvl w:val="0"/>
          <w:numId w:val="6"/>
        </w:numPr>
        <w:spacing w:line="276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C7B">
        <w:rPr>
          <w:rFonts w:ascii="Times New Roman" w:hAnsi="Times New Roman" w:cs="Times New Roman"/>
          <w:b/>
          <w:sz w:val="24"/>
          <w:szCs w:val="24"/>
        </w:rPr>
        <w:t xml:space="preserve">Лот №3: </w:t>
      </w:r>
      <w:r w:rsidRPr="00C70C7B">
        <w:rPr>
          <w:rFonts w:ascii="Times New Roman" w:hAnsi="Times New Roman" w:cs="Times New Roman"/>
          <w:sz w:val="24"/>
          <w:szCs w:val="24"/>
        </w:rPr>
        <w:t xml:space="preserve">Место для размещения нестационарного торгового объекта (павильон) - для организации торговой деятельности (непродовольственные товары), общей площадью 100,0 </w:t>
      </w:r>
      <w:proofErr w:type="spellStart"/>
      <w:r w:rsidRPr="00C70C7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70C7B">
        <w:rPr>
          <w:rFonts w:ascii="Times New Roman" w:hAnsi="Times New Roman" w:cs="Times New Roman"/>
          <w:sz w:val="24"/>
          <w:szCs w:val="24"/>
        </w:rPr>
        <w:t>, адрес (описание местоположения): Российская Федерация, Красноярский край, муниципальное образование город Енисейск, ул. Ванеева 1/1и в соответствии со схемой размещения нестационарных торговых объе</w:t>
      </w:r>
      <w:r w:rsidRPr="00C70C7B">
        <w:rPr>
          <w:rFonts w:ascii="Times New Roman" w:hAnsi="Times New Roman" w:cs="Times New Roman"/>
          <w:sz w:val="24"/>
          <w:szCs w:val="24"/>
        </w:rPr>
        <w:t xml:space="preserve">ктов на территории г. Енисейска - </w:t>
      </w:r>
      <w:r w:rsidRPr="00C70C7B">
        <w:rPr>
          <w:rFonts w:ascii="Times New Roman" w:hAnsi="Times New Roman" w:cs="Times New Roman"/>
          <w:sz w:val="24"/>
          <w:szCs w:val="24"/>
        </w:rPr>
        <w:t>признан несостоявшимся, договор заключается с единственным участником (</w:t>
      </w:r>
      <w:proofErr w:type="spellStart"/>
      <w:r w:rsidRPr="00C70C7B">
        <w:rPr>
          <w:rFonts w:ascii="Times New Roman" w:hAnsi="Times New Roman" w:cs="Times New Roman"/>
          <w:sz w:val="24"/>
          <w:szCs w:val="24"/>
        </w:rPr>
        <w:t>Ганеева</w:t>
      </w:r>
      <w:proofErr w:type="spellEnd"/>
      <w:r w:rsidRPr="00C70C7B">
        <w:rPr>
          <w:rFonts w:ascii="Times New Roman" w:hAnsi="Times New Roman" w:cs="Times New Roman"/>
          <w:sz w:val="24"/>
          <w:szCs w:val="24"/>
        </w:rPr>
        <w:t xml:space="preserve"> Н.В.) по начальной стоимости  (3000,00руб.).</w:t>
      </w:r>
    </w:p>
    <w:p w:rsidR="006C54D0" w:rsidRPr="00C70C7B" w:rsidRDefault="006C54D0" w:rsidP="006C54D0">
      <w:pPr>
        <w:pStyle w:val="ConsNormal0"/>
        <w:widowControl/>
        <w:numPr>
          <w:ilvl w:val="0"/>
          <w:numId w:val="6"/>
        </w:numPr>
        <w:spacing w:line="276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C7B">
        <w:rPr>
          <w:rFonts w:ascii="Times New Roman" w:hAnsi="Times New Roman" w:cs="Times New Roman"/>
          <w:b/>
          <w:sz w:val="24"/>
          <w:szCs w:val="24"/>
        </w:rPr>
        <w:t xml:space="preserve">Лот №4: </w:t>
      </w:r>
      <w:r w:rsidRPr="00C70C7B">
        <w:rPr>
          <w:rFonts w:ascii="Times New Roman" w:hAnsi="Times New Roman" w:cs="Times New Roman"/>
          <w:sz w:val="24"/>
          <w:szCs w:val="24"/>
        </w:rPr>
        <w:t xml:space="preserve">Место для размещения нестационарного торгового объекта (киоск) - для организации торговой деятельности (общественное питание – быстрое питание), общей площадью 15 </w:t>
      </w:r>
      <w:proofErr w:type="spellStart"/>
      <w:r w:rsidRPr="00C70C7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70C7B">
        <w:rPr>
          <w:rFonts w:ascii="Times New Roman" w:hAnsi="Times New Roman" w:cs="Times New Roman"/>
          <w:sz w:val="24"/>
          <w:szCs w:val="24"/>
        </w:rPr>
        <w:t xml:space="preserve">, адрес (описание местоположения): Российская Федерация, Красноярский край, муниципальное образование город Енисейск, ул. </w:t>
      </w:r>
      <w:proofErr w:type="spellStart"/>
      <w:r w:rsidRPr="00C70C7B">
        <w:rPr>
          <w:rFonts w:ascii="Times New Roman" w:hAnsi="Times New Roman" w:cs="Times New Roman"/>
          <w:sz w:val="24"/>
          <w:szCs w:val="24"/>
        </w:rPr>
        <w:t>Фефелова</w:t>
      </w:r>
      <w:proofErr w:type="spellEnd"/>
      <w:r w:rsidRPr="00C70C7B">
        <w:rPr>
          <w:rFonts w:ascii="Times New Roman" w:hAnsi="Times New Roman" w:cs="Times New Roman"/>
          <w:sz w:val="24"/>
          <w:szCs w:val="24"/>
        </w:rPr>
        <w:t xml:space="preserve"> (ориентир -  парк Монастырский) в соответствии со схемой размещения нестационарных торговых объек</w:t>
      </w:r>
      <w:r w:rsidRPr="00C70C7B">
        <w:rPr>
          <w:rFonts w:ascii="Times New Roman" w:hAnsi="Times New Roman" w:cs="Times New Roman"/>
          <w:sz w:val="24"/>
          <w:szCs w:val="24"/>
        </w:rPr>
        <w:t xml:space="preserve">тов на территории  г. Енисейска – </w:t>
      </w:r>
      <w:r w:rsidRPr="00C70C7B">
        <w:rPr>
          <w:rFonts w:ascii="Times New Roman" w:hAnsi="Times New Roman" w:cs="Times New Roman"/>
          <w:sz w:val="24"/>
          <w:szCs w:val="24"/>
        </w:rPr>
        <w:t xml:space="preserve">признан несостоявшимся, </w:t>
      </w:r>
      <w:r w:rsidRPr="00C70C7B">
        <w:rPr>
          <w:rFonts w:ascii="Times New Roman" w:hAnsi="Times New Roman" w:cs="Times New Roman"/>
          <w:sz w:val="24"/>
          <w:szCs w:val="24"/>
        </w:rPr>
        <w:t>в связи с отсутствием участников аукциона.</w:t>
      </w:r>
    </w:p>
    <w:p w:rsidR="006C54D0" w:rsidRPr="00C70C7B" w:rsidRDefault="006C54D0" w:rsidP="006C54D0">
      <w:pPr>
        <w:pStyle w:val="ConsNormal0"/>
        <w:widowControl/>
        <w:numPr>
          <w:ilvl w:val="0"/>
          <w:numId w:val="6"/>
        </w:numPr>
        <w:spacing w:line="276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C7B">
        <w:rPr>
          <w:rFonts w:ascii="Times New Roman" w:hAnsi="Times New Roman" w:cs="Times New Roman"/>
          <w:b/>
          <w:sz w:val="24"/>
          <w:szCs w:val="24"/>
        </w:rPr>
        <w:t xml:space="preserve">Лот №5: </w:t>
      </w:r>
      <w:r w:rsidRPr="00C70C7B">
        <w:rPr>
          <w:rFonts w:ascii="Times New Roman" w:hAnsi="Times New Roman" w:cs="Times New Roman"/>
          <w:sz w:val="24"/>
          <w:szCs w:val="24"/>
        </w:rPr>
        <w:t xml:space="preserve">Место для размещения нестационарного торгового объекта – (автофургон) для организации торговой деятельности (общественное питание – быстрое питание), общей площадью 15 </w:t>
      </w:r>
      <w:proofErr w:type="spellStart"/>
      <w:r w:rsidRPr="00C70C7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70C7B">
        <w:rPr>
          <w:rFonts w:ascii="Times New Roman" w:hAnsi="Times New Roman" w:cs="Times New Roman"/>
          <w:sz w:val="24"/>
          <w:szCs w:val="24"/>
        </w:rPr>
        <w:t xml:space="preserve">, адрес (описание местоположения): Российская </w:t>
      </w:r>
      <w:r w:rsidRPr="00C70C7B">
        <w:rPr>
          <w:rFonts w:ascii="Times New Roman" w:hAnsi="Times New Roman" w:cs="Times New Roman"/>
          <w:sz w:val="24"/>
          <w:szCs w:val="24"/>
        </w:rPr>
        <w:lastRenderedPageBreak/>
        <w:t xml:space="preserve">Федерация, Красноярский край, муниципальное образование город Енисейск, ул. </w:t>
      </w:r>
      <w:proofErr w:type="spellStart"/>
      <w:r w:rsidRPr="00C70C7B">
        <w:rPr>
          <w:rFonts w:ascii="Times New Roman" w:hAnsi="Times New Roman" w:cs="Times New Roman"/>
          <w:sz w:val="24"/>
          <w:szCs w:val="24"/>
        </w:rPr>
        <w:t>Фефелова</w:t>
      </w:r>
      <w:proofErr w:type="spellEnd"/>
      <w:r w:rsidRPr="00C70C7B">
        <w:rPr>
          <w:rFonts w:ascii="Times New Roman" w:hAnsi="Times New Roman" w:cs="Times New Roman"/>
          <w:sz w:val="24"/>
          <w:szCs w:val="24"/>
        </w:rPr>
        <w:t xml:space="preserve"> (ориентир -  парк Монастырский) в соответствии со схемой размещения нестационарных торговых объе</w:t>
      </w:r>
      <w:r w:rsidRPr="00C70C7B">
        <w:rPr>
          <w:rFonts w:ascii="Times New Roman" w:hAnsi="Times New Roman" w:cs="Times New Roman"/>
          <w:sz w:val="24"/>
          <w:szCs w:val="24"/>
        </w:rPr>
        <w:t xml:space="preserve">ктов на территории г. Енисейска - </w:t>
      </w:r>
      <w:r w:rsidRPr="00C70C7B">
        <w:rPr>
          <w:rFonts w:ascii="Times New Roman" w:hAnsi="Times New Roman" w:cs="Times New Roman"/>
          <w:sz w:val="24"/>
          <w:szCs w:val="24"/>
        </w:rPr>
        <w:t>признан несостоявшимся, в связи с отсутствием участников аукциона.</w:t>
      </w:r>
    </w:p>
    <w:p w:rsidR="006C54D0" w:rsidRPr="00C70C7B" w:rsidRDefault="006C54D0" w:rsidP="006C54D0">
      <w:pPr>
        <w:pStyle w:val="ConsNormal0"/>
        <w:widowControl/>
        <w:numPr>
          <w:ilvl w:val="0"/>
          <w:numId w:val="6"/>
        </w:numPr>
        <w:spacing w:line="276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C7B">
        <w:rPr>
          <w:rFonts w:ascii="Times New Roman" w:hAnsi="Times New Roman" w:cs="Times New Roman"/>
          <w:b/>
          <w:sz w:val="24"/>
          <w:szCs w:val="24"/>
        </w:rPr>
        <w:t xml:space="preserve">Лот №6: </w:t>
      </w:r>
      <w:r w:rsidRPr="00C70C7B">
        <w:rPr>
          <w:rFonts w:ascii="Times New Roman" w:hAnsi="Times New Roman" w:cs="Times New Roman"/>
          <w:sz w:val="24"/>
          <w:szCs w:val="24"/>
        </w:rPr>
        <w:t xml:space="preserve">Место для размещения нестационарного торгового объекта – (автофургон) для организации торговой деятельности (общественное питание – быстрое питание), общей площадью 15 </w:t>
      </w:r>
      <w:proofErr w:type="spellStart"/>
      <w:r w:rsidRPr="00C70C7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70C7B">
        <w:rPr>
          <w:rFonts w:ascii="Times New Roman" w:hAnsi="Times New Roman" w:cs="Times New Roman"/>
          <w:sz w:val="24"/>
          <w:szCs w:val="24"/>
        </w:rPr>
        <w:t>, адрес (описание местоположения): Российская Федерация, Красноярский край, муниципальное образование город Енисейск, ул. Ленина, д. 108 (ориентир -  сквер Кытманова) в соответствии со схемой размещения нестационарных торговых объе</w:t>
      </w:r>
      <w:r w:rsidRPr="00C70C7B">
        <w:rPr>
          <w:rFonts w:ascii="Times New Roman" w:hAnsi="Times New Roman" w:cs="Times New Roman"/>
          <w:sz w:val="24"/>
          <w:szCs w:val="24"/>
        </w:rPr>
        <w:t xml:space="preserve">ктов на территории г. Енисейска </w:t>
      </w:r>
      <w:r w:rsidRPr="00C70C7B">
        <w:rPr>
          <w:rFonts w:ascii="Times New Roman" w:hAnsi="Times New Roman" w:cs="Times New Roman"/>
          <w:sz w:val="24"/>
          <w:szCs w:val="24"/>
        </w:rPr>
        <w:t>признан несостоявшимся, договор заключается с единственным участником (</w:t>
      </w:r>
      <w:r w:rsidR="00C70C7B" w:rsidRPr="00C70C7B">
        <w:rPr>
          <w:rFonts w:ascii="Times New Roman" w:hAnsi="Times New Roman" w:cs="Times New Roman"/>
          <w:sz w:val="24"/>
          <w:szCs w:val="24"/>
        </w:rPr>
        <w:t>ИП Дроздова С.А</w:t>
      </w:r>
      <w:r w:rsidRPr="00C70C7B">
        <w:rPr>
          <w:rFonts w:ascii="Times New Roman" w:hAnsi="Times New Roman" w:cs="Times New Roman"/>
          <w:sz w:val="24"/>
          <w:szCs w:val="24"/>
        </w:rPr>
        <w:t>.) по начальной стоимости  (</w:t>
      </w:r>
      <w:r w:rsidR="00C70C7B" w:rsidRPr="00C70C7B">
        <w:rPr>
          <w:rFonts w:ascii="Times New Roman" w:hAnsi="Times New Roman" w:cs="Times New Roman"/>
          <w:sz w:val="24"/>
          <w:szCs w:val="24"/>
        </w:rPr>
        <w:t>2864,70</w:t>
      </w:r>
      <w:r w:rsidRPr="00C70C7B">
        <w:rPr>
          <w:rFonts w:ascii="Times New Roman" w:hAnsi="Times New Roman" w:cs="Times New Roman"/>
          <w:sz w:val="24"/>
          <w:szCs w:val="24"/>
        </w:rPr>
        <w:t>руб.).</w:t>
      </w:r>
    </w:p>
    <w:p w:rsidR="006C54D0" w:rsidRPr="006C54D0" w:rsidRDefault="006C54D0" w:rsidP="006C54D0">
      <w:pPr>
        <w:pStyle w:val="a3"/>
        <w:spacing w:after="200" w:line="276" w:lineRule="auto"/>
        <w:ind w:left="709"/>
        <w:jc w:val="both"/>
      </w:pPr>
    </w:p>
    <w:p w:rsidR="00804D5A" w:rsidRPr="006C54D0" w:rsidRDefault="00804D5A" w:rsidP="00804D5A">
      <w:pPr>
        <w:pStyle w:val="a3"/>
        <w:ind w:left="0" w:firstLine="708"/>
        <w:jc w:val="both"/>
      </w:pPr>
      <w:bookmarkStart w:id="0" w:name="_GoBack"/>
      <w:bookmarkEnd w:id="0"/>
    </w:p>
    <w:sectPr w:rsidR="00804D5A" w:rsidRPr="006C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5EF"/>
    <w:multiLevelType w:val="multilevel"/>
    <w:tmpl w:val="D00C0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" w15:restartNumberingAfterBreak="0">
    <w:nsid w:val="1BB93BE9"/>
    <w:multiLevelType w:val="hybridMultilevel"/>
    <w:tmpl w:val="F0E8B146"/>
    <w:lvl w:ilvl="0" w:tplc="90BE73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D222A"/>
    <w:multiLevelType w:val="hybridMultilevel"/>
    <w:tmpl w:val="C63C70D6"/>
    <w:lvl w:ilvl="0" w:tplc="D02E35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6A3132"/>
    <w:multiLevelType w:val="multilevel"/>
    <w:tmpl w:val="32B0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4" w15:restartNumberingAfterBreak="0">
    <w:nsid w:val="73137DF2"/>
    <w:multiLevelType w:val="multilevel"/>
    <w:tmpl w:val="F0CC86F0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  <w:sz w:val="25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b/>
        <w:sz w:val="2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  <w:b/>
        <w:sz w:val="2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b/>
        <w:sz w:val="2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  <w:b/>
        <w:sz w:val="2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  <w:b/>
        <w:sz w:val="2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  <w:b/>
        <w:sz w:val="2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  <w:b/>
        <w:sz w:val="25"/>
      </w:rPr>
    </w:lvl>
  </w:abstractNum>
  <w:abstractNum w:abstractNumId="5" w15:restartNumberingAfterBreak="0">
    <w:nsid w:val="7B6C3903"/>
    <w:multiLevelType w:val="multilevel"/>
    <w:tmpl w:val="023AAFA4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  <w:sz w:val="25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cs="Arial" w:hint="default"/>
        <w:b w:val="0"/>
        <w:sz w:val="2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b/>
        <w:sz w:val="2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  <w:b/>
        <w:sz w:val="2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b/>
        <w:sz w:val="2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  <w:b/>
        <w:sz w:val="2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  <w:b/>
        <w:sz w:val="2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  <w:b/>
        <w:sz w:val="2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  <w:b/>
        <w:sz w:val="25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5A"/>
    <w:rsid w:val="00007D13"/>
    <w:rsid w:val="00041A98"/>
    <w:rsid w:val="00052964"/>
    <w:rsid w:val="00056149"/>
    <w:rsid w:val="00071BDA"/>
    <w:rsid w:val="0007728E"/>
    <w:rsid w:val="000B3E68"/>
    <w:rsid w:val="000C3750"/>
    <w:rsid w:val="000D11D1"/>
    <w:rsid w:val="000F6A69"/>
    <w:rsid w:val="00106DF1"/>
    <w:rsid w:val="00113260"/>
    <w:rsid w:val="001171F8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555FF"/>
    <w:rsid w:val="00470271"/>
    <w:rsid w:val="004750D3"/>
    <w:rsid w:val="004D5C10"/>
    <w:rsid w:val="004E38F5"/>
    <w:rsid w:val="004E49AB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33F2C"/>
    <w:rsid w:val="00641042"/>
    <w:rsid w:val="006C1D0B"/>
    <w:rsid w:val="006C54D0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2536"/>
    <w:rsid w:val="00796DA9"/>
    <w:rsid w:val="007B50C2"/>
    <w:rsid w:val="007C26B9"/>
    <w:rsid w:val="007C6966"/>
    <w:rsid w:val="007C7868"/>
    <w:rsid w:val="007D26FE"/>
    <w:rsid w:val="007E05C3"/>
    <w:rsid w:val="007F0D20"/>
    <w:rsid w:val="00804D5A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755A3"/>
    <w:rsid w:val="009831D8"/>
    <w:rsid w:val="0099228D"/>
    <w:rsid w:val="00996BA4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43A52"/>
    <w:rsid w:val="00A50227"/>
    <w:rsid w:val="00A5447B"/>
    <w:rsid w:val="00A660CD"/>
    <w:rsid w:val="00A911DA"/>
    <w:rsid w:val="00AA6021"/>
    <w:rsid w:val="00AB4C48"/>
    <w:rsid w:val="00AD17CD"/>
    <w:rsid w:val="00AE4D95"/>
    <w:rsid w:val="00AE5B8B"/>
    <w:rsid w:val="00B21D06"/>
    <w:rsid w:val="00B23CA4"/>
    <w:rsid w:val="00B330F7"/>
    <w:rsid w:val="00B33C25"/>
    <w:rsid w:val="00B43782"/>
    <w:rsid w:val="00B63099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70C7B"/>
    <w:rsid w:val="00C854BD"/>
    <w:rsid w:val="00C94825"/>
    <w:rsid w:val="00C94D85"/>
    <w:rsid w:val="00C953F9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507B1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F065"/>
  <w15:docId w15:val="{7C0F945F-E434-48AB-9461-20ADFA05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04D5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5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04D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Normal">
    <w:name w:val="ConsNormal Знак"/>
    <w:link w:val="ConsNormal0"/>
    <w:locked/>
    <w:rsid w:val="00C94D85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C94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ConsPlusNonformat">
    <w:name w:val="ConsPlusNonformat Знак"/>
    <w:link w:val="ConsPlusNonformat0"/>
    <w:locked/>
    <w:rsid w:val="00B33C25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B33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Nonformat">
    <w:name w:val="ConsNonformat"/>
    <w:rsid w:val="006C5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C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C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2021-09-02T09:48:00Z</cp:lastPrinted>
  <dcterms:created xsi:type="dcterms:W3CDTF">2019-06-05T10:48:00Z</dcterms:created>
  <dcterms:modified xsi:type="dcterms:W3CDTF">2021-09-02T09:49:00Z</dcterms:modified>
</cp:coreProperties>
</file>