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B105F5" w:rsidP="00B105F5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910" cy="653415"/>
            <wp:effectExtent l="19050" t="0" r="8890" b="0"/>
            <wp:docPr id="1" name="Рисунок 1" descr="http://oo13.mail.yandex.net/static/72b9ecc328dd4b478042bd9e214afb7b/tmpo7GJR6_html_39133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3.mail.yandex.net/static/72b9ecc328dd4b478042bd9e214afb7b/tmpo7GJR6_html_39133a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F5" w:rsidRDefault="00B105F5" w:rsidP="00B105F5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АДМИНИСТРАЦИЯ ГОРОДА ЕНИСЕЙСКА</w:t>
      </w:r>
    </w:p>
    <w:p w:rsidR="00B105F5" w:rsidRDefault="00B105F5" w:rsidP="00B105F5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Красноярского края</w:t>
      </w:r>
    </w:p>
    <w:p w:rsidR="00B105F5" w:rsidRDefault="00B105F5" w:rsidP="00B105F5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44"/>
          <w:szCs w:val="44"/>
        </w:rPr>
        <w:t>ПОСТАНОВЛЕНИЕ</w:t>
      </w:r>
    </w:p>
    <w:p w:rsidR="00B105F5" w:rsidRDefault="00B105F5" w:rsidP="00B105F5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« 17»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10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2011 г. г. Енисейск № 286-п</w:t>
      </w:r>
    </w:p>
    <w:p w:rsidR="00B105F5" w:rsidRDefault="00B105F5" w:rsidP="00B105F5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«О региональной выплате»</w:t>
      </w:r>
    </w:p>
    <w:p w:rsidR="00B105F5" w:rsidRDefault="00B105F5" w:rsidP="00B105F5">
      <w:pPr>
        <w:pStyle w:val="western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>В целях обеспечения заработной платы работников на уровне размера м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нимальной заработной платы, установленной в Красноярском крае, в соответс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вии с Законом Красноярского края от 24.12.2004 г. № 13-2823 «Об оплате труда работников краевых государственных учреждений», Законом Красноярского края от 29.10.2009г. № 9-3864 «О новых системах оплаты труда работников краевых государственных бюджетных и казенных учреждений», руководствуясь статьями 37, 39 Устава города Енисейска, ПОСТАНОВЛЯЮ:</w:t>
      </w:r>
      <w:proofErr w:type="gramEnd"/>
    </w:p>
    <w:p w:rsidR="00B105F5" w:rsidRPr="00B105F5" w:rsidRDefault="00B105F5" w:rsidP="00B105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 w:rsidRPr="00B105F5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при полностью отраб</w:t>
      </w:r>
      <w:r w:rsidRPr="00B105F5">
        <w:rPr>
          <w:rFonts w:ascii="Times New Roman" w:hAnsi="Times New Roman" w:cs="Times New Roman"/>
          <w:sz w:val="28"/>
          <w:szCs w:val="28"/>
        </w:rPr>
        <w:t>о</w:t>
      </w:r>
      <w:r w:rsidRPr="00B105F5">
        <w:rPr>
          <w:rFonts w:ascii="Times New Roman" w:hAnsi="Times New Roman" w:cs="Times New Roman"/>
          <w:sz w:val="28"/>
          <w:szCs w:val="28"/>
        </w:rPr>
        <w:t>танной норме рабочего времени и выполненной норме труда (трудовых об</w:t>
      </w:r>
      <w:r w:rsidRPr="00B105F5">
        <w:rPr>
          <w:rFonts w:ascii="Times New Roman" w:hAnsi="Times New Roman" w:cs="Times New Roman"/>
          <w:sz w:val="28"/>
          <w:szCs w:val="28"/>
        </w:rPr>
        <w:t>я</w:t>
      </w:r>
      <w:r w:rsidRPr="00B105F5">
        <w:rPr>
          <w:rFonts w:ascii="Times New Roman" w:hAnsi="Times New Roman" w:cs="Times New Roman"/>
          <w:sz w:val="28"/>
          <w:szCs w:val="28"/>
        </w:rPr>
        <w:t>занностей) ниже размера заработной платы, установленной в городе Енисе</w:t>
      </w:r>
      <w:r w:rsidRPr="00B105F5">
        <w:rPr>
          <w:rFonts w:ascii="Times New Roman" w:hAnsi="Times New Roman" w:cs="Times New Roman"/>
          <w:sz w:val="28"/>
          <w:szCs w:val="28"/>
        </w:rPr>
        <w:t>й</w:t>
      </w:r>
      <w:r w:rsidRPr="00B105F5">
        <w:rPr>
          <w:rFonts w:ascii="Times New Roman" w:hAnsi="Times New Roman" w:cs="Times New Roman"/>
          <w:sz w:val="28"/>
          <w:szCs w:val="28"/>
        </w:rPr>
        <w:t>ске 6105 рублей, предоставляется региональная выплата.</w:t>
      </w:r>
    </w:p>
    <w:p w:rsidR="00B105F5" w:rsidRPr="00B105F5" w:rsidRDefault="00B105F5" w:rsidP="00B105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F5">
        <w:rPr>
          <w:rFonts w:ascii="Times New Roman" w:hAnsi="Times New Roman" w:cs="Times New Roman"/>
          <w:sz w:val="28"/>
          <w:szCs w:val="28"/>
        </w:rPr>
        <w:t>Региональная выплата для работников рассчитывается как разница м</w:t>
      </w:r>
      <w:r w:rsidRPr="00B105F5">
        <w:rPr>
          <w:rFonts w:ascii="Times New Roman" w:hAnsi="Times New Roman" w:cs="Times New Roman"/>
          <w:sz w:val="28"/>
          <w:szCs w:val="28"/>
        </w:rPr>
        <w:t>е</w:t>
      </w:r>
      <w:r w:rsidRPr="00B105F5">
        <w:rPr>
          <w:rFonts w:ascii="Times New Roman" w:hAnsi="Times New Roman" w:cs="Times New Roman"/>
          <w:sz w:val="28"/>
          <w:szCs w:val="28"/>
        </w:rPr>
        <w:t>жду размером заработной платы и месячной заработной платы конкретного работника при полностью отработанной норме рабочего времени и выпо</w:t>
      </w:r>
      <w:r w:rsidRPr="00B105F5">
        <w:rPr>
          <w:rFonts w:ascii="Times New Roman" w:hAnsi="Times New Roman" w:cs="Times New Roman"/>
          <w:sz w:val="28"/>
          <w:szCs w:val="28"/>
        </w:rPr>
        <w:t>л</w:t>
      </w:r>
      <w:r w:rsidRPr="00B105F5">
        <w:rPr>
          <w:rFonts w:ascii="Times New Roman" w:hAnsi="Times New Roman" w:cs="Times New Roman"/>
          <w:sz w:val="28"/>
          <w:szCs w:val="28"/>
        </w:rPr>
        <w:t>ненной норме труда (трудовых обязанностей).</w:t>
      </w:r>
    </w:p>
    <w:p w:rsidR="00B105F5" w:rsidRPr="00B105F5" w:rsidRDefault="00B105F5" w:rsidP="00B105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5F5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</w:t>
      </w:r>
      <w:r w:rsidRPr="00B105F5">
        <w:rPr>
          <w:rFonts w:ascii="Times New Roman" w:hAnsi="Times New Roman" w:cs="Times New Roman"/>
          <w:sz w:val="28"/>
          <w:szCs w:val="28"/>
        </w:rPr>
        <w:t>з</w:t>
      </w:r>
      <w:r w:rsidRPr="00B105F5">
        <w:rPr>
          <w:rFonts w:ascii="Times New Roman" w:hAnsi="Times New Roman" w:cs="Times New Roman"/>
          <w:sz w:val="28"/>
          <w:szCs w:val="28"/>
        </w:rPr>
        <w:t>мера заработной платы, установленной в городе Енисейске, исчисленного пропорционально отработанного времени, установить региональную выпл</w:t>
      </w:r>
      <w:r w:rsidRPr="00B105F5">
        <w:rPr>
          <w:rFonts w:ascii="Times New Roman" w:hAnsi="Times New Roman" w:cs="Times New Roman"/>
          <w:sz w:val="28"/>
          <w:szCs w:val="28"/>
        </w:rPr>
        <w:t>а</w:t>
      </w:r>
      <w:r w:rsidRPr="00B105F5">
        <w:rPr>
          <w:rFonts w:ascii="Times New Roman" w:hAnsi="Times New Roman" w:cs="Times New Roman"/>
          <w:sz w:val="28"/>
          <w:szCs w:val="28"/>
        </w:rPr>
        <w:t>ту, ра</w:t>
      </w:r>
      <w:r w:rsidRPr="00B105F5">
        <w:rPr>
          <w:rFonts w:ascii="Times New Roman" w:hAnsi="Times New Roman" w:cs="Times New Roman"/>
          <w:sz w:val="28"/>
          <w:szCs w:val="28"/>
        </w:rPr>
        <w:t>з</w:t>
      </w:r>
      <w:r w:rsidRPr="00B105F5">
        <w:rPr>
          <w:rFonts w:ascii="Times New Roman" w:hAnsi="Times New Roman" w:cs="Times New Roman"/>
          <w:sz w:val="28"/>
          <w:szCs w:val="28"/>
        </w:rPr>
        <w:t>мер которой для каждого работника определяется как разница между размером заработной платы, исчисленным пропорционально отработанному работн</w:t>
      </w:r>
      <w:r w:rsidRPr="00B105F5">
        <w:rPr>
          <w:rFonts w:ascii="Times New Roman" w:hAnsi="Times New Roman" w:cs="Times New Roman"/>
          <w:sz w:val="28"/>
          <w:szCs w:val="28"/>
        </w:rPr>
        <w:t>и</w:t>
      </w:r>
      <w:r w:rsidRPr="00B105F5">
        <w:rPr>
          <w:rFonts w:ascii="Times New Roman" w:hAnsi="Times New Roman" w:cs="Times New Roman"/>
          <w:sz w:val="28"/>
          <w:szCs w:val="28"/>
        </w:rPr>
        <w:t>ком времени, и величиной заработной платы конкретного работника за соответству</w:t>
      </w:r>
      <w:r w:rsidRPr="00B105F5">
        <w:rPr>
          <w:rFonts w:ascii="Times New Roman" w:hAnsi="Times New Roman" w:cs="Times New Roman"/>
          <w:sz w:val="28"/>
          <w:szCs w:val="28"/>
        </w:rPr>
        <w:t>ю</w:t>
      </w:r>
      <w:r w:rsidRPr="00B105F5">
        <w:rPr>
          <w:rFonts w:ascii="Times New Roman" w:hAnsi="Times New Roman" w:cs="Times New Roman"/>
          <w:sz w:val="28"/>
          <w:szCs w:val="28"/>
        </w:rPr>
        <w:t>щий период времени.</w:t>
      </w:r>
      <w:proofErr w:type="gramEnd"/>
    </w:p>
    <w:p w:rsidR="00B105F5" w:rsidRPr="00B105F5" w:rsidRDefault="00B105F5" w:rsidP="00B105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F5">
        <w:rPr>
          <w:rFonts w:ascii="Times New Roman" w:hAnsi="Times New Roman" w:cs="Times New Roman"/>
          <w:sz w:val="28"/>
          <w:szCs w:val="28"/>
        </w:rPr>
        <w:t>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установленной в Красноярском крае.</w:t>
      </w:r>
    </w:p>
    <w:p w:rsidR="00B105F5" w:rsidRDefault="00B105F5" w:rsidP="00B105F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постановления оставляю за собой.</w:t>
      </w:r>
    </w:p>
    <w:p w:rsidR="00B105F5" w:rsidRDefault="00B105F5" w:rsidP="00B105F5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 Постановление вступает в силу в день, следующий за днем его официального опубликования, и применяется к правоотношениям, возникшим с 01 октября 2011г.</w:t>
      </w:r>
    </w:p>
    <w:p w:rsidR="00BC3052" w:rsidRPr="00B105F5" w:rsidRDefault="00B105F5" w:rsidP="00B105F5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Глава администрации города А.В.Авдеев</w:t>
      </w:r>
    </w:p>
    <w:sectPr w:rsidR="00BC3052" w:rsidRPr="00B105F5" w:rsidSect="00B105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105F5"/>
    <w:rsid w:val="002B11C1"/>
    <w:rsid w:val="004909B2"/>
    <w:rsid w:val="00B105F5"/>
    <w:rsid w:val="00F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5F5"/>
  </w:style>
  <w:style w:type="paragraph" w:styleId="a3">
    <w:name w:val="Balloon Text"/>
    <w:basedOn w:val="a"/>
    <w:link w:val="a4"/>
    <w:uiPriority w:val="99"/>
    <w:semiHidden/>
    <w:unhideWhenUsed/>
    <w:rsid w:val="00B1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WolfishLair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2011-10-18T08:35:00Z</dcterms:created>
  <dcterms:modified xsi:type="dcterms:W3CDTF">2011-10-18T08:36:00Z</dcterms:modified>
</cp:coreProperties>
</file>