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D" w:rsidRDefault="00E22A1E">
      <w:r>
        <w:t xml:space="preserve">Добрый день, </w:t>
      </w:r>
      <w:r>
        <w:br/>
      </w:r>
      <w:r>
        <w:br/>
        <w:t>02.10.2012 в 15.00 часов по адресу: ул</w:t>
      </w:r>
      <w:proofErr w:type="gramStart"/>
      <w:r>
        <w:t>.Л</w:t>
      </w:r>
      <w:proofErr w:type="gramEnd"/>
      <w:r>
        <w:t>енина, 113 (кабинет главы города)</w:t>
      </w:r>
      <w:r>
        <w:br/>
        <w:t>состоится очередная сессия Енисейского городского Совета депутатов</w:t>
      </w:r>
      <w:r>
        <w:br/>
      </w:r>
      <w:r>
        <w:br/>
        <w:t>Повестка дня:</w:t>
      </w:r>
      <w:r>
        <w:br/>
      </w:r>
      <w:r>
        <w:br/>
        <w:t>1. О внесении изменений и дополнений в Решение Енисейского городского Совета</w:t>
      </w:r>
      <w:r>
        <w:br/>
        <w:t>депутатов от 14.12.2011 №25-181 «О бюджете города Енисейска на 2012 год и плановый</w:t>
      </w:r>
      <w:r>
        <w:br/>
        <w:t xml:space="preserve">период </w:t>
      </w:r>
      <w:r>
        <w:rPr>
          <w:rStyle w:val="wmi-callto"/>
        </w:rPr>
        <w:t>2013-2014</w:t>
      </w:r>
      <w:r>
        <w:t xml:space="preserve"> годов»</w:t>
      </w:r>
      <w:r>
        <w:br/>
        <w:t>2. О внесении изменений и дополнений в прогнозный план приватизации (продажи)</w:t>
      </w:r>
      <w:r>
        <w:br/>
        <w:t>муниципального имущества города Енисейска на 2012 год, утвержденный Решением</w:t>
      </w:r>
      <w:r>
        <w:br/>
        <w:t>Енисейского городского Совета депутатов от  23.11.2011 №24-173</w:t>
      </w:r>
      <w:r>
        <w:br/>
        <w:t>3. Отчет начальника Межмуниципального отдела МВД России «Енисейский»</w:t>
      </w:r>
      <w:r>
        <w:br/>
        <w:t>4. Разное</w:t>
      </w:r>
    </w:p>
    <w:sectPr w:rsidR="00D8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1E"/>
    <w:rsid w:val="00D8195D"/>
    <w:rsid w:val="00E2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2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2012-09-24T03:35:00Z</dcterms:created>
  <dcterms:modified xsi:type="dcterms:W3CDTF">2012-09-24T03:35:00Z</dcterms:modified>
</cp:coreProperties>
</file>