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FC065A">
        <w:rPr>
          <w:b/>
        </w:rPr>
        <w:t>03.07.2014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836423" w:rsidRDefault="00836423" w:rsidP="00836423">
      <w:pPr>
        <w:jc w:val="both"/>
      </w:pPr>
      <w:r>
        <w:tab/>
        <w:t xml:space="preserve">Решение об условиях приватизации принято Енисейским городским Советом депутатов от </w:t>
      </w:r>
      <w:r w:rsidR="0018441F">
        <w:t>23.10.2013</w:t>
      </w:r>
      <w:r>
        <w:t xml:space="preserve"> года № </w:t>
      </w:r>
      <w:r w:rsidR="0018441F">
        <w:t>50-340</w:t>
      </w:r>
      <w:r>
        <w:t xml:space="preserve"> «Об утверждении прогнозного плана приватизации (продажи) муниципального имущества города Енисейска на 201</w:t>
      </w:r>
      <w:r w:rsidR="0018441F">
        <w:t>4</w:t>
      </w:r>
      <w:r>
        <w:t xml:space="preserve"> год».</w:t>
      </w:r>
      <w:r>
        <w:tab/>
      </w:r>
    </w:p>
    <w:p w:rsidR="00836423" w:rsidRDefault="00836423" w:rsidP="00836423">
      <w:pPr>
        <w:ind w:firstLine="708"/>
        <w:jc w:val="both"/>
      </w:pPr>
      <w:r>
        <w:t xml:space="preserve">Отдел по вопросам имущественных отношений администрации г.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FC065A">
        <w:t>11.08</w:t>
      </w:r>
      <w:r w:rsidR="0018441F">
        <w:t>.2014</w:t>
      </w:r>
      <w:r w:rsidR="00A506F7">
        <w:t xml:space="preserve"> года</w:t>
      </w:r>
      <w:r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Отдел по вопросам имущественных отношений администрации города Енисейска,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5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6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</w:t>
      </w:r>
      <w:proofErr w:type="gramStart"/>
      <w:r>
        <w:t>г</w:t>
      </w:r>
      <w:proofErr w:type="gramEnd"/>
      <w:r>
        <w:t xml:space="preserve">. Енисейск, ул. Бабкина, 3 в срок с </w:t>
      </w:r>
      <w:r w:rsidR="00E2781A">
        <w:t>03</w:t>
      </w:r>
      <w:r w:rsidR="0018441F">
        <w:t>.0</w:t>
      </w:r>
      <w:r w:rsidR="00E2781A">
        <w:t>7</w:t>
      </w:r>
      <w:r w:rsidR="0018441F">
        <w:t>.2014</w:t>
      </w:r>
      <w:r>
        <w:t xml:space="preserve"> г. по </w:t>
      </w:r>
      <w:r w:rsidR="00E2781A">
        <w:t>30</w:t>
      </w:r>
      <w:r w:rsidR="0018441F">
        <w:t>.0</w:t>
      </w:r>
      <w:r w:rsidR="00E2781A">
        <w:t>7</w:t>
      </w:r>
      <w:r w:rsidR="0018441F">
        <w:t>.2014</w:t>
      </w:r>
      <w:r>
        <w:t xml:space="preserve">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  <w:r>
        <w:t xml:space="preserve">, а так же опубликования настоящего информационного сообщения в газете «Енисейск – плюс» с 9 час. 00 мин. </w:t>
      </w:r>
      <w:r w:rsidR="00FC065A">
        <w:t>03.07.2014</w:t>
      </w:r>
      <w:r>
        <w:t xml:space="preserve">года до 17 час. 00 мин. </w:t>
      </w:r>
      <w:r w:rsidR="00FC065A">
        <w:t>30.07.2014</w:t>
      </w:r>
      <w: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A46EC1">
        <w:rPr>
          <w:sz w:val="24"/>
        </w:rPr>
        <w:t>11</w:t>
      </w:r>
      <w:r>
        <w:rPr>
          <w:sz w:val="24"/>
        </w:rPr>
        <w:t xml:space="preserve"> ч. 00 мин. по местному времени </w:t>
      </w:r>
      <w:r w:rsidR="00FC065A">
        <w:rPr>
          <w:sz w:val="24"/>
        </w:rPr>
        <w:t>31.07.2014</w:t>
      </w:r>
      <w:r>
        <w:rPr>
          <w:sz w:val="24"/>
        </w:rP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>: г. Енисейск, ул. Бабкина, 3, в 1</w:t>
      </w:r>
      <w:r w:rsidR="00FC065A">
        <w:rPr>
          <w:sz w:val="24"/>
        </w:rPr>
        <w:t>2</w:t>
      </w:r>
      <w:r>
        <w:rPr>
          <w:sz w:val="24"/>
        </w:rPr>
        <w:t xml:space="preserve"> час. 00 мин. по местному времени </w:t>
      </w:r>
      <w:r w:rsidR="00FC065A">
        <w:rPr>
          <w:sz w:val="24"/>
        </w:rPr>
        <w:t>11.08.2014</w:t>
      </w:r>
      <w:r>
        <w:rPr>
          <w:sz w:val="24"/>
        </w:rPr>
        <w:t xml:space="preserve">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</w:p>
    <w:p w:rsidR="0018441F" w:rsidRPr="0018441F" w:rsidRDefault="0018441F" w:rsidP="00836423">
      <w:pPr>
        <w:pStyle w:val="a3"/>
        <w:ind w:firstLine="708"/>
        <w:jc w:val="both"/>
        <w:rPr>
          <w:b/>
          <w:sz w:val="24"/>
        </w:rPr>
      </w:pPr>
      <w:r w:rsidRPr="0018441F">
        <w:rPr>
          <w:b/>
          <w:sz w:val="24"/>
        </w:rPr>
        <w:t>Помещение № 4, расположенное в здании по адресу: Красноярский край, г. Енисейск, ул. Бабкина, 9.</w:t>
      </w:r>
    </w:p>
    <w:p w:rsidR="0018441F" w:rsidRPr="0018441F" w:rsidRDefault="0018441F" w:rsidP="00836423">
      <w:pPr>
        <w:pStyle w:val="a3"/>
        <w:ind w:firstLine="708"/>
        <w:jc w:val="both"/>
        <w:rPr>
          <w:sz w:val="24"/>
          <w:u w:val="single"/>
        </w:rPr>
      </w:pPr>
      <w:r w:rsidRPr="0018441F">
        <w:rPr>
          <w:sz w:val="24"/>
          <w:u w:val="single"/>
        </w:rPr>
        <w:t>Характеристика помещения:</w:t>
      </w:r>
    </w:p>
    <w:p w:rsidR="00690CE4" w:rsidRPr="004400F3" w:rsidRDefault="0018441F" w:rsidP="00B432C0">
      <w:pPr>
        <w:ind w:firstLine="708"/>
        <w:jc w:val="both"/>
        <w:rPr>
          <w:sz w:val="27"/>
          <w:szCs w:val="27"/>
        </w:rPr>
      </w:pPr>
      <w:proofErr w:type="gramStart"/>
      <w:r>
        <w:t>Назначение – нежилое, площадью 13,4 кв.м.</w:t>
      </w:r>
      <w:r w:rsidR="00690CE4">
        <w:t xml:space="preserve">, фундамент здания – бетонный ленточный, наружные и внутренние капитальные стены – бревенчатые, перегородки и чердачные </w:t>
      </w:r>
      <w:r w:rsidR="00F30816">
        <w:t xml:space="preserve">перекрытия </w:t>
      </w:r>
      <w:r w:rsidR="00690CE4">
        <w:t>– деревянные, крыша – асбестоцементная, полы – дощатые, оконные и дверные проемы – деревянные, внутренняя отделка – штукатурк</w:t>
      </w:r>
      <w:r w:rsidR="00690CE4" w:rsidRPr="00690CE4">
        <w:t>а, окраска, отопление – центральное, водоснабжение – отсутствует, год ввода в эксплуатацию 1917, реестровый номер 6065/4, кадастровый номер 24:47:0010271:151.</w:t>
      </w:r>
      <w:proofErr w:type="gramEnd"/>
    </w:p>
    <w:p w:rsidR="0018441F" w:rsidRDefault="00690CE4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690CE4" w:rsidRDefault="00690CE4" w:rsidP="00690CE4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помещения88 715,00</w:t>
      </w:r>
      <w:r w:rsidRPr="008E4E57">
        <w:rPr>
          <w:sz w:val="24"/>
          <w:u w:val="single"/>
        </w:rPr>
        <w:t xml:space="preserve"> рублей (</w:t>
      </w:r>
      <w:r>
        <w:rPr>
          <w:sz w:val="24"/>
          <w:u w:val="single"/>
        </w:rPr>
        <w:t>восемьдесят восемь тысяч семьсот пятнадцать рублей 00</w:t>
      </w:r>
      <w:r w:rsidRPr="008E4E57">
        <w:rPr>
          <w:sz w:val="24"/>
          <w:u w:val="single"/>
        </w:rPr>
        <w:t xml:space="preserve"> копеек).</w:t>
      </w:r>
    </w:p>
    <w:p w:rsidR="00690CE4" w:rsidRDefault="00690CE4" w:rsidP="00690CE4">
      <w:pPr>
        <w:pStyle w:val="a3"/>
        <w:ind w:firstLine="708"/>
        <w:jc w:val="both"/>
        <w:rPr>
          <w:sz w:val="24"/>
        </w:rPr>
      </w:pPr>
      <w:r>
        <w:rPr>
          <w:sz w:val="24"/>
        </w:rPr>
        <w:t>Шаг аукциона 4 435,75 (четыре тысячи четыреста тридцать пять рублей 75 копеек), что составляет 5,0 % начальной цены продажи муниципального имущества и остается единым в течение всего аукциона.</w:t>
      </w:r>
    </w:p>
    <w:p w:rsidR="00690CE4" w:rsidRDefault="00690CE4" w:rsidP="00690CE4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>Задаток в размере 8 871,50 рублей (восемь тысяч восемьсот семьдесят один рубль 50 копеек), составляющий 10% начальной цены продажи объекта, должен быть внесен на счет указанный в информационном сообщении.</w:t>
      </w:r>
    </w:p>
    <w:p w:rsidR="00690CE4" w:rsidRDefault="00690CE4" w:rsidP="00690CE4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lastRenderedPageBreak/>
        <w:t>Лот № 2</w:t>
      </w:r>
    </w:p>
    <w:p w:rsidR="00690CE4" w:rsidRPr="0018441F" w:rsidRDefault="00690CE4" w:rsidP="00690CE4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>Помещение № 8</w:t>
      </w:r>
      <w:r w:rsidRPr="0018441F">
        <w:rPr>
          <w:b/>
          <w:sz w:val="24"/>
        </w:rPr>
        <w:t>, расположенное в здании по адресу: Красноярский край, г. Енисейск, ул. Бабкина, 9.</w:t>
      </w:r>
    </w:p>
    <w:p w:rsidR="00690CE4" w:rsidRPr="0018441F" w:rsidRDefault="00690CE4" w:rsidP="00690CE4">
      <w:pPr>
        <w:pStyle w:val="a3"/>
        <w:ind w:firstLine="708"/>
        <w:jc w:val="both"/>
        <w:rPr>
          <w:sz w:val="24"/>
          <w:u w:val="single"/>
        </w:rPr>
      </w:pPr>
      <w:r w:rsidRPr="0018441F">
        <w:rPr>
          <w:sz w:val="24"/>
          <w:u w:val="single"/>
        </w:rPr>
        <w:t>Характеристика помещения:</w:t>
      </w:r>
    </w:p>
    <w:p w:rsidR="00690CE4" w:rsidRPr="004400F3" w:rsidRDefault="00690CE4" w:rsidP="00B432C0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13,9 кв.м., фундамент здания – бетонный ленточный, наружные и внутренние капитальные стены – бревенчатые, перегородки и </w:t>
      </w:r>
      <w:r w:rsidR="00F30816">
        <w:t xml:space="preserve">чердачные </w:t>
      </w:r>
      <w:r>
        <w:t>перекрытия – деревянные, крыша – асбестоцементная, полы – дощатые, оконные и дверные проемы – деревянные, внутренняя отделка – штукатурк</w:t>
      </w:r>
      <w:r w:rsidRPr="00690CE4">
        <w:t>а, окраска, отопление – центральное, водоснабжение – отсутствует, год ввода в эксплуатацию 1917, реестровый номер 6065/</w:t>
      </w:r>
      <w:r>
        <w:t>8</w:t>
      </w:r>
      <w:r w:rsidRPr="00690CE4">
        <w:t>, кад</w:t>
      </w:r>
      <w:r>
        <w:t>астровый номер 24:47:0010271:153</w:t>
      </w:r>
      <w:r w:rsidRPr="00690CE4">
        <w:t>.</w:t>
      </w:r>
      <w:proofErr w:type="gramEnd"/>
    </w:p>
    <w:p w:rsidR="00690CE4" w:rsidRDefault="00690CE4" w:rsidP="00690CE4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690CE4" w:rsidRDefault="00690CE4" w:rsidP="00690CE4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помещения91 697,00</w:t>
      </w:r>
      <w:r w:rsidRPr="008E4E57">
        <w:rPr>
          <w:sz w:val="24"/>
          <w:u w:val="single"/>
        </w:rPr>
        <w:t xml:space="preserve"> рублей (</w:t>
      </w:r>
      <w:r>
        <w:rPr>
          <w:sz w:val="24"/>
          <w:u w:val="single"/>
        </w:rPr>
        <w:t>девяносто одна тысяча шестьсот девяносто семь рублей 00</w:t>
      </w:r>
      <w:r w:rsidRPr="008E4E57">
        <w:rPr>
          <w:sz w:val="24"/>
          <w:u w:val="single"/>
        </w:rPr>
        <w:t xml:space="preserve"> копеек).</w:t>
      </w:r>
    </w:p>
    <w:p w:rsidR="00690CE4" w:rsidRDefault="00690CE4" w:rsidP="00690CE4">
      <w:pPr>
        <w:pStyle w:val="a3"/>
        <w:ind w:firstLine="708"/>
        <w:jc w:val="both"/>
        <w:rPr>
          <w:sz w:val="24"/>
        </w:rPr>
      </w:pPr>
      <w:r>
        <w:rPr>
          <w:sz w:val="24"/>
        </w:rPr>
        <w:t>Шаг аукциона 4 584,85 (четыре тысячи пятьсот восемьдесят четыре рубля 85 копеек), что составляет 5,0 % начальной цены продажи муниципального имущества и остается единым в течение всего аукциона.</w:t>
      </w:r>
    </w:p>
    <w:p w:rsidR="00690CE4" w:rsidRDefault="00690CE4" w:rsidP="00690CE4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Задаток в размере </w:t>
      </w:r>
      <w:r w:rsidR="00513DFF">
        <w:rPr>
          <w:sz w:val="24"/>
        </w:rPr>
        <w:t>9 169,70</w:t>
      </w:r>
      <w:r>
        <w:rPr>
          <w:sz w:val="24"/>
        </w:rPr>
        <w:t xml:space="preserve"> рублей (</w:t>
      </w:r>
      <w:r w:rsidR="00513DFF">
        <w:rPr>
          <w:sz w:val="24"/>
        </w:rPr>
        <w:t>девять тысяч сто шестьдесят девять рублей 70</w:t>
      </w:r>
      <w:r>
        <w:rPr>
          <w:sz w:val="24"/>
        </w:rPr>
        <w:t xml:space="preserve"> копеек), составляющий 10% начальной цены продажи объекта, должен быть внесен на счет указанный в информационном сообщении.</w:t>
      </w:r>
    </w:p>
    <w:p w:rsidR="00513DFF" w:rsidRDefault="00513DFF" w:rsidP="00690CE4">
      <w:pPr>
        <w:pStyle w:val="a3"/>
        <w:ind w:firstLine="708"/>
        <w:jc w:val="both"/>
        <w:rPr>
          <w:sz w:val="24"/>
          <w:u w:val="single"/>
        </w:rPr>
      </w:pPr>
    </w:p>
    <w:p w:rsidR="00513DFF" w:rsidRDefault="00513DFF" w:rsidP="00513DFF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3</w:t>
      </w:r>
    </w:p>
    <w:p w:rsidR="00513DFF" w:rsidRPr="0018441F" w:rsidRDefault="00513DFF" w:rsidP="00513DFF">
      <w:pPr>
        <w:pStyle w:val="a3"/>
        <w:ind w:firstLine="708"/>
        <w:jc w:val="both"/>
        <w:rPr>
          <w:b/>
          <w:sz w:val="24"/>
        </w:rPr>
      </w:pPr>
      <w:r w:rsidRPr="0018441F">
        <w:rPr>
          <w:b/>
          <w:sz w:val="24"/>
        </w:rPr>
        <w:t xml:space="preserve">Помещение № </w:t>
      </w:r>
      <w:r>
        <w:rPr>
          <w:b/>
          <w:sz w:val="24"/>
        </w:rPr>
        <w:t>10</w:t>
      </w:r>
      <w:r w:rsidRPr="0018441F">
        <w:rPr>
          <w:b/>
          <w:sz w:val="24"/>
        </w:rPr>
        <w:t>, расположенное в здании по адресу: Красноярский край, г. Енисейск, ул. Бабкина, 9.</w:t>
      </w:r>
    </w:p>
    <w:p w:rsidR="00513DFF" w:rsidRPr="0018441F" w:rsidRDefault="00513DFF" w:rsidP="00513DFF">
      <w:pPr>
        <w:pStyle w:val="a3"/>
        <w:ind w:firstLine="708"/>
        <w:jc w:val="both"/>
        <w:rPr>
          <w:sz w:val="24"/>
          <w:u w:val="single"/>
        </w:rPr>
      </w:pPr>
      <w:r w:rsidRPr="0018441F">
        <w:rPr>
          <w:sz w:val="24"/>
          <w:u w:val="single"/>
        </w:rPr>
        <w:t>Характеристика помещения:</w:t>
      </w:r>
    </w:p>
    <w:p w:rsidR="00513DFF" w:rsidRPr="004400F3" w:rsidRDefault="00513DFF" w:rsidP="00B432C0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24,9 кв.м., фундамент здания – бетонный ленточный, наружные и внутренние капитальные стены – бревенчатые, перегородки и </w:t>
      </w:r>
      <w:r w:rsidR="00F30816">
        <w:t xml:space="preserve">чердачные </w:t>
      </w:r>
      <w:r>
        <w:t>перекрытия – деревянные, крыша – асбестоцементная, полы – дощатые, оконные и дверные проемы – деревянные, внутренняя отделка – штукатурк</w:t>
      </w:r>
      <w:r w:rsidRPr="00690CE4">
        <w:t xml:space="preserve">а, окраска, отопление – центральное, водоснабжение – отсутствует, год ввода в эксплуатацию </w:t>
      </w:r>
      <w:r>
        <w:t>1917, реестровый номер 6065/10</w:t>
      </w:r>
      <w:r w:rsidRPr="00690CE4">
        <w:t>, кадастровый номер 24:47:0010271:1</w:t>
      </w:r>
      <w:r>
        <w:t>47</w:t>
      </w:r>
      <w:r w:rsidRPr="00690CE4">
        <w:t>.</w:t>
      </w:r>
      <w:proofErr w:type="gramEnd"/>
    </w:p>
    <w:p w:rsidR="00513DFF" w:rsidRDefault="00513DFF" w:rsidP="00513DFF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513DFF" w:rsidRDefault="00513DFF" w:rsidP="00513DFF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помещения154 720,00</w:t>
      </w:r>
      <w:r w:rsidRPr="008E4E57">
        <w:rPr>
          <w:sz w:val="24"/>
          <w:u w:val="single"/>
        </w:rPr>
        <w:t xml:space="preserve"> рублей (</w:t>
      </w:r>
      <w:r>
        <w:rPr>
          <w:sz w:val="24"/>
          <w:u w:val="single"/>
        </w:rPr>
        <w:t>сто пятьдесят четыре тысячи семьсот двадцать рублей 00</w:t>
      </w:r>
      <w:r w:rsidRPr="008E4E57">
        <w:rPr>
          <w:sz w:val="24"/>
          <w:u w:val="single"/>
        </w:rPr>
        <w:t xml:space="preserve"> копеек).</w:t>
      </w:r>
    </w:p>
    <w:p w:rsidR="00513DFF" w:rsidRDefault="00513DFF" w:rsidP="00513DFF">
      <w:pPr>
        <w:pStyle w:val="a3"/>
        <w:ind w:firstLine="708"/>
        <w:jc w:val="both"/>
        <w:rPr>
          <w:sz w:val="24"/>
        </w:rPr>
      </w:pPr>
      <w:r>
        <w:rPr>
          <w:sz w:val="24"/>
        </w:rPr>
        <w:t>Шаг аукциона 7 736,00 (семь тысяч семьсот тридцать шесть рублей 00 копеек), что составляет 5,0 % начальной цены продажи муниципального имущества и остается единым в течение всего аукциона.</w:t>
      </w:r>
    </w:p>
    <w:p w:rsidR="00513DFF" w:rsidRDefault="00513DFF" w:rsidP="00513DFF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>Задаток в размере 15 472,00 рублей (пятнадцать тысяч четыреста семьдесят два рубля 00 копеек), составляющий 10% начальной цены продажи объекта, должен быть внесен на счет указанный в информационном сообщении.</w:t>
      </w:r>
    </w:p>
    <w:p w:rsidR="00513DFF" w:rsidRDefault="00513DFF" w:rsidP="00513DFF">
      <w:pPr>
        <w:pStyle w:val="a3"/>
        <w:ind w:firstLine="708"/>
        <w:jc w:val="both"/>
        <w:rPr>
          <w:b/>
          <w:sz w:val="24"/>
        </w:rPr>
      </w:pPr>
    </w:p>
    <w:p w:rsidR="00513DFF" w:rsidRDefault="00513DFF" w:rsidP="00513DFF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4</w:t>
      </w:r>
    </w:p>
    <w:p w:rsidR="00513DFF" w:rsidRPr="0018441F" w:rsidRDefault="00513DFF" w:rsidP="00513DFF">
      <w:pPr>
        <w:pStyle w:val="a3"/>
        <w:ind w:firstLine="708"/>
        <w:jc w:val="both"/>
        <w:rPr>
          <w:b/>
          <w:sz w:val="24"/>
        </w:rPr>
      </w:pPr>
      <w:r w:rsidRPr="0018441F">
        <w:rPr>
          <w:b/>
          <w:sz w:val="24"/>
        </w:rPr>
        <w:t xml:space="preserve">Помещение № </w:t>
      </w:r>
      <w:r>
        <w:rPr>
          <w:b/>
          <w:sz w:val="24"/>
        </w:rPr>
        <w:t>12</w:t>
      </w:r>
      <w:r w:rsidRPr="0018441F">
        <w:rPr>
          <w:b/>
          <w:sz w:val="24"/>
        </w:rPr>
        <w:t>, расположенное в здании по адресу: Красноярский край, г. Енисейск, ул. Бабкина, 9.</w:t>
      </w:r>
    </w:p>
    <w:p w:rsidR="00513DFF" w:rsidRPr="0018441F" w:rsidRDefault="00513DFF" w:rsidP="00513DFF">
      <w:pPr>
        <w:pStyle w:val="a3"/>
        <w:ind w:firstLine="708"/>
        <w:jc w:val="both"/>
        <w:rPr>
          <w:sz w:val="24"/>
          <w:u w:val="single"/>
        </w:rPr>
      </w:pPr>
      <w:r w:rsidRPr="0018441F">
        <w:rPr>
          <w:sz w:val="24"/>
          <w:u w:val="single"/>
        </w:rPr>
        <w:t>Характеристика помещения:</w:t>
      </w:r>
    </w:p>
    <w:p w:rsidR="00513DFF" w:rsidRPr="004400F3" w:rsidRDefault="00513DFF" w:rsidP="00B432C0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1,8 кв.м., фундамент здания – бетонный ленточный, наружные и внутренние капитальные стены – бревенчатые, перегородки и </w:t>
      </w:r>
      <w:r w:rsidR="00F30816">
        <w:t xml:space="preserve">чердачные </w:t>
      </w:r>
      <w:r>
        <w:t>перекрытия – деревянные, крыша – асбестоцементная, полы – дощатые, оконные и дверные проемы – деревянные, внутренняя отделка – штукатурк</w:t>
      </w:r>
      <w:r w:rsidRPr="00690CE4">
        <w:t>а, окраска, отопление – центральное, водоснабжение – отсутствует, год ввода в эксплуатацию 1917, реестровый номер 6065/</w:t>
      </w:r>
      <w:r>
        <w:t>12</w:t>
      </w:r>
      <w:r w:rsidRPr="00690CE4">
        <w:t>, кадастровый номер 24:47:0010271:1</w:t>
      </w:r>
      <w:r>
        <w:t>45</w:t>
      </w:r>
      <w:r w:rsidRPr="00690CE4">
        <w:t>.</w:t>
      </w:r>
      <w:proofErr w:type="gramEnd"/>
    </w:p>
    <w:p w:rsidR="00513DFF" w:rsidRDefault="00513DFF" w:rsidP="00513DFF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513DFF" w:rsidRDefault="00513DFF" w:rsidP="00513DFF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lastRenderedPageBreak/>
        <w:t>Начальная цена продажи нежилого помещения16 671,00</w:t>
      </w:r>
      <w:r w:rsidRPr="008E4E57">
        <w:rPr>
          <w:sz w:val="24"/>
          <w:u w:val="single"/>
        </w:rPr>
        <w:t xml:space="preserve"> рублей (</w:t>
      </w:r>
      <w:r>
        <w:rPr>
          <w:sz w:val="24"/>
          <w:u w:val="single"/>
        </w:rPr>
        <w:t>шестнадцать тысяч шестьсот семьдесят один рубль 00</w:t>
      </w:r>
      <w:r w:rsidRPr="008E4E57">
        <w:rPr>
          <w:sz w:val="24"/>
          <w:u w:val="single"/>
        </w:rPr>
        <w:t xml:space="preserve"> копеек).</w:t>
      </w:r>
    </w:p>
    <w:p w:rsidR="00513DFF" w:rsidRDefault="00513DFF" w:rsidP="00513DFF">
      <w:pPr>
        <w:pStyle w:val="a3"/>
        <w:ind w:firstLine="708"/>
        <w:jc w:val="both"/>
        <w:rPr>
          <w:sz w:val="24"/>
        </w:rPr>
      </w:pPr>
      <w:r>
        <w:rPr>
          <w:sz w:val="24"/>
        </w:rPr>
        <w:t>Шаг аукциона 833,55 (восемьсот тридцать три рубля 55 копеек), что составляет 5,0 % начальной цены продажи муниципального имущества и остается единым в течение всего аукциона.</w:t>
      </w:r>
    </w:p>
    <w:p w:rsidR="00513DFF" w:rsidRDefault="00513DFF" w:rsidP="00513DFF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>Задаток в размере 1 667,10 рублей (одна тысяча шестьсот шестьдесят семь рублей 10 копеек), составляющий 10% начальной цены продажи объекта, должен быть внесен на счет указанный в информационном сообщении.</w:t>
      </w:r>
    </w:p>
    <w:p w:rsidR="00690CE4" w:rsidRDefault="00690CE4" w:rsidP="00690CE4">
      <w:pPr>
        <w:pStyle w:val="a3"/>
        <w:ind w:firstLine="708"/>
        <w:jc w:val="both"/>
        <w:rPr>
          <w:sz w:val="24"/>
          <w:u w:val="single"/>
        </w:rPr>
      </w:pPr>
    </w:p>
    <w:p w:rsidR="00513DFF" w:rsidRDefault="00513DFF" w:rsidP="00513DFF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5</w:t>
      </w:r>
    </w:p>
    <w:p w:rsidR="00513DFF" w:rsidRPr="0018441F" w:rsidRDefault="00513DFF" w:rsidP="00513DFF">
      <w:pPr>
        <w:pStyle w:val="a3"/>
        <w:ind w:firstLine="708"/>
        <w:jc w:val="both"/>
        <w:rPr>
          <w:b/>
          <w:sz w:val="24"/>
        </w:rPr>
      </w:pPr>
      <w:r w:rsidRPr="0018441F">
        <w:rPr>
          <w:b/>
          <w:sz w:val="24"/>
        </w:rPr>
        <w:t xml:space="preserve">Помещение № </w:t>
      </w:r>
      <w:r>
        <w:rPr>
          <w:b/>
          <w:sz w:val="24"/>
        </w:rPr>
        <w:t>13</w:t>
      </w:r>
      <w:r w:rsidRPr="0018441F">
        <w:rPr>
          <w:b/>
          <w:sz w:val="24"/>
        </w:rPr>
        <w:t>, расположенное в здании по адресу: Красноярский край, г. Енисейск, ул. Бабкина, 9.</w:t>
      </w:r>
    </w:p>
    <w:p w:rsidR="00513DFF" w:rsidRPr="0018441F" w:rsidRDefault="00513DFF" w:rsidP="00513DFF">
      <w:pPr>
        <w:pStyle w:val="a3"/>
        <w:ind w:firstLine="708"/>
        <w:jc w:val="both"/>
        <w:rPr>
          <w:sz w:val="24"/>
          <w:u w:val="single"/>
        </w:rPr>
      </w:pPr>
      <w:r w:rsidRPr="0018441F">
        <w:rPr>
          <w:sz w:val="24"/>
          <w:u w:val="single"/>
        </w:rPr>
        <w:t>Характеристика помещения:</w:t>
      </w:r>
    </w:p>
    <w:p w:rsidR="00513DFF" w:rsidRPr="004400F3" w:rsidRDefault="00513DFF" w:rsidP="00B432C0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</w:t>
      </w:r>
      <w:r w:rsidR="00881238">
        <w:t>8</w:t>
      </w:r>
      <w:r>
        <w:t xml:space="preserve">,4 кв.м., фундамент здания – бетонный ленточный, наружные и внутренние капитальные стены – бревенчатые, перегородки и </w:t>
      </w:r>
      <w:r w:rsidR="00F30816">
        <w:t xml:space="preserve">чердачные </w:t>
      </w:r>
      <w:r>
        <w:t>перекрытия – деревянные, крыша – асбестоцементная, полы – дощатые, оконные и дверные проемы – деревянные, внутренняя отделка – штукатурк</w:t>
      </w:r>
      <w:r w:rsidRPr="00690CE4">
        <w:t>а, окраска, отопление – центральное, водоснабжение – отсутствует, год ввода в эксплуатацию 1917, реестровый номер 6065/</w:t>
      </w:r>
      <w:r w:rsidR="00B432C0">
        <w:t>13</w:t>
      </w:r>
      <w:r w:rsidRPr="00690CE4">
        <w:t>, кадастровый номер 24:47:0010271:1</w:t>
      </w:r>
      <w:r w:rsidR="00B432C0">
        <w:t>48</w:t>
      </w:r>
      <w:r w:rsidRPr="00690CE4">
        <w:t>.</w:t>
      </w:r>
      <w:proofErr w:type="gramEnd"/>
    </w:p>
    <w:p w:rsidR="00513DFF" w:rsidRDefault="00513DFF" w:rsidP="00513DFF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513DFF" w:rsidRDefault="00513DFF" w:rsidP="00513DFF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помещения</w:t>
      </w:r>
      <w:r w:rsidR="00B432C0">
        <w:rPr>
          <w:sz w:val="24"/>
          <w:u w:val="single"/>
        </w:rPr>
        <w:t>58 335,00</w:t>
      </w:r>
      <w:r w:rsidRPr="008E4E57">
        <w:rPr>
          <w:sz w:val="24"/>
          <w:u w:val="single"/>
        </w:rPr>
        <w:t xml:space="preserve"> рублей (</w:t>
      </w:r>
      <w:r w:rsidR="00B432C0">
        <w:rPr>
          <w:sz w:val="24"/>
          <w:u w:val="single"/>
        </w:rPr>
        <w:t>пятьдесят восемь тысяч триста тридцать пять рублей 00</w:t>
      </w:r>
      <w:r w:rsidRPr="008E4E57">
        <w:rPr>
          <w:sz w:val="24"/>
          <w:u w:val="single"/>
        </w:rPr>
        <w:t xml:space="preserve"> копеек).</w:t>
      </w:r>
    </w:p>
    <w:p w:rsidR="00513DFF" w:rsidRDefault="00513DFF" w:rsidP="00513DFF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Шаг аукциона </w:t>
      </w:r>
      <w:r w:rsidR="00B432C0">
        <w:rPr>
          <w:sz w:val="24"/>
        </w:rPr>
        <w:t>2 916,75</w:t>
      </w:r>
      <w:r>
        <w:rPr>
          <w:sz w:val="24"/>
        </w:rPr>
        <w:t xml:space="preserve"> (</w:t>
      </w:r>
      <w:r w:rsidR="00B432C0">
        <w:rPr>
          <w:sz w:val="24"/>
        </w:rPr>
        <w:t>две тысячи девятьсот шестнадцать рублей 75</w:t>
      </w:r>
      <w:r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513DFF" w:rsidRDefault="00513DFF" w:rsidP="00513DFF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Задаток в размере </w:t>
      </w:r>
      <w:r w:rsidR="00B432C0">
        <w:rPr>
          <w:sz w:val="24"/>
        </w:rPr>
        <w:t>5 833,50</w:t>
      </w:r>
      <w:r>
        <w:rPr>
          <w:sz w:val="24"/>
        </w:rPr>
        <w:t xml:space="preserve"> рублей (</w:t>
      </w:r>
      <w:r w:rsidR="00B432C0">
        <w:rPr>
          <w:sz w:val="24"/>
        </w:rPr>
        <w:t xml:space="preserve">пять тысяч восемьсот тридцать три рубля </w:t>
      </w:r>
      <w:r>
        <w:rPr>
          <w:sz w:val="24"/>
        </w:rPr>
        <w:t>50 копеек), составляющий 10% начальной цены продажи объекта, должен быть внесен на счет указанный в информационном сообщении.</w:t>
      </w:r>
    </w:p>
    <w:p w:rsidR="00B432C0" w:rsidRDefault="00B432C0" w:rsidP="00B432C0">
      <w:pPr>
        <w:pStyle w:val="a3"/>
        <w:ind w:firstLine="708"/>
        <w:jc w:val="both"/>
        <w:rPr>
          <w:b/>
          <w:sz w:val="24"/>
        </w:rPr>
      </w:pPr>
    </w:p>
    <w:p w:rsidR="00B432C0" w:rsidRDefault="00B432C0" w:rsidP="00B432C0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6</w:t>
      </w:r>
    </w:p>
    <w:p w:rsidR="00B432C0" w:rsidRPr="0018441F" w:rsidRDefault="00B432C0" w:rsidP="00B432C0">
      <w:pPr>
        <w:pStyle w:val="a3"/>
        <w:ind w:firstLine="708"/>
        <w:jc w:val="both"/>
        <w:rPr>
          <w:b/>
          <w:sz w:val="24"/>
        </w:rPr>
      </w:pPr>
      <w:r w:rsidRPr="0018441F">
        <w:rPr>
          <w:b/>
          <w:sz w:val="24"/>
        </w:rPr>
        <w:t xml:space="preserve">Помещение № </w:t>
      </w:r>
      <w:r>
        <w:rPr>
          <w:b/>
          <w:sz w:val="24"/>
        </w:rPr>
        <w:t>1</w:t>
      </w:r>
      <w:r w:rsidRPr="0018441F">
        <w:rPr>
          <w:b/>
          <w:sz w:val="24"/>
        </w:rPr>
        <w:t>4, расположенное в здании по адресу: Красноярский край, г. Енисейск, ул. Бабкина, 9.</w:t>
      </w:r>
    </w:p>
    <w:p w:rsidR="00B432C0" w:rsidRPr="0018441F" w:rsidRDefault="00B432C0" w:rsidP="00B432C0">
      <w:pPr>
        <w:pStyle w:val="a3"/>
        <w:ind w:firstLine="708"/>
        <w:jc w:val="both"/>
        <w:rPr>
          <w:sz w:val="24"/>
          <w:u w:val="single"/>
        </w:rPr>
      </w:pPr>
      <w:r w:rsidRPr="0018441F">
        <w:rPr>
          <w:sz w:val="24"/>
          <w:u w:val="single"/>
        </w:rPr>
        <w:t>Характеристика помещения:</w:t>
      </w:r>
    </w:p>
    <w:p w:rsidR="00B432C0" w:rsidRPr="004400F3" w:rsidRDefault="00B432C0" w:rsidP="00B432C0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19,4 кв.м., фундамент здания – бетонный ленточный, наружные и внутренние капитальные стены – бревенчатые, перегородки и </w:t>
      </w:r>
      <w:r w:rsidR="00F30816">
        <w:t xml:space="preserve">чердачные </w:t>
      </w:r>
      <w:r>
        <w:t>перекрытия – деревянные, крыша – асбестоцементная, полы – дощатые, оконные и дверные проемы – деревянные, внутренняя отделка – штукатурк</w:t>
      </w:r>
      <w:r w:rsidRPr="00690CE4">
        <w:t>а, окраска, отопление – центральное, водоснабжение – отсутствует, год ввода в эксплуатацию 1917, реестровый номер 6065/</w:t>
      </w:r>
      <w:r>
        <w:t>1</w:t>
      </w:r>
      <w:r w:rsidRPr="00690CE4">
        <w:t>4, кадастровый номер 24:47:0010271:</w:t>
      </w:r>
      <w:r>
        <w:t>144</w:t>
      </w:r>
      <w:r w:rsidRPr="00690CE4">
        <w:t>.</w:t>
      </w:r>
      <w:proofErr w:type="gramEnd"/>
    </w:p>
    <w:p w:rsidR="00B432C0" w:rsidRDefault="00B432C0" w:rsidP="00B432C0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B432C0" w:rsidRDefault="00B432C0" w:rsidP="00B432C0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помещения123 825,00</w:t>
      </w:r>
      <w:r w:rsidRPr="008E4E57">
        <w:rPr>
          <w:sz w:val="24"/>
          <w:u w:val="single"/>
        </w:rPr>
        <w:t xml:space="preserve"> рублей (</w:t>
      </w:r>
      <w:r>
        <w:rPr>
          <w:sz w:val="24"/>
          <w:u w:val="single"/>
        </w:rPr>
        <w:t xml:space="preserve">сто двадцать три тысячи восемьсот двадцать пять рублей 00 </w:t>
      </w:r>
      <w:r w:rsidRPr="008E4E57">
        <w:rPr>
          <w:sz w:val="24"/>
          <w:u w:val="single"/>
        </w:rPr>
        <w:t>копеек).</w:t>
      </w:r>
    </w:p>
    <w:p w:rsidR="00B432C0" w:rsidRDefault="00B432C0" w:rsidP="00B432C0">
      <w:pPr>
        <w:pStyle w:val="a3"/>
        <w:ind w:firstLine="708"/>
        <w:jc w:val="both"/>
        <w:rPr>
          <w:sz w:val="24"/>
        </w:rPr>
      </w:pPr>
      <w:r>
        <w:rPr>
          <w:sz w:val="24"/>
        </w:rPr>
        <w:t>Шаг аукциона 6 191,25 (шесть тысяч сто девяносто один рубль 25 копеек), что составляет 5,0 % начальной цены продажи муниципального имущества и остается единым в течение всего аукциона.</w:t>
      </w:r>
    </w:p>
    <w:p w:rsidR="00B432C0" w:rsidRDefault="00B432C0" w:rsidP="00B432C0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>Задаток в размере 12 382,50 рублей (двенадцать тысяч триста восемьдесят два рубля 50 копеек), составляющий 10% начальной цены продажи объекта, должен быть внесен на счет указанный в информационном сообщении.</w:t>
      </w:r>
    </w:p>
    <w:p w:rsidR="00513DFF" w:rsidRDefault="00513DFF" w:rsidP="00690CE4">
      <w:pPr>
        <w:pStyle w:val="a3"/>
        <w:ind w:firstLine="708"/>
        <w:jc w:val="both"/>
        <w:rPr>
          <w:sz w:val="24"/>
          <w:u w:val="single"/>
        </w:rPr>
      </w:pPr>
    </w:p>
    <w:p w:rsidR="00CA0701" w:rsidRDefault="00CA0701" w:rsidP="00CA0701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 xml:space="preserve">Лот № </w:t>
      </w:r>
      <w:r w:rsidR="00FC065A">
        <w:rPr>
          <w:b/>
          <w:sz w:val="24"/>
        </w:rPr>
        <w:t>7</w:t>
      </w:r>
    </w:p>
    <w:p w:rsidR="00CA0701" w:rsidRPr="00EF5A09" w:rsidRDefault="00CA0701" w:rsidP="00CA0701">
      <w:pPr>
        <w:pStyle w:val="a3"/>
        <w:ind w:firstLine="708"/>
        <w:jc w:val="both"/>
        <w:rPr>
          <w:b/>
          <w:sz w:val="24"/>
        </w:rPr>
      </w:pPr>
      <w:r w:rsidRPr="00EF5A09">
        <w:rPr>
          <w:b/>
          <w:sz w:val="24"/>
        </w:rPr>
        <w:t>З</w:t>
      </w:r>
      <w:r>
        <w:rPr>
          <w:b/>
          <w:sz w:val="24"/>
        </w:rPr>
        <w:t xml:space="preserve">дание, </w:t>
      </w:r>
      <w:r w:rsidRPr="00EF5A09">
        <w:rPr>
          <w:b/>
          <w:sz w:val="24"/>
        </w:rPr>
        <w:t xml:space="preserve">с земельным участком, </w:t>
      </w:r>
      <w:proofErr w:type="gramStart"/>
      <w:r w:rsidRPr="00EF5A09">
        <w:rPr>
          <w:b/>
          <w:sz w:val="24"/>
        </w:rPr>
        <w:t>расположенные</w:t>
      </w:r>
      <w:proofErr w:type="gramEnd"/>
      <w:r w:rsidRPr="00EF5A09">
        <w:rPr>
          <w:b/>
          <w:sz w:val="24"/>
        </w:rPr>
        <w:t xml:space="preserve"> по адресу: Красноярский край, г. Енисейск, ул. </w:t>
      </w:r>
      <w:r>
        <w:rPr>
          <w:b/>
          <w:sz w:val="24"/>
        </w:rPr>
        <w:t xml:space="preserve">Рабоче – </w:t>
      </w:r>
      <w:proofErr w:type="gramStart"/>
      <w:r>
        <w:rPr>
          <w:b/>
          <w:sz w:val="24"/>
        </w:rPr>
        <w:t>Крестьянская</w:t>
      </w:r>
      <w:proofErr w:type="gramEnd"/>
      <w:r>
        <w:rPr>
          <w:b/>
          <w:sz w:val="24"/>
        </w:rPr>
        <w:t>, 202</w:t>
      </w:r>
      <w:r w:rsidRPr="00EF5A09">
        <w:rPr>
          <w:b/>
          <w:sz w:val="24"/>
        </w:rPr>
        <w:t>.</w:t>
      </w:r>
    </w:p>
    <w:p w:rsidR="00CA0701" w:rsidRPr="00A506F7" w:rsidRDefault="00CA0701" w:rsidP="00CA0701">
      <w:pPr>
        <w:pStyle w:val="a3"/>
        <w:ind w:firstLine="708"/>
        <w:jc w:val="both"/>
        <w:rPr>
          <w:sz w:val="24"/>
          <w:u w:val="single"/>
        </w:rPr>
      </w:pPr>
      <w:r w:rsidRPr="00A506F7">
        <w:rPr>
          <w:sz w:val="24"/>
          <w:u w:val="single"/>
        </w:rPr>
        <w:lastRenderedPageBreak/>
        <w:t>Характеристика здания:</w:t>
      </w:r>
    </w:p>
    <w:p w:rsidR="00CA0701" w:rsidRDefault="00CA0701" w:rsidP="00CA0701">
      <w:pPr>
        <w:pStyle w:val="a3"/>
        <w:ind w:firstLine="708"/>
        <w:jc w:val="both"/>
        <w:rPr>
          <w:sz w:val="24"/>
        </w:rPr>
      </w:pPr>
      <w:proofErr w:type="gramStart"/>
      <w:r>
        <w:rPr>
          <w:sz w:val="24"/>
        </w:rPr>
        <w:t>Назначение – нежилое, площадь 117,5 кв.м., фундамент – бетонный ленточный, наружные и внутренние капитальные стены – брусовые, перегородки и чердачные перекрытия – деревянные, крыша – асбестоцементная, полы – дощатые, оконные и дверные проемы – деревянные, внутренняя отделка – штукатурка, окраска, отопление – центральное, водоснабжение - центральное, год ввода в эксплуатацию 1983, реестровый номер 1441, кадастровый номер 24:47:0000000:511.</w:t>
      </w:r>
      <w:proofErr w:type="gramEnd"/>
    </w:p>
    <w:p w:rsidR="00CA0701" w:rsidRPr="00EF5A09" w:rsidRDefault="00CA0701" w:rsidP="00CA0701">
      <w:pPr>
        <w:pStyle w:val="a3"/>
        <w:ind w:firstLine="708"/>
        <w:jc w:val="both"/>
        <w:rPr>
          <w:sz w:val="24"/>
          <w:u w:val="single"/>
        </w:rPr>
      </w:pPr>
      <w:r w:rsidRPr="00EF5A09">
        <w:rPr>
          <w:sz w:val="24"/>
          <w:u w:val="single"/>
        </w:rPr>
        <w:t>Характеристика земельного участка:</w:t>
      </w:r>
    </w:p>
    <w:p w:rsidR="00CA0701" w:rsidRDefault="00CA0701" w:rsidP="00CA0701">
      <w:pPr>
        <w:pStyle w:val="a3"/>
        <w:ind w:firstLine="708"/>
        <w:jc w:val="both"/>
        <w:rPr>
          <w:sz w:val="24"/>
        </w:rPr>
      </w:pPr>
      <w:r>
        <w:rPr>
          <w:sz w:val="24"/>
        </w:rPr>
        <w:t>Площадь 338,0 кв.м., категория земель – земли  населенных пунктов, разрешенное использование – для эксплуатации нежилого здания (контора РСУ), кадастровый номер 24:47:0010112:46.</w:t>
      </w:r>
    </w:p>
    <w:p w:rsidR="00CA0701" w:rsidRDefault="00CA0701" w:rsidP="00CA0701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CA0701" w:rsidRDefault="00CA0701" w:rsidP="00CA0701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здания с земельным участком487 420,00</w:t>
      </w:r>
      <w:r w:rsidRPr="008E4E57">
        <w:rPr>
          <w:sz w:val="24"/>
          <w:u w:val="single"/>
        </w:rPr>
        <w:t xml:space="preserve"> рублей (</w:t>
      </w:r>
      <w:r>
        <w:rPr>
          <w:sz w:val="24"/>
          <w:u w:val="single"/>
        </w:rPr>
        <w:t>четыреста восемьдесят семь тысяч четыреста двадцать рублей 00</w:t>
      </w:r>
      <w:r w:rsidRPr="008E4E57">
        <w:rPr>
          <w:sz w:val="24"/>
          <w:u w:val="single"/>
        </w:rPr>
        <w:t xml:space="preserve"> копеек).</w:t>
      </w:r>
    </w:p>
    <w:p w:rsidR="00CA0701" w:rsidRDefault="00CA0701" w:rsidP="00CA0701">
      <w:pPr>
        <w:pStyle w:val="a3"/>
        <w:ind w:firstLine="708"/>
        <w:jc w:val="both"/>
        <w:rPr>
          <w:sz w:val="24"/>
        </w:rPr>
      </w:pPr>
      <w:r>
        <w:rPr>
          <w:sz w:val="24"/>
        </w:rPr>
        <w:t>Шаг аукциона 24 371,00 (двадцать четыре тысячи триста семьдесят один рубль 00 копеек), что составляет 5,0 % начальной цены продажи муниципального имущества и остается единым в течение всего аукциона.</w:t>
      </w:r>
    </w:p>
    <w:p w:rsidR="00CA0701" w:rsidRDefault="00CA0701" w:rsidP="00CA0701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>Задаток в размере 48 742,00 рубля (сорок восемь тысяч семьсот сорок два рубля 00 копеек), составляющий 10% начальной цены продажи объекта, должен быть внесен на счет указанный в информационном сообщении.</w:t>
      </w:r>
    </w:p>
    <w:p w:rsidR="00690CE4" w:rsidRDefault="00690CE4" w:rsidP="00690CE4">
      <w:pPr>
        <w:pStyle w:val="a3"/>
        <w:ind w:firstLine="708"/>
        <w:jc w:val="both"/>
        <w:rPr>
          <w:sz w:val="24"/>
          <w:u w:val="single"/>
        </w:rPr>
      </w:pPr>
    </w:p>
    <w:p w:rsidR="00CA0701" w:rsidRDefault="00CA0701" w:rsidP="00CA0701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 xml:space="preserve">Лот № </w:t>
      </w:r>
      <w:r w:rsidR="00FC065A">
        <w:rPr>
          <w:b/>
          <w:sz w:val="24"/>
        </w:rPr>
        <w:t>8</w:t>
      </w:r>
    </w:p>
    <w:p w:rsidR="00CA0701" w:rsidRPr="00EF5A09" w:rsidRDefault="00CA0701" w:rsidP="00CA0701">
      <w:pPr>
        <w:pStyle w:val="a3"/>
        <w:ind w:firstLine="708"/>
        <w:jc w:val="both"/>
        <w:rPr>
          <w:b/>
          <w:sz w:val="24"/>
        </w:rPr>
      </w:pPr>
      <w:r w:rsidRPr="00EF5A09">
        <w:rPr>
          <w:b/>
          <w:sz w:val="24"/>
        </w:rPr>
        <w:t>З</w:t>
      </w:r>
      <w:r>
        <w:rPr>
          <w:b/>
          <w:sz w:val="24"/>
        </w:rPr>
        <w:t xml:space="preserve">дание, </w:t>
      </w:r>
      <w:r w:rsidRPr="00EF5A09">
        <w:rPr>
          <w:b/>
          <w:sz w:val="24"/>
        </w:rPr>
        <w:t xml:space="preserve">с земельным участком, </w:t>
      </w:r>
      <w:proofErr w:type="gramStart"/>
      <w:r w:rsidRPr="00EF5A09">
        <w:rPr>
          <w:b/>
          <w:sz w:val="24"/>
        </w:rPr>
        <w:t>расположенные</w:t>
      </w:r>
      <w:proofErr w:type="gramEnd"/>
      <w:r w:rsidRPr="00EF5A09">
        <w:rPr>
          <w:b/>
          <w:sz w:val="24"/>
        </w:rPr>
        <w:t xml:space="preserve"> по адресу: Красноярский край, г. Енисейск, ул. </w:t>
      </w:r>
      <w:r>
        <w:rPr>
          <w:b/>
          <w:sz w:val="24"/>
        </w:rPr>
        <w:t xml:space="preserve">Рабоче – </w:t>
      </w:r>
      <w:proofErr w:type="gramStart"/>
      <w:r>
        <w:rPr>
          <w:b/>
          <w:sz w:val="24"/>
        </w:rPr>
        <w:t>Крестьянская</w:t>
      </w:r>
      <w:proofErr w:type="gramEnd"/>
      <w:r>
        <w:rPr>
          <w:b/>
          <w:sz w:val="24"/>
        </w:rPr>
        <w:t xml:space="preserve">, </w:t>
      </w:r>
      <w:r w:rsidR="00191982">
        <w:rPr>
          <w:b/>
          <w:sz w:val="24"/>
        </w:rPr>
        <w:t>191</w:t>
      </w:r>
      <w:r w:rsidRPr="00EF5A09">
        <w:rPr>
          <w:b/>
          <w:sz w:val="24"/>
        </w:rPr>
        <w:t>.</w:t>
      </w:r>
    </w:p>
    <w:p w:rsidR="00CA0701" w:rsidRPr="00A506F7" w:rsidRDefault="00CA0701" w:rsidP="00CA0701">
      <w:pPr>
        <w:pStyle w:val="a3"/>
        <w:ind w:firstLine="708"/>
        <w:jc w:val="both"/>
        <w:rPr>
          <w:sz w:val="24"/>
          <w:u w:val="single"/>
        </w:rPr>
      </w:pPr>
      <w:r w:rsidRPr="00A506F7">
        <w:rPr>
          <w:sz w:val="24"/>
          <w:u w:val="single"/>
        </w:rPr>
        <w:t>Характеристика здания:</w:t>
      </w:r>
    </w:p>
    <w:p w:rsidR="00CA0701" w:rsidRDefault="00CA0701" w:rsidP="00CA0701">
      <w:pPr>
        <w:pStyle w:val="a3"/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Назначение – нежилое, площадь </w:t>
      </w:r>
      <w:r w:rsidR="00191982">
        <w:rPr>
          <w:sz w:val="24"/>
        </w:rPr>
        <w:t>203,2</w:t>
      </w:r>
      <w:r>
        <w:rPr>
          <w:sz w:val="24"/>
        </w:rPr>
        <w:t xml:space="preserve"> кв.м., фундамент – бетонный ленточный, наружные и внутренние капитальные стены – брусовые, перегородки и чердачные перекрытия – деревянные, крыша – </w:t>
      </w:r>
      <w:r w:rsidR="00191982">
        <w:rPr>
          <w:sz w:val="24"/>
        </w:rPr>
        <w:t xml:space="preserve">металлический </w:t>
      </w:r>
      <w:proofErr w:type="spellStart"/>
      <w:r w:rsidR="00191982">
        <w:rPr>
          <w:sz w:val="24"/>
        </w:rPr>
        <w:t>профлист</w:t>
      </w:r>
      <w:proofErr w:type="spellEnd"/>
      <w:r>
        <w:rPr>
          <w:sz w:val="24"/>
        </w:rPr>
        <w:t xml:space="preserve">, полы – </w:t>
      </w:r>
      <w:r w:rsidR="00191982">
        <w:rPr>
          <w:sz w:val="24"/>
        </w:rPr>
        <w:t>кафельная плитка, окрашенное ДВП</w:t>
      </w:r>
      <w:r>
        <w:rPr>
          <w:sz w:val="24"/>
        </w:rPr>
        <w:t xml:space="preserve">, оконные </w:t>
      </w:r>
      <w:r w:rsidR="00191982">
        <w:rPr>
          <w:sz w:val="24"/>
        </w:rPr>
        <w:t xml:space="preserve">проемы – деревянные, </w:t>
      </w:r>
      <w:r>
        <w:rPr>
          <w:sz w:val="24"/>
        </w:rPr>
        <w:t xml:space="preserve">дверные проемы – </w:t>
      </w:r>
      <w:r w:rsidR="00191982">
        <w:rPr>
          <w:sz w:val="24"/>
        </w:rPr>
        <w:t>1 металлическая, 4 - деревянные</w:t>
      </w:r>
      <w:r>
        <w:rPr>
          <w:sz w:val="24"/>
        </w:rPr>
        <w:t xml:space="preserve">, внутренняя отделка – штукатурка, окраска, отопление – </w:t>
      </w:r>
      <w:r w:rsidR="00191982">
        <w:rPr>
          <w:sz w:val="24"/>
        </w:rPr>
        <w:t>от своей котельной</w:t>
      </w:r>
      <w:r>
        <w:rPr>
          <w:sz w:val="24"/>
        </w:rPr>
        <w:t xml:space="preserve">, водоснабжение - центральное, год ввода в эксплуатацию </w:t>
      </w:r>
      <w:r w:rsidR="00191982">
        <w:rPr>
          <w:sz w:val="24"/>
        </w:rPr>
        <w:t>1964</w:t>
      </w:r>
      <w:r>
        <w:rPr>
          <w:sz w:val="24"/>
        </w:rPr>
        <w:t xml:space="preserve">, реестровый номер </w:t>
      </w:r>
      <w:r w:rsidR="00191982">
        <w:rPr>
          <w:sz w:val="24"/>
        </w:rPr>
        <w:t>67</w:t>
      </w:r>
      <w:r>
        <w:rPr>
          <w:sz w:val="24"/>
        </w:rPr>
        <w:t>, кадастровый номер 24:47:</w:t>
      </w:r>
      <w:r w:rsidR="00191982">
        <w:rPr>
          <w:sz w:val="24"/>
        </w:rPr>
        <w:t>0010230</w:t>
      </w:r>
      <w:proofErr w:type="gramEnd"/>
      <w:r>
        <w:rPr>
          <w:sz w:val="24"/>
        </w:rPr>
        <w:t>:1</w:t>
      </w:r>
      <w:r w:rsidR="00191982">
        <w:rPr>
          <w:sz w:val="24"/>
        </w:rPr>
        <w:t>4</w:t>
      </w:r>
      <w:r>
        <w:rPr>
          <w:sz w:val="24"/>
        </w:rPr>
        <w:t>.</w:t>
      </w:r>
    </w:p>
    <w:p w:rsidR="00CA0701" w:rsidRPr="00EF5A09" w:rsidRDefault="00CA0701" w:rsidP="00CA0701">
      <w:pPr>
        <w:pStyle w:val="a3"/>
        <w:ind w:firstLine="708"/>
        <w:jc w:val="both"/>
        <w:rPr>
          <w:sz w:val="24"/>
          <w:u w:val="single"/>
        </w:rPr>
      </w:pPr>
      <w:r w:rsidRPr="00EF5A09">
        <w:rPr>
          <w:sz w:val="24"/>
          <w:u w:val="single"/>
        </w:rPr>
        <w:t>Характеристика земельного участка:</w:t>
      </w:r>
    </w:p>
    <w:p w:rsidR="00CA0701" w:rsidRDefault="00CA0701" w:rsidP="00CA0701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Площадь </w:t>
      </w:r>
      <w:r w:rsidR="00191982">
        <w:rPr>
          <w:sz w:val="24"/>
        </w:rPr>
        <w:t>466,8</w:t>
      </w:r>
      <w:r>
        <w:rPr>
          <w:sz w:val="24"/>
        </w:rPr>
        <w:t xml:space="preserve"> кв.м., категория земель – земли  населенных пунктов, разрешенное использование – для эксплуатации нежилого здания (</w:t>
      </w:r>
      <w:r w:rsidR="00191982">
        <w:rPr>
          <w:sz w:val="24"/>
        </w:rPr>
        <w:t>магазин</w:t>
      </w:r>
      <w:r>
        <w:rPr>
          <w:sz w:val="24"/>
        </w:rPr>
        <w:t>), кадастровый номер 24:47:</w:t>
      </w:r>
      <w:r w:rsidR="00191982">
        <w:rPr>
          <w:sz w:val="24"/>
        </w:rPr>
        <w:t>0010230</w:t>
      </w:r>
      <w:r>
        <w:rPr>
          <w:sz w:val="24"/>
        </w:rPr>
        <w:t>:</w:t>
      </w:r>
      <w:r w:rsidR="00191982">
        <w:rPr>
          <w:sz w:val="24"/>
        </w:rPr>
        <w:t>14</w:t>
      </w:r>
      <w:r>
        <w:rPr>
          <w:sz w:val="24"/>
        </w:rPr>
        <w:t>.</w:t>
      </w:r>
    </w:p>
    <w:p w:rsidR="00CA0701" w:rsidRDefault="00CA0701" w:rsidP="00CA0701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CA0701" w:rsidRDefault="00CA0701" w:rsidP="00CA0701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здания с земельным участком</w:t>
      </w:r>
      <w:r w:rsidR="00191982">
        <w:rPr>
          <w:sz w:val="24"/>
          <w:u w:val="single"/>
        </w:rPr>
        <w:t>2 552 992,00</w:t>
      </w:r>
      <w:r w:rsidRPr="008E4E57">
        <w:rPr>
          <w:sz w:val="24"/>
          <w:u w:val="single"/>
        </w:rPr>
        <w:t xml:space="preserve"> рублей (</w:t>
      </w:r>
      <w:r w:rsidR="00191982">
        <w:rPr>
          <w:sz w:val="24"/>
          <w:u w:val="single"/>
        </w:rPr>
        <w:t>два миллиона пятьсот пятьдесят две тысячи девятьсот девяносто два рубля</w:t>
      </w:r>
      <w:r>
        <w:rPr>
          <w:sz w:val="24"/>
          <w:u w:val="single"/>
        </w:rPr>
        <w:t xml:space="preserve"> 00</w:t>
      </w:r>
      <w:r w:rsidRPr="008E4E57">
        <w:rPr>
          <w:sz w:val="24"/>
          <w:u w:val="single"/>
        </w:rPr>
        <w:t xml:space="preserve"> копеек).</w:t>
      </w:r>
    </w:p>
    <w:p w:rsidR="00CA0701" w:rsidRDefault="00CA0701" w:rsidP="00CA0701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Шаг аукциона </w:t>
      </w:r>
      <w:r w:rsidR="00191982">
        <w:rPr>
          <w:sz w:val="24"/>
        </w:rPr>
        <w:t>127 649,60</w:t>
      </w:r>
      <w:r>
        <w:rPr>
          <w:sz w:val="24"/>
        </w:rPr>
        <w:t xml:space="preserve"> (</w:t>
      </w:r>
      <w:r w:rsidR="00191982">
        <w:rPr>
          <w:sz w:val="24"/>
        </w:rPr>
        <w:t>сто двадцать семь тысяч шестьсот сорок девять рублей 60</w:t>
      </w:r>
      <w:r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CA0701" w:rsidRDefault="00CA0701" w:rsidP="00CA0701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Задаток в размере </w:t>
      </w:r>
      <w:r w:rsidR="00191982">
        <w:rPr>
          <w:sz w:val="24"/>
        </w:rPr>
        <w:t>255 299,20</w:t>
      </w:r>
      <w:r>
        <w:rPr>
          <w:sz w:val="24"/>
        </w:rPr>
        <w:t xml:space="preserve"> рубля (</w:t>
      </w:r>
      <w:r w:rsidR="00191982">
        <w:rPr>
          <w:sz w:val="24"/>
        </w:rPr>
        <w:t>двести пятьдесят пять тысяч двести девяносто девять рублей 20</w:t>
      </w:r>
      <w:r>
        <w:rPr>
          <w:sz w:val="24"/>
        </w:rPr>
        <w:t xml:space="preserve"> копеек), составляющий 10% начальной цены продажи объекта, должен быть внесен на счет указанный в информационном сообщении.</w:t>
      </w:r>
    </w:p>
    <w:p w:rsidR="00690CE4" w:rsidRDefault="00690CE4" w:rsidP="00690CE4">
      <w:pPr>
        <w:pStyle w:val="a3"/>
        <w:ind w:firstLine="708"/>
        <w:jc w:val="both"/>
        <w:rPr>
          <w:sz w:val="24"/>
          <w:u w:val="single"/>
        </w:rPr>
      </w:pPr>
    </w:p>
    <w:p w:rsidR="00191982" w:rsidRDefault="00191982" w:rsidP="00191982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Задаток вносится по следующим реквизитам: </w:t>
      </w:r>
    </w:p>
    <w:p w:rsidR="00191982" w:rsidRDefault="00191982" w:rsidP="00191982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Получатель: ИНН 2447002442, КПП 244701001, УФК по Красноярскому краю (Администрация города Енисейска Красноярского края, лицевой счет 05193013740), </w:t>
      </w:r>
      <w:proofErr w:type="gramStart"/>
      <w:r>
        <w:rPr>
          <w:sz w:val="24"/>
          <w:u w:val="single"/>
        </w:rPr>
        <w:t>р</w:t>
      </w:r>
      <w:proofErr w:type="gramEnd"/>
      <w:r>
        <w:rPr>
          <w:sz w:val="24"/>
          <w:u w:val="single"/>
        </w:rPr>
        <w:t>/с 40302810000003000116, БИК 040407001 в ГРКЦ ГУ Банка России по Красноярскому краю г. Красноярск.</w:t>
      </w:r>
    </w:p>
    <w:p w:rsidR="0018441F" w:rsidRDefault="0018441F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lastRenderedPageBreak/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объекта недвижимости 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10-дневный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7359A6" w:rsidP="00836423">
      <w:bookmarkStart w:id="0" w:name="_GoBack"/>
      <w:bookmarkEnd w:id="0"/>
    </w:p>
    <w:sectPr w:rsidR="007359A6" w:rsidRPr="00836423" w:rsidSect="0030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6A5D"/>
    <w:rsid w:val="000235DB"/>
    <w:rsid w:val="000C19E7"/>
    <w:rsid w:val="00133A8C"/>
    <w:rsid w:val="0014792F"/>
    <w:rsid w:val="0018087B"/>
    <w:rsid w:val="0018441F"/>
    <w:rsid w:val="00191982"/>
    <w:rsid w:val="001F7B13"/>
    <w:rsid w:val="00303A55"/>
    <w:rsid w:val="0039436B"/>
    <w:rsid w:val="003C17D4"/>
    <w:rsid w:val="00440F9E"/>
    <w:rsid w:val="00450180"/>
    <w:rsid w:val="00472EBE"/>
    <w:rsid w:val="004F39EF"/>
    <w:rsid w:val="00513DFF"/>
    <w:rsid w:val="00577BBA"/>
    <w:rsid w:val="00595650"/>
    <w:rsid w:val="00690CE4"/>
    <w:rsid w:val="006A2EE3"/>
    <w:rsid w:val="006C530D"/>
    <w:rsid w:val="007359A6"/>
    <w:rsid w:val="00783778"/>
    <w:rsid w:val="00836423"/>
    <w:rsid w:val="0084788E"/>
    <w:rsid w:val="00881238"/>
    <w:rsid w:val="00886A5D"/>
    <w:rsid w:val="008E1FFF"/>
    <w:rsid w:val="008E4E57"/>
    <w:rsid w:val="00935C31"/>
    <w:rsid w:val="009B2B85"/>
    <w:rsid w:val="009C1AA9"/>
    <w:rsid w:val="00A46EC1"/>
    <w:rsid w:val="00A506F7"/>
    <w:rsid w:val="00AE4A9F"/>
    <w:rsid w:val="00B432C0"/>
    <w:rsid w:val="00BD1EDF"/>
    <w:rsid w:val="00BD64F5"/>
    <w:rsid w:val="00C07DA2"/>
    <w:rsid w:val="00CA0701"/>
    <w:rsid w:val="00CC6504"/>
    <w:rsid w:val="00CF45AC"/>
    <w:rsid w:val="00D46FFC"/>
    <w:rsid w:val="00E2781A"/>
    <w:rsid w:val="00EB1092"/>
    <w:rsid w:val="00EF5A09"/>
    <w:rsid w:val="00F30816"/>
    <w:rsid w:val="00F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mi@eniseys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71F50F9EC5C76ED68D0FB8127F43C031788676E963BE01270D5F1E536C8A652037CC797C3C504X5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24</cp:revision>
  <cp:lastPrinted>2014-06-25T07:08:00Z</cp:lastPrinted>
  <dcterms:created xsi:type="dcterms:W3CDTF">2012-04-06T12:42:00Z</dcterms:created>
  <dcterms:modified xsi:type="dcterms:W3CDTF">2014-07-02T04:29:00Z</dcterms:modified>
</cp:coreProperties>
</file>