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78" w:rsidRDefault="00082D78" w:rsidP="00082D78">
      <w:pPr>
        <w:widowControl w:val="0"/>
        <w:autoSpaceDE w:val="0"/>
        <w:autoSpaceDN w:val="0"/>
        <w:adjustRightInd w:val="0"/>
        <w:outlineLvl w:val="0"/>
      </w:pPr>
    </w:p>
    <w:p w:rsidR="00082D78" w:rsidRDefault="00082D78" w:rsidP="00082D78">
      <w:pPr>
        <w:jc w:val="center"/>
        <w:outlineLvl w:val="0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97790</wp:posOffset>
            </wp:positionV>
            <wp:extent cx="622935" cy="611505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115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D78" w:rsidRDefault="00082D78" w:rsidP="00082D78">
      <w:pPr>
        <w:jc w:val="center"/>
        <w:outlineLvl w:val="0"/>
        <w:rPr>
          <w:b/>
          <w:sz w:val="22"/>
        </w:rPr>
      </w:pPr>
    </w:p>
    <w:p w:rsidR="00082D78" w:rsidRDefault="00082D78" w:rsidP="00082D78">
      <w:pPr>
        <w:jc w:val="center"/>
        <w:outlineLvl w:val="0"/>
        <w:rPr>
          <w:b/>
          <w:sz w:val="22"/>
        </w:rPr>
      </w:pPr>
    </w:p>
    <w:p w:rsidR="00082D78" w:rsidRDefault="00082D78" w:rsidP="00082D78">
      <w:pPr>
        <w:jc w:val="center"/>
        <w:outlineLvl w:val="0"/>
        <w:rPr>
          <w:b/>
          <w:sz w:val="22"/>
        </w:rPr>
      </w:pPr>
    </w:p>
    <w:p w:rsidR="00082D78" w:rsidRDefault="00082D78" w:rsidP="00082D78">
      <w:pPr>
        <w:jc w:val="center"/>
        <w:outlineLvl w:val="0"/>
        <w:rPr>
          <w:b/>
          <w:sz w:val="22"/>
        </w:rPr>
      </w:pPr>
    </w:p>
    <w:p w:rsidR="00082D78" w:rsidRPr="00695EE0" w:rsidRDefault="00082D78" w:rsidP="00082D78">
      <w:pPr>
        <w:jc w:val="center"/>
        <w:rPr>
          <w:b/>
        </w:rPr>
      </w:pPr>
      <w:r w:rsidRPr="00695EE0">
        <w:rPr>
          <w:b/>
        </w:rPr>
        <w:t>АДМИНИСТРАЦИЯ  ГОРОДА  ЕНИСЕЙСКА</w:t>
      </w:r>
    </w:p>
    <w:p w:rsidR="00082D78" w:rsidRDefault="00082D78" w:rsidP="00082D78">
      <w:pPr>
        <w:jc w:val="center"/>
        <w:outlineLvl w:val="0"/>
      </w:pPr>
      <w:r>
        <w:t>Красноярского края</w:t>
      </w:r>
    </w:p>
    <w:p w:rsidR="00082D78" w:rsidRDefault="00082D78" w:rsidP="00082D78">
      <w:pPr>
        <w:jc w:val="center"/>
      </w:pPr>
    </w:p>
    <w:p w:rsidR="00082D78" w:rsidRPr="00695EE0" w:rsidRDefault="00082D78" w:rsidP="00082D78">
      <w:pPr>
        <w:jc w:val="center"/>
        <w:rPr>
          <w:b/>
          <w:sz w:val="32"/>
          <w:szCs w:val="32"/>
        </w:rPr>
      </w:pPr>
      <w:r w:rsidRPr="00695EE0">
        <w:rPr>
          <w:b/>
          <w:sz w:val="32"/>
          <w:szCs w:val="32"/>
        </w:rPr>
        <w:t>РАСПОРЯЖЕНИЕ</w:t>
      </w:r>
    </w:p>
    <w:p w:rsidR="00082D78" w:rsidRPr="00C97DBB" w:rsidRDefault="00082D78" w:rsidP="00082D78"/>
    <w:p w:rsidR="00082D78" w:rsidRPr="00C97DBB" w:rsidRDefault="00D46AE8" w:rsidP="00082D78">
      <w:r>
        <w:t>27 марта</w:t>
      </w:r>
      <w:r w:rsidR="00082D78">
        <w:t xml:space="preserve"> 2015 г.</w:t>
      </w:r>
      <w:r w:rsidR="00082D78">
        <w:tab/>
      </w:r>
      <w:r w:rsidR="00082D78">
        <w:tab/>
        <w:t xml:space="preserve">          </w:t>
      </w:r>
      <w:proofErr w:type="spellStart"/>
      <w:r w:rsidR="00082D78">
        <w:t>г</w:t>
      </w:r>
      <w:proofErr w:type="gramStart"/>
      <w:r w:rsidR="00082D78">
        <w:t>.Е</w:t>
      </w:r>
      <w:proofErr w:type="gramEnd"/>
      <w:r w:rsidR="00082D78">
        <w:t>нисейск</w:t>
      </w:r>
      <w:proofErr w:type="spellEnd"/>
      <w:r w:rsidR="00082D78">
        <w:t xml:space="preserve"> </w:t>
      </w:r>
      <w:r w:rsidR="00082D78">
        <w:tab/>
      </w:r>
      <w:r w:rsidR="00082D78">
        <w:tab/>
      </w:r>
      <w:r w:rsidR="00082D78">
        <w:tab/>
      </w:r>
      <w:r w:rsidR="00082D78">
        <w:tab/>
        <w:t xml:space="preserve">     </w:t>
      </w:r>
      <w:r>
        <w:tab/>
      </w:r>
      <w:r w:rsidR="00082D78">
        <w:t xml:space="preserve">№ </w:t>
      </w:r>
      <w:r>
        <w:t>439-р</w:t>
      </w:r>
      <w:r w:rsidR="00082D78" w:rsidRPr="00C97DBB">
        <w:tab/>
      </w:r>
      <w:r w:rsidR="00082D78" w:rsidRPr="00C97DBB">
        <w:tab/>
      </w:r>
    </w:p>
    <w:p w:rsidR="00082D78" w:rsidRPr="00C97DBB" w:rsidRDefault="00082D78" w:rsidP="00082D78">
      <w:pPr>
        <w:ind w:right="5215"/>
        <w:jc w:val="both"/>
      </w:pPr>
      <w:r>
        <w:t>О</w:t>
      </w:r>
      <w:r w:rsidR="006972DE">
        <w:t>б изъятии земельного участка</w:t>
      </w:r>
      <w:r>
        <w:t xml:space="preserve"> в границах зоны</w:t>
      </w:r>
      <w:r w:rsidR="006972DE">
        <w:t xml:space="preserve"> рекреационного назначения парк</w:t>
      </w:r>
      <w:r>
        <w:t xml:space="preserve"> «Монастырский» в </w:t>
      </w:r>
      <w:proofErr w:type="spellStart"/>
      <w:r>
        <w:t>г</w:t>
      </w:r>
      <w:proofErr w:type="gramStart"/>
      <w:r>
        <w:t>.Е</w:t>
      </w:r>
      <w:proofErr w:type="gramEnd"/>
      <w:r>
        <w:t>нисейске</w:t>
      </w:r>
      <w:proofErr w:type="spellEnd"/>
      <w:r>
        <w:t xml:space="preserve"> </w:t>
      </w:r>
    </w:p>
    <w:p w:rsidR="00082D78" w:rsidRDefault="00082D78" w:rsidP="00082D7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082D78" w:rsidRDefault="00082D78" w:rsidP="006972DE">
      <w:pPr>
        <w:tabs>
          <w:tab w:val="left" w:pos="9355"/>
        </w:tabs>
        <w:ind w:right="-1"/>
        <w:jc w:val="both"/>
      </w:pPr>
      <w:r>
        <w:t xml:space="preserve">В целях реализации Генерального </w:t>
      </w:r>
      <w:hyperlink r:id="rId7" w:history="1">
        <w:r>
          <w:rPr>
            <w:color w:val="0000FF"/>
          </w:rPr>
          <w:t>плана</w:t>
        </w:r>
      </w:hyperlink>
      <w:r>
        <w:t xml:space="preserve"> города Енисейска, в соответствии со </w:t>
      </w:r>
      <w:hyperlink r:id="rId8" w:history="1">
        <w:r>
          <w:rPr>
            <w:color w:val="0000FF"/>
          </w:rPr>
          <w:t>ст. ст. 56</w:t>
        </w:r>
      </w:hyperlink>
      <w:r>
        <w:t xml:space="preserve">, </w:t>
      </w:r>
      <w:hyperlink r:id="rId9" w:history="1">
        <w:r>
          <w:rPr>
            <w:color w:val="0000FF"/>
          </w:rPr>
          <w:t>56.1</w:t>
        </w:r>
      </w:hyperlink>
      <w:r>
        <w:t xml:space="preserve">, </w:t>
      </w:r>
      <w:hyperlink r:id="rId10" w:history="1">
        <w:r>
          <w:rPr>
            <w:color w:val="0000FF"/>
          </w:rPr>
          <w:t>70.1</w:t>
        </w:r>
      </w:hyperlink>
      <w:r>
        <w:t xml:space="preserve"> Земельного кодекса Российской Федерации,  </w:t>
      </w:r>
      <w:hyperlink r:id="rId11" w:history="1">
        <w:r>
          <w:rPr>
            <w:color w:val="0000FF"/>
          </w:rPr>
          <w:t>Распоряжени</w:t>
        </w:r>
      </w:hyperlink>
      <w:r>
        <w:t xml:space="preserve">я администрации города от 24.12.2013 № 1739-р "О признании муниципальной нуждой создание в границах зоны рекреационного назначения парка «Монастырский» в </w:t>
      </w:r>
      <w:proofErr w:type="spellStart"/>
      <w:r>
        <w:t>г</w:t>
      </w:r>
      <w:proofErr w:type="gramStart"/>
      <w:r>
        <w:t>.Е</w:t>
      </w:r>
      <w:proofErr w:type="gramEnd"/>
      <w:r>
        <w:t>нисейске</w:t>
      </w:r>
      <w:proofErr w:type="spellEnd"/>
      <w:r>
        <w:t xml:space="preserve">", </w:t>
      </w:r>
      <w:r w:rsidR="0006541F">
        <w:t xml:space="preserve">от </w:t>
      </w:r>
      <w:r w:rsidR="00516320">
        <w:t>27.03.</w:t>
      </w:r>
      <w:r w:rsidR="0006541F">
        <w:t xml:space="preserve">15 г. № </w:t>
      </w:r>
      <w:r w:rsidR="00516320">
        <w:t>429</w:t>
      </w:r>
      <w:r w:rsidR="0006541F">
        <w:t xml:space="preserve">-р «О резервировании земель в границах зоны рекреационного назначения парка «Монастырский» в </w:t>
      </w:r>
      <w:proofErr w:type="spellStart"/>
      <w:r w:rsidR="0006541F">
        <w:t>г.Енисейске</w:t>
      </w:r>
      <w:proofErr w:type="spellEnd"/>
      <w:r w:rsidR="0006541F">
        <w:t xml:space="preserve">», </w:t>
      </w:r>
      <w:r w:rsidRPr="006F3B5D">
        <w:t xml:space="preserve">руководствуясь </w:t>
      </w:r>
      <w:hyperlink r:id="rId12" w:history="1">
        <w:r w:rsidRPr="006F3B5D">
          <w:t>ст. ст. 4</w:t>
        </w:r>
      </w:hyperlink>
      <w:r w:rsidRPr="006F3B5D">
        <w:t>4.</w:t>
      </w:r>
      <w:r>
        <w:t>1, 44.3 Устава города Енисейска:</w:t>
      </w:r>
    </w:p>
    <w:p w:rsidR="00784426" w:rsidRPr="00784426" w:rsidRDefault="00784426" w:rsidP="00784426">
      <w:pPr>
        <w:widowControl w:val="0"/>
        <w:autoSpaceDE w:val="0"/>
        <w:autoSpaceDN w:val="0"/>
        <w:adjustRightInd w:val="0"/>
        <w:ind w:firstLine="540"/>
        <w:jc w:val="both"/>
      </w:pPr>
      <w:r w:rsidRPr="00784426">
        <w:t xml:space="preserve">1. Изъять путем выкупа для муниципальных нужд </w:t>
      </w:r>
      <w:r>
        <w:t xml:space="preserve">в целях создания парка «Монастырский» в </w:t>
      </w:r>
      <w:proofErr w:type="spellStart"/>
      <w:r>
        <w:t>г</w:t>
      </w:r>
      <w:proofErr w:type="gramStart"/>
      <w:r>
        <w:t>.Е</w:t>
      </w:r>
      <w:proofErr w:type="gramEnd"/>
      <w:r>
        <w:t>нисейске</w:t>
      </w:r>
      <w:proofErr w:type="spellEnd"/>
      <w:r>
        <w:t xml:space="preserve"> земельный участок с кадастровым номером 24:47:0010261:16 из земель населенных пунктов</w:t>
      </w:r>
      <w:r w:rsidR="00D13067">
        <w:t xml:space="preserve">, общей площадью 79 </w:t>
      </w:r>
      <w:proofErr w:type="spellStart"/>
      <w:r w:rsidR="00D13067">
        <w:t>кв.</w:t>
      </w:r>
      <w:r>
        <w:t>м</w:t>
      </w:r>
      <w:proofErr w:type="spellEnd"/>
      <w:r w:rsidR="00D13067">
        <w:t>.</w:t>
      </w:r>
      <w:r>
        <w:t xml:space="preserve">, расположенный по адресу: Красноярский край, </w:t>
      </w:r>
      <w:proofErr w:type="spellStart"/>
      <w:r>
        <w:t>г</w:t>
      </w:r>
      <w:proofErr w:type="gramStart"/>
      <w:r>
        <w:t>.Е</w:t>
      </w:r>
      <w:proofErr w:type="gramEnd"/>
      <w:r>
        <w:t>нисейск</w:t>
      </w:r>
      <w:proofErr w:type="spellEnd"/>
      <w:r>
        <w:t xml:space="preserve">, </w:t>
      </w:r>
      <w:proofErr w:type="spellStart"/>
      <w:r>
        <w:t>ул.Бабкина</w:t>
      </w:r>
      <w:proofErr w:type="spellEnd"/>
      <w:r>
        <w:t>, 22/1</w:t>
      </w:r>
      <w:r w:rsidRPr="00784426">
        <w:t>.</w:t>
      </w:r>
    </w:p>
    <w:p w:rsidR="00784426" w:rsidRPr="00784426" w:rsidRDefault="00784426" w:rsidP="00516320">
      <w:pPr>
        <w:widowControl w:val="0"/>
        <w:autoSpaceDE w:val="0"/>
        <w:autoSpaceDN w:val="0"/>
        <w:adjustRightInd w:val="0"/>
        <w:ind w:firstLine="540"/>
        <w:jc w:val="both"/>
      </w:pPr>
      <w:r>
        <w:t>2. Отделу по вопросам имущественных отношений администрации города (ответственный Белоусов М.В.)</w:t>
      </w:r>
      <w:r w:rsidRPr="00784426">
        <w:t xml:space="preserve"> направить настоящее Распоряжение:</w:t>
      </w:r>
    </w:p>
    <w:p w:rsidR="00784426" w:rsidRPr="00784426" w:rsidRDefault="00516320" w:rsidP="0078442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784426" w:rsidRPr="00784426">
        <w:t xml:space="preserve">в месячный срок на регистрацию в порядке, установленном Федеральным </w:t>
      </w:r>
      <w:hyperlink r:id="rId13" w:history="1">
        <w:r w:rsidR="00784426" w:rsidRPr="00784426">
          <w:rPr>
            <w:color w:val="0000FF"/>
          </w:rPr>
          <w:t>законом</w:t>
        </w:r>
      </w:hyperlink>
      <w:r w:rsidR="00784426" w:rsidRPr="00784426">
        <w:t xml:space="preserve"> от 21.07.1997 </w:t>
      </w:r>
      <w:r w:rsidR="00784426">
        <w:t>№</w:t>
      </w:r>
      <w:r w:rsidR="00784426" w:rsidRPr="00784426">
        <w:t xml:space="preserve"> 122-ФЗ "О государственной регистрации прав на недвижимое имущество и сделок с ним";</w:t>
      </w:r>
    </w:p>
    <w:p w:rsidR="00784426" w:rsidRPr="00784426" w:rsidRDefault="00516320" w:rsidP="0078442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784426" w:rsidRPr="00784426">
        <w:t>в семидневный срок со дня государственной регистрации Распоряжения -  арендатор</w:t>
      </w:r>
      <w:r w:rsidR="00784426">
        <w:t>у</w:t>
      </w:r>
      <w:r w:rsidR="00784426" w:rsidRPr="00784426">
        <w:t xml:space="preserve"> земельн</w:t>
      </w:r>
      <w:r w:rsidR="00784426">
        <w:t>ого</w:t>
      </w:r>
      <w:r w:rsidR="00784426" w:rsidRPr="00784426">
        <w:t xml:space="preserve"> участк</w:t>
      </w:r>
      <w:r w:rsidR="00784426">
        <w:t>а</w:t>
      </w:r>
      <w:r w:rsidR="00784426" w:rsidRPr="00784426">
        <w:t>, собственник</w:t>
      </w:r>
      <w:r w:rsidR="00784426">
        <w:t>у</w:t>
      </w:r>
      <w:r w:rsidR="00784426" w:rsidRPr="00784426">
        <w:t xml:space="preserve"> объект</w:t>
      </w:r>
      <w:r w:rsidR="00784426">
        <w:t>а</w:t>
      </w:r>
      <w:r w:rsidR="00784426" w:rsidRPr="00784426">
        <w:t xml:space="preserve"> недвижимого имущества, расположенн</w:t>
      </w:r>
      <w:r w:rsidR="00AF6E35">
        <w:t>ому</w:t>
      </w:r>
      <w:r w:rsidR="00784426" w:rsidRPr="00784426">
        <w:t xml:space="preserve"> в границах изымаем</w:t>
      </w:r>
      <w:r w:rsidR="00AF6E35">
        <w:t>ого</w:t>
      </w:r>
      <w:r w:rsidR="00784426" w:rsidRPr="00784426">
        <w:t xml:space="preserve"> земельн</w:t>
      </w:r>
      <w:r w:rsidR="00AF6E35">
        <w:t>ого</w:t>
      </w:r>
      <w:r w:rsidR="00784426" w:rsidRPr="00784426">
        <w:t xml:space="preserve"> участк</w:t>
      </w:r>
      <w:r w:rsidR="00AF6E35">
        <w:t>а</w:t>
      </w:r>
      <w:r w:rsidR="00784426" w:rsidRPr="00784426">
        <w:t>;</w:t>
      </w:r>
    </w:p>
    <w:p w:rsidR="00784426" w:rsidRPr="00784426" w:rsidRDefault="00516320" w:rsidP="00784426">
      <w:pPr>
        <w:widowControl w:val="0"/>
        <w:autoSpaceDE w:val="0"/>
        <w:autoSpaceDN w:val="0"/>
        <w:adjustRightInd w:val="0"/>
        <w:ind w:firstLine="540"/>
        <w:jc w:val="both"/>
      </w:pPr>
      <w:r>
        <w:t>3. О</w:t>
      </w:r>
      <w:r w:rsidR="00784426" w:rsidRPr="00784426">
        <w:t>беспечить:</w:t>
      </w:r>
    </w:p>
    <w:p w:rsidR="00784426" w:rsidRPr="00784426" w:rsidRDefault="00516320" w:rsidP="0078442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Финансовому управлению администрации города (ответственный Исмагилов Ш.Г.) - </w:t>
      </w:r>
      <w:r w:rsidR="00784426" w:rsidRPr="00784426">
        <w:t xml:space="preserve">изъятие </w:t>
      </w:r>
      <w:r w:rsidR="007263EC">
        <w:t xml:space="preserve">путем выкупа </w:t>
      </w:r>
      <w:r w:rsidR="00784426" w:rsidRPr="00784426">
        <w:t>объект</w:t>
      </w:r>
      <w:r w:rsidR="00AF6E35">
        <w:t>а</w:t>
      </w:r>
      <w:r w:rsidR="00784426" w:rsidRPr="00784426">
        <w:t xml:space="preserve"> недвижимого имущества</w:t>
      </w:r>
      <w:r w:rsidR="007263EC">
        <w:t xml:space="preserve"> </w:t>
      </w:r>
      <w:r w:rsidR="00D13067">
        <w:t>–</w:t>
      </w:r>
      <w:r w:rsidR="007263EC">
        <w:t xml:space="preserve"> </w:t>
      </w:r>
      <w:r w:rsidR="00D13067">
        <w:t>магазина с кадастровым номером 24:47:000000:0000:04:412:001:010786730</w:t>
      </w:r>
      <w:r w:rsidR="00784426" w:rsidRPr="00784426">
        <w:t xml:space="preserve">, </w:t>
      </w:r>
      <w:r w:rsidR="00D13067">
        <w:t xml:space="preserve">общей площадью 20,3 </w:t>
      </w:r>
      <w:proofErr w:type="spellStart"/>
      <w:r w:rsidR="00D13067">
        <w:t>кв.м</w:t>
      </w:r>
      <w:proofErr w:type="spellEnd"/>
      <w:r w:rsidR="00D13067">
        <w:t xml:space="preserve">., </w:t>
      </w:r>
      <w:r w:rsidR="00784426" w:rsidRPr="00784426">
        <w:t>расположенн</w:t>
      </w:r>
      <w:r w:rsidR="00AF6E35">
        <w:t>ого</w:t>
      </w:r>
      <w:r w:rsidR="00784426" w:rsidRPr="00784426">
        <w:t xml:space="preserve"> на изымаем</w:t>
      </w:r>
      <w:r w:rsidR="00AF6E35">
        <w:t>ом</w:t>
      </w:r>
      <w:r w:rsidR="00784426" w:rsidRPr="00784426">
        <w:t xml:space="preserve"> земельн</w:t>
      </w:r>
      <w:r w:rsidR="00AF6E35">
        <w:t>ом</w:t>
      </w:r>
      <w:r w:rsidR="00784426" w:rsidRPr="00784426">
        <w:t xml:space="preserve"> участк</w:t>
      </w:r>
      <w:r w:rsidR="00AF6E35">
        <w:t>е</w:t>
      </w:r>
      <w:r w:rsidR="00784426" w:rsidRPr="00784426">
        <w:t>;</w:t>
      </w:r>
    </w:p>
    <w:p w:rsidR="00784426" w:rsidRPr="00784426" w:rsidRDefault="00516320" w:rsidP="0078442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МКУ «Хозяйственная группа» (ответственный Куликов А.Н.) - </w:t>
      </w:r>
      <w:r w:rsidR="00784426" w:rsidRPr="00784426">
        <w:t>снос объект</w:t>
      </w:r>
      <w:r w:rsidR="00AF6E35">
        <w:t>а</w:t>
      </w:r>
      <w:r w:rsidR="00784426" w:rsidRPr="00784426">
        <w:t xml:space="preserve"> недвижимого имущества, расположенн</w:t>
      </w:r>
      <w:r w:rsidR="00AF6E35">
        <w:t>ого</w:t>
      </w:r>
      <w:r w:rsidR="00784426" w:rsidRPr="00784426">
        <w:t xml:space="preserve"> в границах изымаем</w:t>
      </w:r>
      <w:r w:rsidR="00AF6E35">
        <w:t>ого</w:t>
      </w:r>
      <w:r w:rsidR="00784426" w:rsidRPr="00784426">
        <w:t xml:space="preserve"> земельн</w:t>
      </w:r>
      <w:r w:rsidR="00AF6E35">
        <w:t>ого</w:t>
      </w:r>
      <w:r w:rsidR="00784426" w:rsidRPr="00784426">
        <w:t xml:space="preserve"> участк</w:t>
      </w:r>
      <w:r w:rsidR="00AF6E35">
        <w:t>а</w:t>
      </w:r>
      <w:r w:rsidR="00784426" w:rsidRPr="00784426">
        <w:t>;</w:t>
      </w:r>
    </w:p>
    <w:p w:rsidR="00784426" w:rsidRPr="00784426" w:rsidRDefault="00516320" w:rsidP="0078442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отделу строительства и архитектуры администрации города (ответственная Хасанова И.Х.) - </w:t>
      </w:r>
      <w:r w:rsidR="00784426" w:rsidRPr="00784426">
        <w:t>направление проект</w:t>
      </w:r>
      <w:r w:rsidR="00AF6E35">
        <w:t>а</w:t>
      </w:r>
      <w:r w:rsidR="00784426" w:rsidRPr="00784426">
        <w:t xml:space="preserve"> соглашени</w:t>
      </w:r>
      <w:r w:rsidR="00AF6E35">
        <w:t>я</w:t>
      </w:r>
      <w:r w:rsidR="00784426" w:rsidRPr="00784426">
        <w:t xml:space="preserve"> о выкупе, компенсации убытков собственник</w:t>
      </w:r>
      <w:r w:rsidR="00AF6E35">
        <w:t>у</w:t>
      </w:r>
      <w:r w:rsidR="00784426" w:rsidRPr="00784426">
        <w:t xml:space="preserve"> объект</w:t>
      </w:r>
      <w:r w:rsidR="00AF6E35">
        <w:t>а</w:t>
      </w:r>
      <w:r w:rsidR="00784426" w:rsidRPr="00784426">
        <w:t xml:space="preserve"> недвижимого имущества, расположенн</w:t>
      </w:r>
      <w:r w:rsidR="00AF6E35">
        <w:t>ого</w:t>
      </w:r>
      <w:r w:rsidR="00784426" w:rsidRPr="00784426">
        <w:t xml:space="preserve"> в границах изымаем</w:t>
      </w:r>
      <w:r w:rsidR="00AF6E35">
        <w:t>ого</w:t>
      </w:r>
      <w:r w:rsidR="00784426" w:rsidRPr="00784426">
        <w:t xml:space="preserve"> земельн</w:t>
      </w:r>
      <w:r w:rsidR="00AF6E35">
        <w:t>ого</w:t>
      </w:r>
      <w:r w:rsidR="00784426" w:rsidRPr="00784426">
        <w:t xml:space="preserve"> участк</w:t>
      </w:r>
      <w:r w:rsidR="00AF6E35">
        <w:t>а</w:t>
      </w:r>
      <w:r w:rsidR="00784426" w:rsidRPr="00784426">
        <w:t>.</w:t>
      </w:r>
    </w:p>
    <w:p w:rsidR="00AF6E35" w:rsidRDefault="00516320" w:rsidP="00AF6E35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AF6E35">
        <w:t>. Опубликовать настоящее Распоряжение в газете "Енисейск-Плюс"</w:t>
      </w:r>
      <w:r w:rsidR="00AF6E35" w:rsidRPr="00AF6E35">
        <w:t xml:space="preserve"> </w:t>
      </w:r>
      <w:r w:rsidR="00AF6E35">
        <w:t>и разместить на официальном сайте администрации города.</w:t>
      </w:r>
    </w:p>
    <w:p w:rsidR="00AF6E35" w:rsidRDefault="00516320" w:rsidP="00AF6E35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AF6E35">
        <w:t xml:space="preserve">. </w:t>
      </w:r>
      <w:proofErr w:type="gramStart"/>
      <w:r w:rsidR="00AF6E35">
        <w:t>Контроль за</w:t>
      </w:r>
      <w:proofErr w:type="gramEnd"/>
      <w:r w:rsidR="00AF6E35">
        <w:t xml:space="preserve"> исполнением Распоряжения оставляю за собой.</w:t>
      </w:r>
    </w:p>
    <w:p w:rsidR="00AF6E35" w:rsidRDefault="00516320" w:rsidP="00AF6E35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AF6E35">
        <w:t xml:space="preserve">. Распоряжение вступает в силу со дня, следующего за днем его </w:t>
      </w:r>
      <w:bookmarkStart w:id="0" w:name="_GoBack"/>
      <w:r w:rsidR="00D46AE8">
        <w:t>размещения на официальном сайте администрации города</w:t>
      </w:r>
      <w:r w:rsidR="00AF6E35">
        <w:t>.</w:t>
      </w:r>
    </w:p>
    <w:bookmarkEnd w:id="0"/>
    <w:p w:rsidR="00AF6E35" w:rsidRDefault="00AF6E35" w:rsidP="00AF6E35">
      <w:pPr>
        <w:widowControl w:val="0"/>
        <w:autoSpaceDE w:val="0"/>
        <w:autoSpaceDN w:val="0"/>
        <w:adjustRightInd w:val="0"/>
        <w:jc w:val="both"/>
      </w:pPr>
    </w:p>
    <w:p w:rsidR="00AF6E35" w:rsidRDefault="00AF6E35" w:rsidP="00AF6E35">
      <w:pPr>
        <w:widowControl w:val="0"/>
        <w:autoSpaceDE w:val="0"/>
        <w:autoSpaceDN w:val="0"/>
        <w:adjustRightInd w:val="0"/>
        <w:jc w:val="both"/>
      </w:pPr>
    </w:p>
    <w:p w:rsidR="00AF6E35" w:rsidRDefault="00AF6E35" w:rsidP="00AF6E35">
      <w:pPr>
        <w:jc w:val="both"/>
      </w:pPr>
      <w:r>
        <w:t>Глава администрации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А.В. Авдеев</w:t>
      </w:r>
    </w:p>
    <w:sectPr w:rsidR="00AF6E35" w:rsidSect="00D13067">
      <w:pgSz w:w="11906" w:h="16838"/>
      <w:pgMar w:top="680" w:right="79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78"/>
    <w:rsid w:val="0006541F"/>
    <w:rsid w:val="00082D78"/>
    <w:rsid w:val="00516320"/>
    <w:rsid w:val="006972DE"/>
    <w:rsid w:val="007263EC"/>
    <w:rsid w:val="00784426"/>
    <w:rsid w:val="007D2543"/>
    <w:rsid w:val="00AF6E35"/>
    <w:rsid w:val="00D13067"/>
    <w:rsid w:val="00D4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7EB266F34CF2A2D9DB6EF4014826F6CC633306F9BBC3F16717607D705BE792F99E1B5194AD133RBT3E" TargetMode="External"/><Relationship Id="rId13" Type="http://schemas.openxmlformats.org/officeDocument/2006/relationships/hyperlink" Target="consultantplus://offline/ref=3D9B2277B33633762F589BC213115BB89D02C1B44715D6C136104A197Bk0W0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57EB266F34CF2A2D9DA8E25678DD606EC96A386F9AB5604C2E2D5A800CB42ER6T8E" TargetMode="External"/><Relationship Id="rId12" Type="http://schemas.openxmlformats.org/officeDocument/2006/relationships/hyperlink" Target="consultantplus://offline/ref=E92DA71430F17DBB3F138500990ADE04059EFD38DCB6D04D82A869F1169D0A48A2E929795511CEB17E6C3FlF74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857EB266F34CF2A2D9DA8E25678DD606EC96A386899BF69492E2D5A800CB42ER6T8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857EB266F34CF2A2D9DB6EF4014826F6CC633306F9BBC3F16717607D705BE792F99E1B5194BD53CRBT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57EB266F34CF2A2D9DB6EF4014826F6CC633306F9BBC3F16717607D705BE792F99E1B5194BD53CRBT3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FC90A-2E6A-4988-86AF-643AA605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2015-03-27T06:33:00Z</cp:lastPrinted>
  <dcterms:created xsi:type="dcterms:W3CDTF">2015-03-02T06:38:00Z</dcterms:created>
  <dcterms:modified xsi:type="dcterms:W3CDTF">2015-03-27T08:49:00Z</dcterms:modified>
</cp:coreProperties>
</file>