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0EC" w:rsidRPr="001B36D2" w:rsidRDefault="002A70EC" w:rsidP="002A70EC">
      <w:pPr>
        <w:widowControl w:val="0"/>
        <w:tabs>
          <w:tab w:val="num" w:pos="1276"/>
          <w:tab w:val="num" w:pos="1571"/>
        </w:tabs>
        <w:spacing w:after="0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6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2A70EC" w:rsidRPr="001B36D2" w:rsidRDefault="002A70EC" w:rsidP="002A70EC">
      <w:pPr>
        <w:widowControl w:val="0"/>
        <w:tabs>
          <w:tab w:val="num" w:pos="1276"/>
          <w:tab w:val="num" w:pos="1571"/>
        </w:tabs>
        <w:spacing w:after="0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деятельности </w:t>
      </w:r>
      <w:r w:rsidR="005F39BD" w:rsidRPr="001B36D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B36D2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онтрольно-счетной палаты города Енисейска</w:t>
      </w:r>
    </w:p>
    <w:p w:rsidR="002A70EC" w:rsidRPr="005A7F6D" w:rsidRDefault="002A70EC" w:rsidP="002A70EC">
      <w:pPr>
        <w:widowControl w:val="0"/>
        <w:tabs>
          <w:tab w:val="num" w:pos="1276"/>
          <w:tab w:val="num" w:pos="1571"/>
        </w:tabs>
        <w:spacing w:after="0"/>
        <w:ind w:firstLine="851"/>
        <w:jc w:val="center"/>
        <w:rPr>
          <w:rFonts w:ascii="Times New Roman" w:eastAsia="Times New Roman" w:hAnsi="Times New Roman" w:cs="Times New Roman"/>
          <w:lang w:eastAsia="ru-RU"/>
        </w:rPr>
      </w:pPr>
      <w:r w:rsidRPr="001B36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2013 год</w:t>
      </w:r>
    </w:p>
    <w:p w:rsidR="00901D66" w:rsidRPr="005A7F6D" w:rsidRDefault="00ED546F" w:rsidP="001107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5A7F6D">
        <w:rPr>
          <w:rFonts w:ascii="Times New Roman" w:hAnsi="Times New Roman" w:cs="Times New Roman"/>
          <w:color w:val="404040"/>
        </w:rPr>
        <w:t>Настоящий отчёт о деятельности Контрольно-счётной палаты  города Енисейска за 201</w:t>
      </w:r>
      <w:r w:rsidR="00901D66" w:rsidRPr="005A7F6D">
        <w:rPr>
          <w:rFonts w:ascii="Times New Roman" w:hAnsi="Times New Roman" w:cs="Times New Roman"/>
          <w:color w:val="404040"/>
        </w:rPr>
        <w:t>3</w:t>
      </w:r>
      <w:r w:rsidRPr="005A7F6D">
        <w:rPr>
          <w:rFonts w:ascii="Times New Roman" w:hAnsi="Times New Roman" w:cs="Times New Roman"/>
          <w:color w:val="404040"/>
        </w:rPr>
        <w:t xml:space="preserve"> год (далее - Отчёт) подготовлен в соответствии с требованиями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47 Устава города Енисейска и статьей 29 Положения о Контрольно-счетной палате  города Енисейска</w:t>
      </w:r>
      <w:r w:rsidR="00CF3D36" w:rsidRPr="005A7F6D">
        <w:rPr>
          <w:rFonts w:ascii="Times New Roman" w:hAnsi="Times New Roman" w:cs="Times New Roman"/>
          <w:color w:val="404040"/>
        </w:rPr>
        <w:t>,</w:t>
      </w:r>
      <w:r w:rsidRPr="005A7F6D">
        <w:rPr>
          <w:rFonts w:ascii="Times New Roman" w:hAnsi="Times New Roman" w:cs="Times New Roman"/>
          <w:color w:val="404040"/>
        </w:rPr>
        <w:t xml:space="preserve"> утверждённого Решением </w:t>
      </w:r>
      <w:r w:rsidR="00CF3D36" w:rsidRPr="005A7F6D">
        <w:rPr>
          <w:rFonts w:ascii="Times New Roman" w:hAnsi="Times New Roman" w:cs="Times New Roman"/>
          <w:color w:val="404040"/>
        </w:rPr>
        <w:t>Енисейского г</w:t>
      </w:r>
      <w:r w:rsidRPr="005A7F6D">
        <w:rPr>
          <w:rFonts w:ascii="Times New Roman" w:hAnsi="Times New Roman" w:cs="Times New Roman"/>
          <w:color w:val="404040"/>
        </w:rPr>
        <w:t>ородской Совета депутатов от</w:t>
      </w:r>
      <w:proofErr w:type="gramEnd"/>
      <w:r w:rsidRPr="005A7F6D">
        <w:rPr>
          <w:rFonts w:ascii="Times New Roman" w:hAnsi="Times New Roman" w:cs="Times New Roman"/>
          <w:color w:val="404040"/>
        </w:rPr>
        <w:t xml:space="preserve"> 23.11.2011  № 24-174</w:t>
      </w:r>
      <w:r w:rsidR="00901D66" w:rsidRPr="005A7F6D">
        <w:rPr>
          <w:rFonts w:ascii="Times New Roman" w:hAnsi="Times New Roman" w:cs="Times New Roman"/>
          <w:color w:val="404040"/>
        </w:rPr>
        <w:t xml:space="preserve"> и  </w:t>
      </w:r>
      <w:r w:rsidR="00901D66" w:rsidRPr="005A7F6D">
        <w:rPr>
          <w:rFonts w:ascii="Times New Roman" w:hAnsi="Times New Roman" w:cs="Times New Roman"/>
        </w:rPr>
        <w:t>Планом работы Контрольно-счетной палаты  на 2014 год.</w:t>
      </w:r>
    </w:p>
    <w:p w:rsidR="00ED546F" w:rsidRPr="005A7F6D" w:rsidRDefault="00845125" w:rsidP="001107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A7F6D">
        <w:rPr>
          <w:rFonts w:ascii="Times New Roman" w:hAnsi="Times New Roman" w:cs="Times New Roman"/>
        </w:rPr>
        <w:t xml:space="preserve">   </w:t>
      </w:r>
      <w:r w:rsidR="00901D66" w:rsidRPr="005A7F6D">
        <w:rPr>
          <w:rFonts w:ascii="Times New Roman" w:hAnsi="Times New Roman" w:cs="Times New Roman"/>
        </w:rPr>
        <w:t xml:space="preserve">Контрольно-счетная палата </w:t>
      </w:r>
      <w:r w:rsidR="005F39BD" w:rsidRPr="005A7F6D">
        <w:rPr>
          <w:rFonts w:ascii="Times New Roman" w:hAnsi="Times New Roman" w:cs="Times New Roman"/>
        </w:rPr>
        <w:t xml:space="preserve">города </w:t>
      </w:r>
      <w:r w:rsidR="00901D66" w:rsidRPr="005A7F6D">
        <w:rPr>
          <w:rFonts w:ascii="Times New Roman" w:hAnsi="Times New Roman" w:cs="Times New Roman"/>
        </w:rPr>
        <w:t>Енисейска</w:t>
      </w:r>
      <w:r w:rsidR="009104EC" w:rsidRPr="005A7F6D">
        <w:rPr>
          <w:rFonts w:ascii="Times New Roman" w:hAnsi="Times New Roman" w:cs="Times New Roman"/>
        </w:rPr>
        <w:t xml:space="preserve"> (далее по  тексту КСП)</w:t>
      </w:r>
      <w:r w:rsidR="00901D66" w:rsidRPr="005A7F6D">
        <w:rPr>
          <w:rFonts w:ascii="Times New Roman" w:hAnsi="Times New Roman" w:cs="Times New Roman"/>
        </w:rPr>
        <w:t xml:space="preserve"> является постоянно действующим органом внешнего муниципального финансового контроля городского округа Енисейск, который образ</w:t>
      </w:r>
      <w:r w:rsidR="000458DE" w:rsidRPr="005A7F6D">
        <w:rPr>
          <w:rFonts w:ascii="Times New Roman" w:hAnsi="Times New Roman" w:cs="Times New Roman"/>
        </w:rPr>
        <w:t>ован</w:t>
      </w:r>
      <w:r w:rsidR="00901D66" w:rsidRPr="005A7F6D">
        <w:rPr>
          <w:rFonts w:ascii="Times New Roman" w:hAnsi="Times New Roman" w:cs="Times New Roman"/>
        </w:rPr>
        <w:t xml:space="preserve"> Енисейским городским </w:t>
      </w:r>
      <w:r w:rsidR="00CF3D36" w:rsidRPr="005A7F6D">
        <w:rPr>
          <w:rFonts w:ascii="Times New Roman" w:hAnsi="Times New Roman" w:cs="Times New Roman"/>
        </w:rPr>
        <w:t>С</w:t>
      </w:r>
      <w:r w:rsidR="00901D66" w:rsidRPr="005A7F6D">
        <w:rPr>
          <w:rFonts w:ascii="Times New Roman" w:hAnsi="Times New Roman" w:cs="Times New Roman"/>
        </w:rPr>
        <w:t>оветом депутатов и ему подотчетен.</w:t>
      </w:r>
    </w:p>
    <w:p w:rsidR="00CE0D37" w:rsidRPr="005A7F6D" w:rsidRDefault="00845125" w:rsidP="001107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A7F6D">
        <w:rPr>
          <w:rFonts w:ascii="Times New Roman" w:hAnsi="Times New Roman" w:cs="Times New Roman"/>
        </w:rPr>
        <w:t xml:space="preserve">   </w:t>
      </w:r>
      <w:r w:rsidR="00CE0D37" w:rsidRPr="005A7F6D">
        <w:rPr>
          <w:rFonts w:ascii="Times New Roman" w:hAnsi="Times New Roman" w:cs="Times New Roman"/>
        </w:rPr>
        <w:t>В рамках своей текущей деятельности К</w:t>
      </w:r>
      <w:r w:rsidR="009104EC" w:rsidRPr="005A7F6D">
        <w:rPr>
          <w:rFonts w:ascii="Times New Roman" w:hAnsi="Times New Roman" w:cs="Times New Roman"/>
        </w:rPr>
        <w:t>СП</w:t>
      </w:r>
      <w:r w:rsidR="00CE0D37" w:rsidRPr="005A7F6D">
        <w:rPr>
          <w:rFonts w:ascii="Times New Roman" w:hAnsi="Times New Roman" w:cs="Times New Roman"/>
        </w:rPr>
        <w:t xml:space="preserve">  обладает организационной и функциональной независимостью и осуществляет свою деятельность самостоятельно.</w:t>
      </w:r>
    </w:p>
    <w:p w:rsidR="00ED546F" w:rsidRPr="005A7F6D" w:rsidRDefault="00ED546F" w:rsidP="0011078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404040"/>
        </w:rPr>
      </w:pPr>
      <w:r w:rsidRPr="005A7F6D">
        <w:rPr>
          <w:rFonts w:ascii="Times New Roman" w:hAnsi="Times New Roman"/>
          <w:color w:val="404040"/>
        </w:rP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регламентирует следующие полномочия контрольно-счетных органов:</w:t>
      </w:r>
    </w:p>
    <w:p w:rsidR="00ED546F" w:rsidRPr="005A7F6D" w:rsidRDefault="00ED546F" w:rsidP="0011078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404040"/>
        </w:rPr>
      </w:pPr>
      <w:r w:rsidRPr="005A7F6D">
        <w:rPr>
          <w:rFonts w:ascii="Times New Roman" w:hAnsi="Times New Roman"/>
          <w:color w:val="404040"/>
        </w:rPr>
        <w:t xml:space="preserve">1) </w:t>
      </w:r>
      <w:r w:rsidR="008B5DC7" w:rsidRPr="005A7F6D">
        <w:rPr>
          <w:rFonts w:ascii="Times New Roman" w:hAnsi="Times New Roman"/>
          <w:color w:val="404040"/>
        </w:rPr>
        <w:t xml:space="preserve"> </w:t>
      </w:r>
      <w:proofErr w:type="gramStart"/>
      <w:r w:rsidRPr="005A7F6D">
        <w:rPr>
          <w:rFonts w:ascii="Times New Roman" w:hAnsi="Times New Roman"/>
          <w:color w:val="404040"/>
        </w:rPr>
        <w:t>контроль за</w:t>
      </w:r>
      <w:proofErr w:type="gramEnd"/>
      <w:r w:rsidRPr="005A7F6D">
        <w:rPr>
          <w:rFonts w:ascii="Times New Roman" w:hAnsi="Times New Roman"/>
          <w:color w:val="404040"/>
        </w:rPr>
        <w:t xml:space="preserve"> исполнением </w:t>
      </w:r>
      <w:r w:rsidR="00202033" w:rsidRPr="005A7F6D">
        <w:rPr>
          <w:rFonts w:ascii="Times New Roman" w:hAnsi="Times New Roman"/>
          <w:color w:val="404040"/>
        </w:rPr>
        <w:t>местного</w:t>
      </w:r>
      <w:r w:rsidRPr="005A7F6D">
        <w:rPr>
          <w:rFonts w:ascii="Times New Roman" w:hAnsi="Times New Roman"/>
          <w:color w:val="404040"/>
        </w:rPr>
        <w:t xml:space="preserve"> бюджета; </w:t>
      </w:r>
    </w:p>
    <w:p w:rsidR="00ED546F" w:rsidRPr="005A7F6D" w:rsidRDefault="00ED546F" w:rsidP="0011078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404040"/>
        </w:rPr>
      </w:pPr>
      <w:r w:rsidRPr="005A7F6D">
        <w:rPr>
          <w:rFonts w:ascii="Times New Roman" w:hAnsi="Times New Roman"/>
          <w:color w:val="404040"/>
        </w:rPr>
        <w:t>2)</w:t>
      </w:r>
      <w:r w:rsidR="008B5DC7" w:rsidRPr="005A7F6D">
        <w:rPr>
          <w:rFonts w:ascii="Times New Roman" w:hAnsi="Times New Roman"/>
          <w:color w:val="404040"/>
        </w:rPr>
        <w:t xml:space="preserve"> </w:t>
      </w:r>
      <w:r w:rsidRPr="005A7F6D">
        <w:rPr>
          <w:rFonts w:ascii="Times New Roman" w:hAnsi="Times New Roman"/>
          <w:color w:val="404040"/>
        </w:rPr>
        <w:t xml:space="preserve">экспертиза проектов </w:t>
      </w:r>
      <w:r w:rsidR="00560EDB" w:rsidRPr="005A7F6D">
        <w:rPr>
          <w:rFonts w:ascii="Times New Roman" w:hAnsi="Times New Roman"/>
          <w:color w:val="404040"/>
        </w:rPr>
        <w:t>местного</w:t>
      </w:r>
      <w:r w:rsidRPr="005A7F6D">
        <w:rPr>
          <w:rFonts w:ascii="Times New Roman" w:hAnsi="Times New Roman"/>
          <w:color w:val="404040"/>
        </w:rPr>
        <w:t xml:space="preserve"> бюджета;</w:t>
      </w:r>
    </w:p>
    <w:p w:rsidR="00ED546F" w:rsidRPr="005A7F6D" w:rsidRDefault="00ED546F" w:rsidP="0011078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404040"/>
        </w:rPr>
      </w:pPr>
      <w:r w:rsidRPr="005A7F6D">
        <w:rPr>
          <w:rFonts w:ascii="Times New Roman" w:hAnsi="Times New Roman"/>
          <w:color w:val="404040"/>
        </w:rPr>
        <w:t>3)</w:t>
      </w:r>
      <w:r w:rsidR="008B5DC7" w:rsidRPr="005A7F6D">
        <w:rPr>
          <w:rFonts w:ascii="Times New Roman" w:hAnsi="Times New Roman"/>
          <w:color w:val="404040"/>
        </w:rPr>
        <w:t xml:space="preserve"> </w:t>
      </w:r>
      <w:r w:rsidRPr="005A7F6D">
        <w:rPr>
          <w:rFonts w:ascii="Times New Roman" w:hAnsi="Times New Roman"/>
          <w:color w:val="404040"/>
        </w:rPr>
        <w:t xml:space="preserve"> внешняя проверка годового отчета об исполнении </w:t>
      </w:r>
      <w:r w:rsidR="00560EDB" w:rsidRPr="005A7F6D">
        <w:rPr>
          <w:rFonts w:ascii="Times New Roman" w:hAnsi="Times New Roman"/>
          <w:color w:val="404040"/>
        </w:rPr>
        <w:t>местного</w:t>
      </w:r>
      <w:r w:rsidRPr="005A7F6D">
        <w:rPr>
          <w:rFonts w:ascii="Times New Roman" w:hAnsi="Times New Roman"/>
          <w:color w:val="404040"/>
        </w:rPr>
        <w:t xml:space="preserve"> бюджета; </w:t>
      </w:r>
    </w:p>
    <w:p w:rsidR="00ED546F" w:rsidRPr="005A7F6D" w:rsidRDefault="00ED546F" w:rsidP="0011078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404040"/>
        </w:rPr>
      </w:pPr>
      <w:r w:rsidRPr="005A7F6D">
        <w:rPr>
          <w:rFonts w:ascii="Times New Roman" w:hAnsi="Times New Roman"/>
          <w:color w:val="404040"/>
        </w:rPr>
        <w:t>4)</w:t>
      </w:r>
      <w:r w:rsidR="008B5DC7" w:rsidRPr="005A7F6D">
        <w:rPr>
          <w:rFonts w:ascii="Times New Roman" w:hAnsi="Times New Roman"/>
          <w:color w:val="404040"/>
        </w:rPr>
        <w:t xml:space="preserve"> </w:t>
      </w:r>
      <w:r w:rsidRPr="005A7F6D">
        <w:rPr>
          <w:rFonts w:ascii="Times New Roman" w:hAnsi="Times New Roman"/>
          <w:color w:val="404040"/>
        </w:rPr>
        <w:t xml:space="preserve">организация и осуществление </w:t>
      </w:r>
      <w:proofErr w:type="gramStart"/>
      <w:r w:rsidRPr="005A7F6D">
        <w:rPr>
          <w:rFonts w:ascii="Times New Roman" w:hAnsi="Times New Roman"/>
          <w:color w:val="404040"/>
        </w:rPr>
        <w:t>контроля за</w:t>
      </w:r>
      <w:proofErr w:type="gramEnd"/>
      <w:r w:rsidRPr="005A7F6D">
        <w:rPr>
          <w:rFonts w:ascii="Times New Roman" w:hAnsi="Times New Roman"/>
          <w:color w:val="404040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</w:t>
      </w:r>
      <w:hyperlink r:id="rId6" w:history="1">
        <w:r w:rsidRPr="005A7F6D">
          <w:rPr>
            <w:rStyle w:val="a4"/>
            <w:rFonts w:ascii="Times New Roman" w:hAnsi="Times New Roman"/>
          </w:rPr>
          <w:t>законодательством</w:t>
        </w:r>
      </w:hyperlink>
      <w:r w:rsidRPr="005A7F6D">
        <w:rPr>
          <w:rFonts w:ascii="Times New Roman" w:hAnsi="Times New Roman"/>
        </w:rPr>
        <w:t xml:space="preserve"> РФ; </w:t>
      </w:r>
    </w:p>
    <w:p w:rsidR="00ED546F" w:rsidRPr="005A7F6D" w:rsidRDefault="00ED546F" w:rsidP="0011078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404040"/>
        </w:rPr>
      </w:pPr>
      <w:r w:rsidRPr="005A7F6D">
        <w:rPr>
          <w:rFonts w:ascii="Times New Roman" w:hAnsi="Times New Roman"/>
          <w:color w:val="404040"/>
        </w:rPr>
        <w:t xml:space="preserve">5) </w:t>
      </w:r>
      <w:proofErr w:type="gramStart"/>
      <w:r w:rsidRPr="005A7F6D">
        <w:rPr>
          <w:rFonts w:ascii="Times New Roman" w:hAnsi="Times New Roman"/>
          <w:color w:val="404040"/>
        </w:rPr>
        <w:t>контроль за</w:t>
      </w:r>
      <w:proofErr w:type="gramEnd"/>
      <w:r w:rsidRPr="005A7F6D">
        <w:rPr>
          <w:rFonts w:ascii="Times New Roman" w:hAnsi="Times New Roman"/>
          <w:color w:val="404040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ED546F" w:rsidRPr="005A7F6D" w:rsidRDefault="00ED546F" w:rsidP="0011078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404040"/>
        </w:rPr>
      </w:pPr>
      <w:r w:rsidRPr="005A7F6D">
        <w:rPr>
          <w:rFonts w:ascii="Times New Roman" w:hAnsi="Times New Roman"/>
          <w:color w:val="404040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</w:t>
      </w:r>
      <w:proofErr w:type="gramStart"/>
      <w:r w:rsidRPr="005A7F6D">
        <w:rPr>
          <w:rFonts w:ascii="Times New Roman" w:hAnsi="Times New Roman"/>
          <w:color w:val="404040"/>
        </w:rPr>
        <w:t>ств др</w:t>
      </w:r>
      <w:proofErr w:type="gramEnd"/>
      <w:r w:rsidRPr="005A7F6D">
        <w:rPr>
          <w:rFonts w:ascii="Times New Roman" w:hAnsi="Times New Roman"/>
          <w:color w:val="404040"/>
        </w:rPr>
        <w:t xml:space="preserve">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 </w:t>
      </w:r>
    </w:p>
    <w:p w:rsidR="00ED546F" w:rsidRPr="005A7F6D" w:rsidRDefault="00ED546F" w:rsidP="0011078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404040"/>
        </w:rPr>
      </w:pPr>
      <w:r w:rsidRPr="005A7F6D">
        <w:rPr>
          <w:rFonts w:ascii="Times New Roman" w:hAnsi="Times New Roman"/>
          <w:color w:val="404040"/>
        </w:rPr>
        <w:t xml:space="preserve"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 </w:t>
      </w:r>
      <w:r w:rsidRPr="005A7F6D">
        <w:rPr>
          <w:rFonts w:ascii="Times New Roman" w:hAnsi="Times New Roman"/>
          <w:color w:val="404040"/>
        </w:rPr>
        <w:br/>
        <w:t xml:space="preserve">          8) анализ бюджетного процесса в муниципальном образовании и подготовка предложений, направленных на его совершенствование; </w:t>
      </w:r>
    </w:p>
    <w:p w:rsidR="00ED546F" w:rsidRPr="005A7F6D" w:rsidRDefault="00ED546F" w:rsidP="0011078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A7F6D">
        <w:rPr>
          <w:rFonts w:ascii="Times New Roman" w:hAnsi="Times New Roman"/>
          <w:color w:val="404040"/>
        </w:rPr>
        <w:t xml:space="preserve">9) подготовка информации о ходе исполнения </w:t>
      </w:r>
      <w:r w:rsidR="003B38F4" w:rsidRPr="005A7F6D">
        <w:rPr>
          <w:rFonts w:ascii="Times New Roman" w:hAnsi="Times New Roman"/>
          <w:color w:val="404040"/>
        </w:rPr>
        <w:t>местного</w:t>
      </w:r>
      <w:r w:rsidR="00833940" w:rsidRPr="005A7F6D">
        <w:rPr>
          <w:rFonts w:ascii="Times New Roman" w:hAnsi="Times New Roman"/>
          <w:color w:val="404040"/>
        </w:rPr>
        <w:t xml:space="preserve"> </w:t>
      </w:r>
      <w:r w:rsidRPr="005A7F6D">
        <w:rPr>
          <w:rFonts w:ascii="Times New Roman" w:hAnsi="Times New Roman"/>
          <w:color w:val="404040"/>
        </w:rPr>
        <w:t xml:space="preserve"> бюджета, о результатах </w:t>
      </w:r>
      <w:r w:rsidRPr="005A7F6D">
        <w:rPr>
          <w:rFonts w:ascii="Times New Roman" w:hAnsi="Times New Roman"/>
        </w:rPr>
        <w:t xml:space="preserve">проведенных контрольных и экспертно-аналитических мероприятий и представление такой информации в представительный орган муниципального образования и главе муниципального образования; </w:t>
      </w:r>
    </w:p>
    <w:p w:rsidR="00ED546F" w:rsidRPr="005A7F6D" w:rsidRDefault="00ED546F" w:rsidP="006839C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A7F6D">
        <w:rPr>
          <w:rFonts w:ascii="Times New Roman" w:hAnsi="Times New Roman"/>
        </w:rPr>
        <w:t>10) участие в пределах полномочий в мероприятиях, направленных на противодействие коррупции;</w:t>
      </w:r>
    </w:p>
    <w:p w:rsidR="00ED546F" w:rsidRPr="005A7F6D" w:rsidRDefault="008B5DC7" w:rsidP="006839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A7F6D">
        <w:rPr>
          <w:rFonts w:ascii="Times New Roman" w:eastAsia="Times New Roman" w:hAnsi="Times New Roman" w:cs="Times New Roman"/>
          <w:lang w:eastAsia="ru-RU"/>
        </w:rPr>
        <w:t>11) 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ED546F" w:rsidRPr="005A7F6D" w:rsidRDefault="00ED546F" w:rsidP="006839C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A7F6D">
        <w:rPr>
          <w:rFonts w:ascii="Times New Roman" w:hAnsi="Times New Roman"/>
        </w:rPr>
        <w:t xml:space="preserve">Численность сотрудников 2 человека, </w:t>
      </w:r>
      <w:r w:rsidR="00833940" w:rsidRPr="005A7F6D">
        <w:rPr>
          <w:rFonts w:ascii="Times New Roman" w:hAnsi="Times New Roman"/>
        </w:rPr>
        <w:t>специалисты КСП</w:t>
      </w:r>
      <w:r w:rsidRPr="005A7F6D">
        <w:rPr>
          <w:rFonts w:ascii="Times New Roman" w:hAnsi="Times New Roman"/>
        </w:rPr>
        <w:t xml:space="preserve"> имеют высшее профессиональное образование. Расходы на осуществление деятельности  в 201</w:t>
      </w:r>
      <w:r w:rsidR="00833940" w:rsidRPr="005A7F6D">
        <w:rPr>
          <w:rFonts w:ascii="Times New Roman" w:hAnsi="Times New Roman"/>
        </w:rPr>
        <w:t>3</w:t>
      </w:r>
      <w:r w:rsidRPr="005A7F6D">
        <w:rPr>
          <w:rFonts w:ascii="Times New Roman" w:hAnsi="Times New Roman"/>
        </w:rPr>
        <w:t xml:space="preserve"> году составили </w:t>
      </w:r>
      <w:r w:rsidR="000E27B5" w:rsidRPr="005A7F6D">
        <w:rPr>
          <w:rFonts w:ascii="Times New Roman" w:hAnsi="Times New Roman"/>
        </w:rPr>
        <w:t xml:space="preserve"> 1288,8 тыс. рублей</w:t>
      </w:r>
      <w:r w:rsidRPr="005A7F6D">
        <w:rPr>
          <w:rFonts w:ascii="Times New Roman" w:hAnsi="Times New Roman"/>
        </w:rPr>
        <w:t>. В бюджете города Енисейска на 201</w:t>
      </w:r>
      <w:r w:rsidR="00833940" w:rsidRPr="005A7F6D">
        <w:rPr>
          <w:rFonts w:ascii="Times New Roman" w:hAnsi="Times New Roman"/>
        </w:rPr>
        <w:t>4</w:t>
      </w:r>
      <w:r w:rsidRPr="005A7F6D">
        <w:rPr>
          <w:rFonts w:ascii="Times New Roman" w:hAnsi="Times New Roman"/>
        </w:rPr>
        <w:t xml:space="preserve"> год запланированы ассигнования на содержание контрольного органа в объеме </w:t>
      </w:r>
      <w:r w:rsidR="000E27B5" w:rsidRPr="005A7F6D">
        <w:rPr>
          <w:rFonts w:ascii="Times New Roman" w:hAnsi="Times New Roman"/>
        </w:rPr>
        <w:t>1350,0 тыс. рублей</w:t>
      </w:r>
      <w:r w:rsidRPr="005A7F6D">
        <w:rPr>
          <w:rFonts w:ascii="Times New Roman" w:hAnsi="Times New Roman"/>
        </w:rPr>
        <w:t>.</w:t>
      </w:r>
    </w:p>
    <w:p w:rsidR="00D62154" w:rsidRPr="005A7F6D" w:rsidRDefault="00ED546F" w:rsidP="00D621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7F6D">
        <w:rPr>
          <w:rFonts w:ascii="Times New Roman" w:hAnsi="Times New Roman" w:cs="Times New Roman"/>
        </w:rPr>
        <w:t>Контрольно-счетная палата города является членом Совета контрольно-счетных органов Красноярского края</w:t>
      </w:r>
      <w:r w:rsidR="00D62154" w:rsidRPr="005A7F6D">
        <w:rPr>
          <w:rFonts w:ascii="Times New Roman" w:hAnsi="Times New Roman" w:cs="Times New Roman"/>
        </w:rPr>
        <w:t>, и принимает участие в его деятельности</w:t>
      </w:r>
      <w:r w:rsidRPr="005A7F6D">
        <w:rPr>
          <w:rFonts w:ascii="Times New Roman" w:hAnsi="Times New Roman" w:cs="Times New Roman"/>
        </w:rPr>
        <w:t xml:space="preserve">.  </w:t>
      </w:r>
      <w:r w:rsidR="00D62154" w:rsidRPr="005A7F6D">
        <w:rPr>
          <w:rFonts w:ascii="Times New Roman" w:eastAsia="Times New Roman" w:hAnsi="Times New Roman" w:cs="Times New Roman"/>
          <w:color w:val="000000"/>
          <w:lang w:eastAsia="ru-RU"/>
        </w:rPr>
        <w:t>В отчетном периоде</w:t>
      </w:r>
      <w:r w:rsidR="00D62154" w:rsidRPr="005A7F6D">
        <w:rPr>
          <w:rFonts w:ascii="Times New Roman" w:eastAsia="Times New Roman" w:hAnsi="Times New Roman" w:cs="Times New Roman"/>
          <w:color w:val="FF0000"/>
          <w:lang w:eastAsia="ru-RU"/>
        </w:rPr>
        <w:t> </w:t>
      </w:r>
      <w:r w:rsidR="00D62154" w:rsidRPr="005A7F6D">
        <w:rPr>
          <w:rFonts w:ascii="Times New Roman" w:eastAsia="Times New Roman" w:hAnsi="Times New Roman" w:cs="Times New Roman"/>
          <w:color w:val="000000"/>
          <w:lang w:eastAsia="ru-RU"/>
        </w:rPr>
        <w:t>председатель КСП участвовал в работе </w:t>
      </w:r>
      <w:r w:rsidR="009350FC" w:rsidRPr="005A7F6D">
        <w:rPr>
          <w:rFonts w:ascii="Times New Roman" w:eastAsia="Times New Roman" w:hAnsi="Times New Roman" w:cs="Times New Roman"/>
          <w:color w:val="000000"/>
          <w:lang w:eastAsia="ru-RU"/>
        </w:rPr>
        <w:t>Совета - совещание по теме «Организация взаимодействия контрольно-счетных органов Красноярского края по актуальным вопросам внешнего государственного и муниципального финансового контроля»</w:t>
      </w:r>
      <w:r w:rsidR="00D62154" w:rsidRPr="005A7F6D"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проводимом в городе </w:t>
      </w:r>
      <w:r w:rsidR="009350FC" w:rsidRPr="005A7F6D">
        <w:rPr>
          <w:rFonts w:ascii="Times New Roman" w:eastAsia="Times New Roman" w:hAnsi="Times New Roman" w:cs="Times New Roman"/>
          <w:color w:val="000000"/>
          <w:lang w:eastAsia="ru-RU"/>
        </w:rPr>
        <w:t xml:space="preserve">Красноярске </w:t>
      </w:r>
      <w:r w:rsidR="00D62154" w:rsidRPr="005A7F6D">
        <w:rPr>
          <w:rFonts w:ascii="Times New Roman" w:eastAsia="Times New Roman" w:hAnsi="Times New Roman" w:cs="Times New Roman"/>
          <w:color w:val="000000"/>
          <w:lang w:eastAsia="ru-RU"/>
        </w:rPr>
        <w:t xml:space="preserve"> в ма</w:t>
      </w:r>
      <w:r w:rsidR="009350FC" w:rsidRPr="005A7F6D">
        <w:rPr>
          <w:rFonts w:ascii="Times New Roman" w:eastAsia="Times New Roman" w:hAnsi="Times New Roman" w:cs="Times New Roman"/>
          <w:color w:val="000000"/>
          <w:lang w:eastAsia="ru-RU"/>
        </w:rPr>
        <w:t>рт</w:t>
      </w:r>
      <w:r w:rsidR="00D62154" w:rsidRPr="005A7F6D">
        <w:rPr>
          <w:rFonts w:ascii="Times New Roman" w:eastAsia="Times New Roman" w:hAnsi="Times New Roman" w:cs="Times New Roman"/>
          <w:color w:val="000000"/>
          <w:lang w:eastAsia="ru-RU"/>
        </w:rPr>
        <w:t>е  201</w:t>
      </w:r>
      <w:r w:rsidR="009350FC" w:rsidRPr="005A7F6D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="00D62154" w:rsidRPr="005A7F6D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года. </w:t>
      </w:r>
    </w:p>
    <w:p w:rsidR="00D843DD" w:rsidRPr="005A7F6D" w:rsidRDefault="00D62154" w:rsidP="00D621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7F6D">
        <w:rPr>
          <w:rFonts w:ascii="Times New Roman" w:eastAsia="Times New Roman" w:hAnsi="Times New Roman" w:cs="Times New Roman"/>
          <w:color w:val="000000"/>
          <w:lang w:eastAsia="ru-RU"/>
        </w:rPr>
        <w:t>Заключено Соглашение о сотрудничестве и взаимодействии в течени</w:t>
      </w:r>
      <w:proofErr w:type="gramStart"/>
      <w:r w:rsidRPr="005A7F6D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gramEnd"/>
      <w:r w:rsidRPr="005A7F6D">
        <w:rPr>
          <w:rFonts w:ascii="Times New Roman" w:eastAsia="Times New Roman" w:hAnsi="Times New Roman" w:cs="Times New Roman"/>
          <w:color w:val="000000"/>
          <w:lang w:eastAsia="ru-RU"/>
        </w:rPr>
        <w:t xml:space="preserve"> 2013 года с Счетной палатой</w:t>
      </w:r>
      <w:r w:rsidR="00837464" w:rsidRPr="005A7F6D">
        <w:rPr>
          <w:rFonts w:ascii="Times New Roman" w:eastAsia="Times New Roman" w:hAnsi="Times New Roman" w:cs="Times New Roman"/>
          <w:color w:val="000000"/>
          <w:lang w:eastAsia="ru-RU"/>
        </w:rPr>
        <w:t xml:space="preserve"> К</w:t>
      </w:r>
      <w:r w:rsidRPr="005A7F6D">
        <w:rPr>
          <w:rFonts w:ascii="Times New Roman" w:eastAsia="Times New Roman" w:hAnsi="Times New Roman" w:cs="Times New Roman"/>
          <w:color w:val="000000"/>
          <w:lang w:eastAsia="ru-RU"/>
        </w:rPr>
        <w:t>расноярского края.</w:t>
      </w:r>
    </w:p>
    <w:p w:rsidR="00AF2256" w:rsidRPr="005A7F6D" w:rsidRDefault="00AF2256" w:rsidP="00AF2256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5A7F6D">
        <w:rPr>
          <w:rFonts w:ascii="Times New Roman" w:eastAsia="Times New Roman" w:hAnsi="Times New Roman" w:cs="Times New Roman"/>
          <w:lang w:eastAsia="ru-RU"/>
        </w:rPr>
        <w:t>В отчетном году председатель  К</w:t>
      </w:r>
      <w:r w:rsidR="009104EC" w:rsidRPr="005A7F6D">
        <w:rPr>
          <w:rFonts w:ascii="Times New Roman" w:eastAsia="Times New Roman" w:hAnsi="Times New Roman" w:cs="Times New Roman"/>
          <w:lang w:eastAsia="ru-RU"/>
        </w:rPr>
        <w:t>СП</w:t>
      </w:r>
      <w:r w:rsidRPr="005A7F6D">
        <w:rPr>
          <w:rFonts w:ascii="Times New Roman" w:eastAsia="Times New Roman" w:hAnsi="Times New Roman" w:cs="Times New Roman"/>
          <w:lang w:eastAsia="ru-RU"/>
        </w:rPr>
        <w:t xml:space="preserve"> принимала участие в заседаниях Енисейского городского Совета депутатов, в публичных слушаниях при утверждении бюджета города Енисейска</w:t>
      </w:r>
      <w:r w:rsidR="005F39BD" w:rsidRPr="005A7F6D">
        <w:rPr>
          <w:rFonts w:ascii="Times New Roman" w:eastAsia="Times New Roman" w:hAnsi="Times New Roman" w:cs="Times New Roman"/>
          <w:lang w:eastAsia="ru-RU"/>
        </w:rPr>
        <w:t xml:space="preserve"> и отчета об исполнении бюджета</w:t>
      </w:r>
      <w:r w:rsidRPr="005A7F6D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3E4A84" w:rsidRPr="005A7F6D" w:rsidRDefault="006839CA" w:rsidP="00D6215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apple-style-span"/>
          <w:rFonts w:ascii="Times New Roman" w:hAnsi="Times New Roman"/>
        </w:rPr>
      </w:pPr>
      <w:r w:rsidRPr="005A7F6D">
        <w:rPr>
          <w:rStyle w:val="apple-style-span"/>
          <w:rFonts w:ascii="Times New Roman" w:hAnsi="Times New Roman"/>
        </w:rPr>
        <w:t>В 2013 году деятельность К</w:t>
      </w:r>
      <w:r w:rsidR="009104EC" w:rsidRPr="005A7F6D">
        <w:rPr>
          <w:rStyle w:val="apple-style-span"/>
          <w:rFonts w:ascii="Times New Roman" w:hAnsi="Times New Roman"/>
        </w:rPr>
        <w:t>СП</w:t>
      </w:r>
      <w:r w:rsidRPr="005A7F6D">
        <w:rPr>
          <w:rStyle w:val="apple-style-span"/>
          <w:rFonts w:ascii="Times New Roman" w:hAnsi="Times New Roman"/>
        </w:rPr>
        <w:t xml:space="preserve"> города Енисейск</w:t>
      </w:r>
      <w:r w:rsidR="00537D4F" w:rsidRPr="005A7F6D">
        <w:rPr>
          <w:rStyle w:val="apple-style-span"/>
          <w:rFonts w:ascii="Times New Roman" w:hAnsi="Times New Roman"/>
        </w:rPr>
        <w:t>а</w:t>
      </w:r>
      <w:r w:rsidRPr="005A7F6D">
        <w:rPr>
          <w:rStyle w:val="apple-style-span"/>
          <w:rFonts w:ascii="Times New Roman" w:hAnsi="Times New Roman"/>
        </w:rPr>
        <w:t xml:space="preserve"> была направлена, в частности, на укрепление финансовой дисциплины, соблюдение требований Бюджетного </w:t>
      </w:r>
      <w:r w:rsidR="009104EC" w:rsidRPr="005A7F6D">
        <w:rPr>
          <w:rStyle w:val="apple-style-span"/>
          <w:rFonts w:ascii="Times New Roman" w:hAnsi="Times New Roman"/>
        </w:rPr>
        <w:t>К</w:t>
      </w:r>
      <w:r w:rsidRPr="005A7F6D">
        <w:rPr>
          <w:rStyle w:val="apple-style-span"/>
          <w:rFonts w:ascii="Times New Roman" w:hAnsi="Times New Roman"/>
        </w:rPr>
        <w:t xml:space="preserve">одекса Российской Федерации, осуществление </w:t>
      </w:r>
      <w:proofErr w:type="gramStart"/>
      <w:r w:rsidRPr="005A7F6D">
        <w:rPr>
          <w:rStyle w:val="apple-style-span"/>
          <w:rFonts w:ascii="Times New Roman" w:hAnsi="Times New Roman"/>
        </w:rPr>
        <w:t>контроля за</w:t>
      </w:r>
      <w:proofErr w:type="gramEnd"/>
      <w:r w:rsidRPr="005A7F6D">
        <w:rPr>
          <w:rStyle w:val="apple-style-span"/>
          <w:rFonts w:ascii="Times New Roman" w:hAnsi="Times New Roman"/>
        </w:rPr>
        <w:t xml:space="preserve"> исполнением бюджета города, осуществление контроля за соблюдением установленного порядка управления и распоряжения имуществом, находящимся в собственности муниципального образования город Енисейск</w:t>
      </w:r>
      <w:r w:rsidR="00856BE4" w:rsidRPr="005A7F6D">
        <w:rPr>
          <w:rStyle w:val="apple-style-span"/>
          <w:rFonts w:ascii="Times New Roman" w:hAnsi="Times New Roman"/>
        </w:rPr>
        <w:t>.</w:t>
      </w:r>
    </w:p>
    <w:p w:rsidR="00856BE4" w:rsidRPr="005A7F6D" w:rsidRDefault="00856BE4" w:rsidP="00402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A7F6D">
        <w:rPr>
          <w:rFonts w:ascii="Times New Roman" w:eastAsia="Times New Roman" w:hAnsi="Times New Roman" w:cs="Times New Roman"/>
          <w:lang w:eastAsia="ru-RU"/>
        </w:rPr>
        <w:lastRenderedPageBreak/>
        <w:t>В целях информирования Енисейского  городского Совета депутатов о ходе исполнения бюджета города Енисейска за отчетный период, КСП были подготовлены Заключения на исполнение бюджета за 1 квартал,  полугодие и девять месяцев 2013 года, в которых проанализировано фактическое исполнение доходных и расходных статей городского бюджета по объему, структуре, проведен анализ выявленных отклонений. Анализ исполнения городского бюджета за отчетные периоды 2013 года показал, что, как и в прошлые годы, не исполняются плановые задания, в доходной части  по источнику «Доходы от реализации  имущества, находящегося в муниципальной собственности».</w:t>
      </w:r>
    </w:p>
    <w:p w:rsidR="00856BE4" w:rsidRPr="005A7F6D" w:rsidRDefault="00856BE4" w:rsidP="004026E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A7F6D">
        <w:rPr>
          <w:rFonts w:ascii="Times New Roman" w:eastAsia="Times New Roman" w:hAnsi="Times New Roman" w:cs="Times New Roman"/>
          <w:lang w:eastAsia="ru-RU"/>
        </w:rPr>
        <w:t>По результатам анализа были сделаны определенные выводы и предложения по исполнению бюджета. Обращалось внимание на необходимость принятия мер по повышению ответственности должностных лиц за выполнением решения о бюджете и надлежащем исполнении бюджетного процесса всеми его участниками.</w:t>
      </w:r>
    </w:p>
    <w:p w:rsidR="003E4A84" w:rsidRPr="005A7F6D" w:rsidRDefault="003E4A84" w:rsidP="004026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A7F6D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6839CA" w:rsidRPr="005A7F6D">
        <w:rPr>
          <w:rFonts w:ascii="Times New Roman" w:eastAsia="Times New Roman" w:hAnsi="Times New Roman" w:cs="Times New Roman"/>
          <w:lang w:eastAsia="ru-RU"/>
        </w:rPr>
        <w:t>отчетном</w:t>
      </w:r>
      <w:r w:rsidR="00263812" w:rsidRPr="005A7F6D">
        <w:rPr>
          <w:rFonts w:ascii="Times New Roman" w:eastAsia="Times New Roman" w:hAnsi="Times New Roman" w:cs="Times New Roman"/>
          <w:lang w:eastAsia="ru-RU"/>
        </w:rPr>
        <w:t xml:space="preserve"> 2013</w:t>
      </w:r>
      <w:r w:rsidRPr="005A7F6D">
        <w:rPr>
          <w:rFonts w:ascii="Times New Roman" w:eastAsia="Times New Roman" w:hAnsi="Times New Roman" w:cs="Times New Roman"/>
          <w:lang w:eastAsia="ru-RU"/>
        </w:rPr>
        <w:t xml:space="preserve"> году особое внимание удел</w:t>
      </w:r>
      <w:r w:rsidR="00116DE4" w:rsidRPr="005A7F6D">
        <w:rPr>
          <w:rFonts w:ascii="Times New Roman" w:eastAsia="Times New Roman" w:hAnsi="Times New Roman" w:cs="Times New Roman"/>
          <w:lang w:eastAsia="ru-RU"/>
        </w:rPr>
        <w:t>ялось</w:t>
      </w:r>
      <w:r w:rsidRPr="005A7F6D">
        <w:rPr>
          <w:rFonts w:ascii="Times New Roman" w:eastAsia="Times New Roman" w:hAnsi="Times New Roman" w:cs="Times New Roman"/>
          <w:lang w:eastAsia="ru-RU"/>
        </w:rPr>
        <w:t xml:space="preserve"> последующему контролю в области управления и использования муниципального имущества, которое </w:t>
      </w:r>
      <w:r w:rsidR="00116DE4" w:rsidRPr="005A7F6D">
        <w:rPr>
          <w:rFonts w:ascii="Times New Roman" w:eastAsia="Times New Roman" w:hAnsi="Times New Roman" w:cs="Times New Roman"/>
          <w:lang w:eastAsia="ru-RU"/>
        </w:rPr>
        <w:t>нашло отражение</w:t>
      </w:r>
      <w:r w:rsidRPr="005A7F6D">
        <w:rPr>
          <w:rFonts w:ascii="Times New Roman" w:eastAsia="Times New Roman" w:hAnsi="Times New Roman" w:cs="Times New Roman"/>
          <w:lang w:eastAsia="ru-RU"/>
        </w:rPr>
        <w:t xml:space="preserve"> в проведении контрольного мероприятия по исполнению Представлений Контрольно-счетной палаты по результатам проведенных в 2012 году проверок.</w:t>
      </w:r>
    </w:p>
    <w:p w:rsidR="00263812" w:rsidRPr="005A7F6D" w:rsidRDefault="00C45F09" w:rsidP="00A72127">
      <w:pPr>
        <w:pStyle w:val="a5"/>
        <w:spacing w:before="0" w:beforeAutospacing="0" w:after="0" w:afterAutospacing="0"/>
        <w:rPr>
          <w:sz w:val="22"/>
          <w:szCs w:val="22"/>
        </w:rPr>
      </w:pPr>
      <w:r w:rsidRPr="005A7F6D">
        <w:rPr>
          <w:rFonts w:eastAsia="TimesNewRomanPSMT"/>
          <w:sz w:val="22"/>
          <w:szCs w:val="22"/>
        </w:rPr>
        <w:t>Следует отметить, что и</w:t>
      </w:r>
      <w:r w:rsidR="00E755F8" w:rsidRPr="005A7F6D">
        <w:rPr>
          <w:rFonts w:eastAsia="TimesNewRomanPSMT"/>
          <w:sz w:val="22"/>
          <w:szCs w:val="22"/>
        </w:rPr>
        <w:t xml:space="preserve">з 2 </w:t>
      </w:r>
      <w:r w:rsidR="00193048" w:rsidRPr="005A7F6D">
        <w:rPr>
          <w:rFonts w:eastAsia="TimesNewRomanPSMT"/>
          <w:sz w:val="22"/>
          <w:szCs w:val="22"/>
        </w:rPr>
        <w:t>П</w:t>
      </w:r>
      <w:r w:rsidR="00E755F8" w:rsidRPr="005A7F6D">
        <w:rPr>
          <w:rFonts w:eastAsia="TimesNewRomanPSMT"/>
          <w:sz w:val="22"/>
          <w:szCs w:val="22"/>
        </w:rPr>
        <w:t xml:space="preserve">редставлений, направленных в 2012 году в </w:t>
      </w:r>
      <w:r w:rsidR="00193048" w:rsidRPr="005A7F6D">
        <w:rPr>
          <w:rFonts w:eastAsia="TimesNewRomanPSMT"/>
          <w:sz w:val="22"/>
          <w:szCs w:val="22"/>
        </w:rPr>
        <w:t>Администрацию города (</w:t>
      </w:r>
      <w:r w:rsidR="00E755F8" w:rsidRPr="005A7F6D">
        <w:rPr>
          <w:rFonts w:eastAsia="TimesNewRomanPSMT"/>
          <w:sz w:val="22"/>
          <w:szCs w:val="22"/>
        </w:rPr>
        <w:t>Отдел по вопросам имущественных отношений</w:t>
      </w:r>
      <w:r w:rsidR="00193048" w:rsidRPr="005A7F6D">
        <w:rPr>
          <w:rFonts w:eastAsia="TimesNewRomanPSMT"/>
          <w:sz w:val="22"/>
          <w:szCs w:val="22"/>
        </w:rPr>
        <w:t>)</w:t>
      </w:r>
      <w:r w:rsidR="00E755F8" w:rsidRPr="005A7F6D">
        <w:rPr>
          <w:rFonts w:eastAsia="TimesNewRomanPSMT"/>
          <w:sz w:val="22"/>
          <w:szCs w:val="22"/>
        </w:rPr>
        <w:t xml:space="preserve"> не исполнены в полном объеме ни одно</w:t>
      </w:r>
      <w:r w:rsidR="00193048" w:rsidRPr="005A7F6D">
        <w:rPr>
          <w:rFonts w:eastAsia="TimesNewRomanPSMT"/>
          <w:sz w:val="22"/>
          <w:szCs w:val="22"/>
        </w:rPr>
        <w:t xml:space="preserve"> (</w:t>
      </w:r>
      <w:r w:rsidR="00D14522" w:rsidRPr="005A7F6D">
        <w:rPr>
          <w:rFonts w:eastAsia="TimesNewRomanPSMT"/>
          <w:sz w:val="22"/>
          <w:szCs w:val="22"/>
        </w:rPr>
        <w:t>см. приложение</w:t>
      </w:r>
      <w:r w:rsidR="00193048" w:rsidRPr="005A7F6D">
        <w:rPr>
          <w:rFonts w:eastAsia="TimesNewRomanPSMT"/>
          <w:sz w:val="22"/>
          <w:szCs w:val="22"/>
        </w:rPr>
        <w:t xml:space="preserve"> №1  таблица</w:t>
      </w:r>
      <w:r w:rsidR="005348BD" w:rsidRPr="005A7F6D">
        <w:rPr>
          <w:rFonts w:eastAsia="TimesNewRomanPSMT"/>
          <w:sz w:val="22"/>
          <w:szCs w:val="22"/>
        </w:rPr>
        <w:t xml:space="preserve"> выявленных</w:t>
      </w:r>
      <w:r w:rsidR="006268ED" w:rsidRPr="005A7F6D">
        <w:rPr>
          <w:rFonts w:eastAsia="TimesNewRomanPSMT"/>
          <w:sz w:val="22"/>
          <w:szCs w:val="22"/>
        </w:rPr>
        <w:t xml:space="preserve"> недостатков и </w:t>
      </w:r>
      <w:r w:rsidR="005348BD" w:rsidRPr="005A7F6D">
        <w:rPr>
          <w:rFonts w:eastAsia="TimesNewRomanPSMT"/>
          <w:sz w:val="22"/>
          <w:szCs w:val="22"/>
        </w:rPr>
        <w:t>нарушений</w:t>
      </w:r>
      <w:r w:rsidR="00193048" w:rsidRPr="005A7F6D">
        <w:rPr>
          <w:rFonts w:eastAsia="TimesNewRomanPSMT"/>
          <w:sz w:val="22"/>
          <w:szCs w:val="22"/>
        </w:rPr>
        <w:t>)</w:t>
      </w:r>
      <w:r w:rsidR="0009208D" w:rsidRPr="005A7F6D">
        <w:rPr>
          <w:rFonts w:eastAsia="TimesNewRomanPSMT"/>
          <w:sz w:val="22"/>
          <w:szCs w:val="22"/>
        </w:rPr>
        <w:t>.</w:t>
      </w:r>
      <w:r w:rsidR="00E755F8" w:rsidRPr="005A7F6D">
        <w:rPr>
          <w:rFonts w:eastAsia="TimesNewRomanPSMT"/>
          <w:sz w:val="22"/>
          <w:szCs w:val="22"/>
        </w:rPr>
        <w:t xml:space="preserve"> </w:t>
      </w:r>
    </w:p>
    <w:p w:rsidR="00F462D4" w:rsidRPr="005A7F6D" w:rsidRDefault="00AB261F" w:rsidP="00A72127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Style w:val="apple-style-span"/>
          <w:rFonts w:ascii="Times New Roman" w:hAnsi="Times New Roman" w:cs="Times New Roman"/>
        </w:rPr>
      </w:pPr>
      <w:r w:rsidRPr="005A7F6D">
        <w:rPr>
          <w:rStyle w:val="apple-style-span"/>
          <w:rFonts w:ascii="Times New Roman" w:hAnsi="Times New Roman" w:cs="Times New Roman"/>
        </w:rPr>
        <w:t xml:space="preserve">В 2013 году реализовывалась, как и прежде  двухэтапная схема проведения внешней проверки отчета об исполнении бюджета за предыдущий финансовый год, предусматривающая внешнюю проверку бюджетной отчетности главных администраторов бюджетных средств, и последующую подготовку заключения по результатам внешней проверки бюджетной отчётности главных администраторов бюджетных средств и годового отчета об исполнении бюджета города. </w:t>
      </w:r>
    </w:p>
    <w:p w:rsidR="00AF2256" w:rsidRPr="005A7F6D" w:rsidRDefault="00AF2256" w:rsidP="006F0EEC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7F6D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9104EC" w:rsidRPr="005A7F6D">
        <w:rPr>
          <w:rFonts w:ascii="Times New Roman" w:eastAsia="Times New Roman" w:hAnsi="Times New Roman" w:cs="Times New Roman"/>
          <w:color w:val="000000"/>
          <w:lang w:eastAsia="ru-RU"/>
        </w:rPr>
        <w:t xml:space="preserve">СП </w:t>
      </w:r>
      <w:r w:rsidRPr="005A7F6D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города в рамках проведения внешней проверки отчета об исполнении бюджета за 2012 год проверена бюджетная отчетность 5</w:t>
      </w:r>
      <w:r w:rsidRPr="005A7F6D">
        <w:rPr>
          <w:rFonts w:ascii="Times New Roman" w:eastAsia="Times New Roman" w:hAnsi="Times New Roman" w:cs="Times New Roman"/>
          <w:lang w:eastAsia="ru-RU"/>
        </w:rPr>
        <w:t xml:space="preserve"> г</w:t>
      </w:r>
      <w:r w:rsidRPr="005A7F6D">
        <w:rPr>
          <w:rFonts w:ascii="Times New Roman" w:eastAsia="Times New Roman" w:hAnsi="Times New Roman" w:cs="Times New Roman"/>
          <w:color w:val="000000"/>
          <w:lang w:eastAsia="ru-RU"/>
        </w:rPr>
        <w:t>лавных администраторов бюджетных средств.</w:t>
      </w:r>
    </w:p>
    <w:p w:rsidR="00AF2256" w:rsidRPr="005A7F6D" w:rsidRDefault="00AF2256" w:rsidP="006F0EEC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</w:rPr>
      </w:pPr>
      <w:r w:rsidRPr="005A7F6D">
        <w:rPr>
          <w:rFonts w:ascii="Times New Roman" w:hAnsi="Times New Roman" w:cs="Times New Roman"/>
          <w:color w:val="000000"/>
        </w:rPr>
        <w:t xml:space="preserve">Установлено, что со стороны главных распорядителей бюджетных средств осуществляется недостаточный ведомственный финансовый </w:t>
      </w:r>
      <w:proofErr w:type="gramStart"/>
      <w:r w:rsidRPr="005A7F6D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5A7F6D">
        <w:rPr>
          <w:rFonts w:ascii="Times New Roman" w:hAnsi="Times New Roman" w:cs="Times New Roman"/>
          <w:color w:val="000000"/>
        </w:rPr>
        <w:t xml:space="preserve"> деятельностью  подведомственных  получателей бюджетных средств.</w:t>
      </w:r>
    </w:p>
    <w:p w:rsidR="00BB332D" w:rsidRPr="005A7F6D" w:rsidRDefault="006E378E" w:rsidP="006F0EEC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5A7F6D">
        <w:rPr>
          <w:rFonts w:ascii="Times New Roman" w:eastAsia="Times New Roman" w:hAnsi="Times New Roman" w:cs="Times New Roman"/>
          <w:color w:val="333333"/>
          <w:lang w:eastAsia="ru-RU"/>
        </w:rPr>
        <w:t xml:space="preserve">В целом по результатам проведенной внешней проверки бюджетной отчетности главных распорядителей бюджетных средств  подтверждена достоверность отчета об исполнении бюджета г. Енисейска за 2012 год. </w:t>
      </w:r>
    </w:p>
    <w:p w:rsidR="00BB332D" w:rsidRPr="005A7F6D" w:rsidRDefault="00205A8D" w:rsidP="006F0EEC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A7F6D">
        <w:rPr>
          <w:rFonts w:ascii="Times New Roman" w:eastAsia="Times New Roman" w:hAnsi="Times New Roman" w:cs="Times New Roman"/>
          <w:lang w:eastAsia="ru-RU"/>
        </w:rPr>
        <w:t>По вопросу организации внутреннего финансового контроля, в</w:t>
      </w:r>
      <w:r w:rsidR="00BB332D" w:rsidRPr="005A7F6D">
        <w:rPr>
          <w:rFonts w:ascii="Times New Roman" w:eastAsia="Times New Roman" w:hAnsi="Times New Roman" w:cs="Times New Roman"/>
          <w:lang w:eastAsia="ru-RU"/>
        </w:rPr>
        <w:t xml:space="preserve"> декабре 2013 года</w:t>
      </w:r>
      <w:r w:rsidRPr="005A7F6D">
        <w:rPr>
          <w:rFonts w:ascii="Times New Roman" w:eastAsia="Times New Roman" w:hAnsi="Times New Roman" w:cs="Times New Roman"/>
          <w:lang w:eastAsia="ru-RU"/>
        </w:rPr>
        <w:t>,</w:t>
      </w:r>
      <w:r w:rsidR="00BB332D" w:rsidRPr="005A7F6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A7F6D">
        <w:rPr>
          <w:rFonts w:ascii="Times New Roman" w:eastAsia="Times New Roman" w:hAnsi="Times New Roman" w:cs="Times New Roman"/>
          <w:lang w:eastAsia="ru-RU"/>
        </w:rPr>
        <w:t>п</w:t>
      </w:r>
      <w:r w:rsidR="00BB332D" w:rsidRPr="005A7F6D">
        <w:rPr>
          <w:rFonts w:ascii="Times New Roman" w:eastAsia="Times New Roman" w:hAnsi="Times New Roman" w:cs="Times New Roman"/>
          <w:lang w:eastAsia="ru-RU"/>
        </w:rPr>
        <w:t xml:space="preserve">роведено совместное совещание, с участием главы администрации города, руководителей ГРБС и председателя КСП.  </w:t>
      </w:r>
    </w:p>
    <w:p w:rsidR="00A17B70" w:rsidRPr="005A7F6D" w:rsidRDefault="00676F8F" w:rsidP="006F0EEC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5A7F6D">
        <w:rPr>
          <w:rFonts w:ascii="Times New Roman" w:eastAsia="Times New Roman" w:hAnsi="Times New Roman" w:cs="Times New Roman"/>
          <w:lang w:eastAsia="ru-RU"/>
        </w:rPr>
        <w:t>Подготовлено Заключение на отчет об исполнении бюджета города Енисейска</w:t>
      </w:r>
      <w:r w:rsidR="009104EC" w:rsidRPr="005A7F6D">
        <w:rPr>
          <w:rFonts w:ascii="Times New Roman" w:eastAsia="Times New Roman" w:hAnsi="Times New Roman" w:cs="Times New Roman"/>
          <w:lang w:eastAsia="ru-RU"/>
        </w:rPr>
        <w:t xml:space="preserve"> за 2012 год</w:t>
      </w:r>
      <w:r w:rsidR="00A17B70" w:rsidRPr="005A7F6D">
        <w:rPr>
          <w:rFonts w:ascii="Times New Roman" w:eastAsia="Times New Roman" w:hAnsi="Times New Roman" w:cs="Times New Roman"/>
          <w:lang w:eastAsia="ru-RU"/>
        </w:rPr>
        <w:t xml:space="preserve"> и</w:t>
      </w:r>
      <w:r w:rsidRPr="005A7F6D">
        <w:rPr>
          <w:rFonts w:ascii="Times New Roman" w:eastAsia="Times New Roman" w:hAnsi="Times New Roman" w:cs="Times New Roman"/>
          <w:lang w:eastAsia="ru-RU"/>
        </w:rPr>
        <w:t xml:space="preserve"> представлено в городской Совет депутатов и администрацию города Енисейска.</w:t>
      </w:r>
      <w:r w:rsidR="00DA0CA5" w:rsidRPr="005A7F6D">
        <w:rPr>
          <w:rFonts w:ascii="Times New Roman" w:eastAsia="Times New Roman" w:hAnsi="Times New Roman" w:cs="Times New Roman"/>
          <w:lang w:eastAsia="ru-RU"/>
        </w:rPr>
        <w:t xml:space="preserve"> </w:t>
      </w:r>
      <w:r w:rsidR="00A17B70" w:rsidRPr="005A7F6D">
        <w:rPr>
          <w:rFonts w:ascii="Times New Roman" w:hAnsi="Times New Roman" w:cs="Times New Roman"/>
          <w:color w:val="333333"/>
        </w:rPr>
        <w:t xml:space="preserve">В целом по результатам проведенной внешней проверки бюджетной отчетности  </w:t>
      </w:r>
      <w:r w:rsidR="00A17B70" w:rsidRPr="005A7F6D">
        <w:rPr>
          <w:rFonts w:ascii="Times New Roman" w:eastAsia="Times New Roman" w:hAnsi="Times New Roman" w:cs="Times New Roman"/>
          <w:color w:val="333333"/>
          <w:lang w:eastAsia="ru-RU"/>
        </w:rPr>
        <w:t>подтверждена достоверность отчета об исполнении бюджета г. Енисейска за 2012 год.</w:t>
      </w:r>
    </w:p>
    <w:p w:rsidR="00A17B70" w:rsidRPr="005A7F6D" w:rsidRDefault="00A17B70" w:rsidP="006F0EEC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</w:rPr>
      </w:pPr>
      <w:r w:rsidRPr="005A7F6D">
        <w:rPr>
          <w:rFonts w:ascii="Times New Roman" w:hAnsi="Times New Roman" w:cs="Times New Roman"/>
        </w:rPr>
        <w:t>В  соответствии с Бюджетным кодексом РФ  было подготовлено Заключение Контрольно-счетной палаты города Енисейска на проект решения городского Совета депутатов  «О бюджете города Енисейска на 2013 год и  плановый период 2014 - 2015 годов»</w:t>
      </w:r>
      <w:r w:rsidR="0011161A" w:rsidRPr="005A7F6D">
        <w:rPr>
          <w:rFonts w:ascii="Times New Roman" w:hAnsi="Times New Roman" w:cs="Times New Roman"/>
        </w:rPr>
        <w:t>. Проект решения Енисейского городского Совета депутатов «О бюджете города Енисейска на 2014 год и  плановый период 2015 - 2016 годов» и документы, представленные одновременно с ним, признаны соответствующими требованиям Бюджетного кодекса РФ.</w:t>
      </w:r>
    </w:p>
    <w:p w:rsidR="00233B74" w:rsidRPr="005A7F6D" w:rsidRDefault="0011161A" w:rsidP="006F0EEC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</w:rPr>
      </w:pPr>
      <w:r w:rsidRPr="005A7F6D">
        <w:rPr>
          <w:rFonts w:ascii="Times New Roman" w:hAnsi="Times New Roman" w:cs="Times New Roman"/>
        </w:rPr>
        <w:t>В отчетном году проведено 9 контрольных мероприятий</w:t>
      </w:r>
      <w:r w:rsidR="00A763AD" w:rsidRPr="005A7F6D">
        <w:rPr>
          <w:rFonts w:ascii="Times New Roman" w:hAnsi="Times New Roman" w:cs="Times New Roman"/>
        </w:rPr>
        <w:t xml:space="preserve">, в том числе </w:t>
      </w:r>
      <w:r w:rsidR="00DA0CA5" w:rsidRPr="005A7F6D">
        <w:rPr>
          <w:rFonts w:ascii="Times New Roman" w:hAnsi="Times New Roman" w:cs="Times New Roman"/>
        </w:rPr>
        <w:t xml:space="preserve">5 мероприятий </w:t>
      </w:r>
      <w:r w:rsidR="00A763AD" w:rsidRPr="005A7F6D">
        <w:rPr>
          <w:rFonts w:ascii="Times New Roman" w:hAnsi="Times New Roman" w:cs="Times New Roman"/>
        </w:rPr>
        <w:t xml:space="preserve">по внешней проверке отчета об исполнении бюджета и бюджетной отчетности </w:t>
      </w:r>
      <w:r w:rsidR="00211317" w:rsidRPr="005A7F6D">
        <w:rPr>
          <w:rFonts w:ascii="Times New Roman" w:hAnsi="Times New Roman" w:cs="Times New Roman"/>
        </w:rPr>
        <w:t>главных распорядителей бюджетных средств</w:t>
      </w:r>
      <w:r w:rsidR="00A763AD" w:rsidRPr="005A7F6D">
        <w:rPr>
          <w:rFonts w:ascii="Times New Roman" w:hAnsi="Times New Roman" w:cs="Times New Roman"/>
        </w:rPr>
        <w:t>.</w:t>
      </w:r>
      <w:r w:rsidRPr="005A7F6D">
        <w:rPr>
          <w:rFonts w:ascii="Times New Roman" w:hAnsi="Times New Roman" w:cs="Times New Roman"/>
        </w:rPr>
        <w:t xml:space="preserve"> </w:t>
      </w:r>
      <w:r w:rsidR="00A763AD" w:rsidRPr="005A7F6D">
        <w:rPr>
          <w:rFonts w:ascii="Times New Roman" w:hAnsi="Times New Roman" w:cs="Times New Roman"/>
        </w:rPr>
        <w:t>Объем проверенных средств 695984,0 тыс. рублей.</w:t>
      </w:r>
      <w:r w:rsidRPr="005A7F6D">
        <w:rPr>
          <w:rFonts w:ascii="Times New Roman" w:hAnsi="Times New Roman" w:cs="Times New Roman"/>
        </w:rPr>
        <w:t xml:space="preserve"> </w:t>
      </w:r>
      <w:r w:rsidR="00E17B8B" w:rsidRPr="005A7F6D">
        <w:rPr>
          <w:rFonts w:ascii="Times New Roman" w:hAnsi="Times New Roman" w:cs="Times New Roman"/>
        </w:rPr>
        <w:t>Проверками охвачены</w:t>
      </w:r>
      <w:r w:rsidR="00336286" w:rsidRPr="005A7F6D">
        <w:rPr>
          <w:rFonts w:ascii="Times New Roman" w:hAnsi="Times New Roman" w:cs="Times New Roman"/>
        </w:rPr>
        <w:t xml:space="preserve"> 1 орган местного самоуправления (администрация города),</w:t>
      </w:r>
      <w:r w:rsidR="00E17B8B" w:rsidRPr="005A7F6D">
        <w:rPr>
          <w:rFonts w:ascii="Times New Roman" w:hAnsi="Times New Roman" w:cs="Times New Roman"/>
        </w:rPr>
        <w:t xml:space="preserve"> 4 </w:t>
      </w:r>
      <w:proofErr w:type="gramStart"/>
      <w:r w:rsidR="00E17B8B" w:rsidRPr="005A7F6D">
        <w:rPr>
          <w:rFonts w:ascii="Times New Roman" w:hAnsi="Times New Roman" w:cs="Times New Roman"/>
        </w:rPr>
        <w:t>муниципальных</w:t>
      </w:r>
      <w:proofErr w:type="gramEnd"/>
      <w:r w:rsidR="00E17B8B" w:rsidRPr="005A7F6D">
        <w:rPr>
          <w:rFonts w:ascii="Times New Roman" w:hAnsi="Times New Roman" w:cs="Times New Roman"/>
        </w:rPr>
        <w:t xml:space="preserve"> учреждения,</w:t>
      </w:r>
      <w:r w:rsidR="00336286" w:rsidRPr="005A7F6D">
        <w:rPr>
          <w:rFonts w:ascii="Times New Roman" w:hAnsi="Times New Roman" w:cs="Times New Roman"/>
        </w:rPr>
        <w:t xml:space="preserve"> 2 муниципальных</w:t>
      </w:r>
      <w:r w:rsidR="00EE68AE" w:rsidRPr="005A7F6D">
        <w:rPr>
          <w:rFonts w:ascii="Times New Roman" w:hAnsi="Times New Roman" w:cs="Times New Roman"/>
        </w:rPr>
        <w:t xml:space="preserve"> унитарных </w:t>
      </w:r>
      <w:r w:rsidR="00336286" w:rsidRPr="005A7F6D">
        <w:rPr>
          <w:rFonts w:ascii="Times New Roman" w:hAnsi="Times New Roman" w:cs="Times New Roman"/>
        </w:rPr>
        <w:t xml:space="preserve"> предприятия. </w:t>
      </w:r>
    </w:p>
    <w:p w:rsidR="00233B74" w:rsidRPr="005A7F6D" w:rsidRDefault="00336286" w:rsidP="006F0EEC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</w:rPr>
      </w:pPr>
      <w:r w:rsidRPr="005A7F6D">
        <w:rPr>
          <w:rFonts w:ascii="Times New Roman" w:hAnsi="Times New Roman" w:cs="Times New Roman"/>
        </w:rPr>
        <w:t>Выявлено неэффективное использование бюджетных сре</w:t>
      </w:r>
      <w:proofErr w:type="gramStart"/>
      <w:r w:rsidRPr="005A7F6D">
        <w:rPr>
          <w:rFonts w:ascii="Times New Roman" w:hAnsi="Times New Roman" w:cs="Times New Roman"/>
        </w:rPr>
        <w:t>дств в с</w:t>
      </w:r>
      <w:proofErr w:type="gramEnd"/>
      <w:r w:rsidRPr="005A7F6D">
        <w:rPr>
          <w:rFonts w:ascii="Times New Roman" w:hAnsi="Times New Roman" w:cs="Times New Roman"/>
        </w:rPr>
        <w:t xml:space="preserve">умме 345,0 </w:t>
      </w:r>
      <w:r w:rsidR="00EE68AE" w:rsidRPr="005A7F6D">
        <w:rPr>
          <w:rFonts w:ascii="Times New Roman" w:hAnsi="Times New Roman" w:cs="Times New Roman"/>
        </w:rPr>
        <w:t>тыс. рублей</w:t>
      </w:r>
      <w:r w:rsidR="00FF239E" w:rsidRPr="005A7F6D">
        <w:rPr>
          <w:rFonts w:ascii="Times New Roman" w:hAnsi="Times New Roman" w:cs="Times New Roman"/>
        </w:rPr>
        <w:t>,</w:t>
      </w:r>
      <w:r w:rsidR="009B6ECD" w:rsidRPr="005A7F6D">
        <w:rPr>
          <w:rFonts w:ascii="Times New Roman" w:hAnsi="Times New Roman" w:cs="Times New Roman"/>
        </w:rPr>
        <w:t xml:space="preserve"> </w:t>
      </w:r>
      <w:r w:rsidR="00FF239E" w:rsidRPr="005A7F6D">
        <w:rPr>
          <w:rFonts w:ascii="Times New Roman" w:hAnsi="Times New Roman" w:cs="Times New Roman"/>
        </w:rPr>
        <w:t>которое выражается в следующем:</w:t>
      </w:r>
      <w:r w:rsidRPr="005A7F6D">
        <w:rPr>
          <w:rFonts w:ascii="Times New Roman" w:hAnsi="Times New Roman" w:cs="Times New Roman"/>
        </w:rPr>
        <w:t xml:space="preserve"> приобретен</w:t>
      </w:r>
      <w:r w:rsidR="00FF239E" w:rsidRPr="005A7F6D">
        <w:rPr>
          <w:rFonts w:ascii="Times New Roman" w:hAnsi="Times New Roman" w:cs="Times New Roman"/>
        </w:rPr>
        <w:t>ное в 2010 году</w:t>
      </w:r>
      <w:r w:rsidRPr="005A7F6D">
        <w:rPr>
          <w:rFonts w:ascii="Times New Roman" w:hAnsi="Times New Roman" w:cs="Times New Roman"/>
        </w:rPr>
        <w:t xml:space="preserve"> программно</w:t>
      </w:r>
      <w:r w:rsidR="00FF239E" w:rsidRPr="005A7F6D">
        <w:rPr>
          <w:rFonts w:ascii="Times New Roman" w:hAnsi="Times New Roman" w:cs="Times New Roman"/>
        </w:rPr>
        <w:t>е</w:t>
      </w:r>
      <w:r w:rsidRPr="005A7F6D">
        <w:rPr>
          <w:rFonts w:ascii="Times New Roman" w:hAnsi="Times New Roman" w:cs="Times New Roman"/>
        </w:rPr>
        <w:t xml:space="preserve"> обеспечени</w:t>
      </w:r>
      <w:r w:rsidR="00FF239E" w:rsidRPr="005A7F6D">
        <w:rPr>
          <w:rFonts w:ascii="Times New Roman" w:hAnsi="Times New Roman" w:cs="Times New Roman"/>
        </w:rPr>
        <w:t>е не используется</w:t>
      </w:r>
      <w:r w:rsidR="009B6ECD" w:rsidRPr="005A7F6D">
        <w:rPr>
          <w:rFonts w:ascii="Times New Roman" w:hAnsi="Times New Roman" w:cs="Times New Roman"/>
        </w:rPr>
        <w:t xml:space="preserve"> </w:t>
      </w:r>
      <w:r w:rsidR="009104EC" w:rsidRPr="005A7F6D">
        <w:rPr>
          <w:rFonts w:ascii="Times New Roman" w:hAnsi="Times New Roman" w:cs="Times New Roman"/>
        </w:rPr>
        <w:t>отделом по вопросам имущественных отношений администрации города</w:t>
      </w:r>
      <w:r w:rsidR="00FF239E" w:rsidRPr="005A7F6D">
        <w:rPr>
          <w:rFonts w:ascii="Times New Roman" w:hAnsi="Times New Roman" w:cs="Times New Roman"/>
        </w:rPr>
        <w:t xml:space="preserve"> в полной мере по назначению</w:t>
      </w:r>
      <w:r w:rsidR="001047CC" w:rsidRPr="005A7F6D">
        <w:rPr>
          <w:rFonts w:ascii="Times New Roman" w:hAnsi="Times New Roman" w:cs="Times New Roman"/>
        </w:rPr>
        <w:t>, к</w:t>
      </w:r>
      <w:r w:rsidR="00FF239E" w:rsidRPr="005A7F6D">
        <w:rPr>
          <w:rFonts w:ascii="Times New Roman" w:hAnsi="Times New Roman" w:cs="Times New Roman"/>
        </w:rPr>
        <w:t xml:space="preserve">роме этого </w:t>
      </w:r>
      <w:r w:rsidR="00233B74" w:rsidRPr="005A7F6D">
        <w:rPr>
          <w:rFonts w:ascii="Times New Roman" w:hAnsi="Times New Roman" w:cs="Times New Roman"/>
        </w:rPr>
        <w:t xml:space="preserve">из городского бюджета ежегодно </w:t>
      </w:r>
      <w:r w:rsidR="001047CC" w:rsidRPr="005A7F6D">
        <w:rPr>
          <w:rFonts w:ascii="Times New Roman" w:hAnsi="Times New Roman" w:cs="Times New Roman"/>
        </w:rPr>
        <w:t>выделяются</w:t>
      </w:r>
      <w:r w:rsidRPr="005A7F6D">
        <w:rPr>
          <w:rFonts w:ascii="Times New Roman" w:hAnsi="Times New Roman" w:cs="Times New Roman"/>
        </w:rPr>
        <w:t xml:space="preserve"> средства на </w:t>
      </w:r>
      <w:r w:rsidR="00FF239E" w:rsidRPr="005A7F6D">
        <w:rPr>
          <w:rFonts w:ascii="Times New Roman" w:hAnsi="Times New Roman" w:cs="Times New Roman"/>
        </w:rPr>
        <w:t>информационно-техническо</w:t>
      </w:r>
      <w:r w:rsidR="001047CC" w:rsidRPr="005A7F6D">
        <w:rPr>
          <w:rFonts w:ascii="Times New Roman" w:hAnsi="Times New Roman" w:cs="Times New Roman"/>
        </w:rPr>
        <w:t>е</w:t>
      </w:r>
      <w:r w:rsidR="00FF239E" w:rsidRPr="005A7F6D">
        <w:rPr>
          <w:rFonts w:ascii="Times New Roman" w:hAnsi="Times New Roman" w:cs="Times New Roman"/>
        </w:rPr>
        <w:t xml:space="preserve"> сопровождени</w:t>
      </w:r>
      <w:r w:rsidR="001047CC" w:rsidRPr="005A7F6D">
        <w:rPr>
          <w:rFonts w:ascii="Times New Roman" w:hAnsi="Times New Roman" w:cs="Times New Roman"/>
        </w:rPr>
        <w:t>е</w:t>
      </w:r>
      <w:r w:rsidR="00FF239E" w:rsidRPr="005A7F6D">
        <w:rPr>
          <w:rFonts w:ascii="Times New Roman" w:hAnsi="Times New Roman" w:cs="Times New Roman"/>
        </w:rPr>
        <w:t xml:space="preserve"> </w:t>
      </w:r>
      <w:r w:rsidRPr="005A7F6D">
        <w:rPr>
          <w:rFonts w:ascii="Times New Roman" w:hAnsi="Times New Roman" w:cs="Times New Roman"/>
        </w:rPr>
        <w:t>указанной программы</w:t>
      </w:r>
      <w:r w:rsidR="00EE68AE" w:rsidRPr="005A7F6D">
        <w:rPr>
          <w:rFonts w:ascii="Times New Roman" w:hAnsi="Times New Roman" w:cs="Times New Roman"/>
        </w:rPr>
        <w:t>.</w:t>
      </w:r>
    </w:p>
    <w:p w:rsidR="0011161A" w:rsidRPr="005A7F6D" w:rsidRDefault="001047CC" w:rsidP="006F0EEC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</w:rPr>
      </w:pPr>
      <w:r w:rsidRPr="005A7F6D">
        <w:rPr>
          <w:rFonts w:ascii="Times New Roman" w:hAnsi="Times New Roman" w:cs="Times New Roman"/>
        </w:rPr>
        <w:t xml:space="preserve"> </w:t>
      </w:r>
      <w:proofErr w:type="gramStart"/>
      <w:r w:rsidR="00EE68AE" w:rsidRPr="005A7F6D">
        <w:rPr>
          <w:rFonts w:ascii="Times New Roman" w:hAnsi="Times New Roman" w:cs="Times New Roman"/>
        </w:rPr>
        <w:t xml:space="preserve">Нарушений установленного порядка управления и распоряжения муниципальным имуществом выявлено на сумму 3821,6 </w:t>
      </w:r>
      <w:r w:rsidR="00873D05" w:rsidRPr="005A7F6D">
        <w:rPr>
          <w:rFonts w:ascii="Times New Roman" w:hAnsi="Times New Roman" w:cs="Times New Roman"/>
        </w:rPr>
        <w:t>тыс. рублей</w:t>
      </w:r>
      <w:r w:rsidR="00EE68AE" w:rsidRPr="005A7F6D">
        <w:rPr>
          <w:rFonts w:ascii="Times New Roman" w:hAnsi="Times New Roman" w:cs="Times New Roman"/>
        </w:rPr>
        <w:t xml:space="preserve"> (не принятие к учету в реестр муниципальной собственности имущества на сумму 837,7 </w:t>
      </w:r>
      <w:r w:rsidR="00873D05" w:rsidRPr="005A7F6D">
        <w:rPr>
          <w:rFonts w:ascii="Times New Roman" w:hAnsi="Times New Roman" w:cs="Times New Roman"/>
        </w:rPr>
        <w:t>тыс. рублей</w:t>
      </w:r>
      <w:r w:rsidR="00EE68AE" w:rsidRPr="005A7F6D">
        <w:rPr>
          <w:rFonts w:ascii="Times New Roman" w:hAnsi="Times New Roman" w:cs="Times New Roman"/>
        </w:rPr>
        <w:t xml:space="preserve">,  приобретенного МУП «Очистные сооружения», аналитической системы для обнаружения наркотиков, приобретенной в рамках ДЦП </w:t>
      </w:r>
      <w:r w:rsidR="00EE68AE" w:rsidRPr="005A7F6D">
        <w:rPr>
          <w:rFonts w:ascii="Times New Roman" w:eastAsia="Times New Roman" w:hAnsi="Times New Roman" w:cs="Times New Roman"/>
          <w:lang w:eastAsia="ru-RU"/>
        </w:rPr>
        <w:t>«</w:t>
      </w:r>
      <w:r w:rsidR="00EE68AE" w:rsidRPr="005A7F6D">
        <w:rPr>
          <w:rFonts w:ascii="Times New Roman" w:eastAsia="Times New Roman" w:hAnsi="Times New Roman" w:cs="Times New Roman"/>
          <w:bCs/>
          <w:lang w:eastAsia="ru-RU"/>
        </w:rPr>
        <w:t>Поддержка здравоохранения в мероприятиях направленных на снижение социально-значимых заболеваний на территории города Енисейска на 2010-2012 годы</w:t>
      </w:r>
      <w:r w:rsidR="00EE68AE" w:rsidRPr="005A7F6D">
        <w:rPr>
          <w:rFonts w:ascii="Times New Roman" w:eastAsia="Times New Roman" w:hAnsi="Times New Roman" w:cs="Times New Roman"/>
          <w:lang w:eastAsia="ru-RU"/>
        </w:rPr>
        <w:t>», увеличение</w:t>
      </w:r>
      <w:r w:rsidR="00233B74" w:rsidRPr="005A7F6D">
        <w:rPr>
          <w:rFonts w:ascii="Times New Roman" w:eastAsia="Times New Roman" w:hAnsi="Times New Roman" w:cs="Times New Roman"/>
          <w:lang w:eastAsia="ru-RU"/>
        </w:rPr>
        <w:t xml:space="preserve"> (в связи</w:t>
      </w:r>
      <w:proofErr w:type="gramEnd"/>
      <w:r w:rsidR="00233B74" w:rsidRPr="005A7F6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233B74" w:rsidRPr="005A7F6D">
        <w:rPr>
          <w:rFonts w:ascii="Times New Roman" w:eastAsia="Times New Roman" w:hAnsi="Times New Roman" w:cs="Times New Roman"/>
          <w:lang w:eastAsia="ru-RU"/>
        </w:rPr>
        <w:t>с отсутствием надлежащего учета</w:t>
      </w:r>
      <w:r w:rsidR="00EE68AE" w:rsidRPr="005A7F6D">
        <w:rPr>
          <w:rFonts w:ascii="Times New Roman" w:eastAsia="Times New Roman" w:hAnsi="Times New Roman" w:cs="Times New Roman"/>
          <w:lang w:eastAsia="ru-RU"/>
        </w:rPr>
        <w:t>) стоимости объектов передаваемых в МУП «Очистные сооружения»</w:t>
      </w:r>
      <w:r w:rsidR="00627F36" w:rsidRPr="005A7F6D">
        <w:rPr>
          <w:rFonts w:ascii="Times New Roman" w:eastAsia="Times New Roman" w:hAnsi="Times New Roman" w:cs="Times New Roman"/>
          <w:lang w:eastAsia="ru-RU"/>
        </w:rPr>
        <w:t>, не заключение  договора аренды на использование МП « Енисейское АТП» земельных участков)</w:t>
      </w:r>
      <w:proofErr w:type="gramEnd"/>
    </w:p>
    <w:p w:rsidR="005348BD" w:rsidRPr="005A7F6D" w:rsidRDefault="005348BD" w:rsidP="006F0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A7F6D">
        <w:rPr>
          <w:rFonts w:ascii="Times New Roman" w:eastAsia="Lucida Sans Unicode" w:hAnsi="Times New Roman" w:cs="Times New Roman"/>
          <w:b/>
          <w:bCs/>
          <w:color w:val="000000"/>
          <w:kern w:val="1"/>
          <w:lang w:eastAsia="ar-SA"/>
        </w:rPr>
        <w:t>Контрольное мероприятие по теме</w:t>
      </w:r>
      <w:r w:rsidRPr="005A7F6D">
        <w:rPr>
          <w:rFonts w:ascii="Times New Roman" w:eastAsia="Lucida Sans Unicode" w:hAnsi="Times New Roman" w:cs="Times New Roman"/>
          <w:bCs/>
          <w:color w:val="000000"/>
          <w:kern w:val="1"/>
          <w:lang w:eastAsia="ar-SA"/>
        </w:rPr>
        <w:t xml:space="preserve">: соблюдение установленного порядка передачи в хозяйственное ведение,  целевое и эффективное использование муниципального имущества МП «Енисейское АТП» </w:t>
      </w:r>
      <w:r w:rsidRPr="005A7F6D">
        <w:rPr>
          <w:rFonts w:ascii="Times New Roman" w:eastAsia="Times New Roman" w:hAnsi="Times New Roman" w:cs="Times New Roman"/>
          <w:lang w:eastAsia="ru-RU"/>
        </w:rPr>
        <w:t>в ходе которого выявлены нарушения законодательства и местных нормативных правовых актов (</w:t>
      </w:r>
      <w:proofErr w:type="spellStart"/>
      <w:r w:rsidR="00803E94" w:rsidRPr="005A7F6D">
        <w:rPr>
          <w:rFonts w:ascii="Times New Roman" w:eastAsia="Times New Roman" w:hAnsi="Times New Roman" w:cs="Times New Roman"/>
          <w:lang w:eastAsia="ru-RU"/>
        </w:rPr>
        <w:t>см</w:t>
      </w:r>
      <w:proofErr w:type="gramStart"/>
      <w:r w:rsidR="00803E94" w:rsidRPr="005A7F6D">
        <w:rPr>
          <w:rFonts w:ascii="Times New Roman" w:eastAsia="Times New Roman" w:hAnsi="Times New Roman" w:cs="Times New Roman"/>
          <w:lang w:eastAsia="ru-RU"/>
        </w:rPr>
        <w:t>.</w:t>
      </w:r>
      <w:r w:rsidRPr="005A7F6D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5A7F6D">
        <w:rPr>
          <w:rFonts w:ascii="Times New Roman" w:eastAsia="Times New Roman" w:hAnsi="Times New Roman" w:cs="Times New Roman"/>
          <w:lang w:eastAsia="ru-RU"/>
        </w:rPr>
        <w:t>риложение</w:t>
      </w:r>
      <w:proofErr w:type="spellEnd"/>
      <w:r w:rsidRPr="005A7F6D">
        <w:rPr>
          <w:rFonts w:ascii="Times New Roman" w:eastAsia="Times New Roman" w:hAnsi="Times New Roman" w:cs="Times New Roman"/>
          <w:lang w:eastAsia="ru-RU"/>
        </w:rPr>
        <w:t xml:space="preserve"> №1 </w:t>
      </w:r>
      <w:r w:rsidR="006268ED" w:rsidRPr="005A7F6D">
        <w:rPr>
          <w:rFonts w:ascii="Times New Roman" w:eastAsia="Times New Roman" w:hAnsi="Times New Roman" w:cs="Times New Roman"/>
          <w:lang w:eastAsia="ru-RU"/>
        </w:rPr>
        <w:t>Та</w:t>
      </w:r>
      <w:r w:rsidRPr="005A7F6D">
        <w:rPr>
          <w:rFonts w:ascii="Times New Roman" w:eastAsia="Times New Roman" w:hAnsi="Times New Roman" w:cs="Times New Roman"/>
          <w:lang w:eastAsia="ru-RU"/>
        </w:rPr>
        <w:t>блица выявленных</w:t>
      </w:r>
      <w:r w:rsidR="006268ED" w:rsidRPr="005A7F6D">
        <w:rPr>
          <w:rFonts w:ascii="Times New Roman" w:eastAsia="Times New Roman" w:hAnsi="Times New Roman" w:cs="Times New Roman"/>
          <w:lang w:eastAsia="ru-RU"/>
        </w:rPr>
        <w:t xml:space="preserve"> недостатков и</w:t>
      </w:r>
      <w:r w:rsidRPr="005A7F6D">
        <w:rPr>
          <w:rFonts w:ascii="Times New Roman" w:eastAsia="Times New Roman" w:hAnsi="Times New Roman" w:cs="Times New Roman"/>
          <w:lang w:eastAsia="ru-RU"/>
        </w:rPr>
        <w:t xml:space="preserve"> нарушений).</w:t>
      </w:r>
    </w:p>
    <w:p w:rsidR="005348BD" w:rsidRPr="005A7F6D" w:rsidRDefault="005348BD" w:rsidP="006F0E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7F6D">
        <w:rPr>
          <w:rFonts w:ascii="Times New Roman" w:eastAsia="Times New Roman" w:hAnsi="Times New Roman" w:cs="Times New Roman"/>
          <w:b/>
          <w:lang w:eastAsia="ru-RU"/>
        </w:rPr>
        <w:t>Контрольное мероприятие по теме</w:t>
      </w:r>
      <w:r w:rsidRPr="005A7F6D">
        <w:rPr>
          <w:rFonts w:ascii="Times New Roman" w:eastAsia="Times New Roman" w:hAnsi="Times New Roman" w:cs="Times New Roman"/>
          <w:lang w:eastAsia="ru-RU"/>
        </w:rPr>
        <w:t>:  соблюдение требований законодательства при реализации целевой программы «</w:t>
      </w:r>
      <w:r w:rsidRPr="005A7F6D">
        <w:rPr>
          <w:rFonts w:ascii="Times New Roman" w:eastAsia="Times New Roman" w:hAnsi="Times New Roman" w:cs="Times New Roman"/>
          <w:bCs/>
          <w:lang w:eastAsia="ru-RU"/>
        </w:rPr>
        <w:t>Поддержка здравоохранения в мероприятиях направленных на снижение социально-значимых заболеваний на территории города Енисейска на 2010-2012 годы</w:t>
      </w:r>
      <w:r w:rsidRPr="005A7F6D">
        <w:rPr>
          <w:rFonts w:ascii="Times New Roman" w:eastAsia="Times New Roman" w:hAnsi="Times New Roman" w:cs="Times New Roman"/>
          <w:lang w:eastAsia="ru-RU"/>
        </w:rPr>
        <w:t xml:space="preserve">», оценка </w:t>
      </w:r>
      <w:proofErr w:type="gramStart"/>
      <w:r w:rsidRPr="005A7F6D">
        <w:rPr>
          <w:rFonts w:ascii="Times New Roman" w:eastAsia="Times New Roman" w:hAnsi="Times New Roman" w:cs="Times New Roman"/>
          <w:lang w:eastAsia="ru-RU"/>
        </w:rPr>
        <w:t>эффективности использования средств бюджета города</w:t>
      </w:r>
      <w:proofErr w:type="gramEnd"/>
      <w:r w:rsidRPr="005A7F6D">
        <w:rPr>
          <w:rFonts w:ascii="Times New Roman" w:eastAsia="Times New Roman" w:hAnsi="Times New Roman" w:cs="Times New Roman"/>
          <w:lang w:eastAsia="ru-RU"/>
        </w:rPr>
        <w:t xml:space="preserve"> Енисейска, выделенных на реализацию долгосрочной целевой программы.</w:t>
      </w:r>
    </w:p>
    <w:p w:rsidR="006268ED" w:rsidRPr="005A7F6D" w:rsidRDefault="006268ED" w:rsidP="006F0EEC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5A7F6D">
        <w:rPr>
          <w:rFonts w:ascii="Times New Roman" w:hAnsi="Times New Roman" w:cs="Times New Roman"/>
          <w:iCs/>
          <w:sz w:val="22"/>
          <w:szCs w:val="22"/>
        </w:rPr>
        <w:lastRenderedPageBreak/>
        <w:t>Проверкой установлен факт нарушения постановки на бухгалтерский  учет и передачи в безвозмездное пользование аналитической системы для обнаружения наркотиков, н</w:t>
      </w:r>
      <w:r w:rsidRPr="005A7F6D">
        <w:rPr>
          <w:rFonts w:ascii="Times New Roman" w:hAnsi="Times New Roman" w:cs="Times New Roman"/>
          <w:sz w:val="22"/>
          <w:szCs w:val="22"/>
        </w:rPr>
        <w:t>есоответствие основных программных мероприятий и показателей результативности, заявленных в программе, отмечены и другие недостатки и нарушения (</w:t>
      </w:r>
      <w:r w:rsidR="00803E94" w:rsidRPr="005A7F6D">
        <w:rPr>
          <w:rFonts w:ascii="Times New Roman" w:hAnsi="Times New Roman" w:cs="Times New Roman"/>
          <w:sz w:val="22"/>
          <w:szCs w:val="22"/>
        </w:rPr>
        <w:t>см. приложение</w:t>
      </w:r>
      <w:r w:rsidRPr="005A7F6D">
        <w:rPr>
          <w:rFonts w:ascii="Times New Roman" w:hAnsi="Times New Roman" w:cs="Times New Roman"/>
          <w:sz w:val="22"/>
          <w:szCs w:val="22"/>
        </w:rPr>
        <w:t xml:space="preserve"> № 1 Таблица выявленных недостатков и нарушений</w:t>
      </w:r>
      <w:r w:rsidR="002F3CA6" w:rsidRPr="005A7F6D">
        <w:rPr>
          <w:rFonts w:ascii="Times New Roman" w:hAnsi="Times New Roman" w:cs="Times New Roman"/>
          <w:sz w:val="22"/>
          <w:szCs w:val="22"/>
        </w:rPr>
        <w:t>)</w:t>
      </w:r>
      <w:r w:rsidRPr="005A7F6D">
        <w:rPr>
          <w:rFonts w:ascii="Times New Roman" w:hAnsi="Times New Roman" w:cs="Times New Roman"/>
          <w:sz w:val="22"/>
          <w:szCs w:val="22"/>
        </w:rPr>
        <w:t>.</w:t>
      </w:r>
    </w:p>
    <w:p w:rsidR="000D4C39" w:rsidRPr="005A7F6D" w:rsidRDefault="00803E94" w:rsidP="006F0E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A7F6D">
        <w:rPr>
          <w:rFonts w:ascii="Times New Roman" w:eastAsia="Times New Roman" w:hAnsi="Times New Roman" w:cs="Times New Roman"/>
          <w:b/>
          <w:lang w:eastAsia="ru-RU"/>
        </w:rPr>
        <w:t xml:space="preserve">Контрольное мероприятие по теме: </w:t>
      </w:r>
      <w:r w:rsidRPr="005A7F6D">
        <w:rPr>
          <w:rFonts w:ascii="Times New Roman" w:hAnsi="Times New Roman" w:cs="Times New Roman"/>
        </w:rPr>
        <w:t>проверка исполнения Представлений  Контрольно-счетной палаты города Енисейска, по устранению выявленных нарушений законодательства</w:t>
      </w:r>
      <w:r w:rsidR="0037222A" w:rsidRPr="005A7F6D">
        <w:rPr>
          <w:rFonts w:ascii="Times New Roman" w:hAnsi="Times New Roman" w:cs="Times New Roman"/>
        </w:rPr>
        <w:t xml:space="preserve">, </w:t>
      </w:r>
      <w:r w:rsidRPr="005A7F6D">
        <w:rPr>
          <w:rFonts w:ascii="Times New Roman" w:hAnsi="Times New Roman" w:cs="Times New Roman"/>
        </w:rPr>
        <w:t>принятых по результатам проведенных контрольных мероприятий</w:t>
      </w:r>
      <w:r w:rsidR="0037222A" w:rsidRPr="005A7F6D">
        <w:rPr>
          <w:rFonts w:ascii="Times New Roman" w:hAnsi="Times New Roman" w:cs="Times New Roman"/>
        </w:rPr>
        <w:t xml:space="preserve"> проведенных  в 2012 году.</w:t>
      </w:r>
      <w:r w:rsidRPr="005A7F6D">
        <w:rPr>
          <w:rFonts w:ascii="Times New Roman" w:hAnsi="Times New Roman" w:cs="Times New Roman"/>
        </w:rPr>
        <w:t xml:space="preserve"> </w:t>
      </w:r>
      <w:r w:rsidR="000D4C39" w:rsidRPr="005A7F6D">
        <w:rPr>
          <w:rFonts w:ascii="Times New Roman" w:eastAsia="TimesNewRomanPSMT" w:hAnsi="Times New Roman" w:cs="Times New Roman"/>
          <w:lang w:eastAsia="ru-RU"/>
        </w:rPr>
        <w:t>Из 2 Представлений, направленных в 2012 году в Отдел по вопросам имущественных отношений администрации города</w:t>
      </w:r>
      <w:r w:rsidR="00471DAF" w:rsidRPr="005A7F6D">
        <w:rPr>
          <w:rFonts w:ascii="Times New Roman" w:eastAsia="TimesNewRomanPSMT" w:hAnsi="Times New Roman" w:cs="Times New Roman"/>
          <w:lang w:eastAsia="ru-RU"/>
        </w:rPr>
        <w:t xml:space="preserve"> в полном объеме ни одно не исполнено</w:t>
      </w:r>
      <w:r w:rsidR="000D4C39" w:rsidRPr="005A7F6D">
        <w:rPr>
          <w:rFonts w:ascii="Times New Roman" w:eastAsia="TimesNewRomanPSMT" w:hAnsi="Times New Roman" w:cs="Times New Roman"/>
          <w:lang w:eastAsia="ru-RU"/>
        </w:rPr>
        <w:t>.</w:t>
      </w:r>
      <w:r w:rsidR="00471DAF" w:rsidRPr="005A7F6D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0D4C39" w:rsidRPr="005A7F6D">
        <w:rPr>
          <w:rFonts w:ascii="Times New Roman" w:eastAsia="TimesNewRomanPSMT" w:hAnsi="Times New Roman" w:cs="Times New Roman"/>
          <w:lang w:eastAsia="ru-RU"/>
        </w:rPr>
        <w:t xml:space="preserve">Устранен ряд замечаний и нарушений, </w:t>
      </w:r>
      <w:r w:rsidR="000D4C39" w:rsidRPr="005A7F6D">
        <w:rPr>
          <w:rFonts w:ascii="Times New Roman" w:eastAsia="Times New Roman" w:hAnsi="Times New Roman" w:cs="Times New Roman"/>
          <w:bCs/>
          <w:lang w:eastAsia="ru-RU"/>
        </w:rPr>
        <w:t>отмеченных в акте контрольного мероприятия</w:t>
      </w:r>
      <w:r w:rsidR="000D4C39" w:rsidRPr="005A7F6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0D4C39" w:rsidRPr="005A7F6D">
        <w:rPr>
          <w:rFonts w:ascii="Times New Roman" w:eastAsia="Times New Roman" w:hAnsi="Times New Roman" w:cs="Times New Roman"/>
          <w:bCs/>
          <w:lang w:eastAsia="ru-RU"/>
        </w:rPr>
        <w:t xml:space="preserve">по вопросу </w:t>
      </w:r>
      <w:proofErr w:type="gramStart"/>
      <w:r w:rsidR="000D4C39" w:rsidRPr="005A7F6D">
        <w:rPr>
          <w:rFonts w:ascii="Times New Roman" w:eastAsia="Times New Roman" w:hAnsi="Times New Roman" w:cs="Times New Roman"/>
          <w:bCs/>
          <w:lang w:eastAsia="ru-RU"/>
        </w:rPr>
        <w:t>проверки исполнения Прогнозного плана приватизации объектов муниципальной собственности города Енисейска</w:t>
      </w:r>
      <w:proofErr w:type="gramEnd"/>
      <w:r w:rsidR="000D4C39" w:rsidRPr="005A7F6D">
        <w:rPr>
          <w:rFonts w:ascii="Times New Roman" w:eastAsia="Times New Roman" w:hAnsi="Times New Roman" w:cs="Times New Roman"/>
          <w:bCs/>
          <w:lang w:eastAsia="ru-RU"/>
        </w:rPr>
        <w:t xml:space="preserve"> за 2010-2011 годы.</w:t>
      </w:r>
    </w:p>
    <w:p w:rsidR="005348BD" w:rsidRPr="005A7F6D" w:rsidRDefault="005831F8" w:rsidP="006F0E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u w:val="single"/>
        </w:rPr>
      </w:pPr>
      <w:r w:rsidRPr="005A7F6D">
        <w:rPr>
          <w:rFonts w:ascii="Times New Roman" w:eastAsia="Times New Roman" w:hAnsi="Times New Roman" w:cs="Times New Roman"/>
          <w:b/>
          <w:bCs/>
          <w:lang w:eastAsia="ru-RU"/>
        </w:rPr>
        <w:t>Контрольное мероприятие по теме:</w:t>
      </w:r>
      <w:r w:rsidR="007B7D86" w:rsidRPr="005A7F6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7B7D86" w:rsidRPr="005A7F6D">
        <w:rPr>
          <w:rFonts w:ascii="Times New Roman" w:hAnsi="Times New Roman" w:cs="Times New Roman"/>
          <w:bCs/>
        </w:rPr>
        <w:t xml:space="preserve">соблюдение установленного порядка использования муниципального имущества, переданного МУП «Очистные сооружения» на праве хозяйственного ведения. </w:t>
      </w:r>
      <w:r w:rsidR="00654546" w:rsidRPr="005A7F6D">
        <w:rPr>
          <w:rFonts w:ascii="Times New Roman" w:hAnsi="Times New Roman" w:cs="Times New Roman"/>
          <w:bCs/>
        </w:rPr>
        <w:t xml:space="preserve">В настоящий момент предприятие находится в процессе банкротства, тем не </w:t>
      </w:r>
      <w:r w:rsidR="0055236C" w:rsidRPr="005A7F6D">
        <w:rPr>
          <w:rFonts w:ascii="Times New Roman" w:hAnsi="Times New Roman" w:cs="Times New Roman"/>
          <w:bCs/>
        </w:rPr>
        <w:t>менее,</w:t>
      </w:r>
      <w:r w:rsidR="00654546" w:rsidRPr="005A7F6D">
        <w:rPr>
          <w:rFonts w:ascii="Times New Roman" w:hAnsi="Times New Roman" w:cs="Times New Roman"/>
          <w:bCs/>
        </w:rPr>
        <w:t xml:space="preserve"> </w:t>
      </w:r>
      <w:r w:rsidR="006F66CA" w:rsidRPr="005A7F6D">
        <w:rPr>
          <w:rFonts w:ascii="Times New Roman" w:hAnsi="Times New Roman" w:cs="Times New Roman"/>
          <w:bCs/>
        </w:rPr>
        <w:t>нарушения установленные проверкой являются</w:t>
      </w:r>
      <w:r w:rsidR="007B7D86" w:rsidRPr="005A7F6D">
        <w:rPr>
          <w:rFonts w:ascii="Times New Roman" w:hAnsi="Times New Roman" w:cs="Times New Roman"/>
          <w:bCs/>
        </w:rPr>
        <w:t xml:space="preserve"> типичны</w:t>
      </w:r>
      <w:r w:rsidR="006F66CA" w:rsidRPr="005A7F6D">
        <w:rPr>
          <w:rFonts w:ascii="Times New Roman" w:hAnsi="Times New Roman" w:cs="Times New Roman"/>
          <w:bCs/>
        </w:rPr>
        <w:t>ми</w:t>
      </w:r>
      <w:r w:rsidR="007B7D86" w:rsidRPr="005A7F6D">
        <w:rPr>
          <w:rFonts w:ascii="Times New Roman" w:hAnsi="Times New Roman" w:cs="Times New Roman"/>
          <w:bCs/>
        </w:rPr>
        <w:t xml:space="preserve"> </w:t>
      </w:r>
      <w:r w:rsidR="006F66CA" w:rsidRPr="005A7F6D">
        <w:rPr>
          <w:rFonts w:ascii="Times New Roman" w:hAnsi="Times New Roman" w:cs="Times New Roman"/>
          <w:bCs/>
        </w:rPr>
        <w:t xml:space="preserve">для </w:t>
      </w:r>
      <w:r w:rsidR="007B7D86" w:rsidRPr="005A7F6D">
        <w:rPr>
          <w:rFonts w:ascii="Times New Roman" w:hAnsi="Times New Roman" w:cs="Times New Roman"/>
          <w:bCs/>
        </w:rPr>
        <w:t>муниципальны</w:t>
      </w:r>
      <w:r w:rsidR="006F66CA" w:rsidRPr="005A7F6D">
        <w:rPr>
          <w:rFonts w:ascii="Times New Roman" w:hAnsi="Times New Roman" w:cs="Times New Roman"/>
          <w:bCs/>
        </w:rPr>
        <w:t>х</w:t>
      </w:r>
      <w:r w:rsidR="007B7D86" w:rsidRPr="005A7F6D">
        <w:rPr>
          <w:rFonts w:ascii="Times New Roman" w:hAnsi="Times New Roman" w:cs="Times New Roman"/>
          <w:bCs/>
        </w:rPr>
        <w:t xml:space="preserve"> унитарны</w:t>
      </w:r>
      <w:r w:rsidR="006F66CA" w:rsidRPr="005A7F6D">
        <w:rPr>
          <w:rFonts w:ascii="Times New Roman" w:hAnsi="Times New Roman" w:cs="Times New Roman"/>
          <w:bCs/>
        </w:rPr>
        <w:t>х</w:t>
      </w:r>
      <w:r w:rsidR="007B7D86" w:rsidRPr="005A7F6D">
        <w:rPr>
          <w:rFonts w:ascii="Times New Roman" w:hAnsi="Times New Roman" w:cs="Times New Roman"/>
          <w:bCs/>
        </w:rPr>
        <w:t xml:space="preserve"> предприяти</w:t>
      </w:r>
      <w:r w:rsidR="006F66CA" w:rsidRPr="005A7F6D">
        <w:rPr>
          <w:rFonts w:ascii="Times New Roman" w:hAnsi="Times New Roman" w:cs="Times New Roman"/>
          <w:bCs/>
        </w:rPr>
        <w:t>й</w:t>
      </w:r>
      <w:r w:rsidR="007B7D86" w:rsidRPr="005A7F6D">
        <w:rPr>
          <w:rFonts w:ascii="Times New Roman" w:hAnsi="Times New Roman" w:cs="Times New Roman"/>
          <w:bCs/>
        </w:rPr>
        <w:t xml:space="preserve"> города Енисейска.</w:t>
      </w:r>
      <w:r w:rsidR="007B7D86" w:rsidRPr="005A7F6D">
        <w:rPr>
          <w:rFonts w:ascii="Times New Roman" w:hAnsi="Times New Roman" w:cs="Times New Roman"/>
        </w:rPr>
        <w:t xml:space="preserve"> </w:t>
      </w:r>
      <w:r w:rsidR="006F66CA" w:rsidRPr="005A7F6D">
        <w:rPr>
          <w:rFonts w:ascii="Times New Roman" w:hAnsi="Times New Roman" w:cs="Times New Roman"/>
        </w:rPr>
        <w:t>Так в</w:t>
      </w:r>
      <w:r w:rsidR="007B7D86" w:rsidRPr="005A7F6D">
        <w:rPr>
          <w:rFonts w:ascii="Times New Roman" w:eastAsia="Times New Roman" w:hAnsi="Times New Roman" w:cs="Times New Roman"/>
        </w:rPr>
        <w:t xml:space="preserve"> нарушени</w:t>
      </w:r>
      <w:r w:rsidR="006F66CA" w:rsidRPr="005A7F6D">
        <w:rPr>
          <w:rFonts w:ascii="Times New Roman" w:eastAsia="Times New Roman" w:hAnsi="Times New Roman" w:cs="Times New Roman"/>
        </w:rPr>
        <w:t>е</w:t>
      </w:r>
      <w:r w:rsidR="007B7D86" w:rsidRPr="005A7F6D">
        <w:rPr>
          <w:rFonts w:ascii="Times New Roman" w:eastAsia="Times New Roman" w:hAnsi="Times New Roman" w:cs="Times New Roman"/>
        </w:rPr>
        <w:t xml:space="preserve"> ст. 131 Гражданского кодекса РФ </w:t>
      </w:r>
      <w:r w:rsidR="007B7D86" w:rsidRPr="005A7F6D">
        <w:rPr>
          <w:rFonts w:ascii="Times New Roman" w:eastAsia="Times New Roman" w:hAnsi="Times New Roman" w:cs="Times New Roman"/>
          <w:u w:val="single"/>
        </w:rPr>
        <w:t xml:space="preserve">договора о передаче  муниципального имущества в хозяйственное ведение </w:t>
      </w:r>
      <w:r w:rsidR="0055236C" w:rsidRPr="005A7F6D">
        <w:rPr>
          <w:rFonts w:ascii="Times New Roman" w:eastAsia="Times New Roman" w:hAnsi="Times New Roman" w:cs="Times New Roman"/>
          <w:u w:val="single"/>
        </w:rPr>
        <w:t>предприятию</w:t>
      </w:r>
      <w:r w:rsidR="006F66CA" w:rsidRPr="005A7F6D">
        <w:rPr>
          <w:rFonts w:ascii="Times New Roman" w:eastAsia="Times New Roman" w:hAnsi="Times New Roman" w:cs="Times New Roman"/>
          <w:u w:val="single"/>
        </w:rPr>
        <w:t xml:space="preserve"> </w:t>
      </w:r>
      <w:r w:rsidR="007B7D86" w:rsidRPr="005A7F6D">
        <w:rPr>
          <w:rFonts w:ascii="Times New Roman" w:eastAsia="Times New Roman" w:hAnsi="Times New Roman" w:cs="Times New Roman"/>
          <w:u w:val="single"/>
        </w:rPr>
        <w:t xml:space="preserve"> не име</w:t>
      </w:r>
      <w:r w:rsidR="0055236C" w:rsidRPr="005A7F6D">
        <w:rPr>
          <w:rFonts w:ascii="Times New Roman" w:eastAsia="Times New Roman" w:hAnsi="Times New Roman" w:cs="Times New Roman"/>
          <w:u w:val="single"/>
        </w:rPr>
        <w:t>е</w:t>
      </w:r>
      <w:r w:rsidR="007B7D86" w:rsidRPr="005A7F6D">
        <w:rPr>
          <w:rFonts w:ascii="Times New Roman" w:eastAsia="Times New Roman" w:hAnsi="Times New Roman" w:cs="Times New Roman"/>
          <w:u w:val="single"/>
        </w:rPr>
        <w:t>т государственной регистрации.</w:t>
      </w:r>
    </w:p>
    <w:p w:rsidR="001D2AF1" w:rsidRPr="005A7F6D" w:rsidRDefault="001D2AF1" w:rsidP="006F0E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1"/>
        </w:rPr>
      </w:pPr>
      <w:r w:rsidRPr="005A7F6D">
        <w:rPr>
          <w:rFonts w:ascii="Times New Roman" w:hAnsi="Times New Roman" w:cs="Times New Roman"/>
        </w:rPr>
        <w:t xml:space="preserve">В нарушении Земельного законодательства, </w:t>
      </w:r>
      <w:r w:rsidRPr="005A7F6D">
        <w:rPr>
          <w:rFonts w:ascii="Times New Roman" w:hAnsi="Times New Roman" w:cs="Times New Roman"/>
          <w:u w:val="single"/>
        </w:rPr>
        <w:t>земельные участки</w:t>
      </w:r>
      <w:r w:rsidRPr="005A7F6D">
        <w:rPr>
          <w:rFonts w:ascii="Times New Roman" w:hAnsi="Times New Roman" w:cs="Times New Roman"/>
        </w:rPr>
        <w:t xml:space="preserve"> </w:t>
      </w:r>
      <w:r w:rsidRPr="005A7F6D">
        <w:rPr>
          <w:rFonts w:ascii="Times New Roman" w:hAnsi="Times New Roman" w:cs="Times New Roman"/>
          <w:u w:val="single"/>
        </w:rPr>
        <w:t>предоставлены</w:t>
      </w:r>
      <w:r w:rsidRPr="005A7F6D">
        <w:rPr>
          <w:rFonts w:ascii="Times New Roman" w:hAnsi="Times New Roman" w:cs="Times New Roman"/>
        </w:rPr>
        <w:t xml:space="preserve"> в МУП «Очистные сооружения» </w:t>
      </w:r>
      <w:r w:rsidRPr="005A7F6D">
        <w:rPr>
          <w:rFonts w:ascii="Times New Roman" w:hAnsi="Times New Roman" w:cs="Times New Roman"/>
          <w:u w:val="single"/>
        </w:rPr>
        <w:t>без заключения договоров аренды</w:t>
      </w:r>
      <w:r w:rsidRPr="005A7F6D">
        <w:rPr>
          <w:rFonts w:ascii="Times New Roman" w:hAnsi="Times New Roman" w:cs="Times New Roman"/>
        </w:rPr>
        <w:t>, соответственно начисление платы за аренду земельных участков не производилось</w:t>
      </w:r>
      <w:r w:rsidR="001D3216" w:rsidRPr="005A7F6D">
        <w:rPr>
          <w:rFonts w:ascii="Times New Roman" w:hAnsi="Times New Roman" w:cs="Times New Roman"/>
        </w:rPr>
        <w:t xml:space="preserve">. Согласно ст. 65 Земельного Кодекса РФ использование земли в Российской Федерации является платным, </w:t>
      </w:r>
      <w:r w:rsidR="006D2421" w:rsidRPr="005A7F6D">
        <w:rPr>
          <w:rFonts w:ascii="Times New Roman" w:hAnsi="Times New Roman" w:cs="Times New Roman"/>
        </w:rPr>
        <w:t xml:space="preserve">следовательно, </w:t>
      </w:r>
      <w:r w:rsidR="002E0AF7" w:rsidRPr="005A7F6D">
        <w:rPr>
          <w:rFonts w:ascii="Times New Roman" w:hAnsi="Times New Roman" w:cs="Times New Roman"/>
        </w:rPr>
        <w:t xml:space="preserve">арендные платежи за </w:t>
      </w:r>
      <w:proofErr w:type="gramStart"/>
      <w:r w:rsidR="002E0AF7" w:rsidRPr="005A7F6D">
        <w:rPr>
          <w:rFonts w:ascii="Times New Roman" w:hAnsi="Times New Roman" w:cs="Times New Roman"/>
        </w:rPr>
        <w:t xml:space="preserve">земельные участки, предоставленные в пользование МУП </w:t>
      </w:r>
      <w:r w:rsidR="006D2421" w:rsidRPr="005A7F6D">
        <w:rPr>
          <w:rFonts w:ascii="Times New Roman" w:hAnsi="Times New Roman" w:cs="Times New Roman"/>
        </w:rPr>
        <w:t>явля</w:t>
      </w:r>
      <w:r w:rsidR="002E0AF7" w:rsidRPr="005A7F6D">
        <w:rPr>
          <w:rFonts w:ascii="Times New Roman" w:hAnsi="Times New Roman" w:cs="Times New Roman"/>
        </w:rPr>
        <w:t>ю</w:t>
      </w:r>
      <w:r w:rsidR="006D2421" w:rsidRPr="005A7F6D">
        <w:rPr>
          <w:rFonts w:ascii="Times New Roman" w:hAnsi="Times New Roman" w:cs="Times New Roman"/>
        </w:rPr>
        <w:t>тся</w:t>
      </w:r>
      <w:proofErr w:type="gramEnd"/>
      <w:r w:rsidR="006D2421" w:rsidRPr="005A7F6D">
        <w:rPr>
          <w:rFonts w:ascii="Times New Roman" w:hAnsi="Times New Roman" w:cs="Times New Roman"/>
        </w:rPr>
        <w:t xml:space="preserve"> доходным источником</w:t>
      </w:r>
      <w:r w:rsidR="001D3216" w:rsidRPr="005A7F6D">
        <w:rPr>
          <w:rFonts w:ascii="Times New Roman" w:hAnsi="Times New Roman" w:cs="Times New Roman"/>
        </w:rPr>
        <w:t xml:space="preserve"> городского бюджета.</w:t>
      </w:r>
      <w:r w:rsidR="006D2421" w:rsidRPr="005A7F6D">
        <w:rPr>
          <w:rFonts w:ascii="Times New Roman" w:hAnsi="Times New Roman" w:cs="Times New Roman"/>
        </w:rPr>
        <w:t xml:space="preserve"> </w:t>
      </w:r>
      <w:r w:rsidR="001D3216" w:rsidRPr="005A7F6D">
        <w:rPr>
          <w:rFonts w:ascii="Times New Roman" w:hAnsi="Times New Roman" w:cs="Times New Roman"/>
        </w:rPr>
        <w:t xml:space="preserve">Сумму потерь подсчитать не предоставляется </w:t>
      </w:r>
      <w:proofErr w:type="gramStart"/>
      <w:r w:rsidR="006D2421" w:rsidRPr="005A7F6D">
        <w:rPr>
          <w:rFonts w:ascii="Times New Roman" w:hAnsi="Times New Roman" w:cs="Times New Roman"/>
        </w:rPr>
        <w:t>возможным</w:t>
      </w:r>
      <w:proofErr w:type="gramEnd"/>
      <w:r w:rsidR="006D2421" w:rsidRPr="005A7F6D">
        <w:rPr>
          <w:rFonts w:ascii="Times New Roman" w:hAnsi="Times New Roman" w:cs="Times New Roman"/>
        </w:rPr>
        <w:t>,</w:t>
      </w:r>
      <w:r w:rsidR="001D3216" w:rsidRPr="005A7F6D">
        <w:rPr>
          <w:rFonts w:ascii="Times New Roman" w:hAnsi="Times New Roman" w:cs="Times New Roman"/>
        </w:rPr>
        <w:t xml:space="preserve"> </w:t>
      </w:r>
      <w:r w:rsidR="006D2421" w:rsidRPr="005A7F6D">
        <w:rPr>
          <w:rFonts w:ascii="Times New Roman" w:hAnsi="Times New Roman" w:cs="Times New Roman"/>
        </w:rPr>
        <w:t>так как необходимая информация не была предоставлена Контрольно-счетной палате в полном объеме.</w:t>
      </w:r>
    </w:p>
    <w:p w:rsidR="0066089F" w:rsidRPr="005A7F6D" w:rsidRDefault="001D2AF1" w:rsidP="006F0EE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5A7F6D">
        <w:rPr>
          <w:rFonts w:ascii="Times New Roman" w:hAnsi="Times New Roman" w:cs="Times New Roman"/>
        </w:rPr>
        <w:t xml:space="preserve">В нарушение ст. 26, 27 Приказа Министерства финансов РФ от 29.07.1998 № 34н «Об утверждении Положения по ведению бухгалтерского учета и бухгалтерской отчетности в РФ» </w:t>
      </w:r>
      <w:r w:rsidRPr="005A7F6D">
        <w:rPr>
          <w:rFonts w:ascii="Times New Roman" w:hAnsi="Times New Roman" w:cs="Times New Roman"/>
          <w:u w:val="single"/>
        </w:rPr>
        <w:t>инвентаризация имущества</w:t>
      </w:r>
      <w:r w:rsidRPr="005A7F6D">
        <w:rPr>
          <w:rFonts w:ascii="Times New Roman" w:hAnsi="Times New Roman" w:cs="Times New Roman"/>
        </w:rPr>
        <w:t xml:space="preserve"> </w:t>
      </w:r>
      <w:r w:rsidRPr="005A7F6D">
        <w:rPr>
          <w:rFonts w:ascii="Times New Roman" w:hAnsi="Times New Roman" w:cs="Times New Roman"/>
          <w:u w:val="single"/>
        </w:rPr>
        <w:t>ни МУП «Очистные сооружения»,  ни собственником имущества (администрацией города)</w:t>
      </w:r>
      <w:r w:rsidR="006D2421" w:rsidRPr="005A7F6D">
        <w:rPr>
          <w:rFonts w:ascii="Times New Roman" w:hAnsi="Times New Roman" w:cs="Times New Roman"/>
          <w:u w:val="single"/>
        </w:rPr>
        <w:t>,</w:t>
      </w:r>
      <w:r w:rsidRPr="005A7F6D">
        <w:rPr>
          <w:rFonts w:ascii="Times New Roman" w:hAnsi="Times New Roman" w:cs="Times New Roman"/>
        </w:rPr>
        <w:t xml:space="preserve"> в течение </w:t>
      </w:r>
      <w:r w:rsidR="006D2421" w:rsidRPr="005A7F6D">
        <w:rPr>
          <w:rFonts w:ascii="Times New Roman" w:hAnsi="Times New Roman" w:cs="Times New Roman"/>
        </w:rPr>
        <w:t xml:space="preserve">проверяемого периода </w:t>
      </w:r>
      <w:r w:rsidRPr="005A7F6D">
        <w:rPr>
          <w:rFonts w:ascii="Times New Roman" w:hAnsi="Times New Roman" w:cs="Times New Roman"/>
        </w:rPr>
        <w:t xml:space="preserve">2012, 2013 гг. </w:t>
      </w:r>
      <w:r w:rsidRPr="005A7F6D">
        <w:rPr>
          <w:rFonts w:ascii="Times New Roman" w:hAnsi="Times New Roman" w:cs="Times New Roman"/>
          <w:u w:val="single"/>
        </w:rPr>
        <w:t xml:space="preserve">не производилась. </w:t>
      </w:r>
    </w:p>
    <w:p w:rsidR="003426A4" w:rsidRPr="005A7F6D" w:rsidRDefault="0066089F" w:rsidP="006F0EEC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A7F6D">
        <w:rPr>
          <w:rFonts w:ascii="Times New Roman" w:hAnsi="Times New Roman" w:cs="Times New Roman"/>
        </w:rPr>
        <w:t>Кроме того, в нарушении п. 2 ст. 299 Гражданского Кодекса, п. 5 ст. 19 Положения о порядке владения, пользования, управления и  распоряжения муниципальным имуществом города Енисейска, утвержденного</w:t>
      </w:r>
      <w:r w:rsidR="00537D4F" w:rsidRPr="005A7F6D">
        <w:rPr>
          <w:rFonts w:ascii="Times New Roman" w:hAnsi="Times New Roman" w:cs="Times New Roman"/>
        </w:rPr>
        <w:t xml:space="preserve"> Решением </w:t>
      </w:r>
      <w:r w:rsidRPr="005A7F6D">
        <w:rPr>
          <w:rFonts w:ascii="Times New Roman" w:hAnsi="Times New Roman" w:cs="Times New Roman"/>
        </w:rPr>
        <w:t xml:space="preserve"> Енисейск</w:t>
      </w:r>
      <w:r w:rsidR="00537D4F" w:rsidRPr="005A7F6D">
        <w:rPr>
          <w:rFonts w:ascii="Times New Roman" w:hAnsi="Times New Roman" w:cs="Times New Roman"/>
        </w:rPr>
        <w:t>ого</w:t>
      </w:r>
      <w:r w:rsidRPr="005A7F6D">
        <w:rPr>
          <w:rFonts w:ascii="Times New Roman" w:hAnsi="Times New Roman" w:cs="Times New Roman"/>
        </w:rPr>
        <w:t xml:space="preserve"> городск</w:t>
      </w:r>
      <w:r w:rsidR="00537D4F" w:rsidRPr="005A7F6D">
        <w:rPr>
          <w:rFonts w:ascii="Times New Roman" w:hAnsi="Times New Roman" w:cs="Times New Roman"/>
        </w:rPr>
        <w:t>ого</w:t>
      </w:r>
      <w:r w:rsidRPr="005A7F6D">
        <w:rPr>
          <w:rFonts w:ascii="Times New Roman" w:hAnsi="Times New Roman" w:cs="Times New Roman"/>
        </w:rPr>
        <w:t xml:space="preserve"> </w:t>
      </w:r>
      <w:proofErr w:type="spellStart"/>
      <w:r w:rsidRPr="005A7F6D">
        <w:rPr>
          <w:rFonts w:ascii="Times New Roman" w:hAnsi="Times New Roman" w:cs="Times New Roman"/>
        </w:rPr>
        <w:t>Советом</w:t>
      </w:r>
      <w:r w:rsidR="00537D4F" w:rsidRPr="005A7F6D">
        <w:rPr>
          <w:rFonts w:ascii="Times New Roman" w:hAnsi="Times New Roman" w:cs="Times New Roman"/>
        </w:rPr>
        <w:t>а</w:t>
      </w:r>
      <w:proofErr w:type="spellEnd"/>
      <w:r w:rsidRPr="005A7F6D">
        <w:rPr>
          <w:rFonts w:ascii="Times New Roman" w:hAnsi="Times New Roman" w:cs="Times New Roman"/>
        </w:rPr>
        <w:t xml:space="preserve"> депутатов от 28.11.2012 №36-261 </w:t>
      </w:r>
      <w:r w:rsidRPr="005A7F6D">
        <w:rPr>
          <w:rFonts w:ascii="Times New Roman" w:eastAsia="Arial" w:hAnsi="Times New Roman" w:cs="Times New Roman"/>
          <w:kern w:val="1"/>
          <w:u w:val="single"/>
          <w:lang w:eastAsia="ar-SA"/>
        </w:rPr>
        <w:t xml:space="preserve">объекты, </w:t>
      </w:r>
      <w:r w:rsidRPr="005A7F6D">
        <w:rPr>
          <w:rFonts w:ascii="Times New Roman" w:eastAsia="Lucida Sans Unicode" w:hAnsi="Times New Roman" w:cs="Times New Roman"/>
          <w:kern w:val="1"/>
          <w:u w:val="single"/>
          <w:lang w:eastAsia="ar-SA"/>
        </w:rPr>
        <w:t xml:space="preserve">приобретенные за счет собственных средств предприятия, на сумму 837,7 тыс. рублей </w:t>
      </w:r>
      <w:r w:rsidRPr="005A7F6D">
        <w:rPr>
          <w:rFonts w:ascii="Times New Roman" w:eastAsia="Arial" w:hAnsi="Times New Roman" w:cs="Times New Roman"/>
          <w:kern w:val="1"/>
          <w:u w:val="single"/>
          <w:lang w:eastAsia="ar-SA"/>
        </w:rPr>
        <w:t>не приняты к учету</w:t>
      </w:r>
      <w:r w:rsidR="006A5B65" w:rsidRPr="005A7F6D">
        <w:rPr>
          <w:rFonts w:ascii="Times New Roman" w:eastAsia="Lucida Sans Unicode" w:hAnsi="Times New Roman" w:cs="Times New Roman"/>
          <w:kern w:val="1"/>
          <w:u w:val="single"/>
          <w:lang w:eastAsia="ar-SA"/>
        </w:rPr>
        <w:t xml:space="preserve"> </w:t>
      </w:r>
      <w:r w:rsidR="006A5B65" w:rsidRPr="005A7F6D">
        <w:rPr>
          <w:rFonts w:ascii="Times New Roman" w:eastAsia="Arial" w:hAnsi="Times New Roman" w:cs="Times New Roman"/>
          <w:kern w:val="1"/>
          <w:u w:val="single"/>
          <w:lang w:eastAsia="ar-SA"/>
        </w:rPr>
        <w:t>отделом по вопросам имущественных отношений администрации города</w:t>
      </w:r>
      <w:r w:rsidRPr="005A7F6D">
        <w:rPr>
          <w:rFonts w:ascii="Times New Roman" w:eastAsia="Arial" w:hAnsi="Times New Roman" w:cs="Times New Roman"/>
          <w:kern w:val="1"/>
          <w:u w:val="single"/>
          <w:lang w:eastAsia="ar-SA"/>
        </w:rPr>
        <w:t xml:space="preserve"> </w:t>
      </w:r>
      <w:r w:rsidR="006A5B65" w:rsidRPr="005A7F6D">
        <w:rPr>
          <w:rFonts w:ascii="Times New Roman" w:eastAsia="Arial" w:hAnsi="Times New Roman" w:cs="Times New Roman"/>
          <w:kern w:val="1"/>
          <w:u w:val="single"/>
          <w:lang w:eastAsia="ar-SA"/>
        </w:rPr>
        <w:t>в Реестр</w:t>
      </w:r>
      <w:proofErr w:type="gramEnd"/>
      <w:r w:rsidR="006A5B65" w:rsidRPr="005A7F6D">
        <w:rPr>
          <w:rFonts w:ascii="Times New Roman" w:eastAsia="Arial" w:hAnsi="Times New Roman" w:cs="Times New Roman"/>
          <w:kern w:val="1"/>
          <w:u w:val="single"/>
          <w:lang w:eastAsia="ar-SA"/>
        </w:rPr>
        <w:t xml:space="preserve"> муниципальной собственности.</w:t>
      </w:r>
      <w:r w:rsidR="003426A4" w:rsidRPr="005A7F6D">
        <w:rPr>
          <w:rFonts w:ascii="Times New Roman" w:hAnsi="Times New Roman" w:cs="Times New Roman"/>
        </w:rPr>
        <w:t xml:space="preserve"> </w:t>
      </w:r>
    </w:p>
    <w:p w:rsidR="003426A4" w:rsidRPr="005A7F6D" w:rsidRDefault="003426A4" w:rsidP="006F0EEC">
      <w:pPr>
        <w:tabs>
          <w:tab w:val="left" w:pos="915"/>
        </w:tabs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ar-SA"/>
        </w:rPr>
      </w:pPr>
      <w:r w:rsidRPr="005A7F6D">
        <w:rPr>
          <w:rFonts w:ascii="Times New Roman" w:hAnsi="Times New Roman" w:cs="Times New Roman"/>
        </w:rPr>
        <w:t xml:space="preserve">Ввиду </w:t>
      </w:r>
      <w:r w:rsidRPr="005A7F6D">
        <w:rPr>
          <w:rFonts w:ascii="Times New Roman" w:hAnsi="Times New Roman" w:cs="Times New Roman"/>
          <w:u w:val="single"/>
        </w:rPr>
        <w:t xml:space="preserve">отсутствия надлежащего учета муниципального имущества </w:t>
      </w:r>
      <w:r w:rsidRPr="005A7F6D">
        <w:rPr>
          <w:rFonts w:ascii="Times New Roman" w:eastAsia="Lucida Sans Unicode" w:hAnsi="Times New Roman" w:cs="Times New Roman"/>
          <w:kern w:val="1"/>
          <w:u w:val="single"/>
          <w:lang w:eastAsia="ar-SA"/>
        </w:rPr>
        <w:t>отделом по вопросам имущественных отношений</w:t>
      </w:r>
      <w:r w:rsidRPr="005A7F6D">
        <w:rPr>
          <w:rFonts w:ascii="Times New Roman" w:eastAsia="Lucida Sans Unicode" w:hAnsi="Times New Roman" w:cs="Times New Roman"/>
          <w:kern w:val="1"/>
          <w:lang w:eastAsia="ar-SA"/>
        </w:rPr>
        <w:t xml:space="preserve"> допускаются случаи:</w:t>
      </w:r>
    </w:p>
    <w:p w:rsidR="0015785C" w:rsidRPr="005A7F6D" w:rsidRDefault="003426A4" w:rsidP="006F0EEC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kern w:val="1"/>
          <w:lang w:eastAsia="ar-SA"/>
        </w:rPr>
      </w:pPr>
      <w:r w:rsidRPr="005A7F6D">
        <w:rPr>
          <w:rFonts w:ascii="Times New Roman" w:eastAsia="Lucida Sans Unicode" w:hAnsi="Times New Roman" w:cs="Times New Roman"/>
          <w:kern w:val="1"/>
          <w:lang w:eastAsia="ar-SA"/>
        </w:rPr>
        <w:tab/>
        <w:t>- исключения из хозяйственного ведения объектов, которые не были переданы предприятию;</w:t>
      </w:r>
    </w:p>
    <w:p w:rsidR="001D2AF1" w:rsidRPr="005A7F6D" w:rsidRDefault="001D2AF1" w:rsidP="006F0EEC">
      <w:pPr>
        <w:autoSpaceDE w:val="0"/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  <w:r w:rsidRPr="005A7F6D">
        <w:rPr>
          <w:rFonts w:ascii="Times New Roman" w:eastAsia="Arial" w:hAnsi="Times New Roman" w:cs="Times New Roman"/>
          <w:kern w:val="1"/>
          <w:lang w:eastAsia="ar-SA"/>
        </w:rPr>
        <w:t xml:space="preserve"> </w:t>
      </w:r>
      <w:r w:rsidR="0015785C" w:rsidRPr="005A7F6D">
        <w:rPr>
          <w:rFonts w:ascii="Times New Roman" w:hAnsi="Times New Roman" w:cs="Times New Roman"/>
        </w:rPr>
        <w:t>- невозможности установ</w:t>
      </w:r>
      <w:r w:rsidR="006D2421" w:rsidRPr="005A7F6D">
        <w:rPr>
          <w:rFonts w:ascii="Times New Roman" w:hAnsi="Times New Roman" w:cs="Times New Roman"/>
        </w:rPr>
        <w:t>ления</w:t>
      </w:r>
      <w:r w:rsidR="0015785C" w:rsidRPr="005A7F6D">
        <w:rPr>
          <w:rFonts w:ascii="Times New Roman" w:hAnsi="Times New Roman" w:cs="Times New Roman"/>
        </w:rPr>
        <w:t xml:space="preserve"> принадлежност</w:t>
      </w:r>
      <w:r w:rsidR="006D2421" w:rsidRPr="005A7F6D">
        <w:rPr>
          <w:rFonts w:ascii="Times New Roman" w:hAnsi="Times New Roman" w:cs="Times New Roman"/>
        </w:rPr>
        <w:t>и</w:t>
      </w:r>
      <w:r w:rsidR="0015785C" w:rsidRPr="005A7F6D">
        <w:rPr>
          <w:rFonts w:ascii="Times New Roman" w:hAnsi="Times New Roman" w:cs="Times New Roman"/>
        </w:rPr>
        <w:t xml:space="preserve"> и характеристику </w:t>
      </w:r>
      <w:r w:rsidR="006D2421" w:rsidRPr="005A7F6D">
        <w:rPr>
          <w:rFonts w:ascii="Times New Roman" w:hAnsi="Times New Roman" w:cs="Times New Roman"/>
        </w:rPr>
        <w:t xml:space="preserve">отдельных </w:t>
      </w:r>
      <w:r w:rsidR="0015785C" w:rsidRPr="005A7F6D">
        <w:rPr>
          <w:rFonts w:ascii="Times New Roman" w:hAnsi="Times New Roman" w:cs="Times New Roman"/>
        </w:rPr>
        <w:t>объект</w:t>
      </w:r>
      <w:r w:rsidR="006D2421" w:rsidRPr="005A7F6D">
        <w:rPr>
          <w:rFonts w:ascii="Times New Roman" w:hAnsi="Times New Roman" w:cs="Times New Roman"/>
        </w:rPr>
        <w:t>ов</w:t>
      </w:r>
      <w:r w:rsidR="0015785C" w:rsidRPr="005A7F6D">
        <w:rPr>
          <w:rFonts w:ascii="Times New Roman" w:hAnsi="Times New Roman" w:cs="Times New Roman"/>
        </w:rPr>
        <w:t xml:space="preserve"> муниципальной собственности</w:t>
      </w:r>
      <w:r w:rsidR="003469E8" w:rsidRPr="005A7F6D">
        <w:rPr>
          <w:rFonts w:ascii="Times New Roman" w:hAnsi="Times New Roman" w:cs="Times New Roman"/>
        </w:rPr>
        <w:t>;</w:t>
      </w:r>
    </w:p>
    <w:p w:rsidR="005348BD" w:rsidRPr="005A7F6D" w:rsidRDefault="003469E8" w:rsidP="006F0EEC">
      <w:pPr>
        <w:autoSpaceDE w:val="0"/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  <w:r w:rsidRPr="005A7F6D">
        <w:rPr>
          <w:rFonts w:ascii="Times New Roman" w:eastAsia="Arial" w:hAnsi="Times New Roman" w:cs="Times New Roman"/>
          <w:kern w:val="1"/>
          <w:lang w:eastAsia="ar-SA"/>
        </w:rPr>
        <w:t>-</w:t>
      </w:r>
      <w:r w:rsidRPr="005A7F6D">
        <w:rPr>
          <w:rFonts w:ascii="Times New Roman" w:hAnsi="Times New Roman" w:cs="Times New Roman"/>
        </w:rPr>
        <w:t xml:space="preserve"> необоснованного увеличения балансовой стоимости объектов, переданных МУП «Очистные сооружения»;</w:t>
      </w:r>
    </w:p>
    <w:p w:rsidR="004C6D09" w:rsidRPr="005A7F6D" w:rsidRDefault="001D3216" w:rsidP="006F0EEC">
      <w:pPr>
        <w:autoSpaceDE w:val="0"/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  <w:r w:rsidRPr="005A7F6D">
        <w:rPr>
          <w:rFonts w:ascii="Times New Roman" w:hAnsi="Times New Roman" w:cs="Times New Roman"/>
        </w:rPr>
        <w:t xml:space="preserve">- </w:t>
      </w:r>
      <w:r w:rsidR="006D2421" w:rsidRPr="005A7F6D">
        <w:rPr>
          <w:rFonts w:ascii="Times New Roman" w:hAnsi="Times New Roman" w:cs="Times New Roman"/>
        </w:rPr>
        <w:t>учета объектов</w:t>
      </w:r>
      <w:r w:rsidRPr="005A7F6D">
        <w:rPr>
          <w:rFonts w:ascii="Times New Roman" w:hAnsi="Times New Roman" w:cs="Times New Roman"/>
        </w:rPr>
        <w:t xml:space="preserve"> муниципальной собственности</w:t>
      </w:r>
      <w:r w:rsidR="005422BD" w:rsidRPr="005A7F6D">
        <w:rPr>
          <w:rFonts w:ascii="Times New Roman" w:hAnsi="Times New Roman" w:cs="Times New Roman"/>
        </w:rPr>
        <w:t xml:space="preserve"> в реестре муниципальной собственности</w:t>
      </w:r>
      <w:r w:rsidRPr="005A7F6D">
        <w:rPr>
          <w:rFonts w:ascii="Times New Roman" w:hAnsi="Times New Roman" w:cs="Times New Roman"/>
        </w:rPr>
        <w:t>, переданных в хозяйственное ведение МУП «Очистные сооружения»</w:t>
      </w:r>
      <w:r w:rsidR="001339B5" w:rsidRPr="005A7F6D">
        <w:rPr>
          <w:rFonts w:ascii="Times New Roman" w:hAnsi="Times New Roman" w:cs="Times New Roman"/>
        </w:rPr>
        <w:t xml:space="preserve">  и отраженных</w:t>
      </w:r>
      <w:r w:rsidRPr="005A7F6D">
        <w:rPr>
          <w:rFonts w:ascii="Times New Roman" w:hAnsi="Times New Roman" w:cs="Times New Roman"/>
        </w:rPr>
        <w:t xml:space="preserve"> в отчете по основным средствам, предоставленном МУП «Очистные сооружения», на которые отсутствуют документы о передаче этих объектов в хозяйственное ведение.</w:t>
      </w:r>
    </w:p>
    <w:p w:rsidR="00DA0CA5" w:rsidRPr="005A7F6D" w:rsidRDefault="00903C42" w:rsidP="006F0EEC">
      <w:pPr>
        <w:autoSpaceDE w:val="0"/>
        <w:spacing w:after="0" w:line="240" w:lineRule="auto"/>
        <w:ind w:right="-2" w:firstLine="567"/>
        <w:jc w:val="both"/>
        <w:rPr>
          <w:rFonts w:ascii="Times New Roman" w:hAnsi="Times New Roman" w:cs="Times New Roman"/>
        </w:rPr>
      </w:pPr>
      <w:r w:rsidRPr="005A7F6D">
        <w:rPr>
          <w:rFonts w:ascii="Times New Roman" w:hAnsi="Times New Roman" w:cs="Times New Roman"/>
        </w:rPr>
        <w:t xml:space="preserve">Органами местного самоуправления города неэффективно проводится </w:t>
      </w:r>
      <w:r w:rsidR="004C6D09" w:rsidRPr="005A7F6D">
        <w:rPr>
          <w:rFonts w:ascii="Times New Roman" w:hAnsi="Times New Roman" w:cs="Times New Roman"/>
        </w:rPr>
        <w:t>реализаци</w:t>
      </w:r>
      <w:r w:rsidRPr="005A7F6D">
        <w:rPr>
          <w:rFonts w:ascii="Times New Roman" w:hAnsi="Times New Roman" w:cs="Times New Roman"/>
        </w:rPr>
        <w:t>я</w:t>
      </w:r>
      <w:r w:rsidR="004C6D09" w:rsidRPr="005A7F6D">
        <w:rPr>
          <w:rFonts w:ascii="Times New Roman" w:hAnsi="Times New Roman" w:cs="Times New Roman"/>
        </w:rPr>
        <w:t xml:space="preserve"> правомочий собственника</w:t>
      </w:r>
      <w:r w:rsidRPr="005A7F6D">
        <w:rPr>
          <w:rFonts w:ascii="Times New Roman" w:hAnsi="Times New Roman" w:cs="Times New Roman"/>
        </w:rPr>
        <w:t xml:space="preserve"> муниципального имущества.</w:t>
      </w:r>
    </w:p>
    <w:p w:rsidR="00707996" w:rsidRPr="005A7F6D" w:rsidRDefault="008A6A13" w:rsidP="006F0EE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A7F6D">
        <w:rPr>
          <w:rFonts w:ascii="Times New Roman" w:hAnsi="Times New Roman" w:cs="Times New Roman"/>
          <w:sz w:val="22"/>
          <w:szCs w:val="22"/>
        </w:rPr>
        <w:t>Так, в</w:t>
      </w:r>
      <w:r w:rsidR="00903C42" w:rsidRPr="005A7F6D">
        <w:rPr>
          <w:rFonts w:ascii="Times New Roman" w:hAnsi="Times New Roman" w:cs="Times New Roman"/>
          <w:sz w:val="22"/>
          <w:szCs w:val="22"/>
        </w:rPr>
        <w:t xml:space="preserve"> нарушение ст. 20 Федерального закона от 14.11.2002 №161-ФЗ «О государственных и муниципальных унитарных предприятиях» н</w:t>
      </w:r>
      <w:r w:rsidR="00C4099F" w:rsidRPr="005A7F6D">
        <w:rPr>
          <w:rFonts w:ascii="Times New Roman" w:hAnsi="Times New Roman" w:cs="Times New Roman"/>
          <w:sz w:val="22"/>
          <w:szCs w:val="22"/>
        </w:rPr>
        <w:t xml:space="preserve">а местном уровне </w:t>
      </w:r>
      <w:r w:rsidR="00C4099F" w:rsidRPr="005A7F6D">
        <w:rPr>
          <w:rFonts w:ascii="Times New Roman" w:hAnsi="Times New Roman" w:cs="Times New Roman"/>
          <w:sz w:val="22"/>
          <w:szCs w:val="22"/>
          <w:u w:val="single"/>
        </w:rPr>
        <w:t>не разработаны Порядки</w:t>
      </w:r>
      <w:r w:rsidR="00194C27" w:rsidRPr="005A7F6D">
        <w:rPr>
          <w:rFonts w:ascii="Times New Roman" w:hAnsi="Times New Roman" w:cs="Times New Roman"/>
          <w:sz w:val="22"/>
          <w:szCs w:val="22"/>
          <w:u w:val="single"/>
        </w:rPr>
        <w:t>,</w:t>
      </w:r>
      <w:r w:rsidR="00C4099F" w:rsidRPr="005A7F6D">
        <w:rPr>
          <w:rFonts w:ascii="Times New Roman" w:hAnsi="Times New Roman" w:cs="Times New Roman"/>
          <w:sz w:val="22"/>
          <w:szCs w:val="22"/>
          <w:u w:val="single"/>
        </w:rPr>
        <w:t xml:space="preserve"> предусматривающие утверждение показателей экономической эффективности деятельности</w:t>
      </w:r>
      <w:r w:rsidR="00707996" w:rsidRPr="005A7F6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903C42" w:rsidRPr="005A7F6D">
        <w:rPr>
          <w:rFonts w:ascii="Times New Roman" w:hAnsi="Times New Roman" w:cs="Times New Roman"/>
          <w:sz w:val="22"/>
          <w:szCs w:val="22"/>
          <w:u w:val="single"/>
        </w:rPr>
        <w:t>предприятий,</w:t>
      </w:r>
      <w:r w:rsidR="00707996" w:rsidRPr="005A7F6D">
        <w:rPr>
          <w:rFonts w:ascii="Times New Roman" w:hAnsi="Times New Roman" w:cs="Times New Roman"/>
          <w:sz w:val="22"/>
          <w:szCs w:val="22"/>
        </w:rPr>
        <w:t xml:space="preserve"> имущество которых находится в муниципальной собственности. Такие акты обязывают соответствующие юридические лица совершить действия, необходимые для выполнения плана</w:t>
      </w:r>
      <w:r w:rsidR="00AC338D" w:rsidRPr="005A7F6D">
        <w:rPr>
          <w:rFonts w:ascii="Times New Roman" w:hAnsi="Times New Roman" w:cs="Times New Roman"/>
          <w:sz w:val="22"/>
          <w:szCs w:val="22"/>
        </w:rPr>
        <w:t>.</w:t>
      </w:r>
      <w:r w:rsidR="00903C42" w:rsidRPr="005A7F6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4099F" w:rsidRPr="005A7F6D" w:rsidRDefault="00903C42" w:rsidP="006F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u w:val="single"/>
        </w:rPr>
      </w:pPr>
      <w:r w:rsidRPr="005A7F6D">
        <w:rPr>
          <w:rFonts w:ascii="Times New Roman" w:hAnsi="Times New Roman" w:cs="Times New Roman"/>
          <w:u w:val="single"/>
        </w:rPr>
        <w:t>Не разработан Порядок проведения аттестации руководителей  МУПов.</w:t>
      </w:r>
    </w:p>
    <w:p w:rsidR="00445167" w:rsidRPr="005A7F6D" w:rsidRDefault="00445167" w:rsidP="006F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u w:val="single"/>
        </w:rPr>
      </w:pPr>
      <w:r w:rsidRPr="005A7F6D">
        <w:rPr>
          <w:rFonts w:ascii="Times New Roman" w:hAnsi="Times New Roman" w:cs="Times New Roman"/>
        </w:rPr>
        <w:t>В целях повышения эффективности управления муниципальным имуществом и усиления ответственности руководителей муниципальных унитарных предприятий за результаты финансово-хозяйственной деятельности этих предприятий</w:t>
      </w:r>
      <w:r w:rsidR="00AC338D" w:rsidRPr="005A7F6D">
        <w:rPr>
          <w:rFonts w:ascii="Times New Roman" w:hAnsi="Times New Roman" w:cs="Times New Roman"/>
        </w:rPr>
        <w:t xml:space="preserve">, </w:t>
      </w:r>
      <w:r w:rsidR="00AC338D" w:rsidRPr="005A7F6D">
        <w:rPr>
          <w:rFonts w:ascii="Times New Roman" w:hAnsi="Times New Roman" w:cs="Times New Roman"/>
          <w:u w:val="single"/>
        </w:rPr>
        <w:t>Контрольно-счетная палата рекомендует</w:t>
      </w:r>
      <w:r w:rsidRPr="005A7F6D">
        <w:rPr>
          <w:rFonts w:ascii="Times New Roman" w:hAnsi="Times New Roman" w:cs="Times New Roman"/>
          <w:u w:val="single"/>
        </w:rPr>
        <w:t xml:space="preserve"> утвердить </w:t>
      </w:r>
      <w:hyperlink r:id="rId7" w:history="1">
        <w:r w:rsidRPr="005A7F6D">
          <w:rPr>
            <w:rFonts w:ascii="Times New Roman" w:hAnsi="Times New Roman" w:cs="Times New Roman"/>
            <w:bCs/>
            <w:u w:val="single"/>
          </w:rPr>
          <w:t>Порядок</w:t>
        </w:r>
      </w:hyperlink>
      <w:r w:rsidRPr="005A7F6D">
        <w:rPr>
          <w:rFonts w:ascii="Times New Roman" w:hAnsi="Times New Roman" w:cs="Times New Roman"/>
          <w:bCs/>
          <w:u w:val="single"/>
        </w:rPr>
        <w:t xml:space="preserve"> отчетности руководителей муниципальных унитарных предприятий</w:t>
      </w:r>
      <w:r w:rsidR="00194C27" w:rsidRPr="005A7F6D">
        <w:rPr>
          <w:rFonts w:ascii="Times New Roman" w:hAnsi="Times New Roman" w:cs="Times New Roman"/>
          <w:bCs/>
          <w:u w:val="single"/>
        </w:rPr>
        <w:t>.</w:t>
      </w:r>
      <w:r w:rsidRPr="005A7F6D">
        <w:rPr>
          <w:rFonts w:ascii="Times New Roman" w:hAnsi="Times New Roman" w:cs="Times New Roman"/>
          <w:bCs/>
          <w:u w:val="single"/>
        </w:rPr>
        <w:t xml:space="preserve"> </w:t>
      </w:r>
    </w:p>
    <w:p w:rsidR="00445167" w:rsidRPr="005A7F6D" w:rsidRDefault="00AC338D" w:rsidP="006F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A7F6D">
        <w:rPr>
          <w:rFonts w:ascii="Times New Roman" w:hAnsi="Times New Roman" w:cs="Times New Roman"/>
        </w:rPr>
        <w:t>П</w:t>
      </w:r>
      <w:r w:rsidR="00445167" w:rsidRPr="005A7F6D">
        <w:rPr>
          <w:rFonts w:ascii="Times New Roman" w:hAnsi="Times New Roman" w:cs="Times New Roman"/>
        </w:rPr>
        <w:t>ринципиальным моментом</w:t>
      </w:r>
      <w:r w:rsidR="00F61848" w:rsidRPr="005A7F6D">
        <w:rPr>
          <w:rFonts w:ascii="Times New Roman" w:hAnsi="Times New Roman" w:cs="Times New Roman"/>
        </w:rPr>
        <w:t>, для эффективного управления муниципальным имуществом,</w:t>
      </w:r>
      <w:r w:rsidR="00445167" w:rsidRPr="005A7F6D">
        <w:rPr>
          <w:rFonts w:ascii="Times New Roman" w:hAnsi="Times New Roman" w:cs="Times New Roman"/>
        </w:rPr>
        <w:t xml:space="preserve"> является наличие у собственника</w:t>
      </w:r>
      <w:r w:rsidRPr="005A7F6D">
        <w:rPr>
          <w:rFonts w:ascii="Times New Roman" w:hAnsi="Times New Roman" w:cs="Times New Roman"/>
        </w:rPr>
        <w:t xml:space="preserve"> имущества</w:t>
      </w:r>
      <w:r w:rsidR="00445167" w:rsidRPr="005A7F6D">
        <w:rPr>
          <w:rFonts w:ascii="Times New Roman" w:hAnsi="Times New Roman" w:cs="Times New Roman"/>
        </w:rPr>
        <w:t xml:space="preserve"> </w:t>
      </w:r>
      <w:r w:rsidR="00445167" w:rsidRPr="005A7F6D">
        <w:rPr>
          <w:rFonts w:ascii="Times New Roman" w:hAnsi="Times New Roman" w:cs="Times New Roman"/>
          <w:bCs/>
          <w:u w:val="single"/>
        </w:rPr>
        <w:t>информации о заинтересованности руководителя предприятия</w:t>
      </w:r>
      <w:r w:rsidR="00F61848" w:rsidRPr="005A7F6D">
        <w:rPr>
          <w:rFonts w:ascii="Times New Roman" w:hAnsi="Times New Roman" w:cs="Times New Roman"/>
          <w:bCs/>
          <w:u w:val="single"/>
        </w:rPr>
        <w:t>,</w:t>
      </w:r>
      <w:r w:rsidR="00AD2BC8" w:rsidRPr="005A7F6D">
        <w:rPr>
          <w:rFonts w:ascii="Times New Roman" w:hAnsi="Times New Roman" w:cs="Times New Roman"/>
          <w:bCs/>
          <w:u w:val="single"/>
        </w:rPr>
        <w:t xml:space="preserve"> </w:t>
      </w:r>
      <w:r w:rsidR="00F61848" w:rsidRPr="005A7F6D">
        <w:rPr>
          <w:rFonts w:ascii="Times New Roman" w:hAnsi="Times New Roman" w:cs="Times New Roman"/>
          <w:bCs/>
          <w:u w:val="single"/>
        </w:rPr>
        <w:t xml:space="preserve">обязательность представления которой требуется в соответствии со </w:t>
      </w:r>
      <w:r w:rsidR="009C71CE" w:rsidRPr="005A7F6D">
        <w:rPr>
          <w:rFonts w:ascii="Times New Roman" w:hAnsi="Times New Roman" w:cs="Times New Roman"/>
        </w:rPr>
        <w:t>ст.22 федерального закона РФ от 14.11.2002 №161-ФЗ</w:t>
      </w:r>
      <w:r w:rsidR="00445167" w:rsidRPr="005A7F6D">
        <w:rPr>
          <w:rFonts w:ascii="Times New Roman" w:hAnsi="Times New Roman" w:cs="Times New Roman"/>
        </w:rPr>
        <w:t xml:space="preserve">. Только в этом случае </w:t>
      </w:r>
      <w:r w:rsidR="00445167" w:rsidRPr="005A7F6D">
        <w:rPr>
          <w:rFonts w:ascii="Times New Roman" w:hAnsi="Times New Roman" w:cs="Times New Roman"/>
          <w:u w:val="single"/>
        </w:rPr>
        <w:t xml:space="preserve">согласие </w:t>
      </w:r>
      <w:r w:rsidR="00445167" w:rsidRPr="005A7F6D">
        <w:rPr>
          <w:rFonts w:ascii="Times New Roman" w:hAnsi="Times New Roman" w:cs="Times New Roman"/>
        </w:rPr>
        <w:t>собственника</w:t>
      </w:r>
      <w:r w:rsidR="00F61848" w:rsidRPr="005A7F6D">
        <w:rPr>
          <w:rFonts w:ascii="Times New Roman" w:hAnsi="Times New Roman" w:cs="Times New Roman"/>
        </w:rPr>
        <w:t xml:space="preserve"> на совершение сделки с муниципальным имуществом,</w:t>
      </w:r>
      <w:r w:rsidR="00445167" w:rsidRPr="005A7F6D">
        <w:rPr>
          <w:rFonts w:ascii="Times New Roman" w:hAnsi="Times New Roman" w:cs="Times New Roman"/>
        </w:rPr>
        <w:t xml:space="preserve"> будет выступать своего рода гарантией добросовестных действий руководителя </w:t>
      </w:r>
      <w:r w:rsidR="00F61848" w:rsidRPr="005A7F6D">
        <w:rPr>
          <w:rFonts w:ascii="Times New Roman" w:hAnsi="Times New Roman" w:cs="Times New Roman"/>
        </w:rPr>
        <w:t>предприятия,</w:t>
      </w:r>
      <w:r w:rsidR="00445167" w:rsidRPr="005A7F6D">
        <w:rPr>
          <w:rFonts w:ascii="Times New Roman" w:hAnsi="Times New Roman" w:cs="Times New Roman"/>
        </w:rPr>
        <w:t xml:space="preserve"> и снимать с него ответственность, в случае наступления негативных последствий в связи с совершением такой сделки</w:t>
      </w:r>
      <w:r w:rsidR="00194C27" w:rsidRPr="005A7F6D">
        <w:rPr>
          <w:rFonts w:ascii="Times New Roman" w:hAnsi="Times New Roman" w:cs="Times New Roman"/>
        </w:rPr>
        <w:t>.</w:t>
      </w:r>
    </w:p>
    <w:p w:rsidR="00445167" w:rsidRPr="005A7F6D" w:rsidRDefault="00445167" w:rsidP="006F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u w:val="single"/>
        </w:rPr>
      </w:pPr>
      <w:proofErr w:type="gramStart"/>
      <w:r w:rsidRPr="005A7F6D">
        <w:rPr>
          <w:rFonts w:ascii="Times New Roman" w:hAnsi="Times New Roman" w:cs="Times New Roman"/>
        </w:rPr>
        <w:lastRenderedPageBreak/>
        <w:t xml:space="preserve">Такое </w:t>
      </w:r>
      <w:r w:rsidRPr="005A7F6D">
        <w:rPr>
          <w:rFonts w:ascii="Times New Roman" w:hAnsi="Times New Roman" w:cs="Times New Roman"/>
          <w:u w:val="single"/>
        </w:rPr>
        <w:t>согласие должно быть</w:t>
      </w:r>
      <w:r w:rsidRPr="005A7F6D">
        <w:rPr>
          <w:rFonts w:ascii="Times New Roman" w:hAnsi="Times New Roman" w:cs="Times New Roman"/>
        </w:rPr>
        <w:t xml:space="preserve"> основанным на полной, достоверной и заблаговременно представленной информации и, как и в других случаях, рассмотренных в комментируемом </w:t>
      </w:r>
      <w:hyperlink r:id="rId8" w:history="1">
        <w:r w:rsidRPr="005A7F6D">
          <w:rPr>
            <w:rFonts w:ascii="Times New Roman" w:hAnsi="Times New Roman" w:cs="Times New Roman"/>
          </w:rPr>
          <w:t>Законе</w:t>
        </w:r>
      </w:hyperlink>
      <w:r w:rsidRPr="005A7F6D">
        <w:rPr>
          <w:rFonts w:ascii="Times New Roman" w:hAnsi="Times New Roman" w:cs="Times New Roman"/>
        </w:rPr>
        <w:t xml:space="preserve">, быть </w:t>
      </w:r>
      <w:r w:rsidRPr="005A7F6D">
        <w:rPr>
          <w:rFonts w:ascii="Times New Roman" w:hAnsi="Times New Roman" w:cs="Times New Roman"/>
          <w:u w:val="single"/>
        </w:rPr>
        <w:t>письменным, оформленным в виде специального распорядительного акта уполномоченного органа</w:t>
      </w:r>
      <w:r w:rsidRPr="005A7F6D">
        <w:rPr>
          <w:rFonts w:ascii="Times New Roman" w:hAnsi="Times New Roman" w:cs="Times New Roman"/>
        </w:rPr>
        <w:t>, четко выражающего позицию на совершение конкретной сделки с определенным имуществом предприятия в отношении индивидуализированных контрагентов по сделке.</w:t>
      </w:r>
      <w:proofErr w:type="gramEnd"/>
      <w:r w:rsidR="00684C11" w:rsidRPr="005A7F6D">
        <w:rPr>
          <w:rFonts w:ascii="Times New Roman" w:hAnsi="Times New Roman" w:cs="Times New Roman"/>
        </w:rPr>
        <w:t xml:space="preserve"> </w:t>
      </w:r>
      <w:r w:rsidR="00F61848" w:rsidRPr="005A7F6D">
        <w:rPr>
          <w:rFonts w:ascii="Times New Roman" w:hAnsi="Times New Roman" w:cs="Times New Roman"/>
        </w:rPr>
        <w:t xml:space="preserve">Указанное </w:t>
      </w:r>
      <w:r w:rsidR="00F61848" w:rsidRPr="005A7F6D">
        <w:rPr>
          <w:rFonts w:ascii="Times New Roman" w:hAnsi="Times New Roman" w:cs="Times New Roman"/>
          <w:u w:val="single"/>
        </w:rPr>
        <w:t xml:space="preserve">требование </w:t>
      </w:r>
      <w:r w:rsidR="00684C11" w:rsidRPr="005A7F6D">
        <w:rPr>
          <w:rFonts w:ascii="Times New Roman" w:hAnsi="Times New Roman" w:cs="Times New Roman"/>
          <w:u w:val="single"/>
        </w:rPr>
        <w:t xml:space="preserve">федерального </w:t>
      </w:r>
      <w:r w:rsidR="00F61848" w:rsidRPr="005A7F6D">
        <w:rPr>
          <w:rFonts w:ascii="Times New Roman" w:hAnsi="Times New Roman" w:cs="Times New Roman"/>
          <w:u w:val="single"/>
        </w:rPr>
        <w:t>закона не исполняется руководителями МУПов.</w:t>
      </w:r>
    </w:p>
    <w:p w:rsidR="006D75A5" w:rsidRPr="005A7F6D" w:rsidRDefault="006D75A5" w:rsidP="006F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A7F6D">
        <w:rPr>
          <w:rFonts w:ascii="Times New Roman" w:hAnsi="Times New Roman" w:cs="Times New Roman"/>
          <w:u w:val="single"/>
        </w:rPr>
        <w:t xml:space="preserve">Не разработан Порядок осуществления заимствований унитарными предприятиями (ст.24 </w:t>
      </w:r>
      <w:r w:rsidRPr="005A7F6D">
        <w:rPr>
          <w:rFonts w:ascii="Times New Roman" w:hAnsi="Times New Roman" w:cs="Times New Roman"/>
        </w:rPr>
        <w:t>федерального закона РФ от 14.11.2002 №161-ФЗ)</w:t>
      </w:r>
      <w:r w:rsidR="00C262C9" w:rsidRPr="005A7F6D">
        <w:rPr>
          <w:rFonts w:ascii="Times New Roman" w:hAnsi="Times New Roman" w:cs="Times New Roman"/>
        </w:rPr>
        <w:t xml:space="preserve">, как следствие не осуществляется </w:t>
      </w:r>
      <w:proofErr w:type="gramStart"/>
      <w:r w:rsidR="00C262C9" w:rsidRPr="005A7F6D">
        <w:rPr>
          <w:rFonts w:ascii="Times New Roman" w:hAnsi="Times New Roman" w:cs="Times New Roman"/>
        </w:rPr>
        <w:t>контроль за</w:t>
      </w:r>
      <w:proofErr w:type="gramEnd"/>
      <w:r w:rsidR="00C262C9" w:rsidRPr="005A7F6D">
        <w:rPr>
          <w:rFonts w:ascii="Times New Roman" w:hAnsi="Times New Roman" w:cs="Times New Roman"/>
        </w:rPr>
        <w:t xml:space="preserve"> </w:t>
      </w:r>
      <w:r w:rsidR="0016149C" w:rsidRPr="005A7F6D">
        <w:rPr>
          <w:rFonts w:ascii="Times New Roman" w:hAnsi="Times New Roman" w:cs="Times New Roman"/>
        </w:rPr>
        <w:t xml:space="preserve">осуществлением </w:t>
      </w:r>
      <w:r w:rsidR="00C262C9" w:rsidRPr="005A7F6D">
        <w:rPr>
          <w:rFonts w:ascii="Times New Roman" w:hAnsi="Times New Roman" w:cs="Times New Roman"/>
        </w:rPr>
        <w:t>заимствовани</w:t>
      </w:r>
      <w:r w:rsidR="0016149C" w:rsidRPr="005A7F6D">
        <w:rPr>
          <w:rFonts w:ascii="Times New Roman" w:hAnsi="Times New Roman" w:cs="Times New Roman"/>
        </w:rPr>
        <w:t>й</w:t>
      </w:r>
      <w:r w:rsidR="00C262C9" w:rsidRPr="005A7F6D">
        <w:rPr>
          <w:rFonts w:ascii="Times New Roman" w:hAnsi="Times New Roman" w:cs="Times New Roman"/>
        </w:rPr>
        <w:t xml:space="preserve"> </w:t>
      </w:r>
      <w:r w:rsidR="0016149C" w:rsidRPr="005A7F6D">
        <w:rPr>
          <w:rFonts w:ascii="Times New Roman" w:hAnsi="Times New Roman" w:cs="Times New Roman"/>
        </w:rPr>
        <w:t xml:space="preserve">муниципальными </w:t>
      </w:r>
      <w:r w:rsidR="00383B28" w:rsidRPr="005A7F6D">
        <w:rPr>
          <w:rFonts w:ascii="Times New Roman" w:hAnsi="Times New Roman" w:cs="Times New Roman"/>
        </w:rPr>
        <w:t>предприятиями</w:t>
      </w:r>
      <w:r w:rsidR="00C262C9" w:rsidRPr="005A7F6D">
        <w:rPr>
          <w:rFonts w:ascii="Times New Roman" w:hAnsi="Times New Roman" w:cs="Times New Roman"/>
        </w:rPr>
        <w:t>.</w:t>
      </w:r>
    </w:p>
    <w:p w:rsidR="00E17B8B" w:rsidRPr="005A7F6D" w:rsidRDefault="00E17B8B" w:rsidP="006F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A7F6D">
        <w:rPr>
          <w:rFonts w:ascii="Times New Roman" w:hAnsi="Times New Roman" w:cs="Times New Roman"/>
        </w:rPr>
        <w:t>Кроме того ф</w:t>
      </w:r>
      <w:r w:rsidR="0058443C" w:rsidRPr="005A7F6D">
        <w:rPr>
          <w:rFonts w:ascii="Times New Roman" w:hAnsi="Times New Roman" w:cs="Times New Roman"/>
        </w:rPr>
        <w:t xml:space="preserve">акты отказа </w:t>
      </w:r>
      <w:r w:rsidR="006C71C7" w:rsidRPr="005A7F6D">
        <w:rPr>
          <w:rFonts w:ascii="Times New Roman" w:hAnsi="Times New Roman" w:cs="Times New Roman"/>
        </w:rPr>
        <w:t xml:space="preserve">отдельных </w:t>
      </w:r>
      <w:r w:rsidR="0058443C" w:rsidRPr="005A7F6D">
        <w:rPr>
          <w:rFonts w:ascii="Times New Roman" w:hAnsi="Times New Roman" w:cs="Times New Roman"/>
        </w:rPr>
        <w:t xml:space="preserve">руководителей </w:t>
      </w:r>
      <w:r w:rsidR="00194C27" w:rsidRPr="005A7F6D">
        <w:rPr>
          <w:rFonts w:ascii="Times New Roman" w:hAnsi="Times New Roman" w:cs="Times New Roman"/>
        </w:rPr>
        <w:t>муниципальных унитарных предприятий</w:t>
      </w:r>
      <w:r w:rsidR="00CB4B61" w:rsidRPr="005A7F6D">
        <w:rPr>
          <w:rFonts w:ascii="Times New Roman" w:hAnsi="Times New Roman" w:cs="Times New Roman"/>
        </w:rPr>
        <w:t xml:space="preserve"> </w:t>
      </w:r>
      <w:r w:rsidR="0058443C" w:rsidRPr="005A7F6D">
        <w:rPr>
          <w:rFonts w:ascii="Times New Roman" w:hAnsi="Times New Roman" w:cs="Times New Roman"/>
        </w:rPr>
        <w:t xml:space="preserve">подписывать </w:t>
      </w:r>
      <w:r w:rsidR="00CB4B61" w:rsidRPr="005A7F6D">
        <w:rPr>
          <w:rFonts w:ascii="Times New Roman" w:hAnsi="Times New Roman" w:cs="Times New Roman"/>
        </w:rPr>
        <w:t xml:space="preserve"> </w:t>
      </w:r>
      <w:r w:rsidR="0058443C" w:rsidRPr="005A7F6D">
        <w:rPr>
          <w:rFonts w:ascii="Times New Roman" w:hAnsi="Times New Roman" w:cs="Times New Roman"/>
        </w:rPr>
        <w:t>договора</w:t>
      </w:r>
      <w:r w:rsidR="00CB4B61" w:rsidRPr="005A7F6D">
        <w:rPr>
          <w:rFonts w:ascii="Times New Roman" w:hAnsi="Times New Roman" w:cs="Times New Roman"/>
        </w:rPr>
        <w:t xml:space="preserve"> и соглашения</w:t>
      </w:r>
      <w:r w:rsidR="00194C27" w:rsidRPr="005A7F6D">
        <w:rPr>
          <w:rFonts w:ascii="Times New Roman" w:hAnsi="Times New Roman" w:cs="Times New Roman"/>
        </w:rPr>
        <w:t>,</w:t>
      </w:r>
      <w:r w:rsidR="00CB4B61" w:rsidRPr="005A7F6D">
        <w:rPr>
          <w:rFonts w:ascii="Times New Roman" w:hAnsi="Times New Roman" w:cs="Times New Roman"/>
        </w:rPr>
        <w:t xml:space="preserve"> связанные с осуществлением хозяйственной деятельности</w:t>
      </w:r>
      <w:r w:rsidR="00194C27" w:rsidRPr="005A7F6D">
        <w:rPr>
          <w:rFonts w:ascii="Times New Roman" w:hAnsi="Times New Roman" w:cs="Times New Roman"/>
        </w:rPr>
        <w:t>,</w:t>
      </w:r>
      <w:r w:rsidR="00CB4B61" w:rsidRPr="005A7F6D">
        <w:rPr>
          <w:rFonts w:ascii="Times New Roman" w:hAnsi="Times New Roman" w:cs="Times New Roman"/>
        </w:rPr>
        <w:t xml:space="preserve"> и не применение к ним мер реагирования в соответствии с действующим законодательством</w:t>
      </w:r>
      <w:r w:rsidR="000122C0" w:rsidRPr="005A7F6D">
        <w:rPr>
          <w:rFonts w:ascii="Times New Roman" w:hAnsi="Times New Roman" w:cs="Times New Roman"/>
        </w:rPr>
        <w:t xml:space="preserve"> со стороны администрации города</w:t>
      </w:r>
      <w:r w:rsidR="00194C27" w:rsidRPr="005A7F6D">
        <w:rPr>
          <w:rFonts w:ascii="Times New Roman" w:hAnsi="Times New Roman" w:cs="Times New Roman"/>
        </w:rPr>
        <w:t>,</w:t>
      </w:r>
      <w:r w:rsidR="000122C0" w:rsidRPr="005A7F6D">
        <w:rPr>
          <w:rFonts w:ascii="Times New Roman" w:hAnsi="Times New Roman" w:cs="Times New Roman"/>
        </w:rPr>
        <w:t xml:space="preserve"> </w:t>
      </w:r>
      <w:r w:rsidR="006C71C7" w:rsidRPr="005A7F6D">
        <w:rPr>
          <w:rFonts w:ascii="Times New Roman" w:hAnsi="Times New Roman" w:cs="Times New Roman"/>
        </w:rPr>
        <w:t xml:space="preserve"> говорят об </w:t>
      </w:r>
      <w:r w:rsidRPr="005A7F6D">
        <w:rPr>
          <w:rFonts w:ascii="Times New Roman" w:hAnsi="Times New Roman" w:cs="Times New Roman"/>
        </w:rPr>
        <w:t xml:space="preserve">устранении  </w:t>
      </w:r>
      <w:proofErr w:type="gramStart"/>
      <w:r w:rsidRPr="005A7F6D">
        <w:rPr>
          <w:rFonts w:ascii="Times New Roman" w:hAnsi="Times New Roman" w:cs="Times New Roman"/>
        </w:rPr>
        <w:t>выполнения правомочия собственника имущества муниципальных унитарных предприятий</w:t>
      </w:r>
      <w:proofErr w:type="gramEnd"/>
      <w:r w:rsidRPr="005A7F6D">
        <w:rPr>
          <w:rFonts w:ascii="Times New Roman" w:hAnsi="Times New Roman" w:cs="Times New Roman"/>
        </w:rPr>
        <w:t>.</w:t>
      </w:r>
    </w:p>
    <w:p w:rsidR="00D14522" w:rsidRPr="005A7F6D" w:rsidRDefault="00D14522" w:rsidP="006F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A7F6D">
        <w:rPr>
          <w:rFonts w:ascii="Times New Roman" w:hAnsi="Times New Roman" w:cs="Times New Roman"/>
        </w:rPr>
        <w:t>По материалам контрольных мероприятий К</w:t>
      </w:r>
      <w:r w:rsidR="007B44CC" w:rsidRPr="005A7F6D">
        <w:rPr>
          <w:rFonts w:ascii="Times New Roman" w:hAnsi="Times New Roman" w:cs="Times New Roman"/>
        </w:rPr>
        <w:t>СП</w:t>
      </w:r>
      <w:r w:rsidRPr="005A7F6D">
        <w:rPr>
          <w:rFonts w:ascii="Times New Roman" w:hAnsi="Times New Roman" w:cs="Times New Roman"/>
        </w:rPr>
        <w:t xml:space="preserve"> подготовлено и направлено в адрес Администрации города 1 представление</w:t>
      </w:r>
      <w:r w:rsidR="00045140" w:rsidRPr="005A7F6D">
        <w:rPr>
          <w:rFonts w:ascii="Times New Roman" w:hAnsi="Times New Roman" w:cs="Times New Roman"/>
        </w:rPr>
        <w:t>, в результате чего устранено финансовых нарушений на сумму 182,4 тыс. рублей, в бюджет города поступило 86,9 тыс. рублей</w:t>
      </w:r>
      <w:r w:rsidR="00D0116D" w:rsidRPr="005A7F6D">
        <w:rPr>
          <w:rFonts w:ascii="Times New Roman" w:hAnsi="Times New Roman" w:cs="Times New Roman"/>
        </w:rPr>
        <w:t>, у</w:t>
      </w:r>
      <w:r w:rsidR="00F43ECB" w:rsidRPr="005A7F6D">
        <w:rPr>
          <w:rFonts w:ascii="Times New Roman" w:hAnsi="Times New Roman" w:cs="Times New Roman"/>
        </w:rPr>
        <w:t>странены нарушения законодательства и муниципальных нормативных правовых актов.</w:t>
      </w:r>
    </w:p>
    <w:p w:rsidR="00676F8F" w:rsidRPr="005A7F6D" w:rsidRDefault="001D4892" w:rsidP="006F0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A7F6D">
        <w:rPr>
          <w:rFonts w:ascii="Times New Roman" w:eastAsia="Times New Roman" w:hAnsi="Times New Roman" w:cs="Times New Roman"/>
          <w:lang w:eastAsia="ru-RU"/>
        </w:rPr>
        <w:t>К</w:t>
      </w:r>
      <w:r w:rsidR="00740054" w:rsidRPr="005A7F6D">
        <w:rPr>
          <w:rFonts w:ascii="Times New Roman" w:eastAsia="Times New Roman" w:hAnsi="Times New Roman" w:cs="Times New Roman"/>
          <w:lang w:eastAsia="ru-RU"/>
        </w:rPr>
        <w:t xml:space="preserve">СП </w:t>
      </w:r>
      <w:r w:rsidRPr="005A7F6D">
        <w:rPr>
          <w:rFonts w:ascii="Times New Roman" w:eastAsia="Times New Roman" w:hAnsi="Times New Roman" w:cs="Times New Roman"/>
          <w:lang w:eastAsia="ru-RU"/>
        </w:rPr>
        <w:t>города проводится экспертно-аналитическая деятельность. В 2013 году количество проведенных экспертно-аналитических мероприятий – 22, в том числе подготовлено материалов по проектам нормативных правовых актов органов местного самоуправления - 12.</w:t>
      </w:r>
    </w:p>
    <w:p w:rsidR="00073ADA" w:rsidRPr="005A7F6D" w:rsidRDefault="00073ADA" w:rsidP="006F0E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3336"/>
          <w:lang w:eastAsia="ru-RU"/>
        </w:rPr>
      </w:pPr>
      <w:r w:rsidRPr="005A7F6D">
        <w:rPr>
          <w:rFonts w:ascii="Times New Roman" w:eastAsia="Times New Roman" w:hAnsi="Times New Roman" w:cs="Times New Roman"/>
          <w:color w:val="263336"/>
          <w:lang w:eastAsia="ru-RU"/>
        </w:rPr>
        <w:t>В 2013 году специалистами К</w:t>
      </w:r>
      <w:r w:rsidR="00740054" w:rsidRPr="005A7F6D">
        <w:rPr>
          <w:rFonts w:ascii="Times New Roman" w:eastAsia="Times New Roman" w:hAnsi="Times New Roman" w:cs="Times New Roman"/>
          <w:color w:val="263336"/>
          <w:lang w:eastAsia="ru-RU"/>
        </w:rPr>
        <w:t>СП</w:t>
      </w:r>
      <w:r w:rsidRPr="005A7F6D">
        <w:rPr>
          <w:rFonts w:ascii="Times New Roman" w:eastAsia="Times New Roman" w:hAnsi="Times New Roman" w:cs="Times New Roman"/>
          <w:color w:val="263336"/>
          <w:lang w:eastAsia="ru-RU"/>
        </w:rPr>
        <w:t xml:space="preserve">  проводилась активная работа по стандартизации деятельности</w:t>
      </w:r>
      <w:r w:rsidR="007B44CC" w:rsidRPr="005A7F6D">
        <w:rPr>
          <w:rFonts w:ascii="Times New Roman" w:eastAsia="Times New Roman" w:hAnsi="Times New Roman" w:cs="Times New Roman"/>
          <w:color w:val="263336"/>
          <w:lang w:eastAsia="ru-RU"/>
        </w:rPr>
        <w:t>. З</w:t>
      </w:r>
      <w:r w:rsidRPr="005A7F6D">
        <w:rPr>
          <w:rFonts w:ascii="Times New Roman" w:eastAsia="Times New Roman" w:hAnsi="Times New Roman" w:cs="Times New Roman"/>
          <w:color w:val="263336"/>
          <w:lang w:eastAsia="ru-RU"/>
        </w:rPr>
        <w:t>а основу взяты  стандарты Счетной палаты Российской Федерации, а также методические рекомендации, разработанные  Счетной палатой Красноярского края.</w:t>
      </w:r>
    </w:p>
    <w:p w:rsidR="002B1973" w:rsidRPr="005A7F6D" w:rsidRDefault="00AC7733" w:rsidP="006F0E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3336"/>
          <w:lang w:eastAsia="ru-RU"/>
        </w:rPr>
      </w:pPr>
      <w:r w:rsidRPr="005A7F6D">
        <w:rPr>
          <w:rFonts w:ascii="Times New Roman" w:eastAsia="Times New Roman" w:hAnsi="Times New Roman" w:cs="Times New Roman"/>
          <w:color w:val="263336"/>
          <w:lang w:eastAsia="ru-RU"/>
        </w:rPr>
        <w:t xml:space="preserve">Введено в действие </w:t>
      </w:r>
      <w:r w:rsidR="007141ED" w:rsidRPr="005A7F6D">
        <w:rPr>
          <w:rFonts w:ascii="Times New Roman" w:eastAsia="Times New Roman" w:hAnsi="Times New Roman" w:cs="Times New Roman"/>
          <w:color w:val="263336"/>
          <w:lang w:eastAsia="ru-RU"/>
        </w:rPr>
        <w:t xml:space="preserve">3 Стандарта </w:t>
      </w:r>
      <w:r w:rsidR="00DD52C3" w:rsidRPr="005A7F6D">
        <w:rPr>
          <w:rFonts w:ascii="Times New Roman" w:eastAsia="Times New Roman" w:hAnsi="Times New Roman" w:cs="Times New Roman"/>
          <w:color w:val="263336"/>
          <w:lang w:eastAsia="ru-RU"/>
        </w:rPr>
        <w:t xml:space="preserve">внешнего </w:t>
      </w:r>
      <w:r w:rsidR="007141ED" w:rsidRPr="005A7F6D">
        <w:rPr>
          <w:rFonts w:ascii="Times New Roman" w:eastAsia="Times New Roman" w:hAnsi="Times New Roman" w:cs="Times New Roman"/>
          <w:color w:val="263336"/>
          <w:lang w:eastAsia="ru-RU"/>
        </w:rPr>
        <w:t>финансового контроля (СФК)  и 1 Стандарт организации деятельности КСП (СОД)</w:t>
      </w:r>
      <w:r w:rsidR="00D61FF1" w:rsidRPr="005A7F6D">
        <w:rPr>
          <w:rFonts w:ascii="Times New Roman" w:eastAsia="Times New Roman" w:hAnsi="Times New Roman" w:cs="Times New Roman"/>
          <w:color w:val="263336"/>
          <w:lang w:eastAsia="ru-RU"/>
        </w:rPr>
        <w:t>;</w:t>
      </w:r>
      <w:r w:rsidR="00DD52C3" w:rsidRPr="005A7F6D">
        <w:rPr>
          <w:rFonts w:ascii="Times New Roman" w:eastAsia="Times New Roman" w:hAnsi="Times New Roman" w:cs="Times New Roman"/>
          <w:color w:val="263336"/>
          <w:lang w:eastAsia="ru-RU"/>
        </w:rPr>
        <w:t xml:space="preserve"> </w:t>
      </w:r>
    </w:p>
    <w:p w:rsidR="002B1973" w:rsidRPr="005A7F6D" w:rsidRDefault="002B1973" w:rsidP="006F0EEC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263336"/>
          <w:lang w:eastAsia="ru-RU"/>
        </w:rPr>
      </w:pPr>
      <w:r w:rsidRPr="005A7F6D">
        <w:rPr>
          <w:rFonts w:ascii="Times New Roman" w:eastAsia="Times New Roman" w:hAnsi="Times New Roman" w:cs="Times New Roman"/>
          <w:color w:val="263336"/>
          <w:lang w:eastAsia="ru-RU"/>
        </w:rPr>
        <w:t>- СФК 1 «Проведение контрольного мероприятия»;</w:t>
      </w:r>
    </w:p>
    <w:p w:rsidR="002B1973" w:rsidRPr="005A7F6D" w:rsidRDefault="002B1973" w:rsidP="006F0EEC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263336"/>
          <w:lang w:eastAsia="ru-RU"/>
        </w:rPr>
      </w:pPr>
      <w:r w:rsidRPr="005A7F6D">
        <w:rPr>
          <w:rFonts w:ascii="Times New Roman" w:eastAsia="Times New Roman" w:hAnsi="Times New Roman" w:cs="Times New Roman"/>
          <w:color w:val="263336"/>
          <w:lang w:eastAsia="ru-RU"/>
        </w:rPr>
        <w:t>- СФК 2 «Проведение внешней  проверки годового отчета об исполнении бюджета города Енисейска»;</w:t>
      </w:r>
    </w:p>
    <w:p w:rsidR="002B1973" w:rsidRPr="005A7F6D" w:rsidRDefault="002B1973" w:rsidP="006F0EEC">
      <w:pPr>
        <w:spacing w:after="0" w:line="180" w:lineRule="atLeast"/>
        <w:jc w:val="both"/>
        <w:rPr>
          <w:rFonts w:ascii="Times New Roman" w:eastAsia="Times New Roman" w:hAnsi="Times New Roman" w:cs="Times New Roman"/>
          <w:color w:val="263336"/>
          <w:lang w:eastAsia="ru-RU"/>
        </w:rPr>
      </w:pPr>
      <w:r w:rsidRPr="005A7F6D">
        <w:rPr>
          <w:rFonts w:ascii="Times New Roman" w:eastAsia="Times New Roman" w:hAnsi="Times New Roman" w:cs="Times New Roman"/>
          <w:color w:val="263336"/>
          <w:lang w:eastAsia="ru-RU"/>
        </w:rPr>
        <w:t>- СФК 3 «Экспертиза проекта бюджета на очередной финансовый год и плановый период»</w:t>
      </w:r>
    </w:p>
    <w:p w:rsidR="00073ADA" w:rsidRPr="005A7F6D" w:rsidRDefault="00DD52C3" w:rsidP="006F0E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3336"/>
          <w:lang w:eastAsia="ru-RU"/>
        </w:rPr>
      </w:pPr>
      <w:r w:rsidRPr="005A7F6D">
        <w:rPr>
          <w:rFonts w:ascii="Times New Roman" w:eastAsia="Times New Roman" w:hAnsi="Times New Roman" w:cs="Times New Roman"/>
          <w:color w:val="263336"/>
          <w:lang w:eastAsia="ru-RU"/>
        </w:rPr>
        <w:t>Планируется продолжить деятельность по разработке Стандартов внешнего финансового контроля</w:t>
      </w:r>
      <w:r w:rsidR="002B1973" w:rsidRPr="005A7F6D">
        <w:rPr>
          <w:rFonts w:ascii="Times New Roman" w:eastAsia="Times New Roman" w:hAnsi="Times New Roman" w:cs="Times New Roman"/>
          <w:color w:val="263336"/>
          <w:lang w:eastAsia="ru-RU"/>
        </w:rPr>
        <w:t>;</w:t>
      </w:r>
    </w:p>
    <w:p w:rsidR="002B1973" w:rsidRPr="005A7F6D" w:rsidRDefault="002B1973" w:rsidP="006F0E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7F6D">
        <w:rPr>
          <w:rFonts w:ascii="Times New Roman" w:eastAsia="Times New Roman" w:hAnsi="Times New Roman" w:cs="Times New Roman"/>
          <w:color w:val="263336"/>
          <w:lang w:eastAsia="ru-RU"/>
        </w:rPr>
        <w:t>- СОД 1 «</w:t>
      </w:r>
      <w:r w:rsidRPr="005A7F6D">
        <w:rPr>
          <w:rFonts w:ascii="Times New Roman" w:eastAsia="Calibri" w:hAnsi="Times New Roman" w:cs="Times New Roman"/>
        </w:rPr>
        <w:t>«Планирование работы</w:t>
      </w:r>
      <w:proofErr w:type="gramStart"/>
      <w:r w:rsidRPr="005A7F6D">
        <w:rPr>
          <w:rFonts w:ascii="Times New Roman" w:eastAsia="Calibri" w:hAnsi="Times New Roman" w:cs="Times New Roman"/>
        </w:rPr>
        <w:t xml:space="preserve"> К</w:t>
      </w:r>
      <w:proofErr w:type="gramEnd"/>
      <w:r w:rsidRPr="005A7F6D">
        <w:rPr>
          <w:rFonts w:ascii="Times New Roman" w:eastAsia="Calibri" w:hAnsi="Times New Roman" w:cs="Times New Roman"/>
        </w:rPr>
        <w:t>онтрольно</w:t>
      </w:r>
      <w:r w:rsidR="00705CA7" w:rsidRPr="005A7F6D">
        <w:rPr>
          <w:rFonts w:ascii="Times New Roman" w:eastAsia="Calibri" w:hAnsi="Times New Roman" w:cs="Times New Roman"/>
        </w:rPr>
        <w:t xml:space="preserve"> </w:t>
      </w:r>
      <w:r w:rsidRPr="005A7F6D">
        <w:rPr>
          <w:rFonts w:ascii="Times New Roman" w:eastAsia="Calibri" w:hAnsi="Times New Roman" w:cs="Times New Roman"/>
        </w:rPr>
        <w:t>- счетной палаты города Енисейска».</w:t>
      </w:r>
    </w:p>
    <w:p w:rsidR="00E47D11" w:rsidRPr="005A7F6D" w:rsidRDefault="00E47D11" w:rsidP="006F0EE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5A7F6D">
        <w:rPr>
          <w:rFonts w:ascii="Times New Roman" w:eastAsia="Times New Roman" w:hAnsi="Times New Roman" w:cs="Times New Roman"/>
          <w:lang w:eastAsia="ru-RU"/>
        </w:rPr>
        <w:t xml:space="preserve">Сформирован и </w:t>
      </w:r>
      <w:r w:rsidR="00F72C1D" w:rsidRPr="005A7F6D">
        <w:rPr>
          <w:rFonts w:ascii="Times New Roman" w:eastAsia="Times New Roman" w:hAnsi="Times New Roman" w:cs="Times New Roman"/>
          <w:lang w:eastAsia="ru-RU"/>
        </w:rPr>
        <w:t>прошел согласование</w:t>
      </w:r>
      <w:r w:rsidRPr="005A7F6D">
        <w:rPr>
          <w:rFonts w:ascii="Times New Roman" w:eastAsia="Times New Roman" w:hAnsi="Times New Roman" w:cs="Times New Roman"/>
          <w:lang w:eastAsia="ru-RU"/>
        </w:rPr>
        <w:t xml:space="preserve"> план работы Контрольно-счетной палаты города на 201</w:t>
      </w:r>
      <w:r w:rsidR="00F72C1D" w:rsidRPr="005A7F6D">
        <w:rPr>
          <w:rFonts w:ascii="Times New Roman" w:eastAsia="Times New Roman" w:hAnsi="Times New Roman" w:cs="Times New Roman"/>
          <w:lang w:eastAsia="ru-RU"/>
        </w:rPr>
        <w:t>4</w:t>
      </w:r>
      <w:r w:rsidRPr="005A7F6D">
        <w:rPr>
          <w:rFonts w:ascii="Times New Roman" w:eastAsia="Times New Roman" w:hAnsi="Times New Roman" w:cs="Times New Roman"/>
          <w:lang w:eastAsia="ru-RU"/>
        </w:rPr>
        <w:t xml:space="preserve"> год. В  план работы включены предложения Главы  администрации города Енисейска. Планируется провести </w:t>
      </w:r>
      <w:r w:rsidR="00F72C1D" w:rsidRPr="005A7F6D">
        <w:rPr>
          <w:rFonts w:ascii="Times New Roman" w:eastAsia="Times New Roman" w:hAnsi="Times New Roman" w:cs="Times New Roman"/>
          <w:lang w:eastAsia="ru-RU"/>
        </w:rPr>
        <w:t>4</w:t>
      </w:r>
      <w:r w:rsidRPr="005A7F6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5A7F6D">
        <w:rPr>
          <w:rFonts w:ascii="Times New Roman" w:eastAsia="Times New Roman" w:hAnsi="Times New Roman" w:cs="Times New Roman"/>
          <w:lang w:eastAsia="ru-RU"/>
        </w:rPr>
        <w:t>контрольных</w:t>
      </w:r>
      <w:proofErr w:type="gramEnd"/>
      <w:r w:rsidRPr="005A7F6D">
        <w:rPr>
          <w:rFonts w:ascii="Times New Roman" w:eastAsia="Times New Roman" w:hAnsi="Times New Roman" w:cs="Times New Roman"/>
          <w:lang w:eastAsia="ru-RU"/>
        </w:rPr>
        <w:t xml:space="preserve"> мероприяти</w:t>
      </w:r>
      <w:r w:rsidR="00194C27" w:rsidRPr="005A7F6D">
        <w:rPr>
          <w:rFonts w:ascii="Times New Roman" w:eastAsia="Times New Roman" w:hAnsi="Times New Roman" w:cs="Times New Roman"/>
          <w:lang w:eastAsia="ru-RU"/>
        </w:rPr>
        <w:t>я</w:t>
      </w:r>
      <w:r w:rsidRPr="005A7F6D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5A7F6D">
        <w:rPr>
          <w:rFonts w:ascii="Times New Roman" w:eastAsia="Times New Roman" w:hAnsi="Times New Roman" w:cs="Times New Roman"/>
          <w:lang w:eastAsia="ru-RU"/>
        </w:rPr>
        <w:t xml:space="preserve">Будет уделено особое внимание последующему контролю в области управления и использования муниципального имущества, которое выразится в проведении </w:t>
      </w:r>
      <w:r w:rsidR="00F72C1D" w:rsidRPr="005A7F6D">
        <w:rPr>
          <w:rFonts w:ascii="Times New Roman" w:eastAsia="Times New Roman" w:hAnsi="Times New Roman" w:cs="Times New Roman"/>
          <w:lang w:eastAsia="ru-RU"/>
        </w:rPr>
        <w:t>Мониторинга хода устранения нарушений, выявленных КСП города Енисейска при проведении контрольного мероприятия по вопросу соблюдения установленного порядка предоставления в аренду земельных участков</w:t>
      </w:r>
      <w:r w:rsidR="006E2027" w:rsidRPr="005A7F6D">
        <w:rPr>
          <w:rFonts w:ascii="Times New Roman" w:eastAsia="Times New Roman" w:hAnsi="Times New Roman" w:cs="Times New Roman"/>
          <w:lang w:eastAsia="ru-RU"/>
        </w:rPr>
        <w:t>, планируется осуществлять на протяжении всего финансового года мониторинг за исполнением городского бюджета</w:t>
      </w:r>
      <w:r w:rsidR="00F72C1D" w:rsidRPr="005A7F6D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6E2027" w:rsidRPr="005A7F6D">
        <w:rPr>
          <w:rFonts w:ascii="Times New Roman" w:eastAsia="Times New Roman" w:hAnsi="Times New Roman" w:cs="Times New Roman"/>
          <w:lang w:eastAsia="ru-RU"/>
        </w:rPr>
        <w:t xml:space="preserve"> Ежеквартально  будут готовиться </w:t>
      </w:r>
      <w:proofErr w:type="gramStart"/>
      <w:r w:rsidR="006E2027" w:rsidRPr="005A7F6D">
        <w:rPr>
          <w:rFonts w:ascii="Times New Roman" w:eastAsia="Times New Roman" w:hAnsi="Times New Roman" w:cs="Times New Roman"/>
          <w:lang w:eastAsia="ru-RU"/>
        </w:rPr>
        <w:t>Заключения</w:t>
      </w:r>
      <w:proofErr w:type="gramEnd"/>
      <w:r w:rsidR="006E2027" w:rsidRPr="005A7F6D">
        <w:rPr>
          <w:rFonts w:ascii="Times New Roman" w:eastAsia="Times New Roman" w:hAnsi="Times New Roman" w:cs="Times New Roman"/>
          <w:lang w:eastAsia="ru-RU"/>
        </w:rPr>
        <w:t xml:space="preserve"> и направляться для информации Главе города и в постоянные депутатские комиссии</w:t>
      </w:r>
      <w:r w:rsidR="00330479" w:rsidRPr="005A7F6D">
        <w:rPr>
          <w:rFonts w:ascii="Times New Roman" w:eastAsia="Times New Roman" w:hAnsi="Times New Roman" w:cs="Times New Roman"/>
          <w:lang w:eastAsia="ru-RU"/>
        </w:rPr>
        <w:t>.</w:t>
      </w:r>
    </w:p>
    <w:p w:rsidR="00151090" w:rsidRPr="005A7F6D" w:rsidRDefault="00374D8E" w:rsidP="006F0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3336"/>
          <w:lang w:eastAsia="ru-RU"/>
        </w:rPr>
      </w:pPr>
      <w:r w:rsidRPr="005A7F6D">
        <w:rPr>
          <w:rFonts w:ascii="Times New Roman" w:eastAsia="Times New Roman" w:hAnsi="Times New Roman" w:cs="Times New Roman"/>
          <w:color w:val="263336"/>
          <w:lang w:eastAsia="ru-RU"/>
        </w:rPr>
        <w:t xml:space="preserve">  </w:t>
      </w:r>
      <w:r w:rsidR="00151090" w:rsidRPr="005A7F6D">
        <w:rPr>
          <w:rFonts w:ascii="Times New Roman" w:eastAsia="Times New Roman" w:hAnsi="Times New Roman" w:cs="Times New Roman"/>
          <w:color w:val="263336"/>
          <w:lang w:eastAsia="ru-RU"/>
        </w:rPr>
        <w:t>В связи с внесением существенных изменений в Бюджетный кодекс РФ, а также принятием законов о стратегическом планировании и контрактной системе перед Контрольно-счетной палатой стоят задачи:</w:t>
      </w:r>
    </w:p>
    <w:p w:rsidR="00151090" w:rsidRPr="005A7F6D" w:rsidRDefault="00151090" w:rsidP="006F0E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3336"/>
          <w:lang w:eastAsia="ru-RU"/>
        </w:rPr>
      </w:pPr>
      <w:r w:rsidRPr="005A7F6D">
        <w:rPr>
          <w:rFonts w:ascii="Times New Roman" w:eastAsia="Times New Roman" w:hAnsi="Times New Roman" w:cs="Times New Roman"/>
          <w:color w:val="263336"/>
          <w:lang w:eastAsia="ru-RU"/>
        </w:rPr>
        <w:t>- усиление аналитической составляющей, развитию методологии контрольной и экспертно-аналитической деятельности;</w:t>
      </w:r>
    </w:p>
    <w:p w:rsidR="00151090" w:rsidRPr="005A7F6D" w:rsidRDefault="00151090" w:rsidP="006F0E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3336"/>
          <w:lang w:eastAsia="ru-RU"/>
        </w:rPr>
      </w:pPr>
      <w:r w:rsidRPr="005A7F6D">
        <w:rPr>
          <w:rFonts w:ascii="Times New Roman" w:eastAsia="Times New Roman" w:hAnsi="Times New Roman" w:cs="Times New Roman"/>
          <w:color w:val="263336"/>
          <w:lang w:eastAsia="ru-RU"/>
        </w:rPr>
        <w:t>- концентрация усилий, направленных на оценку эффективности принятых управленческих решений;</w:t>
      </w:r>
    </w:p>
    <w:p w:rsidR="00374D8E" w:rsidRPr="005A7F6D" w:rsidRDefault="00151090" w:rsidP="006F0E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3336"/>
          <w:lang w:eastAsia="ru-RU"/>
        </w:rPr>
      </w:pPr>
      <w:r w:rsidRPr="005A7F6D">
        <w:rPr>
          <w:rFonts w:ascii="Times New Roman" w:eastAsia="Times New Roman" w:hAnsi="Times New Roman" w:cs="Times New Roman"/>
          <w:color w:val="263336"/>
          <w:lang w:eastAsia="ru-RU"/>
        </w:rPr>
        <w:t>- анализ коррупционных рисков, разработка мероприятий и предложений, направленных на противодействие коррупции.</w:t>
      </w:r>
    </w:p>
    <w:p w:rsidR="00374D8E" w:rsidRPr="005A7F6D" w:rsidRDefault="00374D8E" w:rsidP="006F0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3336"/>
          <w:lang w:eastAsia="ru-RU"/>
        </w:rPr>
      </w:pPr>
      <w:r w:rsidRPr="005A7F6D">
        <w:rPr>
          <w:rFonts w:ascii="Times New Roman" w:eastAsia="Times New Roman" w:hAnsi="Times New Roman" w:cs="Times New Roman"/>
          <w:color w:val="263336"/>
          <w:lang w:eastAsia="ru-RU"/>
        </w:rPr>
        <w:t>Изменения бюджетного законодательства требуют совершенствования правового регулирования деятельности Контрольно-счетной палаты, используемых форм и методов контроля, применения новых подходов при проведении контрольных мероприятий.</w:t>
      </w:r>
    </w:p>
    <w:p w:rsidR="00374D8E" w:rsidRPr="005A7F6D" w:rsidRDefault="00374D8E" w:rsidP="006F0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336"/>
          <w:lang w:eastAsia="ru-RU"/>
        </w:rPr>
      </w:pPr>
      <w:r w:rsidRPr="005A7F6D">
        <w:rPr>
          <w:rFonts w:ascii="Times New Roman" w:eastAsia="Times New Roman" w:hAnsi="Times New Roman" w:cs="Times New Roman"/>
          <w:color w:val="263336"/>
          <w:lang w:eastAsia="ru-RU"/>
        </w:rPr>
        <w:t>Для повышения качества результатов контрольной и экспертно-аналитической работы необходимо продолжить работу по совершенствованию методологического, кадрового, информационно-технологического, материально-технического обеспечения деятельности Контрольно-</w:t>
      </w:r>
      <w:r w:rsidR="002E7C1A" w:rsidRPr="005A7F6D">
        <w:rPr>
          <w:rFonts w:ascii="Times New Roman" w:eastAsia="Times New Roman" w:hAnsi="Times New Roman" w:cs="Times New Roman"/>
          <w:color w:val="263336"/>
          <w:lang w:eastAsia="ru-RU"/>
        </w:rPr>
        <w:t>с</w:t>
      </w:r>
      <w:r w:rsidRPr="005A7F6D">
        <w:rPr>
          <w:rFonts w:ascii="Times New Roman" w:eastAsia="Times New Roman" w:hAnsi="Times New Roman" w:cs="Times New Roman"/>
          <w:color w:val="263336"/>
          <w:lang w:eastAsia="ru-RU"/>
        </w:rPr>
        <w:t>четной палаты.</w:t>
      </w:r>
    </w:p>
    <w:p w:rsidR="00F462D4" w:rsidRPr="005A7F6D" w:rsidRDefault="00F462D4" w:rsidP="006F0EEC">
      <w:pPr>
        <w:widowControl w:val="0"/>
        <w:tabs>
          <w:tab w:val="num" w:pos="1276"/>
          <w:tab w:val="num" w:pos="157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4F81BD" w:themeColor="accent1"/>
          <w:lang w:eastAsia="ru-RU"/>
        </w:rPr>
      </w:pPr>
    </w:p>
    <w:p w:rsidR="00C12B9D" w:rsidRPr="005A7F6D" w:rsidRDefault="00C12B9D" w:rsidP="006F0EEC">
      <w:pPr>
        <w:widowControl w:val="0"/>
        <w:tabs>
          <w:tab w:val="num" w:pos="1276"/>
          <w:tab w:val="num" w:pos="1571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4F81BD" w:themeColor="accent1"/>
          <w:lang w:eastAsia="ru-RU"/>
        </w:rPr>
      </w:pPr>
      <w:bookmarkStart w:id="0" w:name="_GoBack"/>
      <w:bookmarkEnd w:id="0"/>
    </w:p>
    <w:sectPr w:rsidR="00C12B9D" w:rsidRPr="005A7F6D" w:rsidSect="001B36D2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E19F3"/>
    <w:multiLevelType w:val="multilevel"/>
    <w:tmpl w:val="03A423B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36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CB"/>
    <w:rsid w:val="000004D1"/>
    <w:rsid w:val="000122C0"/>
    <w:rsid w:val="00045140"/>
    <w:rsid w:val="000458DE"/>
    <w:rsid w:val="00054842"/>
    <w:rsid w:val="00073ADA"/>
    <w:rsid w:val="0009208D"/>
    <w:rsid w:val="000D4C39"/>
    <w:rsid w:val="000E27B5"/>
    <w:rsid w:val="001047CC"/>
    <w:rsid w:val="0011078F"/>
    <w:rsid w:val="0011161A"/>
    <w:rsid w:val="00116DE4"/>
    <w:rsid w:val="001339B5"/>
    <w:rsid w:val="00151090"/>
    <w:rsid w:val="0015785C"/>
    <w:rsid w:val="0016149C"/>
    <w:rsid w:val="00164E59"/>
    <w:rsid w:val="001727CB"/>
    <w:rsid w:val="00193048"/>
    <w:rsid w:val="00194C27"/>
    <w:rsid w:val="001B36D2"/>
    <w:rsid w:val="001B75A7"/>
    <w:rsid w:val="001D1403"/>
    <w:rsid w:val="001D2AF1"/>
    <w:rsid w:val="001D3216"/>
    <w:rsid w:val="001D4892"/>
    <w:rsid w:val="00202033"/>
    <w:rsid w:val="00205A8D"/>
    <w:rsid w:val="00211317"/>
    <w:rsid w:val="00233B74"/>
    <w:rsid w:val="002456BA"/>
    <w:rsid w:val="00263812"/>
    <w:rsid w:val="00290E0F"/>
    <w:rsid w:val="002A70EC"/>
    <w:rsid w:val="002B1973"/>
    <w:rsid w:val="002E0AF7"/>
    <w:rsid w:val="002E7C1A"/>
    <w:rsid w:val="002F3CA6"/>
    <w:rsid w:val="00330479"/>
    <w:rsid w:val="00336286"/>
    <w:rsid w:val="003426A4"/>
    <w:rsid w:val="003469E8"/>
    <w:rsid w:val="0035307B"/>
    <w:rsid w:val="0037222A"/>
    <w:rsid w:val="00374D8E"/>
    <w:rsid w:val="00383B28"/>
    <w:rsid w:val="003B38F4"/>
    <w:rsid w:val="003E4A84"/>
    <w:rsid w:val="004026E0"/>
    <w:rsid w:val="00445167"/>
    <w:rsid w:val="00471DAF"/>
    <w:rsid w:val="004C6D09"/>
    <w:rsid w:val="004F54D2"/>
    <w:rsid w:val="005348BD"/>
    <w:rsid w:val="00537D4F"/>
    <w:rsid w:val="005422BD"/>
    <w:rsid w:val="005467B3"/>
    <w:rsid w:val="0055236C"/>
    <w:rsid w:val="00560EDB"/>
    <w:rsid w:val="00575FF9"/>
    <w:rsid w:val="005831F8"/>
    <w:rsid w:val="0058443C"/>
    <w:rsid w:val="005A7F6D"/>
    <w:rsid w:val="005F39BD"/>
    <w:rsid w:val="006268ED"/>
    <w:rsid w:val="00627F36"/>
    <w:rsid w:val="006408C5"/>
    <w:rsid w:val="00654546"/>
    <w:rsid w:val="0066089F"/>
    <w:rsid w:val="00676F8F"/>
    <w:rsid w:val="006839CA"/>
    <w:rsid w:val="00684C11"/>
    <w:rsid w:val="00686EE0"/>
    <w:rsid w:val="006A5B65"/>
    <w:rsid w:val="006C71C7"/>
    <w:rsid w:val="006D2421"/>
    <w:rsid w:val="006D75A5"/>
    <w:rsid w:val="006E2027"/>
    <w:rsid w:val="006E378E"/>
    <w:rsid w:val="006F0EEC"/>
    <w:rsid w:val="006F66CA"/>
    <w:rsid w:val="00705CA7"/>
    <w:rsid w:val="00707996"/>
    <w:rsid w:val="007141ED"/>
    <w:rsid w:val="00740054"/>
    <w:rsid w:val="00785EDB"/>
    <w:rsid w:val="007B44CC"/>
    <w:rsid w:val="007B7D86"/>
    <w:rsid w:val="00803E94"/>
    <w:rsid w:val="00833940"/>
    <w:rsid w:val="00837464"/>
    <w:rsid w:val="00845125"/>
    <w:rsid w:val="00856BE4"/>
    <w:rsid w:val="00873808"/>
    <w:rsid w:val="00873D05"/>
    <w:rsid w:val="008A6A13"/>
    <w:rsid w:val="008B5DC7"/>
    <w:rsid w:val="008B7330"/>
    <w:rsid w:val="00901D66"/>
    <w:rsid w:val="00903C42"/>
    <w:rsid w:val="009104EC"/>
    <w:rsid w:val="009350FC"/>
    <w:rsid w:val="009517D6"/>
    <w:rsid w:val="00996484"/>
    <w:rsid w:val="009A17F3"/>
    <w:rsid w:val="009A2F17"/>
    <w:rsid w:val="009B6ECD"/>
    <w:rsid w:val="009C71CE"/>
    <w:rsid w:val="00A17B70"/>
    <w:rsid w:val="00A22E4A"/>
    <w:rsid w:val="00A55C82"/>
    <w:rsid w:val="00A72127"/>
    <w:rsid w:val="00A763AD"/>
    <w:rsid w:val="00A80D66"/>
    <w:rsid w:val="00A92B40"/>
    <w:rsid w:val="00AB261F"/>
    <w:rsid w:val="00AC338D"/>
    <w:rsid w:val="00AC7733"/>
    <w:rsid w:val="00AD2BC8"/>
    <w:rsid w:val="00AF1532"/>
    <w:rsid w:val="00AF2256"/>
    <w:rsid w:val="00B400CA"/>
    <w:rsid w:val="00BB332D"/>
    <w:rsid w:val="00C12B9D"/>
    <w:rsid w:val="00C134F4"/>
    <w:rsid w:val="00C262C9"/>
    <w:rsid w:val="00C4099F"/>
    <w:rsid w:val="00C45F09"/>
    <w:rsid w:val="00CA2716"/>
    <w:rsid w:val="00CB4B61"/>
    <w:rsid w:val="00CE0D37"/>
    <w:rsid w:val="00CF3D36"/>
    <w:rsid w:val="00D0116D"/>
    <w:rsid w:val="00D14522"/>
    <w:rsid w:val="00D61FF1"/>
    <w:rsid w:val="00D62154"/>
    <w:rsid w:val="00D843DD"/>
    <w:rsid w:val="00DA0CA5"/>
    <w:rsid w:val="00DA4970"/>
    <w:rsid w:val="00DD52C3"/>
    <w:rsid w:val="00E17B8B"/>
    <w:rsid w:val="00E47D11"/>
    <w:rsid w:val="00E755F8"/>
    <w:rsid w:val="00EC74A8"/>
    <w:rsid w:val="00EC7642"/>
    <w:rsid w:val="00ED546F"/>
    <w:rsid w:val="00EE68AE"/>
    <w:rsid w:val="00F35DA0"/>
    <w:rsid w:val="00F43ECB"/>
    <w:rsid w:val="00F462D4"/>
    <w:rsid w:val="00F57507"/>
    <w:rsid w:val="00F61848"/>
    <w:rsid w:val="00F72C1D"/>
    <w:rsid w:val="00FA337F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46F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D546F"/>
    <w:rPr>
      <w:color w:val="000080"/>
      <w:u w:val="single"/>
    </w:rPr>
  </w:style>
  <w:style w:type="character" w:customStyle="1" w:styleId="apple-style-span">
    <w:name w:val="apple-style-span"/>
    <w:basedOn w:val="a0"/>
    <w:rsid w:val="00AB261F"/>
  </w:style>
  <w:style w:type="paragraph" w:styleId="a5">
    <w:name w:val="Normal (Web)"/>
    <w:basedOn w:val="a"/>
    <w:rsid w:val="00E755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E755F8"/>
    <w:rPr>
      <w:b/>
      <w:bCs/>
    </w:rPr>
  </w:style>
  <w:style w:type="paragraph" w:customStyle="1" w:styleId="ConsPlusNormal">
    <w:name w:val="ConsPlusNormal"/>
    <w:rsid w:val="006268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3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3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46F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D546F"/>
    <w:rPr>
      <w:color w:val="000080"/>
      <w:u w:val="single"/>
    </w:rPr>
  </w:style>
  <w:style w:type="character" w:customStyle="1" w:styleId="apple-style-span">
    <w:name w:val="apple-style-span"/>
    <w:basedOn w:val="a0"/>
    <w:rsid w:val="00AB261F"/>
  </w:style>
  <w:style w:type="paragraph" w:styleId="a5">
    <w:name w:val="Normal (Web)"/>
    <w:basedOn w:val="a"/>
    <w:rsid w:val="00E755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E755F8"/>
    <w:rPr>
      <w:b/>
      <w:bCs/>
    </w:rPr>
  </w:style>
  <w:style w:type="paragraph" w:customStyle="1" w:styleId="ConsPlusNormal">
    <w:name w:val="ConsPlusNormal"/>
    <w:rsid w:val="006268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3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3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4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E9206246CB62F607E51A80E83B5BAE737A50AB3433AF491E34BD0D76NA05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06E1784C64A7BA48B93DA604E98E473150ACFFBDDB0AD3E864A72F278C5EE901057C21DE5u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localhost\ref=C54A5FC9F9829A90EEAA9B9E3EFB361983F86EB48AE6687D9CFFFBA67F928C3317D5590FD8655AEAL3kA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4</Pages>
  <Words>3033</Words>
  <Characters>17294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122</cp:revision>
  <cp:lastPrinted>2014-03-18T13:17:00Z</cp:lastPrinted>
  <dcterms:created xsi:type="dcterms:W3CDTF">2014-02-10T08:50:00Z</dcterms:created>
  <dcterms:modified xsi:type="dcterms:W3CDTF">2014-03-28T09:24:00Z</dcterms:modified>
</cp:coreProperties>
</file>