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776" w:rsidRPr="00FA1776" w:rsidRDefault="00FA1776" w:rsidP="00FA1776">
      <w:pPr>
        <w:spacing w:after="0" w:line="240" w:lineRule="auto"/>
        <w:jc w:val="center"/>
        <w:rPr>
          <w:rFonts w:ascii="Times New Roman" w:eastAsia="Times New Roman" w:hAnsi="Times New Roman" w:cs="Times New Roman"/>
          <w:color w:val="000000"/>
          <w:sz w:val="27"/>
          <w:szCs w:val="27"/>
          <w:lang w:eastAsia="ru-RU"/>
        </w:rPr>
      </w:pPr>
      <w:proofErr w:type="gramStart"/>
      <w:r w:rsidRPr="00FA1776">
        <w:rPr>
          <w:rFonts w:ascii="Times New Roman" w:eastAsia="Times New Roman" w:hAnsi="Times New Roman" w:cs="Times New Roman"/>
          <w:color w:val="000000"/>
          <w:sz w:val="27"/>
          <w:szCs w:val="27"/>
          <w:lang w:eastAsia="ru-RU"/>
        </w:rPr>
        <w:t>АДМИНИСТРАТИВНЫЙ РЕГЛАМЕНТ</w:t>
      </w:r>
      <w:r w:rsidRPr="00FA1776">
        <w:rPr>
          <w:rFonts w:ascii="Times New Roman" w:eastAsia="Times New Roman" w:hAnsi="Times New Roman" w:cs="Times New Roman"/>
          <w:color w:val="000000"/>
          <w:sz w:val="27"/>
          <w:szCs w:val="27"/>
          <w:lang w:eastAsia="ru-RU"/>
        </w:rPr>
        <w:br/>
        <w:t>по предоставлению муниципальными учреждениями </w:t>
      </w:r>
      <w:r w:rsidRPr="00FA1776">
        <w:rPr>
          <w:rFonts w:ascii="Times New Roman" w:eastAsia="Times New Roman" w:hAnsi="Times New Roman" w:cs="Times New Roman"/>
          <w:color w:val="000000"/>
          <w:sz w:val="27"/>
          <w:szCs w:val="27"/>
          <w:lang w:eastAsia="ru-RU"/>
        </w:rPr>
        <w:br/>
        <w:t>культуры муниципальной услуги</w:t>
      </w:r>
      <w:r w:rsidRPr="00FA1776">
        <w:rPr>
          <w:rFonts w:ascii="Times New Roman" w:eastAsia="Times New Roman" w:hAnsi="Times New Roman" w:cs="Times New Roman"/>
          <w:color w:val="000000"/>
          <w:sz w:val="27"/>
          <w:szCs w:val="27"/>
          <w:lang w:eastAsia="ru-RU"/>
        </w:rPr>
        <w:br/>
        <w:t>«Предоставление информации о времени и месте театральных представлений, филармонических и эстрадных концертов и гастрольных мероприятий театров </w:t>
      </w:r>
      <w:r w:rsidRPr="00FA1776">
        <w:rPr>
          <w:rFonts w:ascii="Times New Roman" w:eastAsia="Times New Roman" w:hAnsi="Times New Roman" w:cs="Times New Roman"/>
          <w:color w:val="000000"/>
          <w:sz w:val="27"/>
          <w:szCs w:val="27"/>
          <w:lang w:eastAsia="ru-RU"/>
        </w:rPr>
        <w:br/>
        <w:t>и филармоний, киносеансов, городских культурно-массовых мероприятий, </w:t>
      </w:r>
      <w:r w:rsidRPr="00FA1776">
        <w:rPr>
          <w:rFonts w:ascii="Times New Roman" w:eastAsia="Times New Roman" w:hAnsi="Times New Roman" w:cs="Times New Roman"/>
          <w:color w:val="000000"/>
          <w:sz w:val="27"/>
          <w:szCs w:val="27"/>
          <w:lang w:eastAsia="ru-RU"/>
        </w:rPr>
        <w:br/>
        <w:t>анонс данных мероприятий»</w:t>
      </w:r>
      <w:r w:rsidRPr="00FA1776">
        <w:rPr>
          <w:rFonts w:ascii="Times New Roman" w:eastAsia="Times New Roman" w:hAnsi="Times New Roman" w:cs="Times New Roman"/>
          <w:color w:val="000000"/>
          <w:sz w:val="27"/>
          <w:szCs w:val="27"/>
          <w:lang w:eastAsia="ru-RU"/>
        </w:rPr>
        <w:br/>
        <w:t>(утверждён постановлением администрации города Енисейска от 23.05.2011 № 167-п, </w:t>
      </w:r>
      <w:r w:rsidRPr="00FA1776">
        <w:rPr>
          <w:rFonts w:ascii="Times New Roman" w:eastAsia="Times New Roman" w:hAnsi="Times New Roman" w:cs="Times New Roman"/>
          <w:color w:val="000000"/>
          <w:sz w:val="27"/>
          <w:szCs w:val="27"/>
          <w:lang w:eastAsia="ru-RU"/>
        </w:rPr>
        <w:br/>
        <w:t>в редакции постановления от 12.02.2013 № 65-п</w:t>
      </w:r>
      <w:r w:rsidRPr="00FA1776">
        <w:rPr>
          <w:rFonts w:ascii="Times New Roman" w:eastAsia="Times New Roman" w:hAnsi="Times New Roman" w:cs="Times New Roman"/>
          <w:color w:val="000000"/>
          <w:sz w:val="27"/>
          <w:szCs w:val="27"/>
          <w:lang w:eastAsia="ru-RU"/>
        </w:rPr>
        <w:br/>
        <w:t>в редакции постановления от 28.03.2013 № 133-п,</w:t>
      </w:r>
      <w:r w:rsidRPr="00FA1776">
        <w:rPr>
          <w:rFonts w:ascii="Times New Roman" w:eastAsia="Times New Roman" w:hAnsi="Times New Roman" w:cs="Times New Roman"/>
          <w:color w:val="000000"/>
          <w:sz w:val="27"/>
          <w:szCs w:val="27"/>
          <w:lang w:eastAsia="ru-RU"/>
        </w:rPr>
        <w:br/>
        <w:t>в редакции постановления от 29.01.2014 № 14)</w:t>
      </w:r>
      <w:proofErr w:type="gramEnd"/>
    </w:p>
    <w:p w:rsidR="00FA1776" w:rsidRPr="00FA1776" w:rsidRDefault="00FA1776" w:rsidP="00FA1776">
      <w:pPr>
        <w:shd w:val="clear" w:color="auto" w:fill="F5F5F5"/>
        <w:spacing w:after="0"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color w:val="000000"/>
          <w:sz w:val="27"/>
          <w:szCs w:val="27"/>
          <w:lang w:eastAsia="ru-RU"/>
        </w:rPr>
        <w:t> </w:t>
      </w:r>
    </w:p>
    <w:p w:rsidR="00FA1776" w:rsidRPr="00FA1776" w:rsidRDefault="00FA1776" w:rsidP="00FA1776">
      <w:pPr>
        <w:shd w:val="clear" w:color="auto" w:fill="F5F5F5"/>
        <w:spacing w:after="0" w:line="240" w:lineRule="auto"/>
        <w:rPr>
          <w:rFonts w:ascii="Times New Roman" w:eastAsia="Times New Roman" w:hAnsi="Times New Roman" w:cs="Times New Roman"/>
          <w:color w:val="000000"/>
          <w:sz w:val="27"/>
          <w:szCs w:val="27"/>
          <w:lang w:eastAsia="ru-RU"/>
        </w:rPr>
      </w:pPr>
      <w:r w:rsidRPr="00FA1776">
        <w:rPr>
          <w:rFonts w:ascii="Times New Roman" w:eastAsia="Times New Roman" w:hAnsi="Times New Roman" w:cs="Times New Roman"/>
          <w:color w:val="000000"/>
          <w:sz w:val="27"/>
          <w:szCs w:val="27"/>
          <w:lang w:eastAsia="ru-RU"/>
        </w:rPr>
        <w:t>Раздел I. Общие положения</w:t>
      </w:r>
    </w:p>
    <w:p w:rsidR="00FA1776" w:rsidRPr="00FA1776" w:rsidRDefault="00FA1776" w:rsidP="00FA1776">
      <w:pPr>
        <w:shd w:val="clear" w:color="auto" w:fill="F5F5F5"/>
        <w:spacing w:after="0" w:line="240" w:lineRule="auto"/>
        <w:rPr>
          <w:rFonts w:ascii="Times New Roman" w:eastAsia="Times New Roman" w:hAnsi="Times New Roman" w:cs="Times New Roman"/>
          <w:color w:val="000000"/>
          <w:sz w:val="27"/>
          <w:szCs w:val="27"/>
          <w:lang w:eastAsia="ru-RU"/>
        </w:rPr>
      </w:pPr>
      <w:r w:rsidRPr="00FA1776">
        <w:rPr>
          <w:rFonts w:ascii="Times New Roman" w:eastAsia="Times New Roman" w:hAnsi="Times New Roman" w:cs="Times New Roman"/>
          <w:b/>
          <w:bCs/>
          <w:color w:val="808080"/>
          <w:sz w:val="16"/>
          <w:szCs w:val="16"/>
          <w:shd w:val="clear" w:color="auto" w:fill="808080"/>
          <w:lang w:eastAsia="ru-RU"/>
        </w:rPr>
        <w:t>]     </w:t>
      </w:r>
    </w:p>
    <w:p w:rsidR="00FA1776" w:rsidRPr="00FA1776" w:rsidRDefault="00FA1776" w:rsidP="00FA1776">
      <w:pPr>
        <w:spacing w:after="270"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color w:val="000000"/>
          <w:sz w:val="27"/>
          <w:szCs w:val="27"/>
          <w:lang w:eastAsia="ru-RU"/>
        </w:rPr>
        <w:br/>
      </w:r>
      <w:r w:rsidRPr="00FA1776">
        <w:rPr>
          <w:rFonts w:ascii="Times New Roman" w:eastAsia="Times New Roman" w:hAnsi="Times New Roman" w:cs="Times New Roman"/>
          <w:color w:val="000000"/>
          <w:sz w:val="27"/>
          <w:szCs w:val="27"/>
          <w:lang w:eastAsia="ru-RU"/>
        </w:rPr>
        <w:br/>
        <w:t>1.1. Административный регламент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w:t>
      </w:r>
      <w:r w:rsidR="00BB364D">
        <w:rPr>
          <w:rFonts w:ascii="Times New Roman" w:eastAsia="Times New Roman" w:hAnsi="Times New Roman" w:cs="Times New Roman"/>
          <w:color w:val="000000"/>
          <w:sz w:val="27"/>
          <w:szCs w:val="27"/>
          <w:lang w:eastAsia="ru-RU"/>
        </w:rPr>
        <w:t xml:space="preserve">х мероприятий </w:t>
      </w:r>
      <w:bookmarkStart w:id="0" w:name="_GoBack"/>
      <w:bookmarkEnd w:id="0"/>
      <w:r w:rsidRPr="00FA1776">
        <w:rPr>
          <w:rFonts w:ascii="Times New Roman" w:eastAsia="Times New Roman" w:hAnsi="Times New Roman" w:cs="Times New Roman"/>
          <w:color w:val="000000"/>
          <w:sz w:val="27"/>
          <w:szCs w:val="27"/>
          <w:lang w:eastAsia="ru-RU"/>
        </w:rPr>
        <w:t>» (далее – Регламент) разработан в целях повышения эффективности и качества вышеуказанной услуги. Регламент определяет сроки, последовательность действий (административных процедур) по предоставлению муниципальной услуги</w:t>
      </w:r>
      <w:proofErr w:type="gramStart"/>
      <w:r w:rsidRPr="00FA1776">
        <w:rPr>
          <w:rFonts w:ascii="Times New Roman" w:eastAsia="Times New Roman" w:hAnsi="Times New Roman" w:cs="Times New Roman"/>
          <w:color w:val="000000"/>
          <w:sz w:val="27"/>
          <w:szCs w:val="27"/>
          <w:lang w:eastAsia="ru-RU"/>
        </w:rPr>
        <w:t>.</w:t>
      </w:r>
      <w:proofErr w:type="gramEnd"/>
      <w:r w:rsidRPr="00FA1776">
        <w:rPr>
          <w:rFonts w:ascii="Times New Roman" w:eastAsia="Times New Roman" w:hAnsi="Times New Roman" w:cs="Times New Roman"/>
          <w:color w:val="000000"/>
          <w:sz w:val="27"/>
          <w:szCs w:val="27"/>
          <w:lang w:eastAsia="ru-RU"/>
        </w:rPr>
        <w:t xml:space="preserve"> (</w:t>
      </w:r>
      <w:proofErr w:type="gramStart"/>
      <w:r w:rsidRPr="00FA1776">
        <w:rPr>
          <w:rFonts w:ascii="Times New Roman" w:eastAsia="Times New Roman" w:hAnsi="Times New Roman" w:cs="Times New Roman"/>
          <w:color w:val="000000"/>
          <w:sz w:val="27"/>
          <w:szCs w:val="27"/>
          <w:lang w:eastAsia="ru-RU"/>
        </w:rPr>
        <w:t>в</w:t>
      </w:r>
      <w:proofErr w:type="gramEnd"/>
      <w:r w:rsidRPr="00FA1776">
        <w:rPr>
          <w:rFonts w:ascii="Times New Roman" w:eastAsia="Times New Roman" w:hAnsi="Times New Roman" w:cs="Times New Roman"/>
          <w:color w:val="000000"/>
          <w:sz w:val="27"/>
          <w:szCs w:val="27"/>
          <w:lang w:eastAsia="ru-RU"/>
        </w:rPr>
        <w:t xml:space="preserve"> редакции постановления от 12.02.2013 № 65-п)</w:t>
      </w:r>
      <w:r w:rsidRPr="00FA1776">
        <w:rPr>
          <w:rFonts w:ascii="Times New Roman" w:eastAsia="Times New Roman" w:hAnsi="Times New Roman" w:cs="Times New Roman"/>
          <w:color w:val="000000"/>
          <w:sz w:val="27"/>
          <w:szCs w:val="27"/>
          <w:lang w:eastAsia="ru-RU"/>
        </w:rPr>
        <w:br/>
        <w:t>1.2. 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городских культурно-массовых мероприятий, анонс данных мероприятий» (далее – Информация). </w:t>
      </w:r>
      <w:r w:rsidRPr="00FA1776">
        <w:rPr>
          <w:rFonts w:ascii="Times New Roman" w:eastAsia="Times New Roman" w:hAnsi="Times New Roman" w:cs="Times New Roman"/>
          <w:color w:val="000000"/>
          <w:sz w:val="27"/>
          <w:szCs w:val="27"/>
          <w:lang w:eastAsia="ru-RU"/>
        </w:rPr>
        <w:br/>
        <w:t>1.3. Муниципальную услугу предоставляют отдел культуры, спорта и молодежных проектов администрации г. Енисейска (далее – отдел культуры) и муниципальные учреждения культуры, подведомственные Отделу культуры (согласно приложению № 1 к Регламенту) (далее – Учреждения).</w:t>
      </w:r>
      <w:r w:rsidRPr="00FA1776">
        <w:rPr>
          <w:rFonts w:ascii="Times New Roman" w:eastAsia="Times New Roman" w:hAnsi="Times New Roman" w:cs="Times New Roman"/>
          <w:color w:val="000000"/>
          <w:sz w:val="27"/>
          <w:szCs w:val="27"/>
          <w:lang w:eastAsia="ru-RU"/>
        </w:rPr>
        <w:br/>
        <w:t>Также муниципальная услуга может предоставляться через Красноярское государственное бюджетное учреждение "Многофункциональный центр предоставления государственных и муниципальных услуг" (далее "МФЦ")</w:t>
      </w:r>
      <w:r w:rsidRPr="00FA1776">
        <w:rPr>
          <w:rFonts w:ascii="Times New Roman" w:eastAsia="Times New Roman" w:hAnsi="Times New Roman" w:cs="Times New Roman"/>
          <w:color w:val="000000"/>
          <w:sz w:val="27"/>
          <w:szCs w:val="27"/>
          <w:lang w:eastAsia="ru-RU"/>
        </w:rPr>
        <w:br/>
        <w:t xml:space="preserve">Адрес МФЦ: 663180 Красноярский край, г. </w:t>
      </w:r>
      <w:proofErr w:type="spellStart"/>
      <w:r w:rsidRPr="00FA1776">
        <w:rPr>
          <w:rFonts w:ascii="Times New Roman" w:eastAsia="Times New Roman" w:hAnsi="Times New Roman" w:cs="Times New Roman"/>
          <w:color w:val="000000"/>
          <w:sz w:val="27"/>
          <w:szCs w:val="27"/>
          <w:lang w:eastAsia="ru-RU"/>
        </w:rPr>
        <w:t>ЕНисейск</w:t>
      </w:r>
      <w:proofErr w:type="spellEnd"/>
      <w:r w:rsidRPr="00FA1776">
        <w:rPr>
          <w:rFonts w:ascii="Times New Roman" w:eastAsia="Times New Roman" w:hAnsi="Times New Roman" w:cs="Times New Roman"/>
          <w:color w:val="000000"/>
          <w:sz w:val="27"/>
          <w:szCs w:val="27"/>
          <w:lang w:eastAsia="ru-RU"/>
        </w:rPr>
        <w:t>, ул. Ленина, 89. тел.: 8 (39195) 2-64-33, 2-64-71.</w:t>
      </w:r>
      <w:r w:rsidRPr="00FA1776">
        <w:rPr>
          <w:rFonts w:ascii="Times New Roman" w:eastAsia="Times New Roman" w:hAnsi="Times New Roman" w:cs="Times New Roman"/>
          <w:color w:val="000000"/>
          <w:sz w:val="27"/>
          <w:szCs w:val="27"/>
          <w:lang w:eastAsia="ru-RU"/>
        </w:rPr>
        <w:br/>
        <w:t>(в редакции постановления от 29.01.2014 № 14)</w:t>
      </w:r>
      <w:r w:rsidRPr="00FA1776">
        <w:rPr>
          <w:rFonts w:ascii="Times New Roman" w:eastAsia="Times New Roman" w:hAnsi="Times New Roman" w:cs="Times New Roman"/>
          <w:color w:val="000000"/>
          <w:sz w:val="27"/>
          <w:szCs w:val="27"/>
          <w:lang w:eastAsia="ru-RU"/>
        </w:rPr>
        <w:br/>
        <w:t>1.4. Предоставление муниципальной услуги осуществляется в соответствии с: </w:t>
      </w:r>
      <w:r w:rsidRPr="00FA1776">
        <w:rPr>
          <w:rFonts w:ascii="Times New Roman" w:eastAsia="Times New Roman" w:hAnsi="Times New Roman" w:cs="Times New Roman"/>
          <w:color w:val="000000"/>
          <w:sz w:val="27"/>
          <w:szCs w:val="27"/>
          <w:lang w:eastAsia="ru-RU"/>
        </w:rPr>
        <w:br/>
        <w:t>Конституцией Российской Федерации («Российская газета», 25.12.1993, N 237); </w:t>
      </w:r>
      <w:r w:rsidRPr="00FA1776">
        <w:rPr>
          <w:rFonts w:ascii="Times New Roman" w:eastAsia="Times New Roman" w:hAnsi="Times New Roman" w:cs="Times New Roman"/>
          <w:color w:val="000000"/>
          <w:sz w:val="27"/>
          <w:szCs w:val="27"/>
          <w:lang w:eastAsia="ru-RU"/>
        </w:rPr>
        <w:br/>
        <w:t>"Основами законодательства Российской Федерации о культуре" (утв. ВС РФ 09.10.1992 N 3612-1) ("Российская газета", N 248, 17.11.1992, "Ведомости СНД и ВС РФ", 19.11.1992, N 46, ст. 2615) </w:t>
      </w:r>
      <w:r w:rsidRPr="00FA1776">
        <w:rPr>
          <w:rFonts w:ascii="Times New Roman" w:eastAsia="Times New Roman" w:hAnsi="Times New Roman" w:cs="Times New Roman"/>
          <w:color w:val="000000"/>
          <w:sz w:val="27"/>
          <w:szCs w:val="27"/>
          <w:lang w:eastAsia="ru-RU"/>
        </w:rPr>
        <w:br/>
        <w:t xml:space="preserve">Федеральным законом от 27.07.2006 N 149-ФЗ "Об информации, информационных технологиях и о защите информации" (Собрание </w:t>
      </w:r>
      <w:r w:rsidRPr="00FA1776">
        <w:rPr>
          <w:rFonts w:ascii="Times New Roman" w:eastAsia="Times New Roman" w:hAnsi="Times New Roman" w:cs="Times New Roman"/>
          <w:color w:val="000000"/>
          <w:sz w:val="27"/>
          <w:szCs w:val="27"/>
          <w:lang w:eastAsia="ru-RU"/>
        </w:rPr>
        <w:lastRenderedPageBreak/>
        <w:t>законодательства Российской Федерации, 31.07.2006, N 31, ст. 3448); </w:t>
      </w:r>
      <w:r w:rsidRPr="00FA1776">
        <w:rPr>
          <w:rFonts w:ascii="Times New Roman" w:eastAsia="Times New Roman" w:hAnsi="Times New Roman" w:cs="Times New Roman"/>
          <w:color w:val="000000"/>
          <w:sz w:val="27"/>
          <w:szCs w:val="27"/>
          <w:lang w:eastAsia="ru-RU"/>
        </w:rPr>
        <w:br/>
        <w:t>Законом Красноярского края от 28.06.2007 N 2-190 (ред. от 24.12.2009) "О культуре" ("Краевой вестник", N 66, 20.07.2007 (приложение к газете "Вечерний Красноярск"), "Ведомости высших органов государственной власти Красноярского края", N 34(186), 23.07.2007); </w:t>
      </w:r>
      <w:r w:rsidRPr="00FA1776">
        <w:rPr>
          <w:rFonts w:ascii="Times New Roman" w:eastAsia="Times New Roman" w:hAnsi="Times New Roman" w:cs="Times New Roman"/>
          <w:color w:val="000000"/>
          <w:sz w:val="27"/>
          <w:szCs w:val="27"/>
          <w:lang w:eastAsia="ru-RU"/>
        </w:rPr>
        <w:br/>
        <w:t>Постановлением Правительства Красноярского края от 07.08.2008 N 32-п (ред. от 06.04.2010) "Об утверждении Положения о министерстве культуры Красноярского края и установлении предельной численности государственных гражданских служащих и иных работников министерства культуры Красноярского края" ("Ведомости высших органов государственной власти Красноярского края", N 41(262), 18.08.2008); </w:t>
      </w:r>
      <w:r w:rsidRPr="00FA1776">
        <w:rPr>
          <w:rFonts w:ascii="Times New Roman" w:eastAsia="Times New Roman" w:hAnsi="Times New Roman" w:cs="Times New Roman"/>
          <w:color w:val="000000"/>
          <w:sz w:val="27"/>
          <w:szCs w:val="27"/>
          <w:lang w:eastAsia="ru-RU"/>
        </w:rPr>
        <w:br/>
        <w:t>Постановлением Совета администрации Красноярского края от 30.06.2007 N 278-п "Об утверждении стандарта качества оказания государственных услуг в области культуры" "Ведомости высших органов государственной власти Красноярского края", N 31 (183), 30.06.2007, "Краевой вестник", N 62, 06.07.2007 (приложение к газете "Вечерний Красноярск"); </w:t>
      </w:r>
      <w:r w:rsidRPr="00FA1776">
        <w:rPr>
          <w:rFonts w:ascii="Times New Roman" w:eastAsia="Times New Roman" w:hAnsi="Times New Roman" w:cs="Times New Roman"/>
          <w:color w:val="000000"/>
          <w:sz w:val="27"/>
          <w:szCs w:val="27"/>
          <w:lang w:eastAsia="ru-RU"/>
        </w:rPr>
        <w:br/>
        <w:t>Постановлением Правительства Красноярского края от 20.01.2009 N 24-п "Об утверждении Основных направлений стратегии культурной политики Красноярского края на 2009 - 2020 годы" ("Ведомости высших органов государственной власти Красноярского края", N 5(301), 31.01.2009);</w:t>
      </w:r>
      <w:r w:rsidRPr="00FA1776">
        <w:rPr>
          <w:rFonts w:ascii="Times New Roman" w:eastAsia="Times New Roman" w:hAnsi="Times New Roman" w:cs="Times New Roman"/>
          <w:color w:val="000000"/>
          <w:sz w:val="27"/>
          <w:szCs w:val="27"/>
          <w:lang w:eastAsia="ru-RU"/>
        </w:rPr>
        <w:br/>
        <w:t>Уставом города Енисейска, зарегистрированном Управлением юстиции Красноярского края 11.02.1997г., свидетельство о регистрации №4.</w:t>
      </w:r>
      <w:r w:rsidRPr="00FA1776">
        <w:rPr>
          <w:rFonts w:ascii="Times New Roman" w:eastAsia="Times New Roman" w:hAnsi="Times New Roman" w:cs="Times New Roman"/>
          <w:color w:val="000000"/>
          <w:sz w:val="27"/>
          <w:szCs w:val="27"/>
          <w:lang w:eastAsia="ru-RU"/>
        </w:rPr>
        <w:br/>
        <w:t>1.5. Результатом предоставления муниципальной услуги является информация о времени и месте театральных представлений, филармонических и эстрадных концертов и гастрольных мероприятий театров и филармоний, киносеансов, городских культурно-массовых мероприятий, а также анонсов данных мероприятий. </w:t>
      </w:r>
      <w:r w:rsidRPr="00FA1776">
        <w:rPr>
          <w:rFonts w:ascii="Times New Roman" w:eastAsia="Times New Roman" w:hAnsi="Times New Roman" w:cs="Times New Roman"/>
          <w:color w:val="000000"/>
          <w:sz w:val="27"/>
          <w:szCs w:val="27"/>
          <w:lang w:eastAsia="ru-RU"/>
        </w:rPr>
        <w:br/>
        <w:t>1.6. Получателем муниципальной услуги являются любые юридические и физические лица (далее – Заинтересованные лица). </w:t>
      </w:r>
    </w:p>
    <w:p w:rsidR="00FA1776" w:rsidRPr="00FA1776" w:rsidRDefault="00FA1776" w:rsidP="00FA1776">
      <w:pPr>
        <w:shd w:val="clear" w:color="auto" w:fill="F5F5F5"/>
        <w:spacing w:after="0"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color w:val="000000"/>
          <w:sz w:val="27"/>
          <w:szCs w:val="27"/>
          <w:lang w:eastAsia="ru-RU"/>
        </w:rPr>
        <w:t> </w:t>
      </w:r>
    </w:p>
    <w:p w:rsidR="00FA1776" w:rsidRPr="00FA1776" w:rsidRDefault="00FA1776" w:rsidP="00FA1776">
      <w:pPr>
        <w:shd w:val="clear" w:color="auto" w:fill="F5F5F5"/>
        <w:spacing w:after="0" w:line="240" w:lineRule="auto"/>
        <w:rPr>
          <w:rFonts w:ascii="Times New Roman" w:eastAsia="Times New Roman" w:hAnsi="Times New Roman" w:cs="Times New Roman"/>
          <w:color w:val="000000"/>
          <w:sz w:val="27"/>
          <w:szCs w:val="27"/>
          <w:lang w:eastAsia="ru-RU"/>
        </w:rPr>
      </w:pPr>
      <w:r w:rsidRPr="00FA1776">
        <w:rPr>
          <w:rFonts w:ascii="Times New Roman" w:eastAsia="Times New Roman" w:hAnsi="Times New Roman" w:cs="Times New Roman"/>
          <w:color w:val="000000"/>
          <w:sz w:val="27"/>
          <w:szCs w:val="27"/>
          <w:lang w:eastAsia="ru-RU"/>
        </w:rPr>
        <w:t>Раздел II. Требования к порядку предоставления муниципальной услуги</w:t>
      </w:r>
    </w:p>
    <w:p w:rsidR="00FA1776" w:rsidRPr="00FA1776" w:rsidRDefault="00FA1776" w:rsidP="00FA1776">
      <w:pPr>
        <w:shd w:val="clear" w:color="auto" w:fill="F5F5F5"/>
        <w:spacing w:after="0" w:line="240" w:lineRule="auto"/>
        <w:rPr>
          <w:rFonts w:ascii="Times New Roman" w:eastAsia="Times New Roman" w:hAnsi="Times New Roman" w:cs="Times New Roman"/>
          <w:color w:val="000000"/>
          <w:sz w:val="27"/>
          <w:szCs w:val="27"/>
          <w:lang w:eastAsia="ru-RU"/>
        </w:rPr>
      </w:pPr>
      <w:r w:rsidRPr="00FA1776">
        <w:rPr>
          <w:rFonts w:ascii="Times New Roman" w:eastAsia="Times New Roman" w:hAnsi="Times New Roman" w:cs="Times New Roman"/>
          <w:b/>
          <w:bCs/>
          <w:color w:val="808080"/>
          <w:sz w:val="16"/>
          <w:szCs w:val="16"/>
          <w:shd w:val="clear" w:color="auto" w:fill="808080"/>
          <w:lang w:eastAsia="ru-RU"/>
        </w:rPr>
        <w:t>]     </w:t>
      </w:r>
    </w:p>
    <w:p w:rsidR="00FA1776" w:rsidRPr="00FA1776" w:rsidRDefault="00FA1776" w:rsidP="00FA1776">
      <w:pPr>
        <w:spacing w:after="270"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color w:val="000000"/>
          <w:sz w:val="27"/>
          <w:szCs w:val="27"/>
          <w:lang w:eastAsia="ru-RU"/>
        </w:rPr>
        <w:br/>
      </w:r>
      <w:r w:rsidRPr="00FA1776">
        <w:rPr>
          <w:rFonts w:ascii="Times New Roman" w:eastAsia="Times New Roman" w:hAnsi="Times New Roman" w:cs="Times New Roman"/>
          <w:color w:val="000000"/>
          <w:sz w:val="27"/>
          <w:szCs w:val="27"/>
          <w:lang w:eastAsia="ru-RU"/>
        </w:rPr>
        <w:br/>
        <w:t>2.1 Порядок информирования о правилах предоставления муниципальной услуги </w:t>
      </w:r>
      <w:r w:rsidRPr="00FA1776">
        <w:rPr>
          <w:rFonts w:ascii="Times New Roman" w:eastAsia="Times New Roman" w:hAnsi="Times New Roman" w:cs="Times New Roman"/>
          <w:color w:val="000000"/>
          <w:sz w:val="27"/>
          <w:szCs w:val="27"/>
          <w:lang w:eastAsia="ru-RU"/>
        </w:rPr>
        <w:br/>
        <w:t>2.1.1. Информация о правилах предоставления муниципальной услуги, предоставляемая Заинтересованным лицам, является открытой и общедоступной. </w:t>
      </w:r>
      <w:r w:rsidRPr="00FA1776">
        <w:rPr>
          <w:rFonts w:ascii="Times New Roman" w:eastAsia="Times New Roman" w:hAnsi="Times New Roman" w:cs="Times New Roman"/>
          <w:color w:val="000000"/>
          <w:sz w:val="27"/>
          <w:szCs w:val="27"/>
          <w:lang w:eastAsia="ru-RU"/>
        </w:rPr>
        <w:br/>
        <w:t>Справочная информация об Учреждениях, включающая сведения о местонахождении муниципальных учреждений культуры, фамилии, имена, отчества руководителей, номера телефонов для справок, адреса электронной почты, режим работы; адрес официального сайта г. Енисейска (далее – Сайт), информация об отделе культуры размещена в приложении № 1 к административному регламенту.</w:t>
      </w:r>
      <w:r w:rsidRPr="00FA1776">
        <w:rPr>
          <w:rFonts w:ascii="Times New Roman" w:eastAsia="Times New Roman" w:hAnsi="Times New Roman" w:cs="Times New Roman"/>
          <w:color w:val="000000"/>
          <w:sz w:val="27"/>
          <w:szCs w:val="27"/>
          <w:lang w:eastAsia="ru-RU"/>
        </w:rPr>
        <w:br/>
        <w:t xml:space="preserve">2.1.2. Для получения информации о процедуре предоставления муниципальной </w:t>
      </w:r>
      <w:r w:rsidRPr="00FA1776">
        <w:rPr>
          <w:rFonts w:ascii="Times New Roman" w:eastAsia="Times New Roman" w:hAnsi="Times New Roman" w:cs="Times New Roman"/>
          <w:color w:val="000000"/>
          <w:sz w:val="27"/>
          <w:szCs w:val="27"/>
          <w:lang w:eastAsia="ru-RU"/>
        </w:rPr>
        <w:lastRenderedPageBreak/>
        <w:t>услуги заинтересованные лица вправе обратиться в Отдел культуры и Учреждения: </w:t>
      </w:r>
      <w:r w:rsidRPr="00FA1776">
        <w:rPr>
          <w:rFonts w:ascii="Times New Roman" w:eastAsia="Times New Roman" w:hAnsi="Times New Roman" w:cs="Times New Roman"/>
          <w:color w:val="000000"/>
          <w:sz w:val="27"/>
          <w:szCs w:val="27"/>
          <w:lang w:eastAsia="ru-RU"/>
        </w:rPr>
        <w:br/>
        <w:t>в устной форме лично; </w:t>
      </w:r>
      <w:r w:rsidRPr="00FA1776">
        <w:rPr>
          <w:rFonts w:ascii="Times New Roman" w:eastAsia="Times New Roman" w:hAnsi="Times New Roman" w:cs="Times New Roman"/>
          <w:color w:val="000000"/>
          <w:sz w:val="27"/>
          <w:szCs w:val="27"/>
          <w:lang w:eastAsia="ru-RU"/>
        </w:rPr>
        <w:br/>
        <w:t>в письменном виде; </w:t>
      </w:r>
      <w:r w:rsidRPr="00FA1776">
        <w:rPr>
          <w:rFonts w:ascii="Times New Roman" w:eastAsia="Times New Roman" w:hAnsi="Times New Roman" w:cs="Times New Roman"/>
          <w:color w:val="000000"/>
          <w:sz w:val="27"/>
          <w:szCs w:val="27"/>
          <w:lang w:eastAsia="ru-RU"/>
        </w:rPr>
        <w:br/>
        <w:t>по телефонам; </w:t>
      </w:r>
      <w:r w:rsidRPr="00FA1776">
        <w:rPr>
          <w:rFonts w:ascii="Times New Roman" w:eastAsia="Times New Roman" w:hAnsi="Times New Roman" w:cs="Times New Roman"/>
          <w:color w:val="000000"/>
          <w:sz w:val="27"/>
          <w:szCs w:val="27"/>
          <w:lang w:eastAsia="ru-RU"/>
        </w:rPr>
        <w:br/>
        <w:t>посредством Интернета;</w:t>
      </w:r>
      <w:r w:rsidRPr="00FA1776">
        <w:rPr>
          <w:rFonts w:ascii="Times New Roman" w:eastAsia="Times New Roman" w:hAnsi="Times New Roman" w:cs="Times New Roman"/>
          <w:color w:val="000000"/>
          <w:sz w:val="27"/>
          <w:szCs w:val="27"/>
          <w:lang w:eastAsia="ru-RU"/>
        </w:rPr>
        <w:br/>
        <w:t>по электронной почте (</w:t>
      </w:r>
      <w:proofErr w:type="gramStart"/>
      <w:r w:rsidRPr="00FA1776">
        <w:rPr>
          <w:rFonts w:ascii="Times New Roman" w:eastAsia="Times New Roman" w:hAnsi="Times New Roman" w:cs="Times New Roman"/>
          <w:color w:val="000000"/>
          <w:sz w:val="27"/>
          <w:szCs w:val="27"/>
          <w:lang w:eastAsia="ru-RU"/>
        </w:rPr>
        <w:t>согласно приложения</w:t>
      </w:r>
      <w:proofErr w:type="gramEnd"/>
      <w:r w:rsidRPr="00FA1776">
        <w:rPr>
          <w:rFonts w:ascii="Times New Roman" w:eastAsia="Times New Roman" w:hAnsi="Times New Roman" w:cs="Times New Roman"/>
          <w:color w:val="000000"/>
          <w:sz w:val="27"/>
          <w:szCs w:val="27"/>
          <w:lang w:eastAsia="ru-RU"/>
        </w:rPr>
        <w:t xml:space="preserve"> № 1 к настоящему Регламенту). </w:t>
      </w:r>
      <w:r w:rsidRPr="00FA1776">
        <w:rPr>
          <w:rFonts w:ascii="Times New Roman" w:eastAsia="Times New Roman" w:hAnsi="Times New Roman" w:cs="Times New Roman"/>
          <w:color w:val="000000"/>
          <w:sz w:val="27"/>
          <w:szCs w:val="27"/>
          <w:lang w:eastAsia="ru-RU"/>
        </w:rPr>
        <w:br/>
        <w:t>2.1.3. При ответах на телефонные звонки и устные обращения Заинтересованного лица – должностные лица Отдела культуры или Учреждения,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 </w:t>
      </w:r>
      <w:r w:rsidRPr="00FA1776">
        <w:rPr>
          <w:rFonts w:ascii="Times New Roman" w:eastAsia="Times New Roman" w:hAnsi="Times New Roman" w:cs="Times New Roman"/>
          <w:color w:val="000000"/>
          <w:sz w:val="27"/>
          <w:szCs w:val="27"/>
          <w:lang w:eastAsia="ru-RU"/>
        </w:rPr>
        <w:br/>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w:t>
      </w:r>
      <w:r w:rsidRPr="00FA1776">
        <w:rPr>
          <w:rFonts w:ascii="Times New Roman" w:eastAsia="Times New Roman" w:hAnsi="Times New Roman" w:cs="Times New Roman"/>
          <w:color w:val="000000"/>
          <w:sz w:val="27"/>
          <w:szCs w:val="27"/>
          <w:lang w:eastAsia="ru-RU"/>
        </w:rPr>
        <w:br/>
        <w:t>2.1.4. Должностное лицо, ответственное за информирование, при личном устном обращении Заинтересованных лиц предоставляет им информацию о предоставлении муниципальной услуги в устной форме. Время при индивидуальном устном информировании не может превышать 30 минут. </w:t>
      </w:r>
      <w:r w:rsidRPr="00FA1776">
        <w:rPr>
          <w:rFonts w:ascii="Times New Roman" w:eastAsia="Times New Roman" w:hAnsi="Times New Roman" w:cs="Times New Roman"/>
          <w:color w:val="000000"/>
          <w:sz w:val="27"/>
          <w:szCs w:val="27"/>
          <w:lang w:eastAsia="ru-RU"/>
        </w:rPr>
        <w:br/>
        <w:t>2.1.5. Если информация о предоставлении муниципальной услуги, полученная в устной форме или по телефону, не удовлетворяет Заинтересованное лицо, Заинтересованное лицо вправе в письменной форме обратиться руководителю Учреждения и в адрес Отдела культуры. </w:t>
      </w:r>
      <w:r w:rsidRPr="00FA1776">
        <w:rPr>
          <w:rFonts w:ascii="Times New Roman" w:eastAsia="Times New Roman" w:hAnsi="Times New Roman" w:cs="Times New Roman"/>
          <w:color w:val="000000"/>
          <w:sz w:val="27"/>
          <w:szCs w:val="27"/>
          <w:lang w:eastAsia="ru-RU"/>
        </w:rPr>
        <w:br/>
        <w:t>2.1.6. Информирование Заинтересованного лица о ходе предоставления муниципальной услуги осуществляется должностными лицами Учреждений и Отдела культуры. </w:t>
      </w:r>
      <w:r w:rsidRPr="00FA1776">
        <w:rPr>
          <w:rFonts w:ascii="Times New Roman" w:eastAsia="Times New Roman" w:hAnsi="Times New Roman" w:cs="Times New Roman"/>
          <w:color w:val="000000"/>
          <w:sz w:val="27"/>
          <w:szCs w:val="27"/>
          <w:lang w:eastAsia="ru-RU"/>
        </w:rPr>
        <w:br/>
        <w:t>2.2. Сроки предоставления муниципальной услуги </w:t>
      </w:r>
      <w:r w:rsidRPr="00FA1776">
        <w:rPr>
          <w:rFonts w:ascii="Times New Roman" w:eastAsia="Times New Roman" w:hAnsi="Times New Roman" w:cs="Times New Roman"/>
          <w:color w:val="000000"/>
          <w:sz w:val="27"/>
          <w:szCs w:val="27"/>
          <w:lang w:eastAsia="ru-RU"/>
        </w:rPr>
        <w:br/>
        <w:t>2.2.1. При личных обращениях заинтересованных лиц посредством электронной почты муниципальная услуга предоставляется Учреждением в течение 3-х рабочих дней с момента получения обращения. </w:t>
      </w:r>
      <w:r w:rsidRPr="00FA1776">
        <w:rPr>
          <w:rFonts w:ascii="Times New Roman" w:eastAsia="Times New Roman" w:hAnsi="Times New Roman" w:cs="Times New Roman"/>
          <w:color w:val="000000"/>
          <w:sz w:val="27"/>
          <w:szCs w:val="27"/>
          <w:lang w:eastAsia="ru-RU"/>
        </w:rPr>
        <w:br/>
        <w:t>Информация, в том числе репертуарный план Учреждения составляются и размещаются на информационных стендах Учреждений и интернет-сайте администрации г. Енисейска до 15 числа месяца, предшествующего месяцу, в котором должны состояться эти театральные представления, филармонические и эстрадные концерты и гастрольные мероприятия театров и филармоний, киносеансы, городские культурно-массовые мероприятия. </w:t>
      </w:r>
      <w:r w:rsidRPr="00FA1776">
        <w:rPr>
          <w:rFonts w:ascii="Times New Roman" w:eastAsia="Times New Roman" w:hAnsi="Times New Roman" w:cs="Times New Roman"/>
          <w:color w:val="000000"/>
          <w:sz w:val="27"/>
          <w:szCs w:val="27"/>
          <w:lang w:eastAsia="ru-RU"/>
        </w:rPr>
        <w:br/>
        <w:t>В случае отмены или изменения времени, даты, места проведения, состава исполнителей и исполняемых произведений изменения в репертуарный план на Сайте и в средствах массовой информации вносятся в течение 24 часов с момента принятия решения об изменениях. </w:t>
      </w:r>
      <w:r w:rsidRPr="00FA1776">
        <w:rPr>
          <w:rFonts w:ascii="Times New Roman" w:eastAsia="Times New Roman" w:hAnsi="Times New Roman" w:cs="Times New Roman"/>
          <w:color w:val="000000"/>
          <w:sz w:val="27"/>
          <w:szCs w:val="27"/>
          <w:lang w:eastAsia="ru-RU"/>
        </w:rPr>
        <w:br/>
      </w:r>
      <w:r w:rsidRPr="00FA1776">
        <w:rPr>
          <w:rFonts w:ascii="Times New Roman" w:eastAsia="Times New Roman" w:hAnsi="Times New Roman" w:cs="Times New Roman"/>
          <w:color w:val="000000"/>
          <w:sz w:val="27"/>
          <w:szCs w:val="27"/>
          <w:lang w:eastAsia="ru-RU"/>
        </w:rPr>
        <w:lastRenderedPageBreak/>
        <w:t>2.3. Основания для отказа в предоставлении муниципальной услуги </w:t>
      </w:r>
      <w:r w:rsidRPr="00FA1776">
        <w:rPr>
          <w:rFonts w:ascii="Times New Roman" w:eastAsia="Times New Roman" w:hAnsi="Times New Roman" w:cs="Times New Roman"/>
          <w:color w:val="000000"/>
          <w:sz w:val="27"/>
          <w:szCs w:val="27"/>
          <w:lang w:eastAsia="ru-RU"/>
        </w:rPr>
        <w:br/>
        <w:t>2.3.1. Основания для отказа в предоставлении муниципальной услуги отсутствуют. </w:t>
      </w:r>
      <w:r w:rsidRPr="00FA1776">
        <w:rPr>
          <w:rFonts w:ascii="Times New Roman" w:eastAsia="Times New Roman" w:hAnsi="Times New Roman" w:cs="Times New Roman"/>
          <w:color w:val="000000"/>
          <w:sz w:val="27"/>
          <w:szCs w:val="27"/>
          <w:lang w:eastAsia="ru-RU"/>
        </w:rPr>
        <w:br/>
        <w:t>2.4. Сведения о плате за предоставление муниципальной услуги </w:t>
      </w:r>
      <w:r w:rsidRPr="00FA1776">
        <w:rPr>
          <w:rFonts w:ascii="Times New Roman" w:eastAsia="Times New Roman" w:hAnsi="Times New Roman" w:cs="Times New Roman"/>
          <w:color w:val="000000"/>
          <w:sz w:val="27"/>
          <w:szCs w:val="27"/>
          <w:lang w:eastAsia="ru-RU"/>
        </w:rPr>
        <w:br/>
        <w:t>2.4.1. Муниципальная услуга предоставляется бесплатно. </w:t>
      </w:r>
    </w:p>
    <w:p w:rsidR="00FA1776" w:rsidRPr="00FA1776" w:rsidRDefault="00FA1776" w:rsidP="00FA1776">
      <w:pPr>
        <w:shd w:val="clear" w:color="auto" w:fill="F5F5F5"/>
        <w:spacing w:after="0"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color w:val="000000"/>
          <w:sz w:val="27"/>
          <w:szCs w:val="27"/>
          <w:lang w:eastAsia="ru-RU"/>
        </w:rPr>
        <w:t> </w:t>
      </w:r>
    </w:p>
    <w:p w:rsidR="00FA1776" w:rsidRPr="00FA1776" w:rsidRDefault="00FA1776" w:rsidP="00FA1776">
      <w:pPr>
        <w:shd w:val="clear" w:color="auto" w:fill="F5F5F5"/>
        <w:spacing w:after="0" w:line="240" w:lineRule="auto"/>
        <w:rPr>
          <w:rFonts w:ascii="Times New Roman" w:eastAsia="Times New Roman" w:hAnsi="Times New Roman" w:cs="Times New Roman"/>
          <w:color w:val="000000"/>
          <w:sz w:val="27"/>
          <w:szCs w:val="27"/>
          <w:lang w:eastAsia="ru-RU"/>
        </w:rPr>
      </w:pPr>
      <w:r w:rsidRPr="00FA1776">
        <w:rPr>
          <w:rFonts w:ascii="Times New Roman" w:eastAsia="Times New Roman" w:hAnsi="Times New Roman" w:cs="Times New Roman"/>
          <w:color w:val="000000"/>
          <w:sz w:val="27"/>
          <w:szCs w:val="27"/>
          <w:lang w:eastAsia="ru-RU"/>
        </w:rPr>
        <w:t>Раздел III. Административные процедуры</w:t>
      </w:r>
    </w:p>
    <w:p w:rsidR="00FA1776" w:rsidRPr="00FA1776" w:rsidRDefault="00FA1776" w:rsidP="00FA1776">
      <w:pPr>
        <w:shd w:val="clear" w:color="auto" w:fill="F5F5F5"/>
        <w:spacing w:after="0" w:line="240" w:lineRule="auto"/>
        <w:rPr>
          <w:rFonts w:ascii="Times New Roman" w:eastAsia="Times New Roman" w:hAnsi="Times New Roman" w:cs="Times New Roman"/>
          <w:color w:val="000000"/>
          <w:sz w:val="27"/>
          <w:szCs w:val="27"/>
          <w:lang w:eastAsia="ru-RU"/>
        </w:rPr>
      </w:pPr>
      <w:r w:rsidRPr="00FA1776">
        <w:rPr>
          <w:rFonts w:ascii="Times New Roman" w:eastAsia="Times New Roman" w:hAnsi="Times New Roman" w:cs="Times New Roman"/>
          <w:b/>
          <w:bCs/>
          <w:color w:val="808080"/>
          <w:sz w:val="16"/>
          <w:szCs w:val="16"/>
          <w:shd w:val="clear" w:color="auto" w:fill="808080"/>
          <w:lang w:eastAsia="ru-RU"/>
        </w:rPr>
        <w:t>]     </w:t>
      </w:r>
    </w:p>
    <w:p w:rsidR="00FA1776" w:rsidRPr="00FA1776" w:rsidRDefault="00FA1776" w:rsidP="00FA1776">
      <w:pPr>
        <w:spacing w:after="270"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color w:val="000000"/>
          <w:sz w:val="27"/>
          <w:szCs w:val="27"/>
          <w:lang w:eastAsia="ru-RU"/>
        </w:rPr>
        <w:br/>
      </w:r>
      <w:r w:rsidRPr="00FA1776">
        <w:rPr>
          <w:rFonts w:ascii="Times New Roman" w:eastAsia="Times New Roman" w:hAnsi="Times New Roman" w:cs="Times New Roman"/>
          <w:color w:val="000000"/>
          <w:sz w:val="27"/>
          <w:szCs w:val="27"/>
          <w:lang w:eastAsia="ru-RU"/>
        </w:rPr>
        <w:br/>
        <w:t>3.1. Предоставление муниципальной услуги включает в себя следующие административные процедуры: </w:t>
      </w:r>
      <w:r w:rsidRPr="00FA1776">
        <w:rPr>
          <w:rFonts w:ascii="Times New Roman" w:eastAsia="Times New Roman" w:hAnsi="Times New Roman" w:cs="Times New Roman"/>
          <w:color w:val="000000"/>
          <w:sz w:val="27"/>
          <w:szCs w:val="27"/>
          <w:lang w:eastAsia="ru-RU"/>
        </w:rPr>
        <w:br/>
        <w:t>Разработка Учреждением репертуарного плана и подготовка анонса предстоящих событий и мероприятий. </w:t>
      </w:r>
      <w:r w:rsidRPr="00FA1776">
        <w:rPr>
          <w:rFonts w:ascii="Times New Roman" w:eastAsia="Times New Roman" w:hAnsi="Times New Roman" w:cs="Times New Roman"/>
          <w:color w:val="000000"/>
          <w:sz w:val="27"/>
          <w:szCs w:val="27"/>
          <w:lang w:eastAsia="ru-RU"/>
        </w:rPr>
        <w:br/>
        <w:t>Размещение Информации на информационных стендах, Сайте и в СМИ. </w:t>
      </w:r>
      <w:r w:rsidRPr="00FA1776">
        <w:rPr>
          <w:rFonts w:ascii="Times New Roman" w:eastAsia="Times New Roman" w:hAnsi="Times New Roman" w:cs="Times New Roman"/>
          <w:color w:val="000000"/>
          <w:sz w:val="27"/>
          <w:szCs w:val="27"/>
          <w:lang w:eastAsia="ru-RU"/>
        </w:rPr>
        <w:br/>
        <w:t>3.1.1. Разработка Учреждением репертуарного плана и подготовка анонса предстоящих событий и мероприятий. </w:t>
      </w:r>
      <w:r w:rsidRPr="00FA1776">
        <w:rPr>
          <w:rFonts w:ascii="Times New Roman" w:eastAsia="Times New Roman" w:hAnsi="Times New Roman" w:cs="Times New Roman"/>
          <w:color w:val="000000"/>
          <w:sz w:val="27"/>
          <w:szCs w:val="27"/>
          <w:lang w:eastAsia="ru-RU"/>
        </w:rPr>
        <w:br/>
        <w:t>Учреждение обязано разработать и утвердить репертуарный план, подготовить анонс предстоящих событий и мероприятий. </w:t>
      </w:r>
      <w:r w:rsidRPr="00FA1776">
        <w:rPr>
          <w:rFonts w:ascii="Times New Roman" w:eastAsia="Times New Roman" w:hAnsi="Times New Roman" w:cs="Times New Roman"/>
          <w:color w:val="000000"/>
          <w:sz w:val="27"/>
          <w:szCs w:val="27"/>
          <w:lang w:eastAsia="ru-RU"/>
        </w:rPr>
        <w:br/>
        <w:t>Репертуарный план утверждается руководителем Учреждения. Анонс предстоящих событий и мероприятий создается на основе репертуарного плана и должен быть согласован художественными руководителями Учреждения или правообладателями культурного продукта. </w:t>
      </w:r>
      <w:r w:rsidRPr="00FA1776">
        <w:rPr>
          <w:rFonts w:ascii="Times New Roman" w:eastAsia="Times New Roman" w:hAnsi="Times New Roman" w:cs="Times New Roman"/>
          <w:color w:val="000000"/>
          <w:sz w:val="27"/>
          <w:szCs w:val="27"/>
          <w:lang w:eastAsia="ru-RU"/>
        </w:rPr>
        <w:br/>
        <w:t>3.1.2. Размещение Информации на информационных стендах, Сайте и в СМИ. </w:t>
      </w:r>
      <w:r w:rsidRPr="00FA1776">
        <w:rPr>
          <w:rFonts w:ascii="Times New Roman" w:eastAsia="Times New Roman" w:hAnsi="Times New Roman" w:cs="Times New Roman"/>
          <w:color w:val="000000"/>
          <w:sz w:val="27"/>
          <w:szCs w:val="27"/>
          <w:lang w:eastAsia="ru-RU"/>
        </w:rPr>
        <w:br/>
        <w:t>Информация включает в себя репертуарный план Учреждения и анонсы событий и мероприятий, которые должны состояться в течение месяца, на который составлены репертуарный план Учреждения и анонсы этих событий и мероприятий. </w:t>
      </w:r>
      <w:r w:rsidRPr="00FA1776">
        <w:rPr>
          <w:rFonts w:ascii="Times New Roman" w:eastAsia="Times New Roman" w:hAnsi="Times New Roman" w:cs="Times New Roman"/>
          <w:color w:val="000000"/>
          <w:sz w:val="27"/>
          <w:szCs w:val="27"/>
          <w:lang w:eastAsia="ru-RU"/>
        </w:rPr>
        <w:br/>
        <w:t>Репертуарный план Учреждения содержит следующую информацию: о наименовании, жанре, дате, времени и месте проведения мероприятия или события, его продолжительности, стоимости билетов, возрастных ограничениях для зрителей (если они рекомендованы Учреждением). </w:t>
      </w:r>
      <w:r w:rsidRPr="00FA1776">
        <w:rPr>
          <w:rFonts w:ascii="Times New Roman" w:eastAsia="Times New Roman" w:hAnsi="Times New Roman" w:cs="Times New Roman"/>
          <w:color w:val="000000"/>
          <w:sz w:val="27"/>
          <w:szCs w:val="27"/>
          <w:lang w:eastAsia="ru-RU"/>
        </w:rPr>
        <w:br/>
        <w:t>В анонсах событий и мероприятий, помимо информации, соответствующей репертуарному плану, содержатся: сведения о произведениях, их авторах, исполнителях, сведения о рекомендуемой Учреждением социальной и возрастной категории зрителей, иная существенная для Заинтересованного лица информация о театральных представлениях, филармонических и эстрадных концертах, гастрольных мероприятиях театров и филармоний, киносеансах. </w:t>
      </w:r>
      <w:r w:rsidRPr="00FA1776">
        <w:rPr>
          <w:rFonts w:ascii="Times New Roman" w:eastAsia="Times New Roman" w:hAnsi="Times New Roman" w:cs="Times New Roman"/>
          <w:color w:val="000000"/>
          <w:sz w:val="27"/>
          <w:szCs w:val="27"/>
          <w:lang w:eastAsia="ru-RU"/>
        </w:rPr>
        <w:br/>
        <w:t xml:space="preserve">В случае отмены или изменения времени, даты, места проведения, состава исполнителей и исполняемых произведений или мероприятий, Учреждение обязано в течение 24 часов с момента принятия решения об изменении </w:t>
      </w:r>
      <w:proofErr w:type="gramStart"/>
      <w:r w:rsidRPr="00FA1776">
        <w:rPr>
          <w:rFonts w:ascii="Times New Roman" w:eastAsia="Times New Roman" w:hAnsi="Times New Roman" w:cs="Times New Roman"/>
          <w:color w:val="000000"/>
          <w:sz w:val="27"/>
          <w:szCs w:val="27"/>
          <w:lang w:eastAsia="ru-RU"/>
        </w:rPr>
        <w:t>разместить</w:t>
      </w:r>
      <w:proofErr w:type="gramEnd"/>
      <w:r w:rsidRPr="00FA1776">
        <w:rPr>
          <w:rFonts w:ascii="Times New Roman" w:eastAsia="Times New Roman" w:hAnsi="Times New Roman" w:cs="Times New Roman"/>
          <w:color w:val="000000"/>
          <w:sz w:val="27"/>
          <w:szCs w:val="27"/>
          <w:lang w:eastAsia="ru-RU"/>
        </w:rPr>
        <w:t xml:space="preserve"> эту информацию на информационных стендах, Сайте и в СМИ. </w:t>
      </w:r>
      <w:r w:rsidRPr="00FA1776">
        <w:rPr>
          <w:rFonts w:ascii="Times New Roman" w:eastAsia="Times New Roman" w:hAnsi="Times New Roman" w:cs="Times New Roman"/>
          <w:color w:val="000000"/>
          <w:sz w:val="27"/>
          <w:szCs w:val="27"/>
          <w:lang w:eastAsia="ru-RU"/>
        </w:rPr>
        <w:br/>
        <w:t>Информация находится в свободном доступе до конца месяца, на который размещен репертуарный план. </w:t>
      </w:r>
    </w:p>
    <w:p w:rsidR="00FA1776" w:rsidRPr="00FA1776" w:rsidRDefault="00FA1776" w:rsidP="00FA1776">
      <w:pPr>
        <w:shd w:val="clear" w:color="auto" w:fill="F5F5F5"/>
        <w:spacing w:after="0"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color w:val="000000"/>
          <w:sz w:val="27"/>
          <w:szCs w:val="27"/>
          <w:lang w:eastAsia="ru-RU"/>
        </w:rPr>
        <w:t> </w:t>
      </w:r>
    </w:p>
    <w:p w:rsidR="00FA1776" w:rsidRPr="00FA1776" w:rsidRDefault="00FA1776" w:rsidP="00FA1776">
      <w:pPr>
        <w:shd w:val="clear" w:color="auto" w:fill="F5F5F5"/>
        <w:spacing w:after="0" w:line="240" w:lineRule="auto"/>
        <w:rPr>
          <w:rFonts w:ascii="Times New Roman" w:eastAsia="Times New Roman" w:hAnsi="Times New Roman" w:cs="Times New Roman"/>
          <w:color w:val="000000"/>
          <w:sz w:val="27"/>
          <w:szCs w:val="27"/>
          <w:lang w:eastAsia="ru-RU"/>
        </w:rPr>
      </w:pPr>
      <w:r w:rsidRPr="00FA1776">
        <w:rPr>
          <w:rFonts w:ascii="Times New Roman" w:eastAsia="Times New Roman" w:hAnsi="Times New Roman" w:cs="Times New Roman"/>
          <w:color w:val="000000"/>
          <w:sz w:val="27"/>
          <w:szCs w:val="27"/>
          <w:lang w:eastAsia="ru-RU"/>
        </w:rPr>
        <w:lastRenderedPageBreak/>
        <w:t xml:space="preserve">Раздел IV. Порядок и формы </w:t>
      </w:r>
      <w:proofErr w:type="gramStart"/>
      <w:r w:rsidRPr="00FA1776">
        <w:rPr>
          <w:rFonts w:ascii="Times New Roman" w:eastAsia="Times New Roman" w:hAnsi="Times New Roman" w:cs="Times New Roman"/>
          <w:color w:val="000000"/>
          <w:sz w:val="27"/>
          <w:szCs w:val="27"/>
          <w:lang w:eastAsia="ru-RU"/>
        </w:rPr>
        <w:t>контроля за</w:t>
      </w:r>
      <w:proofErr w:type="gramEnd"/>
      <w:r w:rsidRPr="00FA1776">
        <w:rPr>
          <w:rFonts w:ascii="Times New Roman" w:eastAsia="Times New Roman" w:hAnsi="Times New Roman" w:cs="Times New Roman"/>
          <w:color w:val="000000"/>
          <w:sz w:val="27"/>
          <w:szCs w:val="27"/>
          <w:lang w:eastAsia="ru-RU"/>
        </w:rPr>
        <w:t xml:space="preserve"> предоставлением муниципальной услуги</w:t>
      </w:r>
    </w:p>
    <w:p w:rsidR="00FA1776" w:rsidRPr="00FA1776" w:rsidRDefault="00FA1776" w:rsidP="00FA1776">
      <w:pPr>
        <w:shd w:val="clear" w:color="auto" w:fill="F5F5F5"/>
        <w:spacing w:after="0" w:line="240" w:lineRule="auto"/>
        <w:rPr>
          <w:rFonts w:ascii="Times New Roman" w:eastAsia="Times New Roman" w:hAnsi="Times New Roman" w:cs="Times New Roman"/>
          <w:color w:val="000000"/>
          <w:sz w:val="27"/>
          <w:szCs w:val="27"/>
          <w:lang w:eastAsia="ru-RU"/>
        </w:rPr>
      </w:pPr>
      <w:r w:rsidRPr="00FA1776">
        <w:rPr>
          <w:rFonts w:ascii="Times New Roman" w:eastAsia="Times New Roman" w:hAnsi="Times New Roman" w:cs="Times New Roman"/>
          <w:b/>
          <w:bCs/>
          <w:color w:val="808080"/>
          <w:sz w:val="16"/>
          <w:szCs w:val="16"/>
          <w:shd w:val="clear" w:color="auto" w:fill="808080"/>
          <w:lang w:eastAsia="ru-RU"/>
        </w:rPr>
        <w:t>]     </w:t>
      </w:r>
    </w:p>
    <w:p w:rsidR="00FA1776" w:rsidRPr="00FA1776" w:rsidRDefault="00FA1776" w:rsidP="00FA1776">
      <w:pPr>
        <w:spacing w:after="0"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color w:val="000000"/>
          <w:sz w:val="27"/>
          <w:szCs w:val="27"/>
          <w:lang w:eastAsia="ru-RU"/>
        </w:rPr>
        <w:br/>
      </w:r>
      <w:r w:rsidRPr="00FA1776">
        <w:rPr>
          <w:rFonts w:ascii="Times New Roman" w:eastAsia="Times New Roman" w:hAnsi="Times New Roman" w:cs="Times New Roman"/>
          <w:color w:val="000000"/>
          <w:sz w:val="27"/>
          <w:szCs w:val="27"/>
          <w:lang w:eastAsia="ru-RU"/>
        </w:rPr>
        <w:br/>
        <w:t>4.1. Руководители Учреждений несут персональную ответственность за качество и своевременность предоставления муниципальной услуги, полноту информации, за соблюдение положений настоящего Регламента и иных нормативных правовых актов, устанавливающих требования к предоставлению муниципальной услуги. </w:t>
      </w:r>
      <w:r w:rsidRPr="00FA1776">
        <w:rPr>
          <w:rFonts w:ascii="Times New Roman" w:eastAsia="Times New Roman" w:hAnsi="Times New Roman" w:cs="Times New Roman"/>
          <w:color w:val="000000"/>
          <w:sz w:val="27"/>
          <w:szCs w:val="27"/>
          <w:lang w:eastAsia="ru-RU"/>
        </w:rPr>
        <w:br/>
        <w:t>4.2. Текущий контроль качества предоставления муниципальной услуги, соблюдением Учреждений положений настоящего Регламента и иных нормативно правовых актов, устанавливающих требования к предоставлению муниципальной услуги (далее – Текущий контроль), осуществляется должностными лицами Учреждений и Отдела культуры, ответственными за организацию работы по предоставлению муниципальной услуги. </w:t>
      </w:r>
      <w:r w:rsidRPr="00FA1776">
        <w:rPr>
          <w:rFonts w:ascii="Times New Roman" w:eastAsia="Times New Roman" w:hAnsi="Times New Roman" w:cs="Times New Roman"/>
          <w:color w:val="000000"/>
          <w:sz w:val="27"/>
          <w:szCs w:val="27"/>
          <w:lang w:eastAsia="ru-RU"/>
        </w:rPr>
        <w:br/>
        <w:t>Полномочия должностных лиц Учреждений и Отдела культуры на осуществление Текущего контроля закреплены в учредительных документах Отдела культуры и Учреждений, должностных инструкциях сотрудников. </w:t>
      </w:r>
      <w:r w:rsidRPr="00FA1776">
        <w:rPr>
          <w:rFonts w:ascii="Times New Roman" w:eastAsia="Times New Roman" w:hAnsi="Times New Roman" w:cs="Times New Roman"/>
          <w:color w:val="000000"/>
          <w:sz w:val="27"/>
          <w:szCs w:val="27"/>
          <w:lang w:eastAsia="ru-RU"/>
        </w:rPr>
        <w:br/>
        <w:t xml:space="preserve">4.3. Текущий </w:t>
      </w:r>
      <w:proofErr w:type="gramStart"/>
      <w:r w:rsidRPr="00FA1776">
        <w:rPr>
          <w:rFonts w:ascii="Times New Roman" w:eastAsia="Times New Roman" w:hAnsi="Times New Roman" w:cs="Times New Roman"/>
          <w:color w:val="000000"/>
          <w:sz w:val="27"/>
          <w:szCs w:val="27"/>
          <w:lang w:eastAsia="ru-RU"/>
        </w:rPr>
        <w:t>контроль за</w:t>
      </w:r>
      <w:proofErr w:type="gramEnd"/>
      <w:r w:rsidRPr="00FA1776">
        <w:rPr>
          <w:rFonts w:ascii="Times New Roman" w:eastAsia="Times New Roman" w:hAnsi="Times New Roman" w:cs="Times New Roman"/>
          <w:color w:val="000000"/>
          <w:sz w:val="27"/>
          <w:szCs w:val="27"/>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настоящего Регламента осуществляется директором Учреждения и его заместителем в отношении работников Учреждения, участвующих в предоставлении муниципальной услуги. </w:t>
      </w:r>
      <w:r w:rsidRPr="00FA1776">
        <w:rPr>
          <w:rFonts w:ascii="Times New Roman" w:eastAsia="Times New Roman" w:hAnsi="Times New Roman" w:cs="Times New Roman"/>
          <w:color w:val="000000"/>
          <w:sz w:val="27"/>
          <w:szCs w:val="27"/>
          <w:lang w:eastAsia="ru-RU"/>
        </w:rPr>
        <w:br/>
        <w:t xml:space="preserve">4.4. В случае выявления нарушений прав физических и (или) юридических лиц действиями (бездействием) должностных лиц Учреждений, предоставляющих муниципальной услугу, виновные лица привлекаются к ответственности в </w:t>
      </w:r>
      <w:proofErr w:type="gramStart"/>
      <w:r w:rsidRPr="00FA1776">
        <w:rPr>
          <w:rFonts w:ascii="Times New Roman" w:eastAsia="Times New Roman" w:hAnsi="Times New Roman" w:cs="Times New Roman"/>
          <w:color w:val="000000"/>
          <w:sz w:val="27"/>
          <w:szCs w:val="27"/>
          <w:lang w:eastAsia="ru-RU"/>
        </w:rPr>
        <w:t>порядке</w:t>
      </w:r>
      <w:proofErr w:type="gramEnd"/>
      <w:r w:rsidRPr="00FA1776">
        <w:rPr>
          <w:rFonts w:ascii="Times New Roman" w:eastAsia="Times New Roman" w:hAnsi="Times New Roman" w:cs="Times New Roman"/>
          <w:color w:val="000000"/>
          <w:sz w:val="27"/>
          <w:szCs w:val="27"/>
          <w:lang w:eastAsia="ru-RU"/>
        </w:rPr>
        <w:t xml:space="preserve"> установленном законодательством Российской Федерации. </w:t>
      </w:r>
      <w:r w:rsidRPr="00FA1776">
        <w:rPr>
          <w:rFonts w:ascii="Times New Roman" w:eastAsia="Times New Roman" w:hAnsi="Times New Roman" w:cs="Times New Roman"/>
          <w:color w:val="000000"/>
          <w:sz w:val="27"/>
          <w:szCs w:val="27"/>
          <w:lang w:eastAsia="ru-RU"/>
        </w:rPr>
        <w:br/>
        <w:t>4.5 Периодичность плановых проверок составляет – 1 раз в год. Внеплановые проверки проводятся по мере поступления жалоб на действия должностных лиц в связи с представлением муниципальной услуги. </w:t>
      </w:r>
      <w:r w:rsidRPr="00FA1776">
        <w:rPr>
          <w:rFonts w:ascii="Times New Roman" w:eastAsia="Times New Roman" w:hAnsi="Times New Roman" w:cs="Times New Roman"/>
          <w:color w:val="000000"/>
          <w:sz w:val="27"/>
          <w:szCs w:val="27"/>
          <w:lang w:eastAsia="ru-RU"/>
        </w:rPr>
        <w:br/>
      </w:r>
      <w:r w:rsidRPr="00FA1776">
        <w:rPr>
          <w:rFonts w:ascii="Times New Roman" w:eastAsia="Times New Roman" w:hAnsi="Times New Roman" w:cs="Times New Roman"/>
          <w:color w:val="000000"/>
          <w:sz w:val="27"/>
          <w:szCs w:val="27"/>
          <w:lang w:eastAsia="ru-RU"/>
        </w:rPr>
        <w:br/>
        <w:t xml:space="preserve">Раздел V. </w:t>
      </w:r>
      <w:proofErr w:type="gramStart"/>
      <w:r w:rsidRPr="00FA1776">
        <w:rPr>
          <w:rFonts w:ascii="Times New Roman" w:eastAsia="Times New Roman" w:hAnsi="Times New Roman" w:cs="Times New Roman"/>
          <w:color w:val="000000"/>
          <w:sz w:val="27"/>
          <w:szCs w:val="27"/>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(раздел в редакции постановления от 12.02.2013 № 65-п)</w:t>
      </w:r>
      <w:r w:rsidRPr="00FA1776">
        <w:rPr>
          <w:rFonts w:ascii="Times New Roman" w:eastAsia="Times New Roman" w:hAnsi="Times New Roman" w:cs="Times New Roman"/>
          <w:color w:val="000000"/>
          <w:sz w:val="27"/>
          <w:szCs w:val="27"/>
          <w:lang w:eastAsia="ru-RU"/>
        </w:rPr>
        <w:br/>
      </w:r>
      <w:r w:rsidRPr="00FA1776">
        <w:rPr>
          <w:rFonts w:ascii="Times New Roman" w:eastAsia="Times New Roman" w:hAnsi="Times New Roman" w:cs="Times New Roman"/>
          <w:color w:val="000000"/>
          <w:sz w:val="27"/>
          <w:szCs w:val="27"/>
          <w:lang w:eastAsia="ru-RU"/>
        </w:rPr>
        <w:br/>
        <w:t>5.1.Действия (бездействия) и решения должностных лиц учреждений культуры, ответственных за предоставление муниципальной услуги, принятые в рамках предоставления муниципальной услуги, могут быть обжалованы в порядке, предусмотренном законодательством Российской Федерации.</w:t>
      </w:r>
      <w:r w:rsidRPr="00FA1776">
        <w:rPr>
          <w:rFonts w:ascii="Times New Roman" w:eastAsia="Times New Roman" w:hAnsi="Times New Roman" w:cs="Times New Roman"/>
          <w:color w:val="000000"/>
          <w:sz w:val="27"/>
          <w:szCs w:val="27"/>
          <w:lang w:eastAsia="ru-RU"/>
        </w:rPr>
        <w:br/>
        <w:t>5.2.Получатели муниципальной услуги вправе обжаловать</w:t>
      </w:r>
      <w:proofErr w:type="gramEnd"/>
      <w:r w:rsidRPr="00FA1776">
        <w:rPr>
          <w:rFonts w:ascii="Times New Roman" w:eastAsia="Times New Roman" w:hAnsi="Times New Roman" w:cs="Times New Roman"/>
          <w:color w:val="000000"/>
          <w:sz w:val="27"/>
          <w:szCs w:val="27"/>
          <w:lang w:eastAsia="ru-RU"/>
        </w:rPr>
        <w:t xml:space="preserve"> действие (бездействие) и решения должностных лиц, ответственных за предоставление муниципальной услуги:</w:t>
      </w:r>
      <w:r w:rsidRPr="00FA1776">
        <w:rPr>
          <w:rFonts w:ascii="Times New Roman" w:eastAsia="Times New Roman" w:hAnsi="Times New Roman" w:cs="Times New Roman"/>
          <w:color w:val="000000"/>
          <w:sz w:val="27"/>
          <w:szCs w:val="27"/>
          <w:lang w:eastAsia="ru-RU"/>
        </w:rPr>
        <w:br/>
        <w:t>1) начальнику отдела культуры;</w:t>
      </w:r>
      <w:r w:rsidRPr="00FA1776">
        <w:rPr>
          <w:rFonts w:ascii="Times New Roman" w:eastAsia="Times New Roman" w:hAnsi="Times New Roman" w:cs="Times New Roman"/>
          <w:color w:val="000000"/>
          <w:sz w:val="27"/>
          <w:szCs w:val="27"/>
          <w:lang w:eastAsia="ru-RU"/>
        </w:rPr>
        <w:br/>
        <w:t>2) заместителю главы администрации города Енисейска по социальным вопросам.</w:t>
      </w:r>
      <w:r w:rsidRPr="00FA1776">
        <w:rPr>
          <w:rFonts w:ascii="Times New Roman" w:eastAsia="Times New Roman" w:hAnsi="Times New Roman" w:cs="Times New Roman"/>
          <w:color w:val="000000"/>
          <w:sz w:val="27"/>
          <w:szCs w:val="27"/>
          <w:lang w:eastAsia="ru-RU"/>
        </w:rPr>
        <w:br/>
      </w:r>
      <w:r w:rsidRPr="00FA1776">
        <w:rPr>
          <w:rFonts w:ascii="Times New Roman" w:eastAsia="Times New Roman" w:hAnsi="Times New Roman" w:cs="Times New Roman"/>
          <w:color w:val="000000"/>
          <w:sz w:val="27"/>
          <w:szCs w:val="27"/>
          <w:lang w:eastAsia="ru-RU"/>
        </w:rPr>
        <w:lastRenderedPageBreak/>
        <w:t>5.2.1.Заявители имеют право обратиться с жалобой лично (устно) или направить письменное заявление (предложение, обращение), в том числе в электронной форме.</w:t>
      </w:r>
      <w:r w:rsidRPr="00FA1776">
        <w:rPr>
          <w:rFonts w:ascii="Times New Roman" w:eastAsia="Times New Roman" w:hAnsi="Times New Roman" w:cs="Times New Roman"/>
          <w:color w:val="000000"/>
          <w:sz w:val="27"/>
          <w:szCs w:val="27"/>
          <w:lang w:eastAsia="ru-RU"/>
        </w:rPr>
        <w:br/>
        <w:t>5.2.2.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w:t>
      </w:r>
      <w:proofErr w:type="gramStart"/>
      <w:r w:rsidRPr="00FA1776">
        <w:rPr>
          <w:rFonts w:ascii="Times New Roman" w:eastAsia="Times New Roman" w:hAnsi="Times New Roman" w:cs="Times New Roman"/>
          <w:color w:val="000000"/>
          <w:sz w:val="27"/>
          <w:szCs w:val="27"/>
          <w:lang w:eastAsia="ru-RU"/>
        </w:rPr>
        <w:t>.</w:t>
      </w:r>
      <w:proofErr w:type="gramEnd"/>
      <w:r w:rsidRPr="00FA1776">
        <w:rPr>
          <w:rFonts w:ascii="Times New Roman" w:eastAsia="Times New Roman" w:hAnsi="Times New Roman" w:cs="Times New Roman"/>
          <w:color w:val="000000"/>
          <w:sz w:val="27"/>
          <w:szCs w:val="27"/>
          <w:lang w:eastAsia="ru-RU"/>
        </w:rPr>
        <w:t xml:space="preserve"> (</w:t>
      </w:r>
      <w:proofErr w:type="gramStart"/>
      <w:r w:rsidRPr="00FA1776">
        <w:rPr>
          <w:rFonts w:ascii="Times New Roman" w:eastAsia="Times New Roman" w:hAnsi="Times New Roman" w:cs="Times New Roman"/>
          <w:color w:val="000000"/>
          <w:sz w:val="27"/>
          <w:szCs w:val="27"/>
          <w:lang w:eastAsia="ru-RU"/>
        </w:rPr>
        <w:t>в</w:t>
      </w:r>
      <w:proofErr w:type="gramEnd"/>
      <w:r w:rsidRPr="00FA1776">
        <w:rPr>
          <w:rFonts w:ascii="Times New Roman" w:eastAsia="Times New Roman" w:hAnsi="Times New Roman" w:cs="Times New Roman"/>
          <w:color w:val="000000"/>
          <w:sz w:val="27"/>
          <w:szCs w:val="27"/>
          <w:lang w:eastAsia="ru-RU"/>
        </w:rPr>
        <w:t xml:space="preserve"> редакции постановления от 28.03.2013 № 133-п)</w:t>
      </w:r>
      <w:r w:rsidRPr="00FA1776">
        <w:rPr>
          <w:rFonts w:ascii="Times New Roman" w:eastAsia="Times New Roman" w:hAnsi="Times New Roman" w:cs="Times New Roman"/>
          <w:color w:val="000000"/>
          <w:sz w:val="27"/>
          <w:szCs w:val="27"/>
          <w:lang w:eastAsia="ru-RU"/>
        </w:rPr>
        <w:br/>
        <w:t>5.3.Обращение заявителя в письменной форме должно содержать следующую информацию:</w:t>
      </w:r>
      <w:r w:rsidRPr="00FA1776">
        <w:rPr>
          <w:rFonts w:ascii="Times New Roman" w:eastAsia="Times New Roman" w:hAnsi="Times New Roman" w:cs="Times New Roman"/>
          <w:color w:val="000000"/>
          <w:sz w:val="27"/>
          <w:szCs w:val="27"/>
          <w:lang w:eastAsia="ru-RU"/>
        </w:rPr>
        <w:br/>
        <w:t>1) наименование муниципального органа, в который направляется письменное обращение, либо должность, либо фамилию, имя, отчество соответствующего должностного лица;</w:t>
      </w:r>
      <w:r w:rsidRPr="00FA1776">
        <w:rPr>
          <w:rFonts w:ascii="Times New Roman" w:eastAsia="Times New Roman" w:hAnsi="Times New Roman" w:cs="Times New Roman"/>
          <w:color w:val="000000"/>
          <w:sz w:val="27"/>
          <w:szCs w:val="27"/>
          <w:lang w:eastAsia="ru-RU"/>
        </w:rPr>
        <w:br/>
        <w:t>2) фамилия, имя, отчество заявителя, почтовый адрес или адрес электронной почты, по которому должен быть направлен ответ либо уведомление о переадресации обращения;</w:t>
      </w:r>
      <w:r w:rsidRPr="00FA1776">
        <w:rPr>
          <w:rFonts w:ascii="Times New Roman" w:eastAsia="Times New Roman" w:hAnsi="Times New Roman" w:cs="Times New Roman"/>
          <w:color w:val="000000"/>
          <w:sz w:val="27"/>
          <w:szCs w:val="27"/>
          <w:lang w:eastAsia="ru-RU"/>
        </w:rPr>
        <w:br/>
        <w:t>3) суть предложения, заявления или обжалуемого решения, действия (бездействия);</w:t>
      </w:r>
      <w:r w:rsidRPr="00FA1776">
        <w:rPr>
          <w:rFonts w:ascii="Times New Roman" w:eastAsia="Times New Roman" w:hAnsi="Times New Roman" w:cs="Times New Roman"/>
          <w:color w:val="000000"/>
          <w:sz w:val="27"/>
          <w:szCs w:val="27"/>
          <w:lang w:eastAsia="ru-RU"/>
        </w:rPr>
        <w:br/>
        <w:t>4) личная подпись заявителя и дата.</w:t>
      </w:r>
      <w:r w:rsidRPr="00FA1776">
        <w:rPr>
          <w:rFonts w:ascii="Times New Roman" w:eastAsia="Times New Roman" w:hAnsi="Times New Roman" w:cs="Times New Roman"/>
          <w:color w:val="000000"/>
          <w:sz w:val="27"/>
          <w:szCs w:val="27"/>
          <w:lang w:eastAsia="ru-RU"/>
        </w:rPr>
        <w:br/>
        <w:t xml:space="preserve">5.3.1. </w:t>
      </w:r>
      <w:proofErr w:type="gramStart"/>
      <w:r w:rsidRPr="00FA1776">
        <w:rPr>
          <w:rFonts w:ascii="Times New Roman" w:eastAsia="Times New Roman" w:hAnsi="Times New Roman" w:cs="Times New Roman"/>
          <w:color w:val="000000"/>
          <w:sz w:val="27"/>
          <w:szCs w:val="27"/>
          <w:lang w:eastAsia="ru-RU"/>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r w:rsidRPr="00FA1776">
        <w:rPr>
          <w:rFonts w:ascii="Times New Roman" w:eastAsia="Times New Roman" w:hAnsi="Times New Roman" w:cs="Times New Roman"/>
          <w:color w:val="000000"/>
          <w:sz w:val="27"/>
          <w:szCs w:val="27"/>
          <w:lang w:eastAsia="ru-RU"/>
        </w:rPr>
        <w:br/>
        <w:t>5.3.2.</w:t>
      </w:r>
      <w:proofErr w:type="gramEnd"/>
      <w:r w:rsidRPr="00FA1776">
        <w:rPr>
          <w:rFonts w:ascii="Times New Roman" w:eastAsia="Times New Roman" w:hAnsi="Times New Roman" w:cs="Times New Roman"/>
          <w:color w:val="000000"/>
          <w:sz w:val="27"/>
          <w:szCs w:val="27"/>
          <w:lang w:eastAsia="ru-RU"/>
        </w:rPr>
        <w:t xml:space="preserve"> 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r w:rsidRPr="00FA1776">
        <w:rPr>
          <w:rFonts w:ascii="Times New Roman" w:eastAsia="Times New Roman" w:hAnsi="Times New Roman" w:cs="Times New Roman"/>
          <w:color w:val="000000"/>
          <w:sz w:val="27"/>
          <w:szCs w:val="27"/>
          <w:lang w:eastAsia="ru-RU"/>
        </w:rPr>
        <w:br/>
        <w:t>5.3.3. 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заявителем.</w:t>
      </w:r>
      <w:r w:rsidRPr="00FA1776">
        <w:rPr>
          <w:rFonts w:ascii="Times New Roman" w:eastAsia="Times New Roman" w:hAnsi="Times New Roman" w:cs="Times New Roman"/>
          <w:color w:val="000000"/>
          <w:sz w:val="27"/>
          <w:szCs w:val="27"/>
          <w:lang w:eastAsia="ru-RU"/>
        </w:rPr>
        <w:br/>
        <w:t>5.4. По результатам рассмотрения обращения заявителя уполномоченным должностным лицом принимается решение об удовлетворении требований заявителя либо об отказе в его удовлетворении.</w:t>
      </w:r>
      <w:r w:rsidRPr="00FA1776">
        <w:rPr>
          <w:rFonts w:ascii="Times New Roman" w:eastAsia="Times New Roman" w:hAnsi="Times New Roman" w:cs="Times New Roman"/>
          <w:color w:val="000000"/>
          <w:sz w:val="27"/>
          <w:szCs w:val="27"/>
          <w:lang w:eastAsia="ru-RU"/>
        </w:rPr>
        <w:br/>
        <w:t>5.5.Обращение заявителя не рассматривается в следующих случаях:</w:t>
      </w:r>
      <w:r w:rsidRPr="00FA1776">
        <w:rPr>
          <w:rFonts w:ascii="Times New Roman" w:eastAsia="Times New Roman" w:hAnsi="Times New Roman" w:cs="Times New Roman"/>
          <w:color w:val="000000"/>
          <w:sz w:val="27"/>
          <w:szCs w:val="27"/>
          <w:lang w:eastAsia="ru-RU"/>
        </w:rPr>
        <w:br/>
        <w:t>1) не указана фамилия заявителя, почтовый или электронный адрес, по которому должен быть направлен ответ;</w:t>
      </w:r>
      <w:r w:rsidRPr="00FA1776">
        <w:rPr>
          <w:rFonts w:ascii="Times New Roman" w:eastAsia="Times New Roman" w:hAnsi="Times New Roman" w:cs="Times New Roman"/>
          <w:color w:val="000000"/>
          <w:sz w:val="27"/>
          <w:szCs w:val="27"/>
          <w:lang w:eastAsia="ru-RU"/>
        </w:rPr>
        <w:br/>
      </w:r>
      <w:proofErr w:type="gramStart"/>
      <w:r w:rsidRPr="00FA1776">
        <w:rPr>
          <w:rFonts w:ascii="Times New Roman" w:eastAsia="Times New Roman" w:hAnsi="Times New Roman" w:cs="Times New Roman"/>
          <w:color w:val="000000"/>
          <w:sz w:val="27"/>
          <w:szCs w:val="27"/>
          <w:lang w:eastAsia="ru-RU"/>
        </w:rPr>
        <w:t xml:space="preserve">2) </w:t>
      </w:r>
      <w:proofErr w:type="gramEnd"/>
      <w:r w:rsidRPr="00FA1776">
        <w:rPr>
          <w:rFonts w:ascii="Times New Roman" w:eastAsia="Times New Roman" w:hAnsi="Times New Roman" w:cs="Times New Roman"/>
          <w:color w:val="000000"/>
          <w:sz w:val="27"/>
          <w:szCs w:val="27"/>
          <w:lang w:eastAsia="ru-RU"/>
        </w:rPr>
        <w:t>текст письменного обращения не поддается прочтению. В случае если прочтению поддается фамилия, почтовый или электронный адрес заявителя, ему сообщается о данной причине отказа в рассмотрении;</w:t>
      </w:r>
      <w:r w:rsidRPr="00FA1776">
        <w:rPr>
          <w:rFonts w:ascii="Times New Roman" w:eastAsia="Times New Roman" w:hAnsi="Times New Roman" w:cs="Times New Roman"/>
          <w:color w:val="000000"/>
          <w:sz w:val="27"/>
          <w:szCs w:val="27"/>
          <w:lang w:eastAsia="ru-RU"/>
        </w:rPr>
        <w:br/>
        <w:t xml:space="preserve">3) если в обращении обжалуется судебное решение. </w:t>
      </w:r>
      <w:proofErr w:type="gramStart"/>
      <w:r w:rsidRPr="00FA1776">
        <w:rPr>
          <w:rFonts w:ascii="Times New Roman" w:eastAsia="Times New Roman" w:hAnsi="Times New Roman" w:cs="Times New Roman"/>
          <w:color w:val="000000"/>
          <w:sz w:val="27"/>
          <w:szCs w:val="27"/>
          <w:lang w:eastAsia="ru-RU"/>
        </w:rPr>
        <w:t>Такое обращение возвращается заявителю с разъяснением порядка обжалования данного судебного решения.</w:t>
      </w:r>
      <w:r w:rsidRPr="00FA1776">
        <w:rPr>
          <w:rFonts w:ascii="Times New Roman" w:eastAsia="Times New Roman" w:hAnsi="Times New Roman" w:cs="Times New Roman"/>
          <w:color w:val="000000"/>
          <w:sz w:val="27"/>
          <w:szCs w:val="27"/>
          <w:lang w:eastAsia="ru-RU"/>
        </w:rPr>
        <w:br/>
        <w:t xml:space="preserve">5.5.1.Если ответ по существу поставленного в обращении вопроса не может быть дан без разглашения сведений, составляющих государственную или иную </w:t>
      </w:r>
      <w:r w:rsidRPr="00FA1776">
        <w:rPr>
          <w:rFonts w:ascii="Times New Roman" w:eastAsia="Times New Roman" w:hAnsi="Times New Roman" w:cs="Times New Roman"/>
          <w:color w:val="000000"/>
          <w:sz w:val="27"/>
          <w:szCs w:val="27"/>
          <w:lang w:eastAsia="ru-RU"/>
        </w:rPr>
        <w:lastRenderedPageBreak/>
        <w:t>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A1776">
        <w:rPr>
          <w:rFonts w:ascii="Times New Roman" w:eastAsia="Times New Roman" w:hAnsi="Times New Roman" w:cs="Times New Roman"/>
          <w:color w:val="000000"/>
          <w:sz w:val="27"/>
          <w:szCs w:val="27"/>
          <w:lang w:eastAsia="ru-RU"/>
        </w:rPr>
        <w:br/>
        <w:t>5.5.2.Если причины, по</w:t>
      </w:r>
      <w:proofErr w:type="gramEnd"/>
      <w:r w:rsidRPr="00FA1776">
        <w:rPr>
          <w:rFonts w:ascii="Times New Roman" w:eastAsia="Times New Roman" w:hAnsi="Times New Roman" w:cs="Times New Roman"/>
          <w:color w:val="000000"/>
          <w:sz w:val="27"/>
          <w:szCs w:val="27"/>
          <w:lang w:eastAsia="ru-RU"/>
        </w:rPr>
        <w:t xml:space="preserve"> </w:t>
      </w:r>
      <w:proofErr w:type="gramStart"/>
      <w:r w:rsidRPr="00FA1776">
        <w:rPr>
          <w:rFonts w:ascii="Times New Roman" w:eastAsia="Times New Roman" w:hAnsi="Times New Roman" w:cs="Times New Roman"/>
          <w:color w:val="000000"/>
          <w:sz w:val="27"/>
          <w:szCs w:val="27"/>
          <w:lang w:eastAsia="ru-RU"/>
        </w:rPr>
        <w:t>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w:t>
      </w:r>
      <w:r w:rsidRPr="00FA1776">
        <w:rPr>
          <w:rFonts w:ascii="Times New Roman" w:eastAsia="Times New Roman" w:hAnsi="Times New Roman" w:cs="Times New Roman"/>
          <w:color w:val="000000"/>
          <w:sz w:val="27"/>
          <w:szCs w:val="27"/>
          <w:lang w:eastAsia="ru-RU"/>
        </w:rPr>
        <w:br/>
        <w:t>5.5.3.Уполномоченное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w:t>
      </w:r>
      <w:proofErr w:type="gramEnd"/>
      <w:r w:rsidRPr="00FA1776">
        <w:rPr>
          <w:rFonts w:ascii="Times New Roman" w:eastAsia="Times New Roman" w:hAnsi="Times New Roman" w:cs="Times New Roman"/>
          <w:color w:val="000000"/>
          <w:sz w:val="27"/>
          <w:szCs w:val="27"/>
          <w:lang w:eastAsia="ru-RU"/>
        </w:rPr>
        <w:t xml:space="preserve"> в нем вопросов и сообщить гражданину, направившему обращение, о недопустимости злоупотребления правом.</w:t>
      </w:r>
      <w:r w:rsidRPr="00FA1776">
        <w:rPr>
          <w:rFonts w:ascii="Times New Roman" w:eastAsia="Times New Roman" w:hAnsi="Times New Roman" w:cs="Times New Roman"/>
          <w:color w:val="000000"/>
          <w:sz w:val="27"/>
          <w:szCs w:val="27"/>
          <w:lang w:eastAsia="ru-RU"/>
        </w:rPr>
        <w:br/>
        <w:t>5.5.4. В случае</w:t>
      </w:r>
      <w:proofErr w:type="gramStart"/>
      <w:r w:rsidRPr="00FA1776">
        <w:rPr>
          <w:rFonts w:ascii="Times New Roman" w:eastAsia="Times New Roman" w:hAnsi="Times New Roman" w:cs="Times New Roman"/>
          <w:color w:val="000000"/>
          <w:sz w:val="27"/>
          <w:szCs w:val="27"/>
          <w:lang w:eastAsia="ru-RU"/>
        </w:rPr>
        <w:t>,</w:t>
      </w:r>
      <w:proofErr w:type="gramEnd"/>
      <w:r w:rsidRPr="00FA1776">
        <w:rPr>
          <w:rFonts w:ascii="Times New Roman" w:eastAsia="Times New Roman" w:hAnsi="Times New Roman" w:cs="Times New Roman"/>
          <w:color w:val="000000"/>
          <w:sz w:val="27"/>
          <w:szCs w:val="27"/>
          <w:lang w:eastAsia="ru-RU"/>
        </w:rPr>
        <w:t xml:space="preserve">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города Енисейска или отдел культуры, осуществляющий предоставление муниципальной услуги или одному и тому же должностному лицу. О данном решении уведомляется заявитель, направивший обращение.</w:t>
      </w:r>
      <w:r w:rsidRPr="00FA1776">
        <w:rPr>
          <w:rFonts w:ascii="Times New Roman" w:eastAsia="Times New Roman" w:hAnsi="Times New Roman" w:cs="Times New Roman"/>
          <w:color w:val="000000"/>
          <w:sz w:val="27"/>
          <w:szCs w:val="27"/>
          <w:lang w:eastAsia="ru-RU"/>
        </w:rPr>
        <w:br/>
        <w:t>5.5.5.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FA1776">
        <w:rPr>
          <w:rFonts w:ascii="Times New Roman" w:eastAsia="Times New Roman" w:hAnsi="Times New Roman" w:cs="Times New Roman"/>
          <w:color w:val="000000"/>
          <w:sz w:val="27"/>
          <w:szCs w:val="27"/>
          <w:lang w:eastAsia="ru-RU"/>
        </w:rPr>
        <w:br/>
        <w:t>5.5.6. Заявителю должно быть сообщено о невозможности рассмотрения обращения в десятидневный срок со дня его получения и регистрации (в электронной форме, если жалоба была подана в электронной форме).</w:t>
      </w:r>
      <w:r w:rsidRPr="00FA1776">
        <w:rPr>
          <w:rFonts w:ascii="Times New Roman" w:eastAsia="Times New Roman" w:hAnsi="Times New Roman" w:cs="Times New Roman"/>
          <w:color w:val="000000"/>
          <w:sz w:val="27"/>
          <w:szCs w:val="27"/>
          <w:lang w:eastAsia="ru-RU"/>
        </w:rPr>
        <w:br/>
        <w:t xml:space="preserve">5.6. </w:t>
      </w:r>
      <w:proofErr w:type="gramStart"/>
      <w:r w:rsidRPr="00FA1776">
        <w:rPr>
          <w:rFonts w:ascii="Times New Roman" w:eastAsia="Times New Roman" w:hAnsi="Times New Roman" w:cs="Times New Roman"/>
          <w:color w:val="000000"/>
          <w:sz w:val="27"/>
          <w:szCs w:val="27"/>
          <w:lang w:eastAsia="ru-RU"/>
        </w:rPr>
        <w:t>Заявители могут сообщить о нарушении своих прав и законных интересов, неправомерных решениях, действиях или бездействии должностных лиц учреждений культуры, нарушении положений настоящего административного регламента, некорректном поведении или нарушении служебной этики по номерам телефонов 8(39195) 2 49 78, 8 (39195) 2 24 00, на официальный сайт администрации города Енисейска в сети Интернет: http://eniseysk.com и по электронной почте отдела</w:t>
      </w:r>
      <w:proofErr w:type="gramEnd"/>
      <w:r w:rsidRPr="00FA1776">
        <w:rPr>
          <w:rFonts w:ascii="Times New Roman" w:eastAsia="Times New Roman" w:hAnsi="Times New Roman" w:cs="Times New Roman"/>
          <w:color w:val="000000"/>
          <w:sz w:val="27"/>
          <w:szCs w:val="27"/>
          <w:lang w:eastAsia="ru-RU"/>
        </w:rPr>
        <w:t xml:space="preserve"> культуры: enuprkult@mail.ru </w:t>
      </w:r>
      <w:r w:rsidRPr="00FA1776">
        <w:rPr>
          <w:rFonts w:ascii="Times New Roman" w:eastAsia="Times New Roman" w:hAnsi="Times New Roman" w:cs="Times New Roman"/>
          <w:color w:val="000000"/>
          <w:sz w:val="27"/>
          <w:szCs w:val="27"/>
          <w:lang w:eastAsia="ru-RU"/>
        </w:rPr>
        <w:br/>
        <w:t xml:space="preserve">5.6.1. </w:t>
      </w:r>
      <w:proofErr w:type="gramStart"/>
      <w:r w:rsidRPr="00FA1776">
        <w:rPr>
          <w:rFonts w:ascii="Times New Roman" w:eastAsia="Times New Roman" w:hAnsi="Times New Roman" w:cs="Times New Roman"/>
          <w:color w:val="000000"/>
          <w:sz w:val="27"/>
          <w:szCs w:val="27"/>
          <w:lang w:eastAsia="ru-RU"/>
        </w:rPr>
        <w:t>В таком сообщении рекомендуется дать следующую информацию:</w:t>
      </w:r>
      <w:r w:rsidRPr="00FA1776">
        <w:rPr>
          <w:rFonts w:ascii="Times New Roman" w:eastAsia="Times New Roman" w:hAnsi="Times New Roman" w:cs="Times New Roman"/>
          <w:color w:val="000000"/>
          <w:sz w:val="27"/>
          <w:szCs w:val="27"/>
          <w:lang w:eastAsia="ru-RU"/>
        </w:rPr>
        <w:br/>
        <w:t>1) фамилию, имя, отчество гражданина (наименование юридического лица), которым подается сообщение, его место жительства или пребывания;</w:t>
      </w:r>
      <w:r w:rsidRPr="00FA1776">
        <w:rPr>
          <w:rFonts w:ascii="Times New Roman" w:eastAsia="Times New Roman" w:hAnsi="Times New Roman" w:cs="Times New Roman"/>
          <w:color w:val="000000"/>
          <w:sz w:val="27"/>
          <w:szCs w:val="27"/>
          <w:lang w:eastAsia="ru-RU"/>
        </w:rPr>
        <w:br/>
        <w:t>2)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r w:rsidRPr="00FA1776">
        <w:rPr>
          <w:rFonts w:ascii="Times New Roman" w:eastAsia="Times New Roman" w:hAnsi="Times New Roman" w:cs="Times New Roman"/>
          <w:color w:val="000000"/>
          <w:sz w:val="27"/>
          <w:szCs w:val="27"/>
          <w:lang w:eastAsia="ru-RU"/>
        </w:rPr>
        <w:br/>
        <w:t>3) суть нарушенных прав и законных интересов, противоправного решения, действия (бездействия);</w:t>
      </w:r>
      <w:proofErr w:type="gramEnd"/>
      <w:r w:rsidRPr="00FA1776">
        <w:rPr>
          <w:rFonts w:ascii="Times New Roman" w:eastAsia="Times New Roman" w:hAnsi="Times New Roman" w:cs="Times New Roman"/>
          <w:color w:val="000000"/>
          <w:sz w:val="27"/>
          <w:szCs w:val="27"/>
          <w:lang w:eastAsia="ru-RU"/>
        </w:rPr>
        <w:br/>
      </w:r>
      <w:proofErr w:type="gramStart"/>
      <w:r w:rsidRPr="00FA1776">
        <w:rPr>
          <w:rFonts w:ascii="Times New Roman" w:eastAsia="Times New Roman" w:hAnsi="Times New Roman" w:cs="Times New Roman"/>
          <w:color w:val="000000"/>
          <w:sz w:val="27"/>
          <w:szCs w:val="27"/>
          <w:lang w:eastAsia="ru-RU"/>
        </w:rPr>
        <w:t>4) сведения о способе информирования заявителя о принятых мерах по результатам рассмотрения его сообщения.</w:t>
      </w:r>
      <w:r w:rsidRPr="00FA1776">
        <w:rPr>
          <w:rFonts w:ascii="Times New Roman" w:eastAsia="Times New Roman" w:hAnsi="Times New Roman" w:cs="Times New Roman"/>
          <w:color w:val="000000"/>
          <w:sz w:val="27"/>
          <w:szCs w:val="27"/>
          <w:lang w:eastAsia="ru-RU"/>
        </w:rPr>
        <w:br/>
      </w:r>
      <w:r w:rsidRPr="00FA1776">
        <w:rPr>
          <w:rFonts w:ascii="Times New Roman" w:eastAsia="Times New Roman" w:hAnsi="Times New Roman" w:cs="Times New Roman"/>
          <w:color w:val="000000"/>
          <w:sz w:val="27"/>
          <w:szCs w:val="27"/>
          <w:lang w:eastAsia="ru-RU"/>
        </w:rPr>
        <w:lastRenderedPageBreak/>
        <w:t>5.7.Заявители вправе обжаловать решения, принятые в ходе предоставления муниципальной услуги, действия или бездействие должностных лиц учреждений культуры, отдела культуры, администрации города Енисейска в судебном порядке.</w:t>
      </w:r>
      <w:r w:rsidRPr="00FA1776">
        <w:rPr>
          <w:rFonts w:ascii="Times New Roman" w:eastAsia="Times New Roman" w:hAnsi="Times New Roman" w:cs="Times New Roman"/>
          <w:color w:val="000000"/>
          <w:sz w:val="27"/>
          <w:szCs w:val="27"/>
          <w:lang w:eastAsia="ru-RU"/>
        </w:rPr>
        <w:br/>
        <w:t>5.8.Ответственность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roofErr w:type="gramEnd"/>
      <w:r w:rsidRPr="00FA1776">
        <w:rPr>
          <w:rFonts w:ascii="Times New Roman" w:eastAsia="Times New Roman" w:hAnsi="Times New Roman" w:cs="Times New Roman"/>
          <w:color w:val="000000"/>
          <w:sz w:val="27"/>
          <w:szCs w:val="27"/>
          <w:lang w:eastAsia="ru-RU"/>
        </w:rPr>
        <w:t>.</w:t>
      </w:r>
      <w:r w:rsidRPr="00FA1776">
        <w:rPr>
          <w:rFonts w:ascii="Times New Roman" w:eastAsia="Times New Roman" w:hAnsi="Times New Roman" w:cs="Times New Roman"/>
          <w:color w:val="000000"/>
          <w:sz w:val="27"/>
          <w:szCs w:val="27"/>
          <w:lang w:eastAsia="ru-RU"/>
        </w:rPr>
        <w:br/>
      </w:r>
      <w:r w:rsidRPr="00FA1776">
        <w:rPr>
          <w:rFonts w:ascii="Times New Roman" w:eastAsia="Times New Roman" w:hAnsi="Times New Roman" w:cs="Times New Roman"/>
          <w:color w:val="000000"/>
          <w:sz w:val="27"/>
          <w:szCs w:val="27"/>
          <w:lang w:eastAsia="ru-RU"/>
        </w:rPr>
        <w:br/>
      </w:r>
      <w:r w:rsidRPr="00FA1776">
        <w:rPr>
          <w:rFonts w:ascii="Times New Roman" w:eastAsia="Times New Roman" w:hAnsi="Times New Roman" w:cs="Times New Roman"/>
          <w:color w:val="000000"/>
          <w:sz w:val="27"/>
          <w:szCs w:val="27"/>
          <w:lang w:eastAsia="ru-RU"/>
        </w:rPr>
        <w:br/>
      </w:r>
      <w:r w:rsidRPr="00FA1776">
        <w:rPr>
          <w:rFonts w:ascii="Times New Roman" w:eastAsia="Times New Roman" w:hAnsi="Times New Roman" w:cs="Times New Roman"/>
          <w:color w:val="000000"/>
          <w:sz w:val="27"/>
          <w:szCs w:val="27"/>
          <w:lang w:eastAsia="ru-RU"/>
        </w:rPr>
        <w:br/>
      </w:r>
      <w:r w:rsidRPr="00FA1776">
        <w:rPr>
          <w:rFonts w:ascii="Times New Roman" w:eastAsia="Times New Roman" w:hAnsi="Times New Roman" w:cs="Times New Roman"/>
          <w:color w:val="000000"/>
          <w:sz w:val="27"/>
          <w:szCs w:val="27"/>
          <w:lang w:eastAsia="ru-RU"/>
        </w:rPr>
        <w:br/>
      </w:r>
      <w:r w:rsidRPr="00FA1776">
        <w:rPr>
          <w:rFonts w:ascii="Times New Roman" w:eastAsia="Times New Roman" w:hAnsi="Times New Roman" w:cs="Times New Roman"/>
          <w:color w:val="000000"/>
          <w:sz w:val="27"/>
          <w:szCs w:val="27"/>
          <w:lang w:eastAsia="ru-RU"/>
        </w:rPr>
        <w:br/>
      </w:r>
      <w:r w:rsidRPr="00FA1776">
        <w:rPr>
          <w:rFonts w:ascii="Times New Roman" w:eastAsia="Times New Roman" w:hAnsi="Times New Roman" w:cs="Times New Roman"/>
          <w:color w:val="000000"/>
          <w:sz w:val="27"/>
          <w:szCs w:val="27"/>
          <w:lang w:eastAsia="ru-RU"/>
        </w:rPr>
        <w:br/>
      </w:r>
      <w:r w:rsidRPr="00FA1776">
        <w:rPr>
          <w:rFonts w:ascii="Times New Roman" w:eastAsia="Times New Roman" w:hAnsi="Times New Roman" w:cs="Times New Roman"/>
          <w:color w:val="000000"/>
          <w:sz w:val="27"/>
          <w:szCs w:val="27"/>
          <w:lang w:eastAsia="ru-RU"/>
        </w:rPr>
        <w:br/>
      </w:r>
      <w:r w:rsidRPr="00FA1776">
        <w:rPr>
          <w:rFonts w:ascii="Times New Roman" w:eastAsia="Times New Roman" w:hAnsi="Times New Roman" w:cs="Times New Roman"/>
          <w:color w:val="000000"/>
          <w:sz w:val="27"/>
          <w:szCs w:val="27"/>
          <w:lang w:eastAsia="ru-RU"/>
        </w:rPr>
        <w:br/>
      </w:r>
      <w:r w:rsidRPr="00FA1776">
        <w:rPr>
          <w:rFonts w:ascii="Times New Roman" w:eastAsia="Times New Roman" w:hAnsi="Times New Roman" w:cs="Times New Roman"/>
          <w:color w:val="000000"/>
          <w:sz w:val="27"/>
          <w:szCs w:val="27"/>
          <w:lang w:eastAsia="ru-RU"/>
        </w:rPr>
        <w:br/>
      </w:r>
      <w:r w:rsidRPr="00FA1776">
        <w:rPr>
          <w:rFonts w:ascii="Times New Roman" w:eastAsia="Times New Roman" w:hAnsi="Times New Roman" w:cs="Times New Roman"/>
          <w:color w:val="000000"/>
          <w:sz w:val="27"/>
          <w:szCs w:val="27"/>
          <w:lang w:eastAsia="ru-RU"/>
        </w:rPr>
        <w:br/>
        <w:t>Приложение № 1 </w:t>
      </w:r>
      <w:r w:rsidRPr="00FA1776">
        <w:rPr>
          <w:rFonts w:ascii="Times New Roman" w:eastAsia="Times New Roman" w:hAnsi="Times New Roman" w:cs="Times New Roman"/>
          <w:color w:val="000000"/>
          <w:sz w:val="27"/>
          <w:szCs w:val="27"/>
          <w:lang w:eastAsia="ru-RU"/>
        </w:rPr>
        <w:br/>
      </w:r>
      <w:r w:rsidRPr="00FA1776">
        <w:rPr>
          <w:rFonts w:ascii="Times New Roman" w:eastAsia="Times New Roman" w:hAnsi="Times New Roman" w:cs="Times New Roman"/>
          <w:color w:val="000000"/>
          <w:sz w:val="27"/>
          <w:szCs w:val="27"/>
          <w:lang w:eastAsia="ru-RU"/>
        </w:rPr>
        <w:br/>
        <w:t>Справочная информация </w:t>
      </w:r>
      <w:r w:rsidRPr="00FA1776">
        <w:rPr>
          <w:rFonts w:ascii="Times New Roman" w:eastAsia="Times New Roman" w:hAnsi="Times New Roman" w:cs="Times New Roman"/>
          <w:color w:val="000000"/>
          <w:sz w:val="27"/>
          <w:szCs w:val="27"/>
          <w:lang w:eastAsia="ru-RU"/>
        </w:rPr>
        <w:br/>
        <w:t>о муниципальных бюджетных учреждениях культуры </w:t>
      </w:r>
      <w:r w:rsidRPr="00FA1776">
        <w:rPr>
          <w:rFonts w:ascii="Times New Roman" w:eastAsia="Times New Roman" w:hAnsi="Times New Roman" w:cs="Times New Roman"/>
          <w:color w:val="000000"/>
          <w:sz w:val="27"/>
          <w:szCs w:val="27"/>
          <w:lang w:eastAsia="ru-RU"/>
        </w:rPr>
        <w:br/>
        <w:t>(приложение в редакции постановления от 12.02.2013 № 65-п)</w:t>
      </w:r>
    </w:p>
    <w:tbl>
      <w:tblPr>
        <w:tblW w:w="9778" w:type="dxa"/>
        <w:tblCellMar>
          <w:left w:w="0" w:type="dxa"/>
          <w:right w:w="0" w:type="dxa"/>
        </w:tblCellMar>
        <w:tblLook w:val="04A0" w:firstRow="1" w:lastRow="0" w:firstColumn="1" w:lastColumn="0" w:noHBand="0" w:noVBand="1"/>
      </w:tblPr>
      <w:tblGrid>
        <w:gridCol w:w="540"/>
        <w:gridCol w:w="3442"/>
        <w:gridCol w:w="2453"/>
        <w:gridCol w:w="3503"/>
      </w:tblGrid>
      <w:tr w:rsidR="00FA1776" w:rsidRPr="00FA1776" w:rsidTr="00FA1776">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 xml:space="preserve">№ </w:t>
            </w:r>
            <w:proofErr w:type="gramStart"/>
            <w:r w:rsidRPr="00FA1776">
              <w:rPr>
                <w:rFonts w:ascii="Times New Roman" w:eastAsia="Times New Roman" w:hAnsi="Times New Roman" w:cs="Times New Roman"/>
                <w:sz w:val="24"/>
                <w:szCs w:val="24"/>
                <w:lang w:eastAsia="ru-RU"/>
              </w:rPr>
              <w:t>п</w:t>
            </w:r>
            <w:proofErr w:type="gramEnd"/>
            <w:r w:rsidRPr="00FA1776">
              <w:rPr>
                <w:rFonts w:ascii="Times New Roman" w:eastAsia="Times New Roman" w:hAnsi="Times New Roman" w:cs="Times New Roman"/>
                <w:sz w:val="24"/>
                <w:szCs w:val="24"/>
                <w:lang w:eastAsia="ru-RU"/>
              </w:rPr>
              <w:t>/п</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Наименование учреждения</w:t>
            </w:r>
          </w:p>
        </w:tc>
        <w:tc>
          <w:tcPr>
            <w:tcW w:w="37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Местонахождение и режим работы</w:t>
            </w:r>
          </w:p>
        </w:tc>
        <w:tc>
          <w:tcPr>
            <w:tcW w:w="25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Контактные данные</w:t>
            </w:r>
          </w:p>
        </w:tc>
      </w:tr>
      <w:tr w:rsidR="00FA1776" w:rsidRPr="00FA1776" w:rsidTr="00FA177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1</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Муниципальное бюджетное учреждение культуры «Культурный центр» г. Енисейска</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г. Енисейск,</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ул. Ленина, 130</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Режим работы:</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понедельник - пятница:</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 9.00 - 13.00, 14.00 - 17.00;</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суббота, воскресенье –</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выходные дни</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тел. (39195) 2 24 63</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E-</w:t>
            </w:r>
            <w:proofErr w:type="spellStart"/>
            <w:r w:rsidRPr="00FA1776">
              <w:rPr>
                <w:rFonts w:ascii="Times New Roman" w:eastAsia="Times New Roman" w:hAnsi="Times New Roman" w:cs="Times New Roman"/>
                <w:sz w:val="24"/>
                <w:szCs w:val="24"/>
                <w:lang w:eastAsia="ru-RU"/>
              </w:rPr>
              <w:t>mail</w:t>
            </w:r>
            <w:proofErr w:type="spellEnd"/>
            <w:r w:rsidRPr="00FA1776">
              <w:rPr>
                <w:rFonts w:ascii="Times New Roman" w:eastAsia="Times New Roman" w:hAnsi="Times New Roman" w:cs="Times New Roman"/>
                <w:sz w:val="24"/>
                <w:szCs w:val="24"/>
                <w:lang w:eastAsia="ru-RU"/>
              </w:rPr>
              <w:t>:</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zoya-</w:t>
            </w:r>
            <w:hyperlink r:id="rId5" w:history="1">
              <w:r w:rsidRPr="00FA1776">
                <w:rPr>
                  <w:rFonts w:ascii="Times New Roman" w:eastAsia="Times New Roman" w:hAnsi="Times New Roman" w:cs="Times New Roman"/>
                  <w:color w:val="0000FF"/>
                  <w:sz w:val="24"/>
                  <w:szCs w:val="24"/>
                  <w:u w:val="single"/>
                  <w:lang w:eastAsia="ru-RU"/>
                </w:rPr>
                <w:t>mun@mail.ru</w:t>
              </w:r>
            </w:hyperlink>
          </w:p>
          <w:p w:rsidR="00FA1776" w:rsidRPr="00FA1776" w:rsidRDefault="00BB364D" w:rsidP="00FA1776">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FA1776" w:rsidRPr="00FA1776">
                <w:rPr>
                  <w:rFonts w:ascii="Times New Roman" w:eastAsia="Times New Roman" w:hAnsi="Times New Roman" w:cs="Times New Roman"/>
                  <w:color w:val="0000FF"/>
                  <w:sz w:val="24"/>
                  <w:szCs w:val="24"/>
                  <w:u w:val="single"/>
                  <w:lang w:eastAsia="ru-RU"/>
                </w:rPr>
                <w:t>kulturnyy.centr@mail.ru</w:t>
              </w:r>
            </w:hyperlink>
          </w:p>
        </w:tc>
      </w:tr>
      <w:tr w:rsidR="00FA1776" w:rsidRPr="00FA1776" w:rsidTr="00FA177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2</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Муниципальное бюджетное учреждение культуры «Городской</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Дом культуры» имени А.О. Арутюняна</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г. Енисейск, ул. Ленина, 44</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Режим работы:</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понедельник - пятница:</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 xml:space="preserve">9.00 - 13.00, 14.00 - </w:t>
            </w:r>
            <w:r w:rsidRPr="00FA1776">
              <w:rPr>
                <w:rFonts w:ascii="Times New Roman" w:eastAsia="Times New Roman" w:hAnsi="Times New Roman" w:cs="Times New Roman"/>
                <w:sz w:val="24"/>
                <w:szCs w:val="24"/>
                <w:lang w:eastAsia="ru-RU"/>
              </w:rPr>
              <w:lastRenderedPageBreak/>
              <w:t>17.00;</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суббота, воскресенье –</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 выходные дни</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lastRenderedPageBreak/>
              <w:t>тел. (39195) 2 22 55,</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2 22 15</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E-</w:t>
            </w:r>
            <w:proofErr w:type="spellStart"/>
            <w:r w:rsidRPr="00FA1776">
              <w:rPr>
                <w:rFonts w:ascii="Times New Roman" w:eastAsia="Times New Roman" w:hAnsi="Times New Roman" w:cs="Times New Roman"/>
                <w:sz w:val="24"/>
                <w:szCs w:val="24"/>
                <w:lang w:eastAsia="ru-RU"/>
              </w:rPr>
              <w:t>mail</w:t>
            </w:r>
            <w:proofErr w:type="spellEnd"/>
            <w:r w:rsidRPr="00FA1776">
              <w:rPr>
                <w:rFonts w:ascii="Times New Roman" w:eastAsia="Times New Roman" w:hAnsi="Times New Roman" w:cs="Times New Roman"/>
                <w:sz w:val="24"/>
                <w:szCs w:val="24"/>
                <w:lang w:eastAsia="ru-RU"/>
              </w:rPr>
              <w:t>:</w:t>
            </w:r>
          </w:p>
          <w:p w:rsidR="00FA1776" w:rsidRPr="00FA1776" w:rsidRDefault="00BB364D" w:rsidP="00FA1776">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FA1776" w:rsidRPr="00FA1776">
                <w:rPr>
                  <w:rFonts w:ascii="Times New Roman" w:eastAsia="Times New Roman" w:hAnsi="Times New Roman" w:cs="Times New Roman"/>
                  <w:color w:val="0000FF"/>
                  <w:sz w:val="24"/>
                  <w:szCs w:val="24"/>
                  <w:u w:val="single"/>
                  <w:lang w:eastAsia="ru-RU"/>
                </w:rPr>
                <w:t>gdke@yandex.ru</w:t>
              </w:r>
            </w:hyperlink>
          </w:p>
        </w:tc>
      </w:tr>
      <w:tr w:rsidR="00FA1776" w:rsidRPr="00FA1776" w:rsidTr="00FA177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lastRenderedPageBreak/>
              <w:t>3</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Муниципальное бюджетное учреждение культуры  «Енисейский городской выставочный зал»</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ул. Бабкина, 8</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Режим работы:</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понедельник – пятница</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с 09-00 до 19-00, для посетителей с 11-00 до 19-00</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суббота с 10-00 до 18-00</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выходной – воскресенье</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тел. (39195) 2-51-27</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E-</w:t>
            </w:r>
            <w:proofErr w:type="spellStart"/>
            <w:r w:rsidRPr="00FA1776">
              <w:rPr>
                <w:rFonts w:ascii="Times New Roman" w:eastAsia="Times New Roman" w:hAnsi="Times New Roman" w:cs="Times New Roman"/>
                <w:sz w:val="24"/>
                <w:szCs w:val="24"/>
                <w:lang w:eastAsia="ru-RU"/>
              </w:rPr>
              <w:t>mail</w:t>
            </w:r>
            <w:proofErr w:type="spellEnd"/>
            <w:r w:rsidRPr="00FA1776">
              <w:rPr>
                <w:rFonts w:ascii="Times New Roman" w:eastAsia="Times New Roman" w:hAnsi="Times New Roman" w:cs="Times New Roman"/>
                <w:sz w:val="24"/>
                <w:szCs w:val="24"/>
                <w:lang w:eastAsia="ru-RU"/>
              </w:rPr>
              <w:t>:</w:t>
            </w:r>
          </w:p>
          <w:p w:rsidR="00FA1776" w:rsidRPr="00FA1776" w:rsidRDefault="00BB364D" w:rsidP="00FA1776">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FA1776" w:rsidRPr="00FA1776">
                <w:rPr>
                  <w:rFonts w:ascii="Times New Roman" w:eastAsia="Times New Roman" w:hAnsi="Times New Roman" w:cs="Times New Roman"/>
                  <w:color w:val="0000FF"/>
                  <w:sz w:val="24"/>
                  <w:szCs w:val="24"/>
                  <w:u w:val="single"/>
                  <w:lang w:eastAsia="ru-RU"/>
                </w:rPr>
                <w:t>envstz@gmail.com</w:t>
              </w:r>
            </w:hyperlink>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 </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 </w:t>
            </w:r>
          </w:p>
        </w:tc>
      </w:tr>
      <w:tr w:rsidR="00FA1776" w:rsidRPr="00FA1776" w:rsidTr="00FA177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4</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Муниципальное бюджетное учреждение культуры «Енисейский краеведческий музей им. А.И. Кытманова»</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г. Енисейск, ул. Ленина, 106</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Режим работы:</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вторник – воскресение</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с 09-00 до 17-00,</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 выходной - понедельник.</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Санитарный день:</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последняя пятница месяца</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Стол заказов:</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(39195) 2-20-29</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Тел./факс:</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(39195) 2-21-09</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E-</w:t>
            </w:r>
            <w:proofErr w:type="spellStart"/>
            <w:r w:rsidRPr="00FA1776">
              <w:rPr>
                <w:rFonts w:ascii="Times New Roman" w:eastAsia="Times New Roman" w:hAnsi="Times New Roman" w:cs="Times New Roman"/>
                <w:sz w:val="24"/>
                <w:szCs w:val="24"/>
                <w:lang w:eastAsia="ru-RU"/>
              </w:rPr>
              <w:t>mail</w:t>
            </w:r>
            <w:proofErr w:type="spellEnd"/>
            <w:r w:rsidRPr="00FA1776">
              <w:rPr>
                <w:rFonts w:ascii="Times New Roman" w:eastAsia="Times New Roman" w:hAnsi="Times New Roman" w:cs="Times New Roman"/>
                <w:sz w:val="24"/>
                <w:szCs w:val="24"/>
                <w:lang w:eastAsia="ru-RU"/>
              </w:rPr>
              <w:t>:</w:t>
            </w:r>
          </w:p>
          <w:p w:rsidR="00FA1776" w:rsidRPr="00FA1776" w:rsidRDefault="00BB364D" w:rsidP="00FA1776">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FA1776" w:rsidRPr="00FA1776">
                <w:rPr>
                  <w:rFonts w:ascii="Times New Roman" w:eastAsia="Times New Roman" w:hAnsi="Times New Roman" w:cs="Times New Roman"/>
                  <w:color w:val="0000FF"/>
                  <w:sz w:val="24"/>
                  <w:szCs w:val="24"/>
                  <w:u w:val="single"/>
                  <w:lang w:eastAsia="ru-RU"/>
                </w:rPr>
                <w:t>ekmmuzey@mail.ru</w:t>
              </w:r>
            </w:hyperlink>
          </w:p>
        </w:tc>
      </w:tr>
      <w:tr w:rsidR="00FA1776" w:rsidRPr="00FA1776" w:rsidTr="00FA177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5</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Муниципальное учреждение культуры «Централизованная библиотечная система»</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г. Енисейска</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г. Енисейск, ул. Ленина,95 График работы библиотеки:</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Вторник – воскресенье:</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с 9.00 до 19.00</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Выходной день: понедельник</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lastRenderedPageBreak/>
              <w:t>Санитарный день: </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первая пятница месяца</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Летний режим работы:</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 выходной воскресенье</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BB364D"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lastRenderedPageBreak/>
              <w:t>Тел</w:t>
            </w:r>
            <w:r w:rsidRPr="00BB364D">
              <w:rPr>
                <w:rFonts w:ascii="Times New Roman" w:eastAsia="Times New Roman" w:hAnsi="Times New Roman" w:cs="Times New Roman"/>
                <w:sz w:val="24"/>
                <w:szCs w:val="24"/>
                <w:lang w:eastAsia="ru-RU"/>
              </w:rPr>
              <w:t>:</w:t>
            </w:r>
            <w:r w:rsidRPr="00FA1776">
              <w:rPr>
                <w:rFonts w:ascii="Times New Roman" w:eastAsia="Times New Roman" w:hAnsi="Times New Roman" w:cs="Times New Roman"/>
                <w:sz w:val="24"/>
                <w:szCs w:val="24"/>
                <w:lang w:val="en-US" w:eastAsia="ru-RU"/>
              </w:rPr>
              <w:t> </w:t>
            </w:r>
            <w:r w:rsidRPr="00BB364D">
              <w:rPr>
                <w:rFonts w:ascii="Times New Roman" w:eastAsia="Times New Roman" w:hAnsi="Times New Roman" w:cs="Times New Roman"/>
                <w:sz w:val="24"/>
                <w:szCs w:val="24"/>
                <w:lang w:eastAsia="ru-RU"/>
              </w:rPr>
              <w:t xml:space="preserve"> (39195) 2</w:t>
            </w:r>
            <w:r w:rsidRPr="00FA1776">
              <w:rPr>
                <w:rFonts w:ascii="Times New Roman" w:eastAsia="Times New Roman" w:hAnsi="Times New Roman" w:cs="Times New Roman"/>
                <w:sz w:val="24"/>
                <w:szCs w:val="24"/>
                <w:lang w:val="en-US" w:eastAsia="ru-RU"/>
              </w:rPr>
              <w:t> </w:t>
            </w:r>
            <w:r w:rsidRPr="00BB364D">
              <w:rPr>
                <w:rFonts w:ascii="Times New Roman" w:eastAsia="Times New Roman" w:hAnsi="Times New Roman" w:cs="Times New Roman"/>
                <w:sz w:val="24"/>
                <w:szCs w:val="24"/>
                <w:lang w:eastAsia="ru-RU"/>
              </w:rPr>
              <w:t>45</w:t>
            </w:r>
            <w:r w:rsidRPr="00FA1776">
              <w:rPr>
                <w:rFonts w:ascii="Times New Roman" w:eastAsia="Times New Roman" w:hAnsi="Times New Roman" w:cs="Times New Roman"/>
                <w:sz w:val="24"/>
                <w:szCs w:val="24"/>
                <w:lang w:val="en-US" w:eastAsia="ru-RU"/>
              </w:rPr>
              <w:t> </w:t>
            </w:r>
            <w:r w:rsidRPr="00BB364D">
              <w:rPr>
                <w:rFonts w:ascii="Times New Roman" w:eastAsia="Times New Roman" w:hAnsi="Times New Roman" w:cs="Times New Roman"/>
                <w:sz w:val="24"/>
                <w:szCs w:val="24"/>
                <w:lang w:eastAsia="ru-RU"/>
              </w:rPr>
              <w:t>92, 2 31 35</w:t>
            </w:r>
          </w:p>
          <w:p w:rsidR="00FA1776" w:rsidRPr="00BB364D"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val="en-US" w:eastAsia="ru-RU"/>
              </w:rPr>
              <w:t>E</w:t>
            </w:r>
            <w:r w:rsidRPr="00BB364D">
              <w:rPr>
                <w:rFonts w:ascii="Times New Roman" w:eastAsia="Times New Roman" w:hAnsi="Times New Roman" w:cs="Times New Roman"/>
                <w:sz w:val="24"/>
                <w:szCs w:val="24"/>
                <w:lang w:eastAsia="ru-RU"/>
              </w:rPr>
              <w:t>-</w:t>
            </w:r>
            <w:r w:rsidRPr="00FA1776">
              <w:rPr>
                <w:rFonts w:ascii="Times New Roman" w:eastAsia="Times New Roman" w:hAnsi="Times New Roman" w:cs="Times New Roman"/>
                <w:sz w:val="24"/>
                <w:szCs w:val="24"/>
                <w:lang w:val="en-US" w:eastAsia="ru-RU"/>
              </w:rPr>
              <w:t>mail</w:t>
            </w:r>
            <w:r w:rsidRPr="00BB364D">
              <w:rPr>
                <w:rFonts w:ascii="Times New Roman" w:eastAsia="Times New Roman" w:hAnsi="Times New Roman" w:cs="Times New Roman"/>
                <w:sz w:val="24"/>
                <w:szCs w:val="24"/>
                <w:lang w:eastAsia="ru-RU"/>
              </w:rPr>
              <w:t>:</w:t>
            </w:r>
          </w:p>
          <w:p w:rsidR="00FA1776" w:rsidRPr="00BB364D"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proofErr w:type="spellStart"/>
              <w:r w:rsidRPr="00FA1776">
                <w:rPr>
                  <w:rFonts w:ascii="Times New Roman" w:eastAsia="Times New Roman" w:hAnsi="Times New Roman" w:cs="Times New Roman"/>
                  <w:color w:val="0000FF"/>
                  <w:sz w:val="24"/>
                  <w:szCs w:val="24"/>
                  <w:u w:val="single"/>
                  <w:lang w:val="en-US" w:eastAsia="ru-RU"/>
                </w:rPr>
                <w:t>eniseybiblioteka</w:t>
              </w:r>
              <w:proofErr w:type="spellEnd"/>
              <w:r w:rsidRPr="00BB364D">
                <w:rPr>
                  <w:rFonts w:ascii="Times New Roman" w:eastAsia="Times New Roman" w:hAnsi="Times New Roman" w:cs="Times New Roman"/>
                  <w:color w:val="0000FF"/>
                  <w:sz w:val="24"/>
                  <w:szCs w:val="24"/>
                  <w:u w:val="single"/>
                  <w:lang w:eastAsia="ru-RU"/>
                </w:rPr>
                <w:t xml:space="preserve">@ </w:t>
              </w:r>
              <w:r w:rsidRPr="00FA1776">
                <w:rPr>
                  <w:rFonts w:ascii="Times New Roman" w:eastAsia="Times New Roman" w:hAnsi="Times New Roman" w:cs="Times New Roman"/>
                  <w:color w:val="0000FF"/>
                  <w:sz w:val="24"/>
                  <w:szCs w:val="24"/>
                  <w:u w:val="single"/>
                  <w:lang w:val="en-US" w:eastAsia="ru-RU"/>
                </w:rPr>
                <w:t>rambler</w:t>
              </w:r>
              <w:r w:rsidRPr="00BB364D">
                <w:rPr>
                  <w:rFonts w:ascii="Times New Roman" w:eastAsia="Times New Roman" w:hAnsi="Times New Roman" w:cs="Times New Roman"/>
                  <w:color w:val="0000FF"/>
                  <w:sz w:val="24"/>
                  <w:szCs w:val="24"/>
                  <w:u w:val="single"/>
                  <w:lang w:eastAsia="ru-RU"/>
                </w:rPr>
                <w:t>.</w:t>
              </w:r>
              <w:proofErr w:type="spellStart"/>
              <w:r w:rsidRPr="00FA1776">
                <w:rPr>
                  <w:rFonts w:ascii="Times New Roman" w:eastAsia="Times New Roman" w:hAnsi="Times New Roman" w:cs="Times New Roman"/>
                  <w:color w:val="0000FF"/>
                  <w:sz w:val="24"/>
                  <w:szCs w:val="24"/>
                  <w:u w:val="single"/>
                  <w:lang w:val="en-US" w:eastAsia="ru-RU"/>
                </w:rPr>
                <w:t>ru</w:t>
              </w:r>
              <w:proofErr w:type="spellEnd"/>
            </w:hyperlink>
          </w:p>
          <w:p w:rsidR="00FA1776" w:rsidRPr="00FA1776" w:rsidRDefault="00BB364D" w:rsidP="00FA1776">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00FA1776" w:rsidRPr="00FA1776">
                <w:rPr>
                  <w:rFonts w:ascii="Times New Roman" w:eastAsia="Times New Roman" w:hAnsi="Times New Roman" w:cs="Times New Roman"/>
                  <w:color w:val="0000FF"/>
                  <w:sz w:val="24"/>
                  <w:szCs w:val="24"/>
                  <w:u w:val="single"/>
                  <w:lang w:eastAsia="ru-RU"/>
                </w:rPr>
                <w:t>www.biblen.ru</w:t>
              </w:r>
            </w:hyperlink>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 </w:t>
            </w:r>
          </w:p>
        </w:tc>
      </w:tr>
      <w:tr w:rsidR="00FA1776" w:rsidRPr="00FA1776" w:rsidTr="00FA177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lastRenderedPageBreak/>
              <w:t>6</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Муниципальное казенное учреждение культуры</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«Организационно – методический центр»</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г. Енисейск, ул. Ленина, 101, Режим работы: </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понедельник – пятница</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с 09-00 до 17-00,</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перерыв с 13-00 до 14-00</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Тел/факс:</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(39195) 2-65-35</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E-</w:t>
            </w:r>
            <w:proofErr w:type="spellStart"/>
            <w:r w:rsidRPr="00FA1776">
              <w:rPr>
                <w:rFonts w:ascii="Times New Roman" w:eastAsia="Times New Roman" w:hAnsi="Times New Roman" w:cs="Times New Roman"/>
                <w:sz w:val="24"/>
                <w:szCs w:val="24"/>
                <w:lang w:eastAsia="ru-RU"/>
              </w:rPr>
              <w:t>mail</w:t>
            </w:r>
            <w:proofErr w:type="spellEnd"/>
            <w:r w:rsidRPr="00FA1776">
              <w:rPr>
                <w:rFonts w:ascii="Times New Roman" w:eastAsia="Times New Roman" w:hAnsi="Times New Roman" w:cs="Times New Roman"/>
                <w:sz w:val="24"/>
                <w:szCs w:val="24"/>
                <w:lang w:eastAsia="ru-RU"/>
              </w:rPr>
              <w:t>:</w:t>
            </w:r>
          </w:p>
          <w:p w:rsidR="00FA1776" w:rsidRPr="00FA1776" w:rsidRDefault="00BB364D" w:rsidP="00FA1776">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00FA1776" w:rsidRPr="00FA1776">
                <w:rPr>
                  <w:rFonts w:ascii="Times New Roman" w:eastAsia="Times New Roman" w:hAnsi="Times New Roman" w:cs="Times New Roman"/>
                  <w:color w:val="0000FF"/>
                  <w:sz w:val="24"/>
                  <w:szCs w:val="24"/>
                  <w:u w:val="single"/>
                  <w:lang w:eastAsia="ru-RU"/>
                </w:rPr>
                <w:t>enuprkult@mail.ru</w:t>
              </w:r>
            </w:hyperlink>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 </w:t>
            </w:r>
          </w:p>
        </w:tc>
      </w:tr>
      <w:tr w:rsidR="00FA1776" w:rsidRPr="00FA1776" w:rsidTr="00FA177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7</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Муниципальное бюджетное образовательное учреждение дополнительного образования детей «Детская художественная  школа» г. Енисейска</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г. Енисейск, пер. Партизанский, 11</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График работы Школы: понедельник – суббота  </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 с 09-00 до 20-00.</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Администрации школы: понедельник – пятница   </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с 09-00 до 17-00,</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перерыв с 12-00 до 13-00, суббота, воскресенье –</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 выходные дни.</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Дежурных административных работников: понедельник – воскресенье:  по графику.</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тел. (39195) 2-34-67 директор;</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E-</w:t>
            </w:r>
            <w:proofErr w:type="spellStart"/>
            <w:r w:rsidRPr="00FA1776">
              <w:rPr>
                <w:rFonts w:ascii="Times New Roman" w:eastAsia="Times New Roman" w:hAnsi="Times New Roman" w:cs="Times New Roman"/>
                <w:sz w:val="24"/>
                <w:szCs w:val="24"/>
                <w:lang w:eastAsia="ru-RU"/>
              </w:rPr>
              <w:t>mail</w:t>
            </w:r>
            <w:proofErr w:type="spellEnd"/>
            <w:r w:rsidRPr="00FA1776">
              <w:rPr>
                <w:rFonts w:ascii="Times New Roman" w:eastAsia="Times New Roman" w:hAnsi="Times New Roman" w:cs="Times New Roman"/>
                <w:sz w:val="24"/>
                <w:szCs w:val="24"/>
                <w:lang w:eastAsia="ru-RU"/>
              </w:rPr>
              <w:t>:</w:t>
            </w:r>
          </w:p>
          <w:p w:rsidR="00FA1776" w:rsidRPr="00FA1776" w:rsidRDefault="00BB364D" w:rsidP="00FA1776">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00FA1776" w:rsidRPr="00FA1776">
                <w:rPr>
                  <w:rFonts w:ascii="Times New Roman" w:eastAsia="Times New Roman" w:hAnsi="Times New Roman" w:cs="Times New Roman"/>
                  <w:color w:val="0000FF"/>
                  <w:sz w:val="24"/>
                  <w:szCs w:val="24"/>
                  <w:u w:val="single"/>
                  <w:lang w:eastAsia="ru-RU"/>
                </w:rPr>
                <w:t>eniseysk11@mail.ru</w:t>
              </w:r>
            </w:hyperlink>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(39-195) 2-33-65 секретарь</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E-</w:t>
            </w:r>
            <w:proofErr w:type="spellStart"/>
            <w:r w:rsidRPr="00FA1776">
              <w:rPr>
                <w:rFonts w:ascii="Times New Roman" w:eastAsia="Times New Roman" w:hAnsi="Times New Roman" w:cs="Times New Roman"/>
                <w:sz w:val="24"/>
                <w:szCs w:val="24"/>
                <w:lang w:eastAsia="ru-RU"/>
              </w:rPr>
              <w:t>mail</w:t>
            </w:r>
            <w:proofErr w:type="spellEnd"/>
            <w:r w:rsidRPr="00FA1776">
              <w:rPr>
                <w:rFonts w:ascii="Times New Roman" w:eastAsia="Times New Roman" w:hAnsi="Times New Roman" w:cs="Times New Roman"/>
                <w:sz w:val="24"/>
                <w:szCs w:val="24"/>
                <w:lang w:eastAsia="ru-RU"/>
              </w:rPr>
              <w:t>:</w:t>
            </w:r>
          </w:p>
          <w:p w:rsidR="00FA1776" w:rsidRPr="00FA1776" w:rsidRDefault="00BB364D" w:rsidP="00FA1776">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00FA1776" w:rsidRPr="00FA1776">
                <w:rPr>
                  <w:rFonts w:ascii="Times New Roman" w:eastAsia="Times New Roman" w:hAnsi="Times New Roman" w:cs="Times New Roman"/>
                  <w:color w:val="0000FF"/>
                  <w:sz w:val="24"/>
                  <w:szCs w:val="24"/>
                  <w:u w:val="single"/>
                  <w:lang w:eastAsia="ru-RU"/>
                </w:rPr>
                <w:t>endxh@mail.ru</w:t>
              </w:r>
            </w:hyperlink>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сайт школы:</w:t>
            </w:r>
          </w:p>
          <w:p w:rsidR="00FA1776" w:rsidRPr="00FA1776" w:rsidRDefault="00BB364D" w:rsidP="00FA1776">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00FA1776" w:rsidRPr="00FA1776">
                <w:rPr>
                  <w:rFonts w:ascii="Times New Roman" w:eastAsia="Times New Roman" w:hAnsi="Times New Roman" w:cs="Times New Roman"/>
                  <w:color w:val="0000FF"/>
                  <w:sz w:val="24"/>
                  <w:szCs w:val="24"/>
                  <w:u w:val="single"/>
                  <w:lang w:eastAsia="ru-RU"/>
                </w:rPr>
                <w:t> http://edhsh.krn.muzkult.ru</w:t>
              </w:r>
            </w:hyperlink>
          </w:p>
        </w:tc>
      </w:tr>
      <w:tr w:rsidR="00FA1776" w:rsidRPr="00FA1776" w:rsidTr="00FA177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8</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 xml:space="preserve">Муниципальное  бюджетное образовательное учреждение дополнительного   образования детей «Детская музыкальная </w:t>
            </w:r>
            <w:r w:rsidRPr="00FA1776">
              <w:rPr>
                <w:rFonts w:ascii="Times New Roman" w:eastAsia="Times New Roman" w:hAnsi="Times New Roman" w:cs="Times New Roman"/>
                <w:sz w:val="24"/>
                <w:szCs w:val="24"/>
                <w:lang w:eastAsia="ru-RU"/>
              </w:rPr>
              <w:lastRenderedPageBreak/>
              <w:t xml:space="preserve">школа»  г. </w:t>
            </w:r>
            <w:proofErr w:type="spellStart"/>
            <w:r w:rsidRPr="00FA1776">
              <w:rPr>
                <w:rFonts w:ascii="Times New Roman" w:eastAsia="Times New Roman" w:hAnsi="Times New Roman" w:cs="Times New Roman"/>
                <w:sz w:val="24"/>
                <w:szCs w:val="24"/>
                <w:lang w:eastAsia="ru-RU"/>
              </w:rPr>
              <w:t>Енисейск</w:t>
            </w:r>
            <w:proofErr w:type="gramStart"/>
            <w:r w:rsidRPr="00FA1776">
              <w:rPr>
                <w:rFonts w:ascii="Times New Roman" w:eastAsia="Times New Roman" w:hAnsi="Times New Roman" w:cs="Times New Roman"/>
                <w:sz w:val="24"/>
                <w:szCs w:val="24"/>
                <w:lang w:eastAsia="ru-RU"/>
              </w:rPr>
              <w:t>f</w:t>
            </w:r>
            <w:proofErr w:type="spellEnd"/>
            <w:proofErr w:type="gramEnd"/>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lastRenderedPageBreak/>
              <w:t>г. Енисейск,</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 xml:space="preserve">ул. Ленина, 115                    Время </w:t>
            </w:r>
            <w:r w:rsidRPr="00FA1776">
              <w:rPr>
                <w:rFonts w:ascii="Times New Roman" w:eastAsia="Times New Roman" w:hAnsi="Times New Roman" w:cs="Times New Roman"/>
                <w:sz w:val="24"/>
                <w:szCs w:val="24"/>
                <w:lang w:eastAsia="ru-RU"/>
              </w:rPr>
              <w:lastRenderedPageBreak/>
              <w:t>работы:</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понедельник-суббота</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08.00-19.00</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Часы приема:</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понедельник-пятница</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09.00-17.00</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 </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lastRenderedPageBreak/>
              <w:t>тел. 8(39195)2-31-96,  факс 8(39195)2-35-30</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lastRenderedPageBreak/>
              <w:t>E-</w:t>
            </w:r>
            <w:proofErr w:type="spellStart"/>
            <w:r w:rsidRPr="00FA1776">
              <w:rPr>
                <w:rFonts w:ascii="Times New Roman" w:eastAsia="Times New Roman" w:hAnsi="Times New Roman" w:cs="Times New Roman"/>
                <w:sz w:val="24"/>
                <w:szCs w:val="24"/>
                <w:lang w:eastAsia="ru-RU"/>
              </w:rPr>
              <w:t>mail</w:t>
            </w:r>
            <w:proofErr w:type="spellEnd"/>
            <w:r w:rsidRPr="00FA1776">
              <w:rPr>
                <w:rFonts w:ascii="Times New Roman" w:eastAsia="Times New Roman" w:hAnsi="Times New Roman" w:cs="Times New Roman"/>
                <w:sz w:val="24"/>
                <w:szCs w:val="24"/>
                <w:lang w:eastAsia="ru-RU"/>
              </w:rPr>
              <w:t>:</w:t>
            </w:r>
          </w:p>
          <w:p w:rsidR="00FA1776" w:rsidRPr="00FA1776" w:rsidRDefault="00BB364D" w:rsidP="00FA1776">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00FA1776" w:rsidRPr="00FA1776">
                <w:rPr>
                  <w:rFonts w:ascii="Times New Roman" w:eastAsia="Times New Roman" w:hAnsi="Times New Roman" w:cs="Times New Roman"/>
                  <w:color w:val="0000FF"/>
                  <w:sz w:val="24"/>
                  <w:szCs w:val="24"/>
                  <w:u w:val="single"/>
                  <w:lang w:eastAsia="ru-RU"/>
                </w:rPr>
                <w:t>eniseisk.muzukshkola@yandex.ru</w:t>
              </w:r>
            </w:hyperlink>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сайт школы:</w:t>
            </w:r>
          </w:p>
          <w:p w:rsidR="00FA1776" w:rsidRPr="00FA1776" w:rsidRDefault="00BB364D" w:rsidP="00FA1776">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00FA1776" w:rsidRPr="00FA1776">
                <w:rPr>
                  <w:rFonts w:ascii="Times New Roman" w:eastAsia="Times New Roman" w:hAnsi="Times New Roman" w:cs="Times New Roman"/>
                  <w:color w:val="0000FF"/>
                  <w:sz w:val="24"/>
                  <w:szCs w:val="24"/>
                  <w:u w:val="single"/>
                  <w:lang w:eastAsia="ru-RU"/>
                </w:rPr>
                <w:t>http://edmsh.krn.muzkult.ru</w:t>
              </w:r>
            </w:hyperlink>
          </w:p>
        </w:tc>
      </w:tr>
      <w:tr w:rsidR="00FA1776" w:rsidRPr="00FA1776" w:rsidTr="00FA177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lastRenderedPageBreak/>
              <w:t>9</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Муниципальное  бюджетное образовательное учреждение дополнительного   образования детей «Хореографическая школа»  г. Енисейска</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 xml:space="preserve">г. Енисейск, ул. </w:t>
            </w:r>
            <w:proofErr w:type="gramStart"/>
            <w:r w:rsidRPr="00FA1776">
              <w:rPr>
                <w:rFonts w:ascii="Times New Roman" w:eastAsia="Times New Roman" w:hAnsi="Times New Roman" w:cs="Times New Roman"/>
                <w:sz w:val="24"/>
                <w:szCs w:val="24"/>
                <w:lang w:eastAsia="ru-RU"/>
              </w:rPr>
              <w:t>Петровского</w:t>
            </w:r>
            <w:proofErr w:type="gramEnd"/>
            <w:r w:rsidRPr="00FA1776">
              <w:rPr>
                <w:rFonts w:ascii="Times New Roman" w:eastAsia="Times New Roman" w:hAnsi="Times New Roman" w:cs="Times New Roman"/>
                <w:sz w:val="24"/>
                <w:szCs w:val="24"/>
                <w:lang w:eastAsia="ru-RU"/>
              </w:rPr>
              <w:t>, 1</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Время работы:</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понедельник – пятница с 09.00 до 19.00 часов, суббота с 09.00 до 16.00</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выходной -  воскресенье</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Тел. 8 (39195) 2-27-74,</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 факс 8 (39195) 2-26-73</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E-</w:t>
            </w:r>
            <w:proofErr w:type="spellStart"/>
            <w:r w:rsidRPr="00FA1776">
              <w:rPr>
                <w:rFonts w:ascii="Times New Roman" w:eastAsia="Times New Roman" w:hAnsi="Times New Roman" w:cs="Times New Roman"/>
                <w:sz w:val="24"/>
                <w:szCs w:val="24"/>
                <w:lang w:eastAsia="ru-RU"/>
              </w:rPr>
              <w:t>mail</w:t>
            </w:r>
            <w:proofErr w:type="spellEnd"/>
            <w:r w:rsidRPr="00FA1776">
              <w:rPr>
                <w:rFonts w:ascii="Times New Roman" w:eastAsia="Times New Roman" w:hAnsi="Times New Roman" w:cs="Times New Roman"/>
                <w:sz w:val="24"/>
                <w:szCs w:val="24"/>
                <w:lang w:eastAsia="ru-RU"/>
              </w:rPr>
              <w:t>:</w:t>
            </w:r>
          </w:p>
          <w:p w:rsidR="00FA1776" w:rsidRPr="00FA1776" w:rsidRDefault="00BB364D" w:rsidP="00FA1776">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00FA1776" w:rsidRPr="00FA1776">
                <w:rPr>
                  <w:rFonts w:ascii="Times New Roman" w:eastAsia="Times New Roman" w:hAnsi="Times New Roman" w:cs="Times New Roman"/>
                  <w:color w:val="0000FF"/>
                  <w:sz w:val="24"/>
                  <w:szCs w:val="24"/>
                  <w:u w:val="single"/>
                  <w:lang w:eastAsia="ru-RU"/>
                </w:rPr>
                <w:t>horeografiya@mail.ru</w:t>
              </w:r>
            </w:hyperlink>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сайт школы:</w:t>
            </w:r>
          </w:p>
          <w:p w:rsidR="00FA1776" w:rsidRPr="00FA1776" w:rsidRDefault="00BB364D" w:rsidP="00FA1776">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00FA1776" w:rsidRPr="00FA1776">
                <w:rPr>
                  <w:rFonts w:ascii="Times New Roman" w:eastAsia="Times New Roman" w:hAnsi="Times New Roman" w:cs="Times New Roman"/>
                  <w:color w:val="0000FF"/>
                  <w:sz w:val="24"/>
                  <w:szCs w:val="24"/>
                  <w:u w:val="single"/>
                  <w:lang w:eastAsia="ru-RU"/>
                </w:rPr>
                <w:t>http://1.freem24.ru</w:t>
              </w:r>
            </w:hyperlink>
          </w:p>
        </w:tc>
      </w:tr>
      <w:tr w:rsidR="00FA1776" w:rsidRPr="00FA1776" w:rsidTr="00FA177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10</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Отдел культуры, спорта и молодежных проектов администрации</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г. Енисейска</w:t>
            </w:r>
          </w:p>
        </w:tc>
        <w:tc>
          <w:tcPr>
            <w:tcW w:w="3729"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г. Енисейск, ул. Ленина, 101,</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Режим работы:  понедельник - пятница: 9.00 - 13.00, 14.00 - 17.00;</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суббота, воскресенье - выходные дни</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Тел/факс: (39195) 2-49-78</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E-</w:t>
            </w:r>
            <w:proofErr w:type="spellStart"/>
            <w:r w:rsidRPr="00FA1776">
              <w:rPr>
                <w:rFonts w:ascii="Times New Roman" w:eastAsia="Times New Roman" w:hAnsi="Times New Roman" w:cs="Times New Roman"/>
                <w:sz w:val="24"/>
                <w:szCs w:val="24"/>
                <w:lang w:eastAsia="ru-RU"/>
              </w:rPr>
              <w:t>mail</w:t>
            </w:r>
            <w:proofErr w:type="spellEnd"/>
            <w:r w:rsidRPr="00FA1776">
              <w:rPr>
                <w:rFonts w:ascii="Times New Roman" w:eastAsia="Times New Roman" w:hAnsi="Times New Roman" w:cs="Times New Roman"/>
                <w:sz w:val="24"/>
                <w:szCs w:val="24"/>
                <w:lang w:eastAsia="ru-RU"/>
              </w:rPr>
              <w:t>:</w:t>
            </w:r>
          </w:p>
          <w:p w:rsidR="00FA1776" w:rsidRPr="00FA1776" w:rsidRDefault="00BB364D" w:rsidP="00FA1776">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00FA1776" w:rsidRPr="00FA1776">
                <w:rPr>
                  <w:rFonts w:ascii="Times New Roman" w:eastAsia="Times New Roman" w:hAnsi="Times New Roman" w:cs="Times New Roman"/>
                  <w:color w:val="0000FF"/>
                  <w:sz w:val="24"/>
                  <w:szCs w:val="24"/>
                  <w:u w:val="single"/>
                  <w:lang w:eastAsia="ru-RU"/>
                </w:rPr>
                <w:t>enuprkult@mail.ru</w:t>
              </w:r>
            </w:hyperlink>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 </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 </w:t>
            </w:r>
          </w:p>
          <w:p w:rsidR="00FA1776" w:rsidRPr="00FA1776" w:rsidRDefault="00FA1776" w:rsidP="00FA1776">
            <w:pPr>
              <w:spacing w:before="100" w:beforeAutospacing="1" w:after="100" w:afterAutospacing="1" w:line="240" w:lineRule="auto"/>
              <w:rPr>
                <w:rFonts w:ascii="Times New Roman" w:eastAsia="Times New Roman" w:hAnsi="Times New Roman" w:cs="Times New Roman"/>
                <w:sz w:val="24"/>
                <w:szCs w:val="24"/>
                <w:lang w:eastAsia="ru-RU"/>
              </w:rPr>
            </w:pPr>
            <w:r w:rsidRPr="00FA1776">
              <w:rPr>
                <w:rFonts w:ascii="Times New Roman" w:eastAsia="Times New Roman" w:hAnsi="Times New Roman" w:cs="Times New Roman"/>
                <w:sz w:val="24"/>
                <w:szCs w:val="24"/>
                <w:lang w:eastAsia="ru-RU"/>
              </w:rPr>
              <w:t> </w:t>
            </w:r>
          </w:p>
        </w:tc>
      </w:tr>
    </w:tbl>
    <w:p w:rsidR="00F57A84" w:rsidRDefault="00F57A84"/>
    <w:sectPr w:rsidR="00F57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54"/>
    <w:rsid w:val="00096754"/>
    <w:rsid w:val="00BB364D"/>
    <w:rsid w:val="00F57A84"/>
    <w:rsid w:val="00FA1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85838">
      <w:bodyDiv w:val="1"/>
      <w:marLeft w:val="0"/>
      <w:marRight w:val="0"/>
      <w:marTop w:val="0"/>
      <w:marBottom w:val="0"/>
      <w:divBdr>
        <w:top w:val="none" w:sz="0" w:space="0" w:color="auto"/>
        <w:left w:val="none" w:sz="0" w:space="0" w:color="auto"/>
        <w:bottom w:val="none" w:sz="0" w:space="0" w:color="auto"/>
        <w:right w:val="none" w:sz="0" w:space="0" w:color="auto"/>
      </w:divBdr>
      <w:divsChild>
        <w:div w:id="1278297761">
          <w:marLeft w:val="0"/>
          <w:marRight w:val="0"/>
          <w:marTop w:val="0"/>
          <w:marBottom w:val="0"/>
          <w:divBdr>
            <w:top w:val="single" w:sz="6" w:space="0" w:color="808080"/>
            <w:left w:val="none" w:sz="0" w:space="0" w:color="auto"/>
            <w:bottom w:val="single" w:sz="6" w:space="0" w:color="808080"/>
            <w:right w:val="none" w:sz="0" w:space="0" w:color="auto"/>
          </w:divBdr>
          <w:divsChild>
            <w:div w:id="503856474">
              <w:marLeft w:val="0"/>
              <w:marRight w:val="0"/>
              <w:marTop w:val="0"/>
              <w:marBottom w:val="0"/>
              <w:divBdr>
                <w:top w:val="none" w:sz="0" w:space="0" w:color="auto"/>
                <w:left w:val="none" w:sz="0" w:space="0" w:color="auto"/>
                <w:bottom w:val="none" w:sz="0" w:space="0" w:color="auto"/>
                <w:right w:val="none" w:sz="0" w:space="0" w:color="auto"/>
              </w:divBdr>
            </w:div>
          </w:divsChild>
        </w:div>
        <w:div w:id="1213348592">
          <w:marLeft w:val="0"/>
          <w:marRight w:val="0"/>
          <w:marTop w:val="0"/>
          <w:marBottom w:val="0"/>
          <w:divBdr>
            <w:top w:val="single" w:sz="6" w:space="0" w:color="808080"/>
            <w:left w:val="none" w:sz="0" w:space="0" w:color="auto"/>
            <w:bottom w:val="single" w:sz="6" w:space="0" w:color="808080"/>
            <w:right w:val="none" w:sz="0" w:space="0" w:color="auto"/>
          </w:divBdr>
          <w:divsChild>
            <w:div w:id="978219118">
              <w:marLeft w:val="0"/>
              <w:marRight w:val="0"/>
              <w:marTop w:val="0"/>
              <w:marBottom w:val="0"/>
              <w:divBdr>
                <w:top w:val="none" w:sz="0" w:space="0" w:color="auto"/>
                <w:left w:val="none" w:sz="0" w:space="0" w:color="auto"/>
                <w:bottom w:val="none" w:sz="0" w:space="0" w:color="auto"/>
                <w:right w:val="none" w:sz="0" w:space="0" w:color="auto"/>
              </w:divBdr>
            </w:div>
          </w:divsChild>
        </w:div>
        <w:div w:id="1014646977">
          <w:marLeft w:val="0"/>
          <w:marRight w:val="0"/>
          <w:marTop w:val="0"/>
          <w:marBottom w:val="0"/>
          <w:divBdr>
            <w:top w:val="single" w:sz="6" w:space="0" w:color="808080"/>
            <w:left w:val="none" w:sz="0" w:space="0" w:color="auto"/>
            <w:bottom w:val="single" w:sz="6" w:space="0" w:color="808080"/>
            <w:right w:val="none" w:sz="0" w:space="0" w:color="auto"/>
          </w:divBdr>
          <w:divsChild>
            <w:div w:id="820777443">
              <w:marLeft w:val="0"/>
              <w:marRight w:val="0"/>
              <w:marTop w:val="0"/>
              <w:marBottom w:val="0"/>
              <w:divBdr>
                <w:top w:val="none" w:sz="0" w:space="0" w:color="auto"/>
                <w:left w:val="none" w:sz="0" w:space="0" w:color="auto"/>
                <w:bottom w:val="none" w:sz="0" w:space="0" w:color="auto"/>
                <w:right w:val="none" w:sz="0" w:space="0" w:color="auto"/>
              </w:divBdr>
            </w:div>
          </w:divsChild>
        </w:div>
        <w:div w:id="1158960728">
          <w:marLeft w:val="0"/>
          <w:marRight w:val="0"/>
          <w:marTop w:val="0"/>
          <w:marBottom w:val="0"/>
          <w:divBdr>
            <w:top w:val="single" w:sz="6" w:space="0" w:color="808080"/>
            <w:left w:val="none" w:sz="0" w:space="0" w:color="auto"/>
            <w:bottom w:val="single" w:sz="6" w:space="0" w:color="808080"/>
            <w:right w:val="none" w:sz="0" w:space="0" w:color="auto"/>
          </w:divBdr>
          <w:divsChild>
            <w:div w:id="9731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stz@gmail.com" TargetMode="External"/><Relationship Id="rId13" Type="http://schemas.openxmlformats.org/officeDocument/2006/relationships/hyperlink" Target="mailto:eniseysk11@mail.ru" TargetMode="External"/><Relationship Id="rId18" Type="http://schemas.openxmlformats.org/officeDocument/2006/relationships/hyperlink" Target="mailto:horeografiya@mai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dke@yandex.ru" TargetMode="External"/><Relationship Id="rId12" Type="http://schemas.openxmlformats.org/officeDocument/2006/relationships/hyperlink" Target="mailto:enuprkult@mail.ru" TargetMode="External"/><Relationship Id="rId17" Type="http://schemas.openxmlformats.org/officeDocument/2006/relationships/hyperlink" Target="http://edmsh.krn.muzkult.ru/" TargetMode="External"/><Relationship Id="rId2" Type="http://schemas.microsoft.com/office/2007/relationships/stylesWithEffects" Target="stylesWithEffects.xml"/><Relationship Id="rId16" Type="http://schemas.openxmlformats.org/officeDocument/2006/relationships/hyperlink" Target="mailto:eniseisk.muzukshkola@yandex.ru" TargetMode="External"/><Relationship Id="rId20" Type="http://schemas.openxmlformats.org/officeDocument/2006/relationships/hyperlink" Target="mailto:enuprkult@mail.ru" TargetMode="External"/><Relationship Id="rId1" Type="http://schemas.openxmlformats.org/officeDocument/2006/relationships/styles" Target="styles.xml"/><Relationship Id="rId6" Type="http://schemas.openxmlformats.org/officeDocument/2006/relationships/hyperlink" Target="mailto:kulturnyy.centr@mail.ru" TargetMode="External"/><Relationship Id="rId11" Type="http://schemas.openxmlformats.org/officeDocument/2006/relationships/hyperlink" Target="http://www.biblen.ru/" TargetMode="External"/><Relationship Id="rId5" Type="http://schemas.openxmlformats.org/officeDocument/2006/relationships/hyperlink" Target="mailto:mun@mail.ru" TargetMode="External"/><Relationship Id="rId15" Type="http://schemas.openxmlformats.org/officeDocument/2006/relationships/hyperlink" Target="http://www.edhsh.krn.muzkult.ru/" TargetMode="External"/><Relationship Id="rId10" Type="http://schemas.openxmlformats.org/officeDocument/2006/relationships/hyperlink" Target="mailto:lib@kraslib.ru" TargetMode="External"/><Relationship Id="rId19" Type="http://schemas.openxmlformats.org/officeDocument/2006/relationships/hyperlink" Target="http://1.freem24.ru/" TargetMode="External"/><Relationship Id="rId4" Type="http://schemas.openxmlformats.org/officeDocument/2006/relationships/webSettings" Target="webSettings.xml"/><Relationship Id="rId9" Type="http://schemas.openxmlformats.org/officeDocument/2006/relationships/hyperlink" Target="mailto:ekmmuzey@mail.ru" TargetMode="External"/><Relationship Id="rId14" Type="http://schemas.openxmlformats.org/officeDocument/2006/relationships/hyperlink" Target="mailto:endxh@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3468</Words>
  <Characters>19772</Characters>
  <Application>Microsoft Office Word</Application>
  <DocSecurity>0</DocSecurity>
  <Lines>164</Lines>
  <Paragraphs>46</Paragraphs>
  <ScaleCrop>false</ScaleCrop>
  <Company>Home</Company>
  <LinksUpToDate>false</LinksUpToDate>
  <CharactersWithSpaces>23194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2014-03-06T09:47:00Z</dcterms:created>
  <dcterms:modified xsi:type="dcterms:W3CDTF">2014-03-31T09:06:00Z</dcterms:modified>
</cp:coreProperties>
</file>