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6D" w:rsidRDefault="006A6F55" w:rsidP="001E5307">
      <w:pPr>
        <w:pStyle w:val="a3"/>
        <w:contextualSpacing/>
        <w:jc w:val="center"/>
        <w:rPr>
          <w:rFonts w:ascii="Times New Roman" w:hAnsi="Times New Roman"/>
          <w:b/>
          <w:sz w:val="24"/>
          <w:szCs w:val="24"/>
        </w:rPr>
      </w:pPr>
      <w:r>
        <w:rPr>
          <w:rFonts w:ascii="Times New Roman" w:hAnsi="Times New Roman"/>
          <w:b/>
          <w:sz w:val="24"/>
          <w:szCs w:val="24"/>
        </w:rPr>
        <w:t>Информационное сообщение</w:t>
      </w:r>
    </w:p>
    <w:p w:rsidR="00795D37" w:rsidRDefault="001F0C0A" w:rsidP="001E5307">
      <w:pPr>
        <w:pStyle w:val="a3"/>
        <w:contextualSpacing/>
        <w:jc w:val="center"/>
        <w:rPr>
          <w:rFonts w:ascii="Times New Roman" w:hAnsi="Times New Roman"/>
          <w:b/>
          <w:sz w:val="24"/>
          <w:szCs w:val="24"/>
        </w:rPr>
      </w:pPr>
      <w:r>
        <w:rPr>
          <w:rFonts w:ascii="Times New Roman" w:hAnsi="Times New Roman"/>
          <w:b/>
          <w:sz w:val="24"/>
          <w:szCs w:val="24"/>
        </w:rPr>
        <w:t>о проведении торгов  п</w:t>
      </w:r>
      <w:r w:rsidR="000F136D">
        <w:rPr>
          <w:rFonts w:ascii="Times New Roman" w:hAnsi="Times New Roman"/>
          <w:b/>
          <w:sz w:val="24"/>
          <w:szCs w:val="24"/>
        </w:rPr>
        <w:t xml:space="preserve">о </w:t>
      </w:r>
      <w:r w:rsidR="00E9091B">
        <w:rPr>
          <w:rFonts w:ascii="Times New Roman" w:hAnsi="Times New Roman"/>
          <w:b/>
          <w:sz w:val="24"/>
          <w:szCs w:val="24"/>
        </w:rPr>
        <w:t>продаже</w:t>
      </w:r>
      <w:r w:rsidR="00D15D83">
        <w:rPr>
          <w:rFonts w:ascii="Times New Roman" w:hAnsi="Times New Roman"/>
          <w:b/>
          <w:sz w:val="24"/>
          <w:szCs w:val="24"/>
        </w:rPr>
        <w:t xml:space="preserve"> в электронной форме</w:t>
      </w:r>
      <w:r w:rsidR="00E9091B">
        <w:rPr>
          <w:rFonts w:ascii="Times New Roman" w:hAnsi="Times New Roman"/>
          <w:b/>
          <w:sz w:val="24"/>
          <w:szCs w:val="24"/>
        </w:rPr>
        <w:t xml:space="preserve"> посредством публичного предложения</w:t>
      </w:r>
      <w:r w:rsidR="00795D37" w:rsidRPr="009B6B64">
        <w:rPr>
          <w:rFonts w:ascii="Times New Roman" w:hAnsi="Times New Roman"/>
          <w:b/>
          <w:sz w:val="24"/>
          <w:szCs w:val="24"/>
        </w:rPr>
        <w:t xml:space="preserve"> </w:t>
      </w:r>
      <w:r w:rsidR="00795D37" w:rsidRPr="000F136D">
        <w:rPr>
          <w:rFonts w:ascii="Times New Roman" w:hAnsi="Times New Roman"/>
          <w:b/>
          <w:sz w:val="24"/>
          <w:szCs w:val="24"/>
        </w:rPr>
        <w:t xml:space="preserve">имущества, находящегося в собственности </w:t>
      </w:r>
      <w:r w:rsidR="00C02296" w:rsidRPr="000F136D">
        <w:rPr>
          <w:rFonts w:ascii="Times New Roman" w:hAnsi="Times New Roman"/>
          <w:b/>
          <w:sz w:val="24"/>
          <w:szCs w:val="24"/>
        </w:rPr>
        <w:t xml:space="preserve">муниципального образования город </w:t>
      </w:r>
      <w:r w:rsidR="001E18A6">
        <w:rPr>
          <w:rFonts w:ascii="Times New Roman" w:hAnsi="Times New Roman"/>
          <w:b/>
          <w:sz w:val="24"/>
          <w:szCs w:val="24"/>
        </w:rPr>
        <w:t>Енисейск</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proofErr w:type="spellStart"/>
      <w:r w:rsidR="001E2EE8" w:rsidRPr="001E2EE8">
        <w:rPr>
          <w:rFonts w:ascii="Times New Roman" w:hAnsi="Times New Roman"/>
          <w:b/>
          <w:sz w:val="24"/>
          <w:szCs w:val="24"/>
          <w:lang w:val="en-US"/>
        </w:rPr>
        <w:t>fz</w:t>
      </w:r>
      <w:proofErr w:type="spellEnd"/>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795D37" w:rsidRPr="000F136D">
        <w:rPr>
          <w:rFonts w:ascii="Times New Roman" w:hAnsi="Times New Roman"/>
          <w:b/>
          <w:sz w:val="24"/>
          <w:szCs w:val="24"/>
        </w:rPr>
        <w:t xml:space="preserve"> в сети Интернет</w:t>
      </w:r>
    </w:p>
    <w:p w:rsidR="00C14485" w:rsidRDefault="00C14485" w:rsidP="001E5307">
      <w:pPr>
        <w:pStyle w:val="a3"/>
        <w:contextualSpacing/>
        <w:jc w:val="center"/>
        <w:rPr>
          <w:rFonts w:ascii="Times New Roman" w:hAnsi="Times New Roman"/>
          <w:b/>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2399"/>
        <w:gridCol w:w="4359"/>
      </w:tblGrid>
      <w:tr w:rsidR="001E18A6" w:rsidRPr="001E18A6" w:rsidTr="0006763F">
        <w:tc>
          <w:tcPr>
            <w:tcW w:w="3379" w:type="dxa"/>
          </w:tcPr>
          <w:p w:rsidR="001E18A6" w:rsidRPr="001E18A6" w:rsidRDefault="001E18A6" w:rsidP="001E5307">
            <w:pPr>
              <w:pStyle w:val="a3"/>
              <w:contextualSpacing/>
              <w:rPr>
                <w:rFonts w:ascii="Times New Roman" w:hAnsi="Times New Roman"/>
                <w:sz w:val="24"/>
                <w:szCs w:val="24"/>
              </w:rPr>
            </w:pPr>
            <w:r>
              <w:rPr>
                <w:rFonts w:ascii="Times New Roman" w:hAnsi="Times New Roman"/>
                <w:sz w:val="24"/>
                <w:szCs w:val="24"/>
              </w:rPr>
              <w:t>г. Енисейск</w:t>
            </w:r>
          </w:p>
        </w:tc>
        <w:tc>
          <w:tcPr>
            <w:tcW w:w="2399" w:type="dxa"/>
          </w:tcPr>
          <w:p w:rsidR="001E18A6" w:rsidRPr="001E18A6" w:rsidRDefault="001E18A6" w:rsidP="001E5307">
            <w:pPr>
              <w:pStyle w:val="a3"/>
              <w:contextualSpacing/>
              <w:jc w:val="center"/>
              <w:rPr>
                <w:rFonts w:ascii="Times New Roman" w:hAnsi="Times New Roman"/>
                <w:sz w:val="24"/>
                <w:szCs w:val="24"/>
              </w:rPr>
            </w:pPr>
          </w:p>
        </w:tc>
        <w:tc>
          <w:tcPr>
            <w:tcW w:w="4359" w:type="dxa"/>
            <w:shd w:val="clear" w:color="auto" w:fill="auto"/>
          </w:tcPr>
          <w:p w:rsidR="001E18A6" w:rsidRPr="001E18A6" w:rsidRDefault="002320DA" w:rsidP="00E54C09">
            <w:pPr>
              <w:pStyle w:val="a3"/>
              <w:contextualSpacing/>
              <w:jc w:val="center"/>
              <w:rPr>
                <w:rFonts w:ascii="Times New Roman" w:hAnsi="Times New Roman"/>
                <w:sz w:val="24"/>
                <w:szCs w:val="24"/>
              </w:rPr>
            </w:pPr>
            <w:r>
              <w:rPr>
                <w:rFonts w:ascii="Times New Roman" w:hAnsi="Times New Roman"/>
                <w:sz w:val="24"/>
                <w:szCs w:val="24"/>
              </w:rPr>
              <w:t xml:space="preserve">                         </w:t>
            </w:r>
            <w:r w:rsidR="002B07E4">
              <w:rPr>
                <w:rFonts w:ascii="Times New Roman" w:hAnsi="Times New Roman"/>
                <w:sz w:val="24"/>
                <w:szCs w:val="24"/>
              </w:rPr>
              <w:t xml:space="preserve">       </w:t>
            </w:r>
            <w:r w:rsidR="001343E5">
              <w:rPr>
                <w:rFonts w:ascii="Times New Roman" w:hAnsi="Times New Roman"/>
                <w:sz w:val="24"/>
                <w:szCs w:val="24"/>
              </w:rPr>
              <w:t>«</w:t>
            </w:r>
            <w:r w:rsidR="00E54C09">
              <w:rPr>
                <w:rFonts w:ascii="Times New Roman" w:hAnsi="Times New Roman"/>
                <w:sz w:val="24"/>
                <w:szCs w:val="24"/>
              </w:rPr>
              <w:t>08</w:t>
            </w:r>
            <w:r w:rsidR="001343E5">
              <w:rPr>
                <w:rFonts w:ascii="Times New Roman" w:hAnsi="Times New Roman"/>
                <w:sz w:val="24"/>
                <w:szCs w:val="24"/>
              </w:rPr>
              <w:t xml:space="preserve">» </w:t>
            </w:r>
            <w:r w:rsidR="00E54C09">
              <w:rPr>
                <w:rFonts w:ascii="Times New Roman" w:hAnsi="Times New Roman"/>
                <w:sz w:val="24"/>
                <w:szCs w:val="24"/>
              </w:rPr>
              <w:t xml:space="preserve">ноября </w:t>
            </w:r>
            <w:r w:rsidR="002B07E4">
              <w:rPr>
                <w:rFonts w:ascii="Times New Roman" w:hAnsi="Times New Roman"/>
                <w:sz w:val="24"/>
                <w:szCs w:val="24"/>
              </w:rPr>
              <w:t>2022</w:t>
            </w:r>
            <w:r w:rsidR="00B31EAE" w:rsidRPr="00555517">
              <w:rPr>
                <w:rFonts w:ascii="Times New Roman" w:hAnsi="Times New Roman"/>
                <w:sz w:val="24"/>
                <w:szCs w:val="24"/>
              </w:rPr>
              <w:t xml:space="preserve"> </w:t>
            </w:r>
            <w:r w:rsidR="001E18A6" w:rsidRPr="00555517">
              <w:rPr>
                <w:rFonts w:ascii="Times New Roman" w:hAnsi="Times New Roman"/>
                <w:sz w:val="24"/>
                <w:szCs w:val="24"/>
              </w:rPr>
              <w:t>г.</w:t>
            </w:r>
          </w:p>
        </w:tc>
      </w:tr>
    </w:tbl>
    <w:p w:rsidR="00795D37" w:rsidRPr="001E641C" w:rsidRDefault="00795D37" w:rsidP="001E5307">
      <w:pPr>
        <w:pStyle w:val="a3"/>
        <w:contextualSpacing/>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rsidR="00823FD1" w:rsidRPr="00C641AC" w:rsidRDefault="00823FD1" w:rsidP="001E530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contextualSpacing/>
        <w:rPr>
          <w:b w:val="0"/>
          <w:sz w:val="24"/>
          <w:szCs w:val="24"/>
          <w:lang w:val="ru-RU"/>
        </w:rPr>
      </w:pPr>
    </w:p>
    <w:p w:rsidR="001E5493" w:rsidRPr="001E5493" w:rsidRDefault="00665DF4" w:rsidP="001E5307">
      <w:pPr>
        <w:pStyle w:val="headdoc"/>
        <w:spacing w:after="120" w:line="240" w:lineRule="auto"/>
        <w:ind w:firstLine="709"/>
        <w:contextualSpacing/>
        <w:jc w:val="both"/>
        <w:rPr>
          <w:rFonts w:ascii="Times New Roman" w:hAnsi="Times New Roman"/>
          <w:sz w:val="24"/>
          <w:szCs w:val="24"/>
        </w:rPr>
      </w:pPr>
      <w:r w:rsidRPr="00665DF4">
        <w:rPr>
          <w:rFonts w:ascii="Times New Roman" w:hAnsi="Times New Roman" w:cs="Times New Roman"/>
          <w:sz w:val="24"/>
          <w:szCs w:val="24"/>
        </w:rPr>
        <w:t>1.1</w:t>
      </w:r>
      <w:r>
        <w:rPr>
          <w:rFonts w:ascii="Times New Roman" w:hAnsi="Times New Roman" w:cs="Times New Roman"/>
          <w:b/>
          <w:sz w:val="24"/>
          <w:szCs w:val="24"/>
        </w:rPr>
        <w:t xml:space="preserve">. </w:t>
      </w:r>
      <w:r w:rsidR="00795D37" w:rsidRPr="00665DF4">
        <w:rPr>
          <w:rFonts w:ascii="Times New Roman" w:hAnsi="Times New Roman" w:cs="Times New Roman"/>
          <w:b/>
          <w:sz w:val="24"/>
          <w:szCs w:val="24"/>
        </w:rPr>
        <w:t>Продавец</w:t>
      </w:r>
      <w:r w:rsidR="00795D37" w:rsidRPr="002734E6">
        <w:rPr>
          <w:b/>
          <w:sz w:val="24"/>
          <w:szCs w:val="24"/>
        </w:rPr>
        <w:t xml:space="preserve">  - </w:t>
      </w:r>
      <w:r w:rsidR="00E94EA7" w:rsidRPr="00E94EA7">
        <w:rPr>
          <w:rFonts w:ascii="Times New Roman" w:hAnsi="Times New Roman" w:cs="Times New Roman"/>
          <w:sz w:val="24"/>
          <w:szCs w:val="24"/>
        </w:rPr>
        <w:t>Муни</w:t>
      </w:r>
      <w:r w:rsidR="00E94EA7">
        <w:rPr>
          <w:rFonts w:ascii="Times New Roman" w:hAnsi="Times New Roman"/>
          <w:sz w:val="24"/>
          <w:szCs w:val="24"/>
        </w:rPr>
        <w:t xml:space="preserve">ципальное образование город Енисейск, в лице администрации города Енисейска, </w:t>
      </w:r>
      <w:r w:rsidR="001E5493" w:rsidRPr="001E5493">
        <w:rPr>
          <w:rFonts w:ascii="Times New Roman" w:hAnsi="Times New Roman"/>
          <w:sz w:val="24"/>
          <w:szCs w:val="24"/>
        </w:rPr>
        <w:t xml:space="preserve">Уполномоченный орган – Муниципальное казенное учреждение «Управление муниципальным имуществом города Енисейска», местонахождение (почтовый адрес): 663180, Россия, Красноярский край, г. Енисейск, ул. Бабкина, 18, тел. 8 (39 195) 2-24-35, 8(39 195) 2-31-95, адрес электронной почты: </w:t>
      </w:r>
      <w:hyperlink r:id="rId9" w:history="1">
        <w:r w:rsidR="001E5493" w:rsidRPr="00E94EA7">
          <w:rPr>
            <w:rStyle w:val="a9"/>
            <w:rFonts w:ascii="Times New Roman" w:hAnsi="Times New Roman" w:cs="Calibri"/>
            <w:sz w:val="24"/>
            <w:szCs w:val="24"/>
            <w:u w:val="none"/>
          </w:rPr>
          <w:t>enis_kumi@mail.ru</w:t>
        </w:r>
      </w:hyperlink>
      <w:r w:rsidR="001E5493" w:rsidRPr="001E5493">
        <w:rPr>
          <w:rFonts w:ascii="Times New Roman" w:hAnsi="Times New Roman"/>
          <w:sz w:val="24"/>
          <w:szCs w:val="24"/>
        </w:rPr>
        <w:t>.</w:t>
      </w:r>
    </w:p>
    <w:p w:rsidR="00795D37" w:rsidRDefault="00823FD1" w:rsidP="001E530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АО «Единая электронная торговая площадка» (</w:t>
      </w:r>
      <w:hyperlink r:id="rId10" w:history="1">
        <w:r w:rsidR="00577A95" w:rsidRPr="004265A2">
          <w:rPr>
            <w:rStyle w:val="a9"/>
            <w:b w:val="0"/>
            <w:sz w:val="24"/>
            <w:szCs w:val="24"/>
            <w:lang w:val="ru-RU"/>
          </w:rPr>
          <w:t>https://www.roseltorg.ru</w:t>
        </w:r>
      </w:hyperlink>
      <w:r w:rsidR="00795D37" w:rsidRPr="002734E6">
        <w:rPr>
          <w:b w:val="0"/>
          <w:sz w:val="24"/>
          <w:szCs w:val="24"/>
          <w:lang w:val="ru-RU"/>
        </w:rPr>
        <w:t>).</w:t>
      </w:r>
    </w:p>
    <w:p w:rsidR="00577A95" w:rsidRPr="002734E6" w:rsidRDefault="00577A95" w:rsidP="001E530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contextualSpacing/>
        <w:rPr>
          <w:b w:val="0"/>
          <w:sz w:val="24"/>
          <w:szCs w:val="24"/>
          <w:lang w:val="ru-RU"/>
        </w:rPr>
      </w:pPr>
      <w:r>
        <w:rPr>
          <w:b w:val="0"/>
          <w:sz w:val="24"/>
          <w:szCs w:val="24"/>
          <w:lang w:val="ru-RU"/>
        </w:rPr>
        <w:tab/>
        <w:t xml:space="preserve">     Извещение о </w:t>
      </w:r>
      <w:r w:rsidR="00E9091B" w:rsidRPr="00E9091B">
        <w:rPr>
          <w:b w:val="0"/>
          <w:sz w:val="24"/>
          <w:szCs w:val="24"/>
          <w:lang w:val="ru-RU"/>
        </w:rPr>
        <w:t xml:space="preserve">продаже </w:t>
      </w:r>
      <w:r w:rsidR="00E9091B">
        <w:rPr>
          <w:b w:val="0"/>
          <w:sz w:val="24"/>
          <w:szCs w:val="24"/>
          <w:lang w:val="ru-RU"/>
        </w:rPr>
        <w:t xml:space="preserve">имущества </w:t>
      </w:r>
      <w:r w:rsidR="00E9091B" w:rsidRPr="00E9091B">
        <w:rPr>
          <w:b w:val="0"/>
          <w:sz w:val="24"/>
          <w:szCs w:val="24"/>
          <w:lang w:val="ru-RU"/>
        </w:rPr>
        <w:t xml:space="preserve">посредством публичного предложения </w:t>
      </w:r>
      <w:r>
        <w:rPr>
          <w:b w:val="0"/>
          <w:sz w:val="24"/>
          <w:szCs w:val="24"/>
          <w:lang w:val="ru-RU"/>
        </w:rPr>
        <w:t>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1E5493" w:rsidRPr="001E5493">
        <w:rPr>
          <w:b w:val="0"/>
          <w:sz w:val="24"/>
          <w:szCs w:val="24"/>
          <w:lang w:val="ru-RU"/>
        </w:rPr>
        <w:t>орган</w:t>
      </w:r>
      <w:r w:rsidR="001E5493">
        <w:rPr>
          <w:b w:val="0"/>
          <w:sz w:val="24"/>
          <w:szCs w:val="24"/>
          <w:lang w:val="ru-RU"/>
        </w:rPr>
        <w:t>ов</w:t>
      </w:r>
      <w:r w:rsidR="001E5493" w:rsidRPr="001E5493">
        <w:rPr>
          <w:b w:val="0"/>
          <w:sz w:val="24"/>
          <w:szCs w:val="24"/>
          <w:lang w:val="ru-RU"/>
        </w:rPr>
        <w:t xml:space="preserve"> местного самоуправления города Енисейска </w:t>
      </w:r>
      <w:hyperlink r:id="rId12" w:history="1">
        <w:r w:rsidR="001E5493" w:rsidRPr="001E5493">
          <w:rPr>
            <w:rStyle w:val="a9"/>
            <w:b w:val="0"/>
            <w:sz w:val="24"/>
            <w:szCs w:val="24"/>
            <w:lang w:val="ru-RU"/>
          </w:rPr>
          <w:t>www.eniseysk.com</w:t>
        </w:r>
      </w:hyperlink>
      <w:r w:rsidR="001E5493" w:rsidRPr="001E5493">
        <w:rPr>
          <w:b w:val="0"/>
          <w:sz w:val="24"/>
          <w:szCs w:val="24"/>
          <w:lang w:val="ru-RU"/>
        </w:rPr>
        <w:t>,</w:t>
      </w:r>
      <w:r w:rsidRPr="00135267">
        <w:rPr>
          <w:b w:val="0"/>
          <w:sz w:val="24"/>
          <w:szCs w:val="24"/>
          <w:lang w:val="ru-RU"/>
        </w:rPr>
        <w:t xml:space="preserve"> 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Pr="001F0C0A" w:rsidRDefault="00430DE4" w:rsidP="001E5307">
      <w:pPr>
        <w:pStyle w:val="rezul"/>
        <w:numPr>
          <w:ilvl w:val="1"/>
          <w:numId w:val="5"/>
        </w:numPr>
        <w:tabs>
          <w:tab w:val="left" w:pos="426"/>
          <w:tab w:val="left" w:pos="993"/>
          <w:tab w:val="left" w:pos="1276"/>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contextualSpacing/>
        <w:rPr>
          <w:b w:val="0"/>
          <w:sz w:val="24"/>
          <w:szCs w:val="24"/>
          <w:lang w:val="ru-RU"/>
        </w:rPr>
      </w:pPr>
      <w:proofErr w:type="gramStart"/>
      <w:r>
        <w:rPr>
          <w:b w:val="0"/>
          <w:sz w:val="24"/>
          <w:szCs w:val="24"/>
          <w:lang w:val="ru-RU"/>
        </w:rPr>
        <w:t>Торги</w:t>
      </w:r>
      <w:r w:rsidR="00795D37" w:rsidRPr="00C13FA4">
        <w:rPr>
          <w:b w:val="0"/>
          <w:sz w:val="24"/>
          <w:szCs w:val="24"/>
          <w:lang w:val="ru-RU"/>
        </w:rPr>
        <w:t xml:space="preserve"> по продаже имущества, находящегося в собственности </w:t>
      </w:r>
      <w:r w:rsidR="00665DF4">
        <w:rPr>
          <w:b w:val="0"/>
          <w:sz w:val="24"/>
          <w:szCs w:val="24"/>
          <w:lang w:val="ru-RU"/>
        </w:rPr>
        <w:t xml:space="preserve">муниципального образования </w:t>
      </w:r>
      <w:r w:rsidR="001E5493">
        <w:rPr>
          <w:b w:val="0"/>
          <w:sz w:val="24"/>
          <w:szCs w:val="24"/>
          <w:lang w:val="ru-RU"/>
        </w:rPr>
        <w:t>город Енисейск</w:t>
      </w:r>
      <w:r w:rsidR="00795D37" w:rsidRPr="00C13FA4">
        <w:rPr>
          <w:b w:val="0"/>
          <w:sz w:val="24"/>
          <w:szCs w:val="24"/>
          <w:lang w:val="ru-RU"/>
        </w:rPr>
        <w:t xml:space="preserve"> (торги), проводится открытым</w:t>
      </w:r>
      <w:r>
        <w:rPr>
          <w:b w:val="0"/>
          <w:sz w:val="24"/>
          <w:szCs w:val="24"/>
          <w:lang w:val="ru-RU"/>
        </w:rPr>
        <w:t>и</w:t>
      </w:r>
      <w:r w:rsidR="00795D37" w:rsidRPr="00C13FA4">
        <w:rPr>
          <w:b w:val="0"/>
          <w:sz w:val="24"/>
          <w:szCs w:val="24"/>
          <w:lang w:val="ru-RU"/>
        </w:rPr>
        <w:t xml:space="preserve"> по составу участников в соответствии с требованиями Гражданского кодекса Российской Федерации, Федеральн</w:t>
      </w:r>
      <w:r w:rsidR="00B11CA4">
        <w:rPr>
          <w:b w:val="0"/>
          <w:sz w:val="24"/>
          <w:szCs w:val="24"/>
          <w:lang w:val="ru-RU"/>
        </w:rPr>
        <w:t xml:space="preserve">ого закона от 21 декабря 2001 </w:t>
      </w:r>
      <w:r w:rsidR="00795D37" w:rsidRPr="00C13FA4">
        <w:rPr>
          <w:b w:val="0"/>
          <w:sz w:val="24"/>
          <w:szCs w:val="24"/>
          <w:lang w:val="ru-RU"/>
        </w:rPr>
        <w:t xml:space="preserve"> № 178-ФЗ «О приватизации государственного и муниципального имущества» (далее – Закон о приватизации),</w:t>
      </w:r>
      <w:r w:rsidR="00852D25">
        <w:rPr>
          <w:b w:val="0"/>
          <w:sz w:val="24"/>
          <w:szCs w:val="24"/>
          <w:lang w:val="ru-RU"/>
        </w:rPr>
        <w:t xml:space="preserve"> </w:t>
      </w:r>
      <w:r w:rsidR="00795D37" w:rsidRPr="00C13FA4">
        <w:rPr>
          <w:b w:val="0"/>
          <w:sz w:val="24"/>
          <w:szCs w:val="24"/>
          <w:lang w:val="ru-RU"/>
        </w:rPr>
        <w:t>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B11CA4">
        <w:rPr>
          <w:b w:val="0"/>
          <w:sz w:val="24"/>
          <w:szCs w:val="24"/>
          <w:lang w:val="ru-RU"/>
        </w:rPr>
        <w:t xml:space="preserve"> от 27 августа 2012 </w:t>
      </w:r>
      <w:r w:rsidR="00795D37" w:rsidRPr="00C13FA4">
        <w:rPr>
          <w:b w:val="0"/>
          <w:sz w:val="24"/>
          <w:szCs w:val="24"/>
          <w:lang w:val="ru-RU"/>
        </w:rPr>
        <w:t xml:space="preserve"> № 860 «Об организации и проведении продажи государственного или муниципального имущества</w:t>
      </w:r>
      <w:proofErr w:type="gramEnd"/>
      <w:r w:rsidR="00795D37" w:rsidRPr="00C13FA4">
        <w:rPr>
          <w:b w:val="0"/>
          <w:sz w:val="24"/>
          <w:szCs w:val="24"/>
          <w:lang w:val="ru-RU"/>
        </w:rPr>
        <w:t xml:space="preserve"> в электронной форме»</w:t>
      </w:r>
      <w:r w:rsidR="003921EB">
        <w:rPr>
          <w:b w:val="0"/>
          <w:sz w:val="24"/>
          <w:szCs w:val="24"/>
          <w:lang w:val="ru-RU"/>
        </w:rPr>
        <w:t>, и на основании распоряжения ад</w:t>
      </w:r>
      <w:r w:rsidR="001F0C0A">
        <w:rPr>
          <w:b w:val="0"/>
          <w:sz w:val="24"/>
          <w:szCs w:val="24"/>
          <w:lang w:val="ru-RU"/>
        </w:rPr>
        <w:t>министрации</w:t>
      </w:r>
      <w:r w:rsidR="00D16F49">
        <w:rPr>
          <w:b w:val="0"/>
          <w:sz w:val="24"/>
          <w:szCs w:val="24"/>
          <w:lang w:val="ru-RU"/>
        </w:rPr>
        <w:t xml:space="preserve"> города Енисейска от</w:t>
      </w:r>
      <w:r w:rsidR="009479F4">
        <w:rPr>
          <w:b w:val="0"/>
          <w:sz w:val="24"/>
          <w:szCs w:val="24"/>
          <w:lang w:val="ru-RU"/>
        </w:rPr>
        <w:t xml:space="preserve"> </w:t>
      </w:r>
      <w:r w:rsidR="001343E5">
        <w:rPr>
          <w:b w:val="0"/>
          <w:sz w:val="24"/>
          <w:szCs w:val="24"/>
          <w:lang w:val="ru-RU"/>
        </w:rPr>
        <w:t>«</w:t>
      </w:r>
      <w:r w:rsidR="00E54C09">
        <w:rPr>
          <w:b w:val="0"/>
          <w:sz w:val="24"/>
          <w:szCs w:val="24"/>
          <w:lang w:val="ru-RU"/>
        </w:rPr>
        <w:t>08</w:t>
      </w:r>
      <w:r w:rsidR="001343E5">
        <w:rPr>
          <w:b w:val="0"/>
          <w:sz w:val="24"/>
          <w:szCs w:val="24"/>
          <w:lang w:val="ru-RU"/>
        </w:rPr>
        <w:t xml:space="preserve">» </w:t>
      </w:r>
      <w:r w:rsidR="00E54C09">
        <w:rPr>
          <w:b w:val="0"/>
          <w:sz w:val="24"/>
          <w:szCs w:val="24"/>
          <w:lang w:val="ru-RU"/>
        </w:rPr>
        <w:t>ноября</w:t>
      </w:r>
      <w:r w:rsidR="001343E5">
        <w:rPr>
          <w:b w:val="0"/>
          <w:sz w:val="24"/>
          <w:szCs w:val="24"/>
          <w:lang w:val="ru-RU"/>
        </w:rPr>
        <w:t xml:space="preserve"> </w:t>
      </w:r>
      <w:r w:rsidR="00314526" w:rsidRPr="00314526">
        <w:rPr>
          <w:b w:val="0"/>
          <w:sz w:val="24"/>
          <w:szCs w:val="24"/>
          <w:lang w:val="ru-RU"/>
        </w:rPr>
        <w:t>2022</w:t>
      </w:r>
      <w:r w:rsidR="00CC67C1">
        <w:rPr>
          <w:b w:val="0"/>
          <w:sz w:val="24"/>
          <w:szCs w:val="24"/>
          <w:lang w:val="ru-RU"/>
        </w:rPr>
        <w:t xml:space="preserve"> </w:t>
      </w:r>
      <w:r w:rsidR="003921EB" w:rsidRPr="007B5D8B">
        <w:rPr>
          <w:b w:val="0"/>
          <w:sz w:val="24"/>
          <w:szCs w:val="24"/>
          <w:lang w:val="ru-RU"/>
        </w:rPr>
        <w:t>№</w:t>
      </w:r>
      <w:r w:rsidR="00CC67C1">
        <w:rPr>
          <w:b w:val="0"/>
          <w:sz w:val="24"/>
          <w:szCs w:val="24"/>
          <w:lang w:val="ru-RU"/>
        </w:rPr>
        <w:t xml:space="preserve"> </w:t>
      </w:r>
      <w:r w:rsidR="00E54C09">
        <w:rPr>
          <w:b w:val="0"/>
          <w:sz w:val="24"/>
          <w:szCs w:val="24"/>
          <w:lang w:val="ru-RU"/>
        </w:rPr>
        <w:t>1481</w:t>
      </w:r>
      <w:r w:rsidR="006C2327">
        <w:rPr>
          <w:b w:val="0"/>
          <w:sz w:val="24"/>
          <w:szCs w:val="24"/>
          <w:lang w:val="ru-RU"/>
        </w:rPr>
        <w:t>-</w:t>
      </w:r>
      <w:r w:rsidR="00A53A73">
        <w:rPr>
          <w:b w:val="0"/>
          <w:sz w:val="24"/>
          <w:szCs w:val="24"/>
          <w:lang w:val="ru-RU"/>
        </w:rPr>
        <w:t xml:space="preserve">р </w:t>
      </w:r>
      <w:r w:rsidR="003921EB">
        <w:rPr>
          <w:b w:val="0"/>
          <w:sz w:val="24"/>
          <w:szCs w:val="24"/>
          <w:lang w:val="ru-RU"/>
        </w:rPr>
        <w:t>«О</w:t>
      </w:r>
      <w:r w:rsidR="001F0C0A">
        <w:rPr>
          <w:b w:val="0"/>
          <w:sz w:val="24"/>
          <w:szCs w:val="24"/>
          <w:lang w:val="ru-RU"/>
        </w:rPr>
        <w:t xml:space="preserve"> проведении торгов </w:t>
      </w:r>
      <w:r w:rsidR="008E019E">
        <w:rPr>
          <w:b w:val="0"/>
          <w:sz w:val="24"/>
          <w:szCs w:val="24"/>
          <w:lang w:val="ru-RU"/>
        </w:rPr>
        <w:t>в электронной форме</w:t>
      </w:r>
      <w:r w:rsidR="007B5D8B">
        <w:rPr>
          <w:b w:val="0"/>
          <w:sz w:val="24"/>
          <w:szCs w:val="24"/>
          <w:lang w:val="ru-RU"/>
        </w:rPr>
        <w:t xml:space="preserve"> по продаже</w:t>
      </w:r>
      <w:r w:rsidR="001F0C0A">
        <w:rPr>
          <w:b w:val="0"/>
          <w:sz w:val="24"/>
          <w:szCs w:val="24"/>
          <w:lang w:val="ru-RU"/>
        </w:rPr>
        <w:t xml:space="preserve"> посредством публичного предложения имущества, находящегося в собственности муниципального образования город Енисейск на электронной торговой площадке</w:t>
      </w:r>
      <w:r w:rsidR="001F0C0A" w:rsidRPr="001F0C0A">
        <w:rPr>
          <w:sz w:val="24"/>
          <w:szCs w:val="24"/>
          <w:lang w:val="ru-RU"/>
        </w:rPr>
        <w:t xml:space="preserve"> </w:t>
      </w:r>
      <w:hyperlink r:id="rId13" w:history="1">
        <w:r w:rsidR="001F0C0A" w:rsidRPr="00410C63">
          <w:rPr>
            <w:rStyle w:val="a9"/>
            <w:sz w:val="24"/>
            <w:szCs w:val="24"/>
          </w:rPr>
          <w:t>https</w:t>
        </w:r>
        <w:r w:rsidR="001F0C0A" w:rsidRPr="001F0C0A">
          <w:rPr>
            <w:rStyle w:val="a9"/>
            <w:sz w:val="24"/>
            <w:szCs w:val="24"/>
            <w:lang w:val="ru-RU"/>
          </w:rPr>
          <w:t>://178</w:t>
        </w:r>
        <w:proofErr w:type="spellStart"/>
        <w:r w:rsidR="001F0C0A" w:rsidRPr="00410C63">
          <w:rPr>
            <w:rStyle w:val="a9"/>
            <w:sz w:val="24"/>
            <w:szCs w:val="24"/>
          </w:rPr>
          <w:t>fz</w:t>
        </w:r>
        <w:proofErr w:type="spellEnd"/>
        <w:r w:rsidR="001F0C0A" w:rsidRPr="001F0C0A">
          <w:rPr>
            <w:rStyle w:val="a9"/>
            <w:sz w:val="24"/>
            <w:szCs w:val="24"/>
            <w:lang w:val="ru-RU"/>
          </w:rPr>
          <w:t>.</w:t>
        </w:r>
        <w:proofErr w:type="spellStart"/>
        <w:r w:rsidR="001F0C0A" w:rsidRPr="00410C63">
          <w:rPr>
            <w:rStyle w:val="a9"/>
            <w:sz w:val="24"/>
            <w:szCs w:val="24"/>
          </w:rPr>
          <w:t>roseltorg</w:t>
        </w:r>
        <w:proofErr w:type="spellEnd"/>
        <w:r w:rsidR="001F0C0A" w:rsidRPr="001F0C0A">
          <w:rPr>
            <w:rStyle w:val="a9"/>
            <w:sz w:val="24"/>
            <w:szCs w:val="24"/>
            <w:lang w:val="ru-RU"/>
          </w:rPr>
          <w:t>.</w:t>
        </w:r>
        <w:proofErr w:type="spellStart"/>
        <w:r w:rsidR="001F0C0A" w:rsidRPr="00410C63">
          <w:rPr>
            <w:rStyle w:val="a9"/>
            <w:sz w:val="24"/>
            <w:szCs w:val="24"/>
          </w:rPr>
          <w:t>ru</w:t>
        </w:r>
        <w:proofErr w:type="spellEnd"/>
      </w:hyperlink>
      <w:r w:rsidR="001F0C0A">
        <w:rPr>
          <w:sz w:val="24"/>
          <w:szCs w:val="24"/>
          <w:lang w:val="ru-RU"/>
        </w:rPr>
        <w:t xml:space="preserve"> </w:t>
      </w:r>
      <w:r w:rsidR="001F0C0A" w:rsidRPr="001F0C0A">
        <w:rPr>
          <w:b w:val="0"/>
          <w:sz w:val="24"/>
          <w:szCs w:val="24"/>
          <w:lang w:val="ru-RU"/>
        </w:rPr>
        <w:t>в сети Интернет</w:t>
      </w:r>
      <w:r w:rsidR="003921EB" w:rsidRPr="001F0C0A">
        <w:rPr>
          <w:b w:val="0"/>
          <w:sz w:val="24"/>
          <w:szCs w:val="24"/>
          <w:lang w:val="ru-RU"/>
        </w:rPr>
        <w:t>».</w:t>
      </w:r>
    </w:p>
    <w:p w:rsidR="00852D25" w:rsidRPr="00823FD1" w:rsidRDefault="00852D25" w:rsidP="00852D25">
      <w:pPr>
        <w:pStyle w:val="a7"/>
        <w:spacing w:after="0" w:line="240" w:lineRule="auto"/>
        <w:ind w:firstLine="708"/>
        <w:jc w:val="both"/>
        <w:rPr>
          <w:rFonts w:ascii="Times New Roman" w:hAnsi="Times New Roman"/>
          <w:sz w:val="24"/>
          <w:szCs w:val="24"/>
        </w:rPr>
      </w:pPr>
      <w:r w:rsidRPr="001C5120">
        <w:rPr>
          <w:rFonts w:ascii="Times New Roman" w:hAnsi="Times New Roman"/>
          <w:sz w:val="24"/>
          <w:szCs w:val="24"/>
        </w:rPr>
        <w:t>Решение об условиях продажи принято Енисейским городским Советом депутатов от</w:t>
      </w:r>
      <w:r w:rsidRPr="004646D4">
        <w:rPr>
          <w:rFonts w:ascii="Times New Roman" w:hAnsi="Times New Roman"/>
          <w:color w:val="000000"/>
          <w:sz w:val="24"/>
          <w:szCs w:val="24"/>
          <w:lang w:eastAsia="ru-RU"/>
        </w:rPr>
        <w:t xml:space="preserve"> </w:t>
      </w:r>
      <w:r w:rsidR="004575B9">
        <w:rPr>
          <w:rFonts w:ascii="Times New Roman" w:hAnsi="Times New Roman"/>
          <w:color w:val="000000"/>
          <w:sz w:val="24"/>
          <w:szCs w:val="24"/>
          <w:lang w:eastAsia="ru-RU"/>
        </w:rPr>
        <w:t>27.10.2021 № 13-113 «</w:t>
      </w:r>
      <w:r w:rsidR="005A25A2">
        <w:rPr>
          <w:rFonts w:ascii="Times New Roman" w:hAnsi="Times New Roman"/>
          <w:color w:val="000000"/>
          <w:sz w:val="24"/>
          <w:szCs w:val="24"/>
          <w:lang w:eastAsia="ru-RU"/>
        </w:rPr>
        <w:t>Об утверждении прогнозного плана приватизации (продажи) муниципального имущества города Енисейска на 2022 и плановый период 2023-2024 годы</w:t>
      </w:r>
      <w:r w:rsidRPr="004646D4">
        <w:rPr>
          <w:rFonts w:ascii="Times New Roman" w:hAnsi="Times New Roman"/>
          <w:color w:val="000000"/>
          <w:sz w:val="24"/>
          <w:szCs w:val="24"/>
          <w:lang w:eastAsia="ru-RU"/>
        </w:rPr>
        <w:t>»</w:t>
      </w:r>
      <w:r w:rsidRPr="004646D4">
        <w:rPr>
          <w:rFonts w:ascii="Times New Roman" w:hAnsi="Times New Roman"/>
          <w:sz w:val="24"/>
          <w:szCs w:val="24"/>
        </w:rPr>
        <w:t>.</w:t>
      </w:r>
    </w:p>
    <w:p w:rsidR="00795D37" w:rsidRDefault="002F395C" w:rsidP="001E5307">
      <w:pPr>
        <w:pStyle w:val="rezul"/>
        <w:numPr>
          <w:ilvl w:val="1"/>
          <w:numId w:val="5"/>
        </w:numPr>
        <w:tabs>
          <w:tab w:val="left" w:pos="0"/>
          <w:tab w:val="left" w:pos="426"/>
          <w:tab w:val="left" w:pos="1276"/>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contextualSpacing/>
        <w:rPr>
          <w:b w:val="0"/>
          <w:sz w:val="24"/>
          <w:szCs w:val="24"/>
          <w:lang w:val="ru-RU"/>
        </w:rPr>
      </w:pPr>
      <w:r>
        <w:rPr>
          <w:b w:val="0"/>
          <w:sz w:val="24"/>
          <w:szCs w:val="24"/>
          <w:lang w:val="ru-RU"/>
        </w:rPr>
        <w:t xml:space="preserve"> </w:t>
      </w:r>
      <w:r w:rsidR="00795D37" w:rsidRPr="00C13FA4">
        <w:rPr>
          <w:b w:val="0"/>
          <w:sz w:val="24"/>
          <w:szCs w:val="24"/>
          <w:lang w:val="ru-RU"/>
        </w:rPr>
        <w:t>Объект</w:t>
      </w:r>
      <w:r w:rsidR="00A80D5F">
        <w:rPr>
          <w:b w:val="0"/>
          <w:sz w:val="24"/>
          <w:szCs w:val="24"/>
          <w:lang w:val="ru-RU"/>
        </w:rPr>
        <w:t>ы</w:t>
      </w:r>
      <w:r w:rsidR="00795D37" w:rsidRPr="00C13FA4">
        <w:rPr>
          <w:b w:val="0"/>
          <w:sz w:val="24"/>
          <w:szCs w:val="24"/>
          <w:lang w:val="ru-RU"/>
        </w:rPr>
        <w:t xml:space="preserve"> приватизации, находящи</w:t>
      </w:r>
      <w:r w:rsidR="00A80D5F">
        <w:rPr>
          <w:b w:val="0"/>
          <w:sz w:val="24"/>
          <w:szCs w:val="24"/>
          <w:lang w:val="ru-RU"/>
        </w:rPr>
        <w:t>е</w:t>
      </w:r>
      <w:r w:rsidR="00795D37" w:rsidRPr="00C13FA4">
        <w:rPr>
          <w:b w:val="0"/>
          <w:sz w:val="24"/>
          <w:szCs w:val="24"/>
          <w:lang w:val="ru-RU"/>
        </w:rPr>
        <w:t xml:space="preserve">ся в собственности </w:t>
      </w:r>
      <w:r w:rsidR="00052FB5">
        <w:rPr>
          <w:b w:val="0"/>
          <w:sz w:val="24"/>
          <w:szCs w:val="24"/>
          <w:lang w:val="ru-RU"/>
        </w:rPr>
        <w:t xml:space="preserve">муниципального образования город </w:t>
      </w:r>
      <w:r w:rsidR="00D036F0">
        <w:rPr>
          <w:b w:val="0"/>
          <w:sz w:val="24"/>
          <w:szCs w:val="24"/>
          <w:lang w:val="ru-RU"/>
        </w:rPr>
        <w:t>Енисейск</w:t>
      </w:r>
      <w:r w:rsidR="00795D37" w:rsidRPr="00C13FA4">
        <w:rPr>
          <w:b w:val="0"/>
          <w:sz w:val="24"/>
          <w:szCs w:val="24"/>
          <w:lang w:val="ru-RU"/>
        </w:rPr>
        <w:t xml:space="preserve"> (имущество</w:t>
      </w:r>
      <w:r w:rsidR="00795D37">
        <w:rPr>
          <w:b w:val="0"/>
          <w:sz w:val="24"/>
          <w:szCs w:val="24"/>
          <w:lang w:val="ru-RU"/>
        </w:rPr>
        <w:t xml:space="preserve">), </w:t>
      </w:r>
      <w:r w:rsidR="00795D37" w:rsidRPr="00037BE0">
        <w:rPr>
          <w:b w:val="0"/>
          <w:sz w:val="24"/>
          <w:szCs w:val="24"/>
          <w:lang w:val="ru-RU"/>
        </w:rPr>
        <w:t>выставляем</w:t>
      </w:r>
      <w:r w:rsidR="00A80D5F">
        <w:rPr>
          <w:b w:val="0"/>
          <w:sz w:val="24"/>
          <w:szCs w:val="24"/>
          <w:lang w:val="ru-RU"/>
        </w:rPr>
        <w:t>ы</w:t>
      </w:r>
      <w:r w:rsidR="00C56432">
        <w:rPr>
          <w:b w:val="0"/>
          <w:sz w:val="24"/>
          <w:szCs w:val="24"/>
          <w:lang w:val="ru-RU"/>
        </w:rPr>
        <w:t>е</w:t>
      </w:r>
      <w:r w:rsidR="00795D37" w:rsidRPr="00037BE0">
        <w:rPr>
          <w:b w:val="0"/>
          <w:sz w:val="24"/>
          <w:szCs w:val="24"/>
          <w:lang w:val="ru-RU"/>
        </w:rPr>
        <w:t xml:space="preserve"> на </w:t>
      </w:r>
      <w:r w:rsidR="00C51660">
        <w:rPr>
          <w:b w:val="0"/>
          <w:sz w:val="24"/>
          <w:szCs w:val="24"/>
          <w:lang w:val="ru-RU"/>
        </w:rPr>
        <w:t xml:space="preserve">торги </w:t>
      </w:r>
      <w:r w:rsidR="008E019E">
        <w:rPr>
          <w:b w:val="0"/>
          <w:sz w:val="24"/>
          <w:szCs w:val="24"/>
          <w:lang w:val="ru-RU"/>
        </w:rPr>
        <w:t xml:space="preserve">в электронной форме </w:t>
      </w:r>
      <w:r w:rsidR="00C51660">
        <w:rPr>
          <w:b w:val="0"/>
          <w:sz w:val="24"/>
          <w:szCs w:val="24"/>
          <w:lang w:val="ru-RU"/>
        </w:rPr>
        <w:t>посредством публичного предложения</w:t>
      </w:r>
      <w:r w:rsidR="00795D37" w:rsidRPr="00037BE0">
        <w:rPr>
          <w:b w:val="0"/>
          <w:sz w:val="24"/>
          <w:szCs w:val="24"/>
          <w:lang w:val="ru-RU"/>
        </w:rPr>
        <w:t>:</w:t>
      </w:r>
    </w:p>
    <w:p w:rsidR="00E54C09" w:rsidRPr="00E54C09" w:rsidRDefault="00C62819" w:rsidP="00E54C09">
      <w:pPr>
        <w:pStyle w:val="a7"/>
        <w:spacing w:after="0"/>
        <w:ind w:firstLine="708"/>
        <w:jc w:val="both"/>
        <w:rPr>
          <w:rFonts w:ascii="Times New Roman" w:hAnsi="Times New Roman"/>
          <w:b/>
          <w:color w:val="000000"/>
          <w:sz w:val="24"/>
          <w:szCs w:val="24"/>
        </w:rPr>
      </w:pPr>
      <w:r w:rsidRPr="00E54C09">
        <w:rPr>
          <w:rFonts w:ascii="Times New Roman" w:hAnsi="Times New Roman"/>
          <w:b/>
          <w:color w:val="17365D" w:themeColor="text2" w:themeShade="BF"/>
          <w:sz w:val="24"/>
          <w:szCs w:val="24"/>
        </w:rPr>
        <w:t>1.3.1</w:t>
      </w:r>
      <w:r w:rsidR="00523E98" w:rsidRPr="00E54C09">
        <w:rPr>
          <w:rFonts w:ascii="Times New Roman" w:hAnsi="Times New Roman"/>
          <w:b/>
          <w:color w:val="17365D" w:themeColor="text2" w:themeShade="BF"/>
          <w:sz w:val="24"/>
          <w:szCs w:val="24"/>
        </w:rPr>
        <w:t>.</w:t>
      </w:r>
      <w:r w:rsidR="00F5796C" w:rsidRPr="00E54C09">
        <w:rPr>
          <w:rFonts w:ascii="Times New Roman" w:hAnsi="Times New Roman"/>
          <w:color w:val="17365D" w:themeColor="text2" w:themeShade="BF"/>
          <w:sz w:val="24"/>
          <w:szCs w:val="24"/>
        </w:rPr>
        <w:t xml:space="preserve"> </w:t>
      </w:r>
      <w:r w:rsidR="00E54C09" w:rsidRPr="00E54C09">
        <w:rPr>
          <w:rFonts w:ascii="Times New Roman" w:hAnsi="Times New Roman"/>
          <w:b/>
          <w:color w:val="002060"/>
          <w:sz w:val="24"/>
          <w:szCs w:val="24"/>
        </w:rPr>
        <w:t xml:space="preserve">Лот № </w:t>
      </w:r>
      <w:r w:rsidR="00E54C09">
        <w:rPr>
          <w:rFonts w:ascii="Times New Roman" w:hAnsi="Times New Roman"/>
          <w:b/>
          <w:color w:val="002060"/>
          <w:sz w:val="24"/>
          <w:szCs w:val="24"/>
        </w:rPr>
        <w:t>1</w:t>
      </w:r>
      <w:r w:rsidR="00E54C09" w:rsidRPr="00E54C09">
        <w:rPr>
          <w:rFonts w:ascii="Times New Roman" w:hAnsi="Times New Roman"/>
          <w:b/>
          <w:color w:val="002060"/>
          <w:sz w:val="24"/>
          <w:szCs w:val="24"/>
        </w:rPr>
        <w:t xml:space="preserve"> - Нежилое здание с земельным участком, </w:t>
      </w:r>
      <w:proofErr w:type="gramStart"/>
      <w:r w:rsidR="00E54C09" w:rsidRPr="00E54C09">
        <w:rPr>
          <w:rFonts w:ascii="Times New Roman" w:hAnsi="Times New Roman"/>
          <w:b/>
          <w:color w:val="002060"/>
          <w:sz w:val="24"/>
          <w:szCs w:val="24"/>
        </w:rPr>
        <w:t>расположенные</w:t>
      </w:r>
      <w:proofErr w:type="gramEnd"/>
      <w:r w:rsidR="00E54C09" w:rsidRPr="00E54C09">
        <w:rPr>
          <w:rFonts w:ascii="Times New Roman" w:hAnsi="Times New Roman"/>
          <w:b/>
          <w:color w:val="002060"/>
          <w:sz w:val="24"/>
          <w:szCs w:val="24"/>
        </w:rPr>
        <w:t xml:space="preserve"> по адресу: Красноярский край, ул. </w:t>
      </w:r>
      <w:proofErr w:type="gramStart"/>
      <w:r w:rsidR="00E54C09" w:rsidRPr="00E54C09">
        <w:rPr>
          <w:rFonts w:ascii="Times New Roman" w:hAnsi="Times New Roman"/>
          <w:b/>
          <w:color w:val="002060"/>
          <w:sz w:val="24"/>
          <w:szCs w:val="24"/>
        </w:rPr>
        <w:t>Петровского</w:t>
      </w:r>
      <w:proofErr w:type="gramEnd"/>
      <w:r w:rsidR="00E54C09" w:rsidRPr="00E54C09">
        <w:rPr>
          <w:rFonts w:ascii="Times New Roman" w:hAnsi="Times New Roman"/>
          <w:b/>
          <w:color w:val="002060"/>
          <w:sz w:val="24"/>
          <w:szCs w:val="24"/>
        </w:rPr>
        <w:t>, 15.</w:t>
      </w:r>
    </w:p>
    <w:p w:rsidR="00E54C09" w:rsidRPr="00E54C09" w:rsidRDefault="00E54C09" w:rsidP="00E54C09">
      <w:pPr>
        <w:pStyle w:val="a7"/>
        <w:spacing w:after="0"/>
        <w:ind w:firstLine="708"/>
        <w:jc w:val="both"/>
        <w:rPr>
          <w:rFonts w:ascii="Times New Roman" w:hAnsi="Times New Roman"/>
          <w:color w:val="000000"/>
          <w:sz w:val="24"/>
          <w:szCs w:val="24"/>
        </w:rPr>
      </w:pPr>
      <w:proofErr w:type="gramStart"/>
      <w:r w:rsidRPr="00E54C09">
        <w:rPr>
          <w:rFonts w:ascii="Times New Roman" w:hAnsi="Times New Roman"/>
          <w:color w:val="000000"/>
          <w:sz w:val="24"/>
          <w:szCs w:val="24"/>
        </w:rPr>
        <w:t xml:space="preserve">Характеристики здания: наименование – здание (офис), площадью 152,8 </w:t>
      </w:r>
      <w:proofErr w:type="spellStart"/>
      <w:r w:rsidRPr="00E54C09">
        <w:rPr>
          <w:rFonts w:ascii="Times New Roman" w:hAnsi="Times New Roman"/>
          <w:color w:val="000000"/>
          <w:sz w:val="24"/>
          <w:szCs w:val="24"/>
        </w:rPr>
        <w:t>кв.м</w:t>
      </w:r>
      <w:proofErr w:type="spellEnd"/>
      <w:r w:rsidRPr="00E54C09">
        <w:rPr>
          <w:rFonts w:ascii="Times New Roman" w:hAnsi="Times New Roman"/>
          <w:color w:val="000000"/>
          <w:sz w:val="24"/>
          <w:szCs w:val="24"/>
        </w:rPr>
        <w:t>., назначение – нежилое,  кадастровый номер 24:47:0010131:66, год ввода 1984, балансовой стоимостью 1 835 970,05 руб., запись в едином государственном реестре недвижимости от 26.04.2022 № 24:47:0010131:66-24/095/2022-1, реестровый номер - 1.1-000000083, обременения не зарегистрированы, распоряжением администрации города Енисейска Красноярского края от 21.06.2018 № 645-р признан аварийным и подлежащим</w:t>
      </w:r>
      <w:proofErr w:type="gramEnd"/>
      <w:r w:rsidRPr="00E54C09">
        <w:rPr>
          <w:rFonts w:ascii="Times New Roman" w:hAnsi="Times New Roman"/>
          <w:color w:val="000000"/>
          <w:sz w:val="24"/>
          <w:szCs w:val="24"/>
        </w:rPr>
        <w:t xml:space="preserve"> реконструкции. </w:t>
      </w:r>
    </w:p>
    <w:p w:rsidR="00E54C09" w:rsidRPr="00E54C09" w:rsidRDefault="00E54C09" w:rsidP="00E54C09">
      <w:pPr>
        <w:pStyle w:val="a7"/>
        <w:spacing w:after="0"/>
        <w:ind w:firstLine="708"/>
        <w:jc w:val="both"/>
        <w:rPr>
          <w:rFonts w:ascii="Times New Roman" w:hAnsi="Times New Roman"/>
          <w:color w:val="000000"/>
          <w:sz w:val="24"/>
          <w:szCs w:val="24"/>
        </w:rPr>
      </w:pPr>
      <w:r w:rsidRPr="00E54C09">
        <w:rPr>
          <w:rFonts w:ascii="Times New Roman" w:hAnsi="Times New Roman"/>
          <w:color w:val="000000"/>
          <w:sz w:val="24"/>
          <w:szCs w:val="24"/>
        </w:rPr>
        <w:t xml:space="preserve">Характеристика земельного участка: Земельный участок, площадью 1871 </w:t>
      </w:r>
      <w:proofErr w:type="spellStart"/>
      <w:r w:rsidRPr="00E54C09">
        <w:rPr>
          <w:rFonts w:ascii="Times New Roman" w:hAnsi="Times New Roman"/>
          <w:color w:val="000000"/>
          <w:sz w:val="24"/>
          <w:szCs w:val="24"/>
        </w:rPr>
        <w:t>кв.м</w:t>
      </w:r>
      <w:proofErr w:type="spellEnd"/>
      <w:r w:rsidRPr="00E54C09">
        <w:rPr>
          <w:rFonts w:ascii="Times New Roman" w:hAnsi="Times New Roman"/>
          <w:color w:val="000000"/>
          <w:sz w:val="24"/>
          <w:szCs w:val="24"/>
        </w:rPr>
        <w:t xml:space="preserve">., кадастровый номер 24:47:0010131:144, категория земель – земли населенных пунктов, разрешенное использование – для эксплуатации жилого дома, местоположение установлено относительно ориентира, расположенного в границах участка, почтовый адрес ориентира: </w:t>
      </w:r>
      <w:proofErr w:type="gramStart"/>
      <w:r w:rsidRPr="00E54C09">
        <w:rPr>
          <w:rFonts w:ascii="Times New Roman" w:hAnsi="Times New Roman"/>
          <w:color w:val="000000"/>
          <w:sz w:val="24"/>
          <w:szCs w:val="24"/>
        </w:rPr>
        <w:t xml:space="preserve">Красноярский край, г. Енисейск, ул. Петровского, 15, кадастровой стоимостью 1909654,86 руб., запись в едином государственном реестре недвижимости от 12.05.2022 № 24:47:0010131:144-24/112/2022-1, реестровый номер 1-22-000014, обременения не зарегистрированы. </w:t>
      </w:r>
      <w:proofErr w:type="gramEnd"/>
    </w:p>
    <w:p w:rsidR="005655C6" w:rsidRPr="00E54C09" w:rsidRDefault="005655C6" w:rsidP="00E54C09">
      <w:pPr>
        <w:pStyle w:val="rezul"/>
        <w:tabs>
          <w:tab w:val="left" w:pos="0"/>
          <w:tab w:val="left" w:pos="993"/>
          <w:tab w:val="left" w:pos="1560"/>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5655C6">
        <w:rPr>
          <w:b w:val="0"/>
          <w:sz w:val="24"/>
          <w:szCs w:val="24"/>
          <w:lang w:val="ru-RU"/>
        </w:rPr>
        <w:lastRenderedPageBreak/>
        <w:t>Информация о предыдущих торгах объекта продажи: аукцион признан не состоявшимся, в связи с отсутствием заявок (информационное сообщение</w:t>
      </w:r>
      <w:r w:rsidR="00E54C09">
        <w:rPr>
          <w:b w:val="0"/>
          <w:sz w:val="24"/>
          <w:szCs w:val="24"/>
          <w:lang w:val="ru-RU"/>
        </w:rPr>
        <w:t>:</w:t>
      </w:r>
      <w:r w:rsidRPr="005655C6">
        <w:rPr>
          <w:b w:val="0"/>
          <w:sz w:val="24"/>
          <w:szCs w:val="24"/>
          <w:lang w:val="ru-RU"/>
        </w:rPr>
        <w:t xml:space="preserve"> </w:t>
      </w:r>
      <w:r w:rsidR="00E54C09" w:rsidRPr="00E54C09">
        <w:rPr>
          <w:b w:val="0"/>
          <w:sz w:val="24"/>
          <w:szCs w:val="24"/>
          <w:lang w:val="ru-RU"/>
        </w:rPr>
        <w:t xml:space="preserve">аукцион признан несостоявшимся в связи с отсутствием заявок </w:t>
      </w:r>
      <w:hyperlink r:id="rId14" w:history="1">
        <w:r w:rsidR="00E54C09" w:rsidRPr="00E54C09">
          <w:rPr>
            <w:b w:val="0"/>
            <w:sz w:val="24"/>
            <w:szCs w:val="24"/>
            <w:lang w:val="ru-RU"/>
          </w:rPr>
          <w:t>№21000003570000000016</w:t>
        </w:r>
      </w:hyperlink>
      <w:r w:rsidR="00E54C09" w:rsidRPr="00E54C09">
        <w:rPr>
          <w:b w:val="0"/>
          <w:sz w:val="24"/>
          <w:szCs w:val="24"/>
          <w:lang w:val="ru-RU"/>
        </w:rPr>
        <w:t xml:space="preserve"> от 15.06.2022</w:t>
      </w:r>
      <w:r w:rsidR="00E54C09">
        <w:rPr>
          <w:b w:val="0"/>
          <w:sz w:val="24"/>
          <w:szCs w:val="24"/>
          <w:lang w:val="ru-RU"/>
        </w:rPr>
        <w:t xml:space="preserve">, </w:t>
      </w:r>
      <w:hyperlink r:id="rId15" w:history="1">
        <w:r w:rsidR="0060459D" w:rsidRPr="00E54C09">
          <w:rPr>
            <w:b w:val="0"/>
            <w:sz w:val="24"/>
            <w:szCs w:val="24"/>
            <w:lang w:val="ru-RU"/>
          </w:rPr>
          <w:t>№</w:t>
        </w:r>
        <w:r w:rsidR="0060459D">
          <w:rPr>
            <w:b w:val="0"/>
            <w:sz w:val="24"/>
            <w:szCs w:val="24"/>
            <w:lang w:val="ru-RU"/>
          </w:rPr>
          <w:t xml:space="preserve"> </w:t>
        </w:r>
        <w:r w:rsidR="0060459D" w:rsidRPr="00E54C09">
          <w:rPr>
            <w:b w:val="0"/>
            <w:sz w:val="24"/>
            <w:szCs w:val="24"/>
            <w:lang w:val="ru-RU"/>
          </w:rPr>
          <w:t>210000035700000000</w:t>
        </w:r>
        <w:r w:rsidR="0060459D">
          <w:rPr>
            <w:b w:val="0"/>
            <w:sz w:val="24"/>
            <w:szCs w:val="24"/>
            <w:lang w:val="ru-RU"/>
          </w:rPr>
          <w:t>32</w:t>
        </w:r>
      </w:hyperlink>
      <w:r w:rsidR="0060459D">
        <w:rPr>
          <w:b w:val="0"/>
          <w:sz w:val="24"/>
          <w:szCs w:val="24"/>
          <w:lang w:val="ru-RU"/>
        </w:rPr>
        <w:t xml:space="preserve"> от </w:t>
      </w:r>
      <w:r w:rsidR="002D4CA4">
        <w:rPr>
          <w:b w:val="0"/>
          <w:sz w:val="24"/>
          <w:szCs w:val="24"/>
          <w:lang w:val="ru-RU"/>
        </w:rPr>
        <w:t>18.07.2022</w:t>
      </w:r>
      <w:r w:rsidRPr="00E54C09">
        <w:rPr>
          <w:b w:val="0"/>
          <w:sz w:val="24"/>
          <w:szCs w:val="24"/>
          <w:lang w:val="ru-RU"/>
        </w:rPr>
        <w:t>).</w:t>
      </w:r>
    </w:p>
    <w:p w:rsidR="002D4CA4" w:rsidRPr="002D4CA4" w:rsidRDefault="002D4CA4" w:rsidP="002D4CA4">
      <w:pPr>
        <w:pStyle w:val="a7"/>
        <w:spacing w:after="0" w:line="240" w:lineRule="auto"/>
        <w:ind w:firstLine="708"/>
        <w:contextualSpacing/>
        <w:jc w:val="both"/>
        <w:rPr>
          <w:rFonts w:ascii="Times New Roman" w:hAnsi="Times New Roman"/>
          <w:sz w:val="24"/>
          <w:szCs w:val="24"/>
        </w:rPr>
      </w:pPr>
      <w:r w:rsidRPr="002D4CA4">
        <w:rPr>
          <w:rFonts w:ascii="Times New Roman" w:hAnsi="Times New Roman"/>
          <w:sz w:val="24"/>
          <w:szCs w:val="24"/>
        </w:rPr>
        <w:t xml:space="preserve">Цена первоначального предложения продажи нежилого здания с земельным участком составляет </w:t>
      </w:r>
      <w:r w:rsidRPr="002D4CA4">
        <w:rPr>
          <w:rFonts w:ascii="Times New Roman" w:hAnsi="Times New Roman"/>
          <w:color w:val="000000"/>
          <w:sz w:val="24"/>
          <w:szCs w:val="24"/>
        </w:rPr>
        <w:t>9 815 000,00 (девять миллионов восемьсот пятнадцать тысяч рублей 00 копеек).</w:t>
      </w:r>
    </w:p>
    <w:p w:rsidR="002D4CA4" w:rsidRPr="002D4CA4" w:rsidRDefault="002D4CA4" w:rsidP="002D4CA4">
      <w:pPr>
        <w:pStyle w:val="rezul"/>
        <w:tabs>
          <w:tab w:val="left" w:pos="0"/>
          <w:tab w:val="left" w:pos="709"/>
          <w:tab w:val="left" w:pos="1560"/>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sidRPr="002D4CA4">
        <w:rPr>
          <w:b w:val="0"/>
          <w:sz w:val="24"/>
          <w:szCs w:val="24"/>
          <w:lang w:val="ru-RU"/>
        </w:rPr>
        <w:tab/>
        <w:t xml:space="preserve">«Цену отсечения», в размере </w:t>
      </w:r>
      <w:r w:rsidRPr="002D4CA4">
        <w:rPr>
          <w:b w:val="0"/>
          <w:sz w:val="24"/>
          <w:szCs w:val="24"/>
          <w:lang w:val="ru-RU" w:eastAsia="ru-RU"/>
        </w:rPr>
        <w:t>4 907 500,00 (четыре миллиона девятьсот семь тысяч пятьсот рублей 00 копеек)</w:t>
      </w:r>
      <w:r w:rsidRPr="002D4CA4">
        <w:rPr>
          <w:b w:val="0"/>
          <w:sz w:val="24"/>
          <w:szCs w:val="24"/>
          <w:lang w:val="ru-RU"/>
        </w:rPr>
        <w:t>, что составляет 50% от начальной цены первоначального предложения.</w:t>
      </w:r>
    </w:p>
    <w:p w:rsidR="002D4CA4" w:rsidRPr="002D4CA4" w:rsidRDefault="002D4CA4" w:rsidP="002D4CA4">
      <w:pPr>
        <w:pStyle w:val="rezul"/>
        <w:tabs>
          <w:tab w:val="left" w:pos="0"/>
          <w:tab w:val="left" w:pos="709"/>
          <w:tab w:val="left" w:pos="993"/>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sidRPr="002D4CA4">
        <w:rPr>
          <w:b w:val="0"/>
          <w:sz w:val="24"/>
          <w:szCs w:val="24"/>
          <w:lang w:val="ru-RU"/>
        </w:rPr>
        <w:tab/>
        <w:t xml:space="preserve">«Шаг понижения», в размере </w:t>
      </w:r>
      <w:r w:rsidRPr="002D4CA4">
        <w:rPr>
          <w:b w:val="0"/>
          <w:sz w:val="24"/>
          <w:szCs w:val="24"/>
          <w:lang w:val="ru-RU" w:eastAsia="ru-RU"/>
        </w:rPr>
        <w:t>981 500,00 (девятьсот восемьдесят одна тысяча пятьсот рублей 00 копеек)</w:t>
      </w:r>
      <w:r w:rsidRPr="002D4CA4">
        <w:rPr>
          <w:b w:val="0"/>
          <w:sz w:val="24"/>
          <w:szCs w:val="24"/>
          <w:lang w:val="ru-RU"/>
        </w:rPr>
        <w:t xml:space="preserve">, что составляет 10% от начальной цены первоначального предложения и остается единым в течение всей процедуры. </w:t>
      </w:r>
    </w:p>
    <w:p w:rsidR="002D4CA4" w:rsidRPr="002D4CA4" w:rsidRDefault="002D4CA4" w:rsidP="002D4CA4">
      <w:pPr>
        <w:pStyle w:val="rezul"/>
        <w:tabs>
          <w:tab w:val="left" w:pos="0"/>
          <w:tab w:val="left" w:pos="993"/>
          <w:tab w:val="left" w:pos="1560"/>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2D4CA4">
        <w:rPr>
          <w:b w:val="0"/>
          <w:sz w:val="24"/>
          <w:szCs w:val="24"/>
          <w:lang w:val="ru-RU"/>
        </w:rPr>
        <w:t xml:space="preserve">«Шаг аукциона», в размере </w:t>
      </w:r>
      <w:r w:rsidRPr="002D4CA4">
        <w:rPr>
          <w:b w:val="0"/>
          <w:sz w:val="24"/>
          <w:szCs w:val="24"/>
          <w:lang w:val="ru-RU" w:eastAsia="ru-RU"/>
        </w:rPr>
        <w:t>490 750,00 (четыреста девяносто тысяч семьсот пятьдесят  рублей 00 копеек)</w:t>
      </w:r>
      <w:r w:rsidRPr="002D4CA4">
        <w:rPr>
          <w:b w:val="0"/>
          <w:sz w:val="24"/>
          <w:szCs w:val="24"/>
          <w:lang w:val="ru-RU"/>
        </w:rPr>
        <w:t>, что составляет 50 % «шага понижения» и остается единым в течение всей процедуры.</w:t>
      </w:r>
    </w:p>
    <w:p w:rsidR="002D4CA4" w:rsidRPr="002D4CA4" w:rsidRDefault="002D4CA4" w:rsidP="002D4CA4">
      <w:pPr>
        <w:pStyle w:val="rezul"/>
        <w:tabs>
          <w:tab w:val="left" w:pos="0"/>
          <w:tab w:val="left" w:pos="709"/>
          <w:tab w:val="left" w:pos="1560"/>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sidRPr="002D4CA4">
        <w:rPr>
          <w:b w:val="0"/>
          <w:sz w:val="24"/>
          <w:szCs w:val="24"/>
          <w:lang w:val="ru-RU"/>
        </w:rPr>
        <w:tab/>
        <w:t xml:space="preserve">Задаток в размере </w:t>
      </w:r>
      <w:r w:rsidRPr="002D4CA4">
        <w:rPr>
          <w:b w:val="0"/>
          <w:sz w:val="24"/>
          <w:szCs w:val="24"/>
          <w:lang w:val="ru-RU" w:eastAsia="ru-RU"/>
        </w:rPr>
        <w:t>1 963 000,00 (один миллион девятьсот шестьдесят три тысячи рублей 00 копеек)</w:t>
      </w:r>
      <w:r w:rsidRPr="002D4CA4">
        <w:rPr>
          <w:b w:val="0"/>
          <w:sz w:val="24"/>
          <w:szCs w:val="24"/>
          <w:lang w:val="ru-RU"/>
        </w:rPr>
        <w:t>, составляющий 20% начальной цены продажи объекта незавершенного строительства с земельным участком, должен быть внесен на счет, указанный в информационном сообщении.</w:t>
      </w:r>
    </w:p>
    <w:p w:rsidR="00795D37" w:rsidRPr="001D3CCE" w:rsidRDefault="00C56432" w:rsidP="001E5307">
      <w:pPr>
        <w:pStyle w:val="3"/>
        <w:tabs>
          <w:tab w:val="left" w:pos="540"/>
        </w:tabs>
        <w:ind w:firstLine="709"/>
        <w:contextualSpacing/>
        <w:outlineLvl w:val="0"/>
        <w:rPr>
          <w:i/>
          <w:color w:val="00B050"/>
          <w:sz w:val="24"/>
        </w:rPr>
      </w:pPr>
      <w:bookmarkStart w:id="0" w:name="_GoBack"/>
      <w:bookmarkEnd w:id="0"/>
      <w:r w:rsidRPr="001D3CCE">
        <w:rPr>
          <w:sz w:val="24"/>
        </w:rPr>
        <w:t>1</w:t>
      </w:r>
      <w:r w:rsidR="00795D37" w:rsidRPr="001D3CCE">
        <w:rPr>
          <w:sz w:val="24"/>
        </w:rPr>
        <w:t>.</w:t>
      </w:r>
      <w:r w:rsidR="00BD02D6" w:rsidRPr="001D3CCE">
        <w:rPr>
          <w:sz w:val="24"/>
        </w:rPr>
        <w:t>4</w:t>
      </w:r>
      <w:r w:rsidR="00795D37" w:rsidRPr="001D3CCE">
        <w:rPr>
          <w:sz w:val="24"/>
        </w:rPr>
        <w:t>. </w:t>
      </w:r>
      <w:r w:rsidR="00865908" w:rsidRPr="001D3CCE">
        <w:rPr>
          <w:sz w:val="24"/>
        </w:rPr>
        <w:t xml:space="preserve">Задаток для участия в </w:t>
      </w:r>
      <w:r w:rsidR="00BD02D6" w:rsidRPr="001D3CCE">
        <w:rPr>
          <w:sz w:val="24"/>
        </w:rPr>
        <w:t>продаже</w:t>
      </w:r>
      <w:r w:rsidR="007515CF" w:rsidRPr="001D3CCE">
        <w:rPr>
          <w:sz w:val="24"/>
        </w:rPr>
        <w:t xml:space="preserve"> служит </w:t>
      </w:r>
      <w:r w:rsidR="00865908" w:rsidRPr="001D3CCE">
        <w:rPr>
          <w:sz w:val="24"/>
        </w:rPr>
        <w:t xml:space="preserve">обеспечением исполнения обязательства победителя </w:t>
      </w:r>
      <w:r w:rsidR="00BD02D6" w:rsidRPr="001D3CCE">
        <w:rPr>
          <w:sz w:val="24"/>
        </w:rPr>
        <w:t>продажи</w:t>
      </w:r>
      <w:r w:rsidR="00865908" w:rsidRPr="001D3CCE">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w:t>
      </w:r>
      <w:r w:rsidR="008A3A83" w:rsidRPr="001D3CCE">
        <w:rPr>
          <w:sz w:val="24"/>
        </w:rPr>
        <w:t>с</w:t>
      </w:r>
      <w:r w:rsidR="001E1EE9" w:rsidRPr="001D3CCE">
        <w:rPr>
          <w:sz w:val="24"/>
        </w:rPr>
        <w:t>трации на электронной площадке, в соответствие с регламентом электронной торговой площадки.</w:t>
      </w:r>
    </w:p>
    <w:p w:rsidR="00795D37" w:rsidRPr="001D3CCE" w:rsidRDefault="00795D37" w:rsidP="001E5307">
      <w:pPr>
        <w:pStyle w:val="TextBoldCenter"/>
        <w:spacing w:before="0"/>
        <w:ind w:firstLine="709"/>
        <w:contextualSpacing/>
        <w:jc w:val="both"/>
        <w:outlineLvl w:val="0"/>
        <w:rPr>
          <w:b w:val="0"/>
          <w:sz w:val="24"/>
          <w:szCs w:val="24"/>
        </w:rPr>
      </w:pPr>
      <w:r w:rsidRPr="001D3CCE">
        <w:rPr>
          <w:b w:val="0"/>
          <w:sz w:val="24"/>
          <w:szCs w:val="24"/>
        </w:rPr>
        <w:t>1.</w:t>
      </w:r>
      <w:r w:rsidR="00BD02D6" w:rsidRPr="001D3CCE">
        <w:rPr>
          <w:b w:val="0"/>
          <w:sz w:val="24"/>
          <w:szCs w:val="24"/>
        </w:rPr>
        <w:t>4</w:t>
      </w:r>
      <w:r w:rsidRPr="001D3CCE">
        <w:rPr>
          <w:b w:val="0"/>
          <w:sz w:val="24"/>
          <w:szCs w:val="24"/>
        </w:rPr>
        <w:t>.</w:t>
      </w:r>
      <w:r w:rsidR="00BD02D6" w:rsidRPr="001D3CCE">
        <w:rPr>
          <w:b w:val="0"/>
          <w:sz w:val="24"/>
          <w:szCs w:val="24"/>
        </w:rPr>
        <w:t>1</w:t>
      </w:r>
      <w:r w:rsidRPr="001D3CCE">
        <w:rPr>
          <w:b w:val="0"/>
          <w:sz w:val="24"/>
          <w:szCs w:val="24"/>
        </w:rPr>
        <w:t xml:space="preserve">.  </w:t>
      </w:r>
      <w:r w:rsidR="00865908" w:rsidRPr="001D3CCE">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795D37" w:rsidRPr="001D3CCE" w:rsidRDefault="00795D37" w:rsidP="001E5307">
      <w:pPr>
        <w:pStyle w:val="TextBoldCenter"/>
        <w:tabs>
          <w:tab w:val="left" w:pos="284"/>
        </w:tabs>
        <w:spacing w:before="0"/>
        <w:ind w:firstLine="709"/>
        <w:contextualSpacing/>
        <w:jc w:val="both"/>
        <w:outlineLvl w:val="0"/>
        <w:rPr>
          <w:b w:val="0"/>
          <w:i/>
          <w:sz w:val="24"/>
          <w:szCs w:val="24"/>
        </w:rPr>
      </w:pPr>
      <w:r w:rsidRPr="001D3CCE">
        <w:rPr>
          <w:b w:val="0"/>
          <w:sz w:val="24"/>
          <w:szCs w:val="24"/>
        </w:rPr>
        <w:t>1.</w:t>
      </w:r>
      <w:r w:rsidR="00BD02D6" w:rsidRPr="001D3CCE">
        <w:rPr>
          <w:b w:val="0"/>
          <w:sz w:val="24"/>
          <w:szCs w:val="24"/>
        </w:rPr>
        <w:t>4</w:t>
      </w:r>
      <w:r w:rsidRPr="001D3CCE">
        <w:rPr>
          <w:b w:val="0"/>
          <w:sz w:val="24"/>
          <w:szCs w:val="24"/>
        </w:rPr>
        <w:t>.</w:t>
      </w:r>
      <w:r w:rsidR="00BD02D6" w:rsidRPr="001D3CCE">
        <w:rPr>
          <w:b w:val="0"/>
          <w:sz w:val="24"/>
          <w:szCs w:val="24"/>
        </w:rPr>
        <w:t>2</w:t>
      </w:r>
      <w:r w:rsidRPr="001D3CCE">
        <w:rPr>
          <w:b w:val="0"/>
          <w:sz w:val="24"/>
          <w:szCs w:val="24"/>
        </w:rPr>
        <w:t>.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1D3CCE" w:rsidRDefault="00795D37" w:rsidP="001E5307">
      <w:pPr>
        <w:pStyle w:val="TextBoldCenter"/>
        <w:spacing w:before="0"/>
        <w:ind w:firstLine="709"/>
        <w:contextualSpacing/>
        <w:jc w:val="both"/>
        <w:outlineLvl w:val="0"/>
        <w:rPr>
          <w:b w:val="0"/>
          <w:sz w:val="24"/>
          <w:szCs w:val="24"/>
        </w:rPr>
      </w:pPr>
      <w:r w:rsidRPr="001D3CCE">
        <w:rPr>
          <w:b w:val="0"/>
          <w:sz w:val="24"/>
          <w:szCs w:val="24"/>
        </w:rPr>
        <w:t>1.</w:t>
      </w:r>
      <w:r w:rsidR="00BD02D6" w:rsidRPr="001D3CCE">
        <w:rPr>
          <w:b w:val="0"/>
          <w:sz w:val="24"/>
          <w:szCs w:val="24"/>
        </w:rPr>
        <w:t>4</w:t>
      </w:r>
      <w:r w:rsidRPr="001D3CCE">
        <w:rPr>
          <w:b w:val="0"/>
          <w:sz w:val="24"/>
          <w:szCs w:val="24"/>
        </w:rPr>
        <w:t>.</w:t>
      </w:r>
      <w:r w:rsidR="00BD02D6" w:rsidRPr="001D3CCE">
        <w:rPr>
          <w:b w:val="0"/>
          <w:sz w:val="24"/>
          <w:szCs w:val="24"/>
        </w:rPr>
        <w:t>3</w:t>
      </w:r>
      <w:r w:rsidRPr="001D3CCE">
        <w:rPr>
          <w:b w:val="0"/>
          <w:sz w:val="24"/>
          <w:szCs w:val="24"/>
        </w:rPr>
        <w:t xml:space="preserve">. Задаток возвращается всем участникам </w:t>
      </w:r>
      <w:r w:rsidR="003679E5" w:rsidRPr="001D3CCE">
        <w:rPr>
          <w:b w:val="0"/>
          <w:sz w:val="24"/>
          <w:szCs w:val="24"/>
        </w:rPr>
        <w:t>продажи</w:t>
      </w:r>
      <w:r w:rsidRPr="001D3CCE">
        <w:rPr>
          <w:b w:val="0"/>
          <w:sz w:val="24"/>
          <w:szCs w:val="24"/>
        </w:rPr>
        <w:t xml:space="preserve">, кроме победителя, в течение 5 (пяти) календарных дней </w:t>
      </w:r>
      <w:proofErr w:type="gramStart"/>
      <w:r w:rsidRPr="001D3CCE">
        <w:rPr>
          <w:b w:val="0"/>
          <w:sz w:val="24"/>
          <w:szCs w:val="24"/>
        </w:rPr>
        <w:t>с даты подведения</w:t>
      </w:r>
      <w:proofErr w:type="gramEnd"/>
      <w:r w:rsidRPr="001D3CCE">
        <w:rPr>
          <w:b w:val="0"/>
          <w:sz w:val="24"/>
          <w:szCs w:val="24"/>
        </w:rPr>
        <w:t xml:space="preserve"> итогов </w:t>
      </w:r>
      <w:r w:rsidR="00BD02D6" w:rsidRPr="001D3CCE">
        <w:rPr>
          <w:b w:val="0"/>
          <w:sz w:val="24"/>
          <w:szCs w:val="24"/>
        </w:rPr>
        <w:t>торгов</w:t>
      </w:r>
      <w:r w:rsidRPr="001D3CCE">
        <w:rPr>
          <w:b w:val="0"/>
          <w:sz w:val="24"/>
          <w:szCs w:val="24"/>
        </w:rPr>
        <w:t xml:space="preserve">. Задаток, перечисленный победителем </w:t>
      </w:r>
      <w:r w:rsidR="003679E5" w:rsidRPr="001D3CCE">
        <w:rPr>
          <w:b w:val="0"/>
          <w:sz w:val="24"/>
          <w:szCs w:val="24"/>
        </w:rPr>
        <w:t>продажи</w:t>
      </w:r>
      <w:r w:rsidRPr="001D3CCE">
        <w:rPr>
          <w:b w:val="0"/>
          <w:sz w:val="24"/>
          <w:szCs w:val="24"/>
        </w:rPr>
        <w:t>, засчитывается в сумму платежа по договору купли-продажи.</w:t>
      </w:r>
    </w:p>
    <w:p w:rsidR="00795D37" w:rsidRPr="001D3CCE" w:rsidRDefault="00795D37" w:rsidP="001E530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sz w:val="24"/>
          <w:szCs w:val="24"/>
          <w:lang w:val="ru-RU" w:eastAsia="ru-RU"/>
        </w:rPr>
      </w:pPr>
      <w:r w:rsidRPr="001D3CCE">
        <w:rPr>
          <w:rFonts w:eastAsia="Calibri"/>
          <w:b w:val="0"/>
          <w:bCs/>
          <w:sz w:val="24"/>
          <w:szCs w:val="24"/>
          <w:lang w:val="ru-RU" w:eastAsia="ru-RU"/>
        </w:rPr>
        <w:t>1.</w:t>
      </w:r>
      <w:r w:rsidR="003679E5" w:rsidRPr="001D3CCE">
        <w:rPr>
          <w:rFonts w:eastAsia="Calibri"/>
          <w:b w:val="0"/>
          <w:bCs/>
          <w:sz w:val="24"/>
          <w:szCs w:val="24"/>
          <w:lang w:val="ru-RU" w:eastAsia="ru-RU"/>
        </w:rPr>
        <w:t>4</w:t>
      </w:r>
      <w:r w:rsidRPr="001D3CCE">
        <w:rPr>
          <w:rFonts w:eastAsia="Calibri"/>
          <w:b w:val="0"/>
          <w:bCs/>
          <w:sz w:val="24"/>
          <w:szCs w:val="24"/>
          <w:lang w:val="ru-RU" w:eastAsia="ru-RU"/>
        </w:rPr>
        <w:t>.</w:t>
      </w:r>
      <w:r w:rsidR="003679E5" w:rsidRPr="001D3CCE">
        <w:rPr>
          <w:rFonts w:eastAsia="Calibri"/>
          <w:b w:val="0"/>
          <w:bCs/>
          <w:sz w:val="24"/>
          <w:szCs w:val="24"/>
          <w:lang w:val="ru-RU" w:eastAsia="ru-RU"/>
        </w:rPr>
        <w:t>4</w:t>
      </w:r>
      <w:r w:rsidRPr="001D3CCE">
        <w:rPr>
          <w:rFonts w:eastAsia="Calibri"/>
          <w:b w:val="0"/>
          <w:bCs/>
          <w:sz w:val="24"/>
          <w:szCs w:val="24"/>
          <w:lang w:val="ru-RU" w:eastAsia="ru-RU"/>
        </w:rPr>
        <w:t xml:space="preserve">. При уклонении или отказе победителя </w:t>
      </w:r>
      <w:r w:rsidR="003679E5" w:rsidRPr="001D3CCE">
        <w:rPr>
          <w:rFonts w:eastAsia="Calibri"/>
          <w:b w:val="0"/>
          <w:bCs/>
          <w:sz w:val="24"/>
          <w:szCs w:val="24"/>
          <w:lang w:val="ru-RU" w:eastAsia="ru-RU"/>
        </w:rPr>
        <w:t>продажи</w:t>
      </w:r>
      <w:r w:rsidRPr="001D3CCE">
        <w:rPr>
          <w:rFonts w:eastAsia="Calibri"/>
          <w:b w:val="0"/>
          <w:bCs/>
          <w:sz w:val="24"/>
          <w:szCs w:val="24"/>
          <w:lang w:val="ru-RU" w:eastAsia="ru-RU"/>
        </w:rPr>
        <w:t xml:space="preserve"> от заключения в установленный в пункте 1.1</w:t>
      </w:r>
      <w:r w:rsidR="000F136D" w:rsidRPr="001D3CCE">
        <w:rPr>
          <w:rFonts w:eastAsia="Calibri"/>
          <w:b w:val="0"/>
          <w:bCs/>
          <w:sz w:val="24"/>
          <w:szCs w:val="24"/>
          <w:lang w:val="ru-RU" w:eastAsia="ru-RU"/>
        </w:rPr>
        <w:t>1</w:t>
      </w:r>
      <w:r w:rsidRPr="001D3CCE">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1D3CCE" w:rsidRDefault="00795D37" w:rsidP="001E530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sz w:val="24"/>
          <w:szCs w:val="24"/>
          <w:lang w:val="ru-RU" w:eastAsia="ru-RU"/>
        </w:rPr>
      </w:pPr>
      <w:r w:rsidRPr="001D3CCE">
        <w:rPr>
          <w:rFonts w:eastAsia="Calibri"/>
          <w:b w:val="0"/>
          <w:bCs/>
          <w:sz w:val="24"/>
          <w:szCs w:val="24"/>
          <w:lang w:val="ru-RU" w:eastAsia="ru-RU"/>
        </w:rPr>
        <w:t>1.</w:t>
      </w:r>
      <w:r w:rsidR="003679E5" w:rsidRPr="001D3CCE">
        <w:rPr>
          <w:rFonts w:eastAsia="Calibri"/>
          <w:b w:val="0"/>
          <w:bCs/>
          <w:sz w:val="24"/>
          <w:szCs w:val="24"/>
          <w:lang w:val="ru-RU" w:eastAsia="ru-RU"/>
        </w:rPr>
        <w:t>5</w:t>
      </w:r>
      <w:r w:rsidRPr="001D3CCE">
        <w:rPr>
          <w:rFonts w:eastAsia="Calibri"/>
          <w:b w:val="0"/>
          <w:bCs/>
          <w:sz w:val="24"/>
          <w:szCs w:val="24"/>
          <w:lang w:val="ru-RU" w:eastAsia="ru-RU"/>
        </w:rPr>
        <w:t xml:space="preserve">.  </w:t>
      </w:r>
      <w:r w:rsidR="003679E5" w:rsidRPr="001D3CCE">
        <w:rPr>
          <w:rFonts w:eastAsia="Calibri"/>
          <w:b w:val="0"/>
          <w:bCs/>
          <w:sz w:val="24"/>
          <w:szCs w:val="24"/>
          <w:lang w:val="ru-RU" w:eastAsia="ru-RU"/>
        </w:rPr>
        <w:t>Порядок определения победителя продажи:</w:t>
      </w:r>
      <w:r w:rsidR="002945D0" w:rsidRPr="001D3CCE">
        <w:rPr>
          <w:rFonts w:eastAsia="Calibri"/>
          <w:b w:val="0"/>
          <w:bCs/>
          <w:sz w:val="24"/>
          <w:szCs w:val="24"/>
          <w:lang w:val="ru-RU" w:eastAsia="ru-RU"/>
        </w:rPr>
        <w:t xml:space="preserve"> </w:t>
      </w:r>
      <w:r w:rsidR="003679E5" w:rsidRPr="001D3CCE">
        <w:rPr>
          <w:rFonts w:eastAsia="Calibri"/>
          <w:b w:val="0"/>
          <w:bCs/>
          <w:sz w:val="24"/>
          <w:szCs w:val="24"/>
          <w:lang w:val="ru-RU" w:eastAsia="ru-RU"/>
        </w:rPr>
        <w:t>представлен в разделе 8 «Порядок проведения продажи посредством публичного предложения</w:t>
      </w:r>
      <w:r w:rsidR="002945D0" w:rsidRPr="001D3CCE">
        <w:rPr>
          <w:rFonts w:eastAsia="Calibri"/>
          <w:b w:val="0"/>
          <w:bCs/>
          <w:sz w:val="24"/>
          <w:szCs w:val="24"/>
          <w:lang w:val="ru-RU" w:eastAsia="ru-RU"/>
        </w:rPr>
        <w:t xml:space="preserve"> в электронной форме</w:t>
      </w:r>
      <w:r w:rsidR="003679E5" w:rsidRPr="001D3CCE">
        <w:rPr>
          <w:rFonts w:eastAsia="Calibri"/>
          <w:b w:val="0"/>
          <w:bCs/>
          <w:sz w:val="24"/>
          <w:szCs w:val="24"/>
          <w:lang w:val="ru-RU" w:eastAsia="ru-RU"/>
        </w:rPr>
        <w:t>» настоящего информационного сообщения.</w:t>
      </w:r>
      <w:r w:rsidR="002945D0" w:rsidRPr="001D3CCE">
        <w:rPr>
          <w:rFonts w:eastAsia="Calibri"/>
          <w:b w:val="0"/>
          <w:bCs/>
          <w:sz w:val="24"/>
          <w:szCs w:val="24"/>
          <w:lang w:val="ru-RU" w:eastAsia="ru-RU"/>
        </w:rPr>
        <w:t xml:space="preserve"> </w:t>
      </w:r>
    </w:p>
    <w:p w:rsidR="00795D37" w:rsidRPr="001D3CCE" w:rsidRDefault="00795D37" w:rsidP="001E530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FF0000"/>
          <w:sz w:val="24"/>
          <w:szCs w:val="24"/>
          <w:lang w:val="ru-RU" w:eastAsia="ru-RU"/>
        </w:rPr>
      </w:pPr>
      <w:r w:rsidRPr="001D3CCE">
        <w:rPr>
          <w:rFonts w:eastAsia="Calibri"/>
          <w:b w:val="0"/>
          <w:bCs/>
          <w:sz w:val="24"/>
          <w:szCs w:val="24"/>
          <w:lang w:val="ru-RU" w:eastAsia="ru-RU"/>
        </w:rPr>
        <w:t>1.</w:t>
      </w:r>
      <w:r w:rsidR="003679E5" w:rsidRPr="001D3CCE">
        <w:rPr>
          <w:rFonts w:eastAsia="Calibri"/>
          <w:b w:val="0"/>
          <w:bCs/>
          <w:sz w:val="24"/>
          <w:szCs w:val="24"/>
          <w:lang w:val="ru-RU" w:eastAsia="ru-RU"/>
        </w:rPr>
        <w:t>6</w:t>
      </w:r>
      <w:r w:rsidRPr="001D3CCE">
        <w:rPr>
          <w:rFonts w:eastAsia="Calibri"/>
          <w:b w:val="0"/>
          <w:bCs/>
          <w:sz w:val="24"/>
          <w:szCs w:val="24"/>
          <w:lang w:val="ru-RU" w:eastAsia="ru-RU"/>
        </w:rPr>
        <w:t>. Форма заявки на участие в торгах: приложение 1 к информационному сообщению</w:t>
      </w:r>
      <w:r w:rsidRPr="001D3CCE">
        <w:rPr>
          <w:rFonts w:eastAsia="Calibri"/>
          <w:b w:val="0"/>
          <w:bCs/>
          <w:color w:val="FF0000"/>
          <w:sz w:val="24"/>
          <w:szCs w:val="24"/>
          <w:lang w:val="ru-RU" w:eastAsia="ru-RU"/>
        </w:rPr>
        <w:t>.</w:t>
      </w:r>
    </w:p>
    <w:p w:rsidR="006C7294" w:rsidRPr="001D3CCE" w:rsidRDefault="00795D37" w:rsidP="001E5307">
      <w:pPr>
        <w:pStyle w:val="a7"/>
        <w:spacing w:after="0" w:line="240" w:lineRule="auto"/>
        <w:ind w:firstLine="708"/>
        <w:contextualSpacing/>
        <w:rPr>
          <w:rFonts w:ascii="Times New Roman" w:hAnsi="Times New Roman"/>
          <w:sz w:val="24"/>
          <w:szCs w:val="24"/>
        </w:rPr>
      </w:pPr>
      <w:r w:rsidRPr="001D3CCE">
        <w:rPr>
          <w:rFonts w:ascii="Times New Roman" w:hAnsi="Times New Roman"/>
          <w:b/>
          <w:bCs/>
          <w:sz w:val="24"/>
          <w:szCs w:val="24"/>
        </w:rPr>
        <w:t>1.</w:t>
      </w:r>
      <w:r w:rsidR="00AB0BF8" w:rsidRPr="001D3CCE">
        <w:rPr>
          <w:rFonts w:ascii="Times New Roman" w:hAnsi="Times New Roman"/>
          <w:b/>
          <w:bCs/>
          <w:sz w:val="24"/>
          <w:szCs w:val="24"/>
        </w:rPr>
        <w:t>7</w:t>
      </w:r>
      <w:r w:rsidR="00041BDB" w:rsidRPr="001D3CCE">
        <w:rPr>
          <w:rFonts w:ascii="Times New Roman" w:hAnsi="Times New Roman"/>
          <w:b/>
          <w:bCs/>
          <w:sz w:val="24"/>
          <w:szCs w:val="24"/>
        </w:rPr>
        <w:t xml:space="preserve">. </w:t>
      </w:r>
      <w:r w:rsidR="006C7294" w:rsidRPr="001D3CCE">
        <w:rPr>
          <w:rFonts w:ascii="Times New Roman" w:hAnsi="Times New Roman"/>
          <w:b/>
          <w:bCs/>
          <w:sz w:val="24"/>
          <w:szCs w:val="24"/>
        </w:rPr>
        <w:t xml:space="preserve"> </w:t>
      </w:r>
      <w:r w:rsidR="00680059" w:rsidRPr="001D3CCE">
        <w:rPr>
          <w:rFonts w:ascii="Times New Roman" w:hAnsi="Times New Roman"/>
          <w:b/>
          <w:sz w:val="24"/>
          <w:szCs w:val="24"/>
        </w:rPr>
        <w:t xml:space="preserve">Условия участия в </w:t>
      </w:r>
      <w:r w:rsidR="00E028A3" w:rsidRPr="001D3CCE">
        <w:rPr>
          <w:rFonts w:ascii="Times New Roman" w:hAnsi="Times New Roman"/>
          <w:b/>
          <w:sz w:val="24"/>
          <w:szCs w:val="24"/>
        </w:rPr>
        <w:t>торгах</w:t>
      </w:r>
      <w:r w:rsidR="006C7294" w:rsidRPr="001D3CCE">
        <w:rPr>
          <w:rFonts w:ascii="Times New Roman" w:hAnsi="Times New Roman"/>
          <w:b/>
          <w:bCs/>
          <w:sz w:val="24"/>
          <w:szCs w:val="24"/>
        </w:rPr>
        <w:t>:</w:t>
      </w:r>
      <w:r w:rsidR="006C7294" w:rsidRPr="001D3CCE">
        <w:rPr>
          <w:rFonts w:ascii="Times New Roman" w:hAnsi="Times New Roman"/>
          <w:sz w:val="24"/>
          <w:szCs w:val="24"/>
        </w:rPr>
        <w:t xml:space="preserve"> </w:t>
      </w:r>
    </w:p>
    <w:p w:rsidR="00BD0EED" w:rsidRPr="001D3CCE" w:rsidRDefault="00BD0EED" w:rsidP="001E5307">
      <w:pPr>
        <w:pStyle w:val="a7"/>
        <w:spacing w:after="0" w:line="240" w:lineRule="auto"/>
        <w:ind w:firstLine="539"/>
        <w:contextualSpacing/>
        <w:jc w:val="both"/>
        <w:rPr>
          <w:rFonts w:ascii="Times New Roman" w:hAnsi="Times New Roman"/>
          <w:sz w:val="24"/>
          <w:szCs w:val="24"/>
        </w:rPr>
      </w:pPr>
      <w:r w:rsidRPr="001D3CCE">
        <w:rPr>
          <w:rFonts w:ascii="Times New Roman" w:hAnsi="Times New Roman"/>
          <w:b/>
          <w:bCs/>
          <w:sz w:val="24"/>
          <w:szCs w:val="24"/>
        </w:rPr>
        <w:t xml:space="preserve">   </w:t>
      </w:r>
      <w:r w:rsidRPr="001D3CCE">
        <w:rPr>
          <w:rFonts w:ascii="Times New Roman" w:hAnsi="Times New Roman"/>
          <w:bCs/>
          <w:sz w:val="24"/>
          <w:szCs w:val="24"/>
        </w:rPr>
        <w:t xml:space="preserve">В </w:t>
      </w:r>
      <w:r w:rsidR="00E028A3" w:rsidRPr="001D3CCE">
        <w:rPr>
          <w:rFonts w:ascii="Times New Roman" w:hAnsi="Times New Roman"/>
          <w:bCs/>
          <w:sz w:val="24"/>
          <w:szCs w:val="24"/>
        </w:rPr>
        <w:t>торгах</w:t>
      </w:r>
      <w:r w:rsidRPr="001D3CCE">
        <w:rPr>
          <w:rFonts w:ascii="Times New Roman" w:hAnsi="Times New Roman"/>
          <w:bCs/>
          <w:sz w:val="24"/>
          <w:szCs w:val="24"/>
        </w:rPr>
        <w:t xml:space="preserve"> могут принимать участие </w:t>
      </w:r>
      <w:r w:rsidRPr="001D3CCE">
        <w:rPr>
          <w:rFonts w:ascii="Times New Roman" w:hAnsi="Times New Roman"/>
          <w:sz w:val="24"/>
          <w:szCs w:val="24"/>
        </w:rPr>
        <w:t>юридические лица и физические лица, признаваемые в соответствии со ст.</w:t>
      </w:r>
      <w:r w:rsidR="00B36707" w:rsidRPr="001D3CCE">
        <w:rPr>
          <w:rFonts w:ascii="Times New Roman" w:hAnsi="Times New Roman"/>
          <w:sz w:val="24"/>
          <w:szCs w:val="24"/>
        </w:rPr>
        <w:t xml:space="preserve"> </w:t>
      </w:r>
      <w:r w:rsidRPr="001D3CCE">
        <w:rPr>
          <w:rFonts w:ascii="Times New Roman" w:hAnsi="Times New Roman"/>
          <w:sz w:val="24"/>
          <w:szCs w:val="24"/>
        </w:rPr>
        <w:t>5 Федерального закона  РФ «О приватизации государственного и муниципального имущества»  покупателями муниципального имущества.</w:t>
      </w:r>
    </w:p>
    <w:p w:rsidR="00680059" w:rsidRPr="001D3CCE" w:rsidRDefault="00680059" w:rsidP="001E5307">
      <w:pPr>
        <w:spacing w:after="0" w:line="240" w:lineRule="auto"/>
        <w:ind w:firstLine="720"/>
        <w:contextualSpacing/>
        <w:jc w:val="both"/>
        <w:rPr>
          <w:rFonts w:ascii="Times New Roman" w:hAnsi="Times New Roman"/>
          <w:sz w:val="24"/>
          <w:szCs w:val="24"/>
        </w:rPr>
      </w:pPr>
      <w:r w:rsidRPr="001D3CCE">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1D3CCE">
          <w:rPr>
            <w:rFonts w:ascii="Times New Roman" w:hAnsi="Times New Roman"/>
            <w:sz w:val="24"/>
            <w:szCs w:val="24"/>
          </w:rPr>
          <w:t>2001 г</w:t>
        </w:r>
      </w:smartTag>
      <w:r w:rsidRPr="001D3CCE">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w:t>
      </w:r>
      <w:r w:rsidR="00E028A3" w:rsidRPr="001D3CCE">
        <w:rPr>
          <w:rFonts w:ascii="Times New Roman" w:hAnsi="Times New Roman"/>
          <w:sz w:val="24"/>
          <w:szCs w:val="24"/>
        </w:rPr>
        <w:t>е</w:t>
      </w:r>
      <w:r w:rsidRPr="001D3CCE">
        <w:rPr>
          <w:rFonts w:ascii="Times New Roman" w:hAnsi="Times New Roman"/>
          <w:sz w:val="24"/>
          <w:szCs w:val="24"/>
        </w:rPr>
        <w:t xml:space="preserve"> </w:t>
      </w:r>
      <w:r w:rsidR="00E028A3" w:rsidRPr="001D3CCE">
        <w:rPr>
          <w:rFonts w:ascii="Times New Roman" w:hAnsi="Times New Roman"/>
          <w:sz w:val="24"/>
          <w:szCs w:val="24"/>
        </w:rPr>
        <w:t>торги</w:t>
      </w:r>
      <w:r w:rsidRPr="001D3CCE">
        <w:rPr>
          <w:rFonts w:ascii="Times New Roman" w:hAnsi="Times New Roman"/>
          <w:sz w:val="24"/>
          <w:szCs w:val="24"/>
        </w:rPr>
        <w:t xml:space="preserve"> (далее – претендент), обязано осуществить следующие действия:</w:t>
      </w:r>
    </w:p>
    <w:p w:rsidR="00680059" w:rsidRPr="001D3CCE" w:rsidRDefault="00680059" w:rsidP="001E5307">
      <w:pPr>
        <w:spacing w:after="0" w:line="240" w:lineRule="auto"/>
        <w:contextualSpacing/>
        <w:jc w:val="both"/>
        <w:rPr>
          <w:rFonts w:ascii="Times New Roman" w:hAnsi="Times New Roman"/>
          <w:b/>
          <w:sz w:val="24"/>
          <w:szCs w:val="24"/>
        </w:rPr>
      </w:pPr>
      <w:r w:rsidRPr="001D3CCE">
        <w:rPr>
          <w:rFonts w:ascii="Times New Roman" w:hAnsi="Times New Roman"/>
          <w:sz w:val="24"/>
          <w:szCs w:val="24"/>
        </w:rPr>
        <w:tab/>
      </w:r>
      <w:r w:rsidRPr="001D3CCE">
        <w:rPr>
          <w:rFonts w:ascii="Times New Roman" w:hAnsi="Times New Roman"/>
          <w:b/>
          <w:sz w:val="24"/>
          <w:szCs w:val="24"/>
        </w:rPr>
        <w:t>- внести задаток в указанном в настоящем информационном сообщении порядке;</w:t>
      </w:r>
    </w:p>
    <w:p w:rsidR="00680059" w:rsidRPr="001D3CCE" w:rsidRDefault="00680059" w:rsidP="001E5307">
      <w:pPr>
        <w:spacing w:after="0" w:line="240" w:lineRule="auto"/>
        <w:contextualSpacing/>
        <w:jc w:val="both"/>
        <w:rPr>
          <w:rFonts w:ascii="Times New Roman" w:hAnsi="Times New Roman"/>
          <w:b/>
          <w:i/>
          <w:sz w:val="24"/>
          <w:szCs w:val="24"/>
        </w:rPr>
      </w:pPr>
      <w:r w:rsidRPr="001D3CCE">
        <w:rPr>
          <w:rFonts w:ascii="Times New Roman" w:hAnsi="Times New Roman"/>
          <w:b/>
          <w:sz w:val="24"/>
          <w:szCs w:val="24"/>
        </w:rPr>
        <w:tab/>
        <w:t>- в установленном порядке подать заявку по утвержденной Продавцом форме</w:t>
      </w:r>
      <w:proofErr w:type="gramStart"/>
      <w:r w:rsidRPr="001D3CCE">
        <w:rPr>
          <w:rFonts w:ascii="Times New Roman" w:hAnsi="Times New Roman"/>
          <w:b/>
          <w:sz w:val="24"/>
          <w:szCs w:val="24"/>
        </w:rPr>
        <w:t xml:space="preserve"> </w:t>
      </w:r>
      <w:r w:rsidRPr="001D3CCE">
        <w:rPr>
          <w:rFonts w:ascii="Times New Roman" w:hAnsi="Times New Roman"/>
          <w:b/>
          <w:i/>
          <w:sz w:val="24"/>
          <w:szCs w:val="24"/>
        </w:rPr>
        <w:t>.</w:t>
      </w:r>
      <w:proofErr w:type="gramEnd"/>
      <w:r w:rsidRPr="001D3CCE">
        <w:rPr>
          <w:rFonts w:ascii="Times New Roman" w:hAnsi="Times New Roman"/>
          <w:b/>
          <w:i/>
          <w:sz w:val="24"/>
          <w:szCs w:val="24"/>
        </w:rPr>
        <w:t xml:space="preserve"> </w:t>
      </w:r>
    </w:p>
    <w:p w:rsidR="00680059" w:rsidRPr="001D3CCE" w:rsidRDefault="00680059" w:rsidP="001E5307">
      <w:pPr>
        <w:spacing w:after="0" w:line="240" w:lineRule="auto"/>
        <w:ind w:firstLine="709"/>
        <w:contextualSpacing/>
        <w:jc w:val="both"/>
        <w:rPr>
          <w:rFonts w:ascii="Times New Roman" w:hAnsi="Times New Roman"/>
          <w:sz w:val="24"/>
          <w:szCs w:val="24"/>
        </w:rPr>
      </w:pPr>
      <w:r w:rsidRPr="001D3CCE">
        <w:rPr>
          <w:rFonts w:ascii="Times New Roman" w:hAnsi="Times New Roman"/>
          <w:sz w:val="24"/>
          <w:szCs w:val="24"/>
        </w:rPr>
        <w:t>Для обеспечения доступа к подаче заявки и дальнейшей процедуре электронн</w:t>
      </w:r>
      <w:r w:rsidR="00E028A3" w:rsidRPr="001D3CCE">
        <w:rPr>
          <w:rFonts w:ascii="Times New Roman" w:hAnsi="Times New Roman"/>
          <w:sz w:val="24"/>
          <w:szCs w:val="24"/>
        </w:rPr>
        <w:t>ых торгов</w:t>
      </w:r>
      <w:r w:rsidRPr="001D3CCE">
        <w:rPr>
          <w:rFonts w:ascii="Times New Roman" w:hAnsi="Times New Roman"/>
          <w:sz w:val="24"/>
          <w:szCs w:val="24"/>
        </w:rPr>
        <w:t xml:space="preserve"> претенденту необходимо пройти регистрацию на электронной торговой площадке </w:t>
      </w:r>
      <w:r w:rsidRPr="001D3CCE">
        <w:rPr>
          <w:rFonts w:ascii="Times New Roman" w:hAnsi="Times New Roman"/>
          <w:color w:val="000000"/>
          <w:sz w:val="24"/>
          <w:szCs w:val="24"/>
        </w:rPr>
        <w:t>АО «Единая электронная торговая площадка»</w:t>
      </w:r>
      <w:r w:rsidRPr="001D3CCE">
        <w:rPr>
          <w:rFonts w:ascii="Times New Roman" w:hAnsi="Times New Roman"/>
          <w:sz w:val="24"/>
          <w:szCs w:val="24"/>
        </w:rPr>
        <w:t xml:space="preserve"> в соответствии с Регламентом электронной площадки.</w:t>
      </w:r>
    </w:p>
    <w:p w:rsidR="00680059" w:rsidRPr="001D3CCE" w:rsidRDefault="00680059" w:rsidP="001E5307">
      <w:pPr>
        <w:spacing w:after="0" w:line="240" w:lineRule="auto"/>
        <w:contextualSpacing/>
        <w:jc w:val="both"/>
        <w:rPr>
          <w:rFonts w:ascii="Times New Roman" w:hAnsi="Times New Roman"/>
          <w:sz w:val="24"/>
          <w:szCs w:val="24"/>
        </w:rPr>
      </w:pPr>
      <w:r w:rsidRPr="001D3CCE">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1D3CCE" w:rsidRDefault="00680059" w:rsidP="001E5307">
      <w:pPr>
        <w:spacing w:after="0" w:line="240" w:lineRule="auto"/>
        <w:contextualSpacing/>
        <w:jc w:val="both"/>
        <w:rPr>
          <w:rFonts w:ascii="Times New Roman" w:hAnsi="Times New Roman"/>
          <w:sz w:val="24"/>
          <w:szCs w:val="24"/>
        </w:rPr>
      </w:pPr>
      <w:r w:rsidRPr="001D3CCE">
        <w:rPr>
          <w:rFonts w:ascii="Times New Roman" w:hAnsi="Times New Roman"/>
          <w:sz w:val="24"/>
          <w:szCs w:val="24"/>
        </w:rPr>
        <w:lastRenderedPageBreak/>
        <w:tab/>
        <w:t>Обязанность доказать свое право на участие в электронн</w:t>
      </w:r>
      <w:r w:rsidR="00E028A3" w:rsidRPr="001D3CCE">
        <w:rPr>
          <w:rFonts w:ascii="Times New Roman" w:hAnsi="Times New Roman"/>
          <w:sz w:val="24"/>
          <w:szCs w:val="24"/>
        </w:rPr>
        <w:t>ых</w:t>
      </w:r>
      <w:r w:rsidRPr="001D3CCE">
        <w:rPr>
          <w:rFonts w:ascii="Times New Roman" w:hAnsi="Times New Roman"/>
          <w:sz w:val="24"/>
          <w:szCs w:val="24"/>
        </w:rPr>
        <w:t xml:space="preserve"> </w:t>
      </w:r>
      <w:r w:rsidR="00E028A3" w:rsidRPr="001D3CCE">
        <w:rPr>
          <w:rFonts w:ascii="Times New Roman" w:hAnsi="Times New Roman"/>
          <w:sz w:val="24"/>
          <w:szCs w:val="24"/>
        </w:rPr>
        <w:t>торгах</w:t>
      </w:r>
      <w:r w:rsidRPr="001D3CCE">
        <w:rPr>
          <w:rFonts w:ascii="Times New Roman" w:hAnsi="Times New Roman"/>
          <w:sz w:val="24"/>
          <w:szCs w:val="24"/>
        </w:rPr>
        <w:t xml:space="preserve"> возлагается на претендента.</w:t>
      </w:r>
    </w:p>
    <w:p w:rsidR="00680059" w:rsidRPr="001D3CCE" w:rsidRDefault="00680059" w:rsidP="001E5307">
      <w:pPr>
        <w:spacing w:after="0" w:line="240" w:lineRule="auto"/>
        <w:ind w:firstLine="720"/>
        <w:contextualSpacing/>
        <w:jc w:val="both"/>
        <w:rPr>
          <w:rFonts w:ascii="Times New Roman" w:hAnsi="Times New Roman"/>
          <w:sz w:val="24"/>
          <w:szCs w:val="24"/>
        </w:rPr>
      </w:pPr>
      <w:r w:rsidRPr="001D3CCE">
        <w:rPr>
          <w:rFonts w:ascii="Times New Roman" w:hAnsi="Times New Roman"/>
          <w:sz w:val="24"/>
          <w:szCs w:val="24"/>
        </w:rPr>
        <w:t>Подача заявки на участие в электронн</w:t>
      </w:r>
      <w:r w:rsidR="00E028A3" w:rsidRPr="001D3CCE">
        <w:rPr>
          <w:rFonts w:ascii="Times New Roman" w:hAnsi="Times New Roman"/>
          <w:sz w:val="24"/>
          <w:szCs w:val="24"/>
        </w:rPr>
        <w:t>ых</w:t>
      </w:r>
      <w:r w:rsidRPr="001D3CCE">
        <w:rPr>
          <w:rFonts w:ascii="Times New Roman" w:hAnsi="Times New Roman"/>
          <w:sz w:val="24"/>
          <w:szCs w:val="24"/>
        </w:rPr>
        <w:t xml:space="preserve"> </w:t>
      </w:r>
      <w:r w:rsidR="00E028A3" w:rsidRPr="001D3CCE">
        <w:rPr>
          <w:rFonts w:ascii="Times New Roman" w:hAnsi="Times New Roman"/>
          <w:sz w:val="24"/>
          <w:szCs w:val="24"/>
        </w:rPr>
        <w:t>торгах</w:t>
      </w:r>
      <w:r w:rsidRPr="001D3CCE">
        <w:rPr>
          <w:rFonts w:ascii="Times New Roman" w:hAnsi="Times New Roman"/>
          <w:sz w:val="24"/>
          <w:szCs w:val="24"/>
        </w:rPr>
        <w:t xml:space="preserve"> осуществляется претендентом из личного кабинета.</w:t>
      </w:r>
    </w:p>
    <w:p w:rsidR="00680059" w:rsidRPr="001D3CCE" w:rsidRDefault="00680059" w:rsidP="001E5307">
      <w:pPr>
        <w:spacing w:after="0" w:line="240" w:lineRule="auto"/>
        <w:ind w:firstLine="709"/>
        <w:contextualSpacing/>
        <w:jc w:val="both"/>
        <w:rPr>
          <w:rFonts w:ascii="Times New Roman" w:hAnsi="Times New Roman"/>
          <w:b/>
          <w:sz w:val="24"/>
          <w:szCs w:val="24"/>
        </w:rPr>
      </w:pPr>
      <w:proofErr w:type="gramStart"/>
      <w:r w:rsidRPr="001D3CCE">
        <w:rPr>
          <w:rFonts w:ascii="Times New Roman" w:hAnsi="Times New Roman"/>
          <w:b/>
          <w:sz w:val="24"/>
          <w:szCs w:val="24"/>
        </w:rPr>
        <w:t xml:space="preserve">Заявки подаются путем заполнения формы, представленной в Приложении № 1 </w:t>
      </w:r>
      <w:r w:rsidRPr="001D3CCE">
        <w:rPr>
          <w:rFonts w:ascii="Times New Roman" w:hAnsi="Times New Roman"/>
          <w:sz w:val="24"/>
          <w:szCs w:val="24"/>
        </w:rPr>
        <w:t>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Pr="001D3CCE">
        <w:rPr>
          <w:rFonts w:ascii="Times New Roman" w:hAnsi="Times New Roman"/>
          <w:b/>
          <w:sz w:val="24"/>
          <w:szCs w:val="24"/>
        </w:rPr>
        <w:t xml:space="preserve"> </w:t>
      </w:r>
      <w:r w:rsidRPr="001D3CCE">
        <w:rPr>
          <w:rFonts w:ascii="Times New Roman" w:hAnsi="Times New Roman"/>
          <w:sz w:val="24"/>
          <w:szCs w:val="24"/>
          <w:u w:val="single"/>
        </w:rPr>
        <w:t>www.roseltorg.ru</w:t>
      </w:r>
      <w:r w:rsidRPr="001D3CCE">
        <w:rPr>
          <w:rFonts w:ascii="Times New Roman" w:hAnsi="Times New Roman"/>
          <w:sz w:val="24"/>
          <w:szCs w:val="24"/>
        </w:rPr>
        <w:t>.</w:t>
      </w:r>
      <w:proofErr w:type="gramEnd"/>
      <w:r w:rsidRPr="001D3CCE">
        <w:rPr>
          <w:rFonts w:ascii="Times New Roman" w:hAnsi="Times New Roman"/>
          <w:sz w:val="24"/>
          <w:szCs w:val="24"/>
        </w:rPr>
        <w:t xml:space="preserve"> Образцы </w:t>
      </w:r>
      <w:proofErr w:type="gramStart"/>
      <w:r w:rsidRPr="001D3CCE">
        <w:rPr>
          <w:rFonts w:ascii="Times New Roman" w:hAnsi="Times New Roman"/>
          <w:sz w:val="24"/>
          <w:szCs w:val="24"/>
        </w:rPr>
        <w:t>документов, прилагаемых к заявке представлены</w:t>
      </w:r>
      <w:proofErr w:type="gramEnd"/>
      <w:r w:rsidRPr="001D3CCE">
        <w:rPr>
          <w:rFonts w:ascii="Times New Roman" w:hAnsi="Times New Roman"/>
          <w:sz w:val="24"/>
          <w:szCs w:val="24"/>
        </w:rPr>
        <w:t xml:space="preserve"> в </w:t>
      </w:r>
      <w:r w:rsidRPr="001D3CCE">
        <w:rPr>
          <w:rFonts w:ascii="Times New Roman" w:hAnsi="Times New Roman"/>
          <w:b/>
          <w:sz w:val="24"/>
          <w:szCs w:val="24"/>
        </w:rPr>
        <w:t>Приложении</w:t>
      </w:r>
      <w:r w:rsidR="00B36707" w:rsidRPr="001D3CCE">
        <w:rPr>
          <w:rFonts w:ascii="Times New Roman" w:hAnsi="Times New Roman"/>
          <w:b/>
          <w:sz w:val="24"/>
          <w:szCs w:val="24"/>
        </w:rPr>
        <w:t xml:space="preserve"> </w:t>
      </w:r>
      <w:r w:rsidRPr="001D3CCE">
        <w:rPr>
          <w:rFonts w:ascii="Times New Roman" w:hAnsi="Times New Roman"/>
          <w:b/>
          <w:sz w:val="24"/>
          <w:szCs w:val="24"/>
        </w:rPr>
        <w:t xml:space="preserve">№ 2 </w:t>
      </w:r>
      <w:r w:rsidRPr="001D3CCE">
        <w:rPr>
          <w:rFonts w:ascii="Times New Roman" w:hAnsi="Times New Roman"/>
          <w:sz w:val="24"/>
          <w:szCs w:val="24"/>
        </w:rPr>
        <w:t>к настоящему информационному сообщению.</w:t>
      </w:r>
    </w:p>
    <w:p w:rsidR="00680059" w:rsidRPr="001D3CCE" w:rsidRDefault="00680059" w:rsidP="001E5307">
      <w:pPr>
        <w:spacing w:after="0" w:line="240" w:lineRule="auto"/>
        <w:ind w:firstLine="720"/>
        <w:contextualSpacing/>
        <w:jc w:val="both"/>
        <w:rPr>
          <w:rFonts w:ascii="Times New Roman" w:hAnsi="Times New Roman"/>
          <w:sz w:val="24"/>
          <w:szCs w:val="24"/>
        </w:rPr>
      </w:pPr>
      <w:r w:rsidRPr="001D3CCE">
        <w:rPr>
          <w:rFonts w:ascii="Times New Roman" w:hAnsi="Times New Roman"/>
          <w:b/>
          <w:sz w:val="24"/>
          <w:szCs w:val="24"/>
        </w:rPr>
        <w:t>Для участия в электронн</w:t>
      </w:r>
      <w:r w:rsidR="00E028A3" w:rsidRPr="001D3CCE">
        <w:rPr>
          <w:rFonts w:ascii="Times New Roman" w:hAnsi="Times New Roman"/>
          <w:b/>
          <w:sz w:val="24"/>
          <w:szCs w:val="24"/>
        </w:rPr>
        <w:t>ых</w:t>
      </w:r>
      <w:r w:rsidRPr="001D3CCE">
        <w:rPr>
          <w:rFonts w:ascii="Times New Roman" w:hAnsi="Times New Roman"/>
          <w:b/>
          <w:sz w:val="24"/>
          <w:szCs w:val="24"/>
        </w:rPr>
        <w:t xml:space="preserve"> </w:t>
      </w:r>
      <w:r w:rsidR="00E028A3" w:rsidRPr="001D3CCE">
        <w:rPr>
          <w:rFonts w:ascii="Times New Roman" w:hAnsi="Times New Roman"/>
          <w:b/>
          <w:sz w:val="24"/>
          <w:szCs w:val="24"/>
        </w:rPr>
        <w:t>торгах</w:t>
      </w:r>
      <w:r w:rsidRPr="001D3CCE">
        <w:rPr>
          <w:rFonts w:ascii="Times New Roman" w:hAnsi="Times New Roman"/>
          <w:b/>
          <w:sz w:val="24"/>
          <w:szCs w:val="24"/>
        </w:rPr>
        <w:t xml:space="preserve"> претенденты (лично или через своего представителя) одновременно с заявкой на участие в </w:t>
      </w:r>
      <w:r w:rsidR="00E028A3" w:rsidRPr="001D3CCE">
        <w:rPr>
          <w:rFonts w:ascii="Times New Roman" w:hAnsi="Times New Roman"/>
          <w:b/>
          <w:sz w:val="24"/>
          <w:szCs w:val="24"/>
        </w:rPr>
        <w:t>торгах</w:t>
      </w:r>
      <w:r w:rsidRPr="001D3CCE">
        <w:rPr>
          <w:rFonts w:ascii="Times New Roman" w:hAnsi="Times New Roman"/>
          <w:b/>
          <w:sz w:val="24"/>
          <w:szCs w:val="24"/>
        </w:rPr>
        <w:t xml:space="preserve"> представляют электронные образы следующих документов</w:t>
      </w:r>
      <w:r w:rsidRPr="001D3CCE">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1D3CCE">
        <w:rPr>
          <w:rFonts w:ascii="Times New Roman" w:hAnsi="Times New Roman"/>
          <w:b/>
          <w:sz w:val="24"/>
          <w:szCs w:val="24"/>
        </w:rPr>
        <w:t xml:space="preserve">К документам также прилагается их опись </w:t>
      </w:r>
      <w:r w:rsidRPr="001D3CCE">
        <w:rPr>
          <w:rFonts w:ascii="Times New Roman" w:hAnsi="Times New Roman"/>
          <w:sz w:val="24"/>
          <w:szCs w:val="24"/>
        </w:rPr>
        <w:t>(форма документа представлена в Приложении № 2</w:t>
      </w:r>
      <w:proofErr w:type="gramStart"/>
      <w:r w:rsidRPr="001D3CCE">
        <w:rPr>
          <w:rFonts w:ascii="Times New Roman" w:hAnsi="Times New Roman"/>
          <w:sz w:val="24"/>
          <w:szCs w:val="24"/>
        </w:rPr>
        <w:t xml:space="preserve"> )</w:t>
      </w:r>
      <w:proofErr w:type="gramEnd"/>
      <w:r w:rsidRPr="001D3CCE">
        <w:rPr>
          <w:rFonts w:ascii="Times New Roman" w:hAnsi="Times New Roman"/>
          <w:sz w:val="24"/>
          <w:szCs w:val="24"/>
        </w:rPr>
        <w:t xml:space="preserve">. </w:t>
      </w:r>
    </w:p>
    <w:p w:rsidR="00680059" w:rsidRPr="001D3CCE" w:rsidRDefault="00680059" w:rsidP="001E5307">
      <w:pPr>
        <w:spacing w:after="0" w:line="240" w:lineRule="auto"/>
        <w:ind w:firstLine="720"/>
        <w:contextualSpacing/>
        <w:jc w:val="both"/>
        <w:rPr>
          <w:rFonts w:ascii="Times New Roman" w:hAnsi="Times New Roman"/>
          <w:b/>
          <w:i/>
          <w:sz w:val="24"/>
          <w:szCs w:val="24"/>
        </w:rPr>
      </w:pPr>
      <w:r w:rsidRPr="001D3CCE">
        <w:rPr>
          <w:rFonts w:ascii="Times New Roman" w:hAnsi="Times New Roman"/>
          <w:b/>
          <w:i/>
          <w:sz w:val="24"/>
          <w:szCs w:val="24"/>
          <w:u w:val="single"/>
        </w:rPr>
        <w:t>Юридические лица предоставляют</w:t>
      </w:r>
      <w:r w:rsidRPr="001D3CCE">
        <w:rPr>
          <w:rFonts w:ascii="Times New Roman" w:hAnsi="Times New Roman"/>
          <w:b/>
          <w:i/>
          <w:sz w:val="24"/>
          <w:szCs w:val="24"/>
        </w:rPr>
        <w:t>:</w:t>
      </w:r>
    </w:p>
    <w:p w:rsidR="00680059" w:rsidRPr="001D3CCE" w:rsidRDefault="00680059" w:rsidP="001E5307">
      <w:pPr>
        <w:spacing w:after="0" w:line="240" w:lineRule="auto"/>
        <w:ind w:firstLine="720"/>
        <w:contextualSpacing/>
        <w:jc w:val="both"/>
        <w:rPr>
          <w:rFonts w:ascii="Times New Roman" w:hAnsi="Times New Roman"/>
          <w:b/>
          <w:sz w:val="24"/>
          <w:szCs w:val="24"/>
        </w:rPr>
      </w:pPr>
      <w:r w:rsidRPr="001D3CCE">
        <w:rPr>
          <w:rFonts w:ascii="Times New Roman" w:hAnsi="Times New Roman"/>
          <w:b/>
          <w:sz w:val="24"/>
          <w:szCs w:val="24"/>
        </w:rPr>
        <w:t xml:space="preserve">- заявка на участие в </w:t>
      </w:r>
      <w:r w:rsidR="00E028A3" w:rsidRPr="001D3CCE">
        <w:rPr>
          <w:rFonts w:ascii="Times New Roman" w:hAnsi="Times New Roman"/>
          <w:b/>
          <w:sz w:val="24"/>
          <w:szCs w:val="24"/>
        </w:rPr>
        <w:t>торгах</w:t>
      </w:r>
      <w:r w:rsidRPr="001D3CCE">
        <w:rPr>
          <w:rFonts w:ascii="Times New Roman" w:hAnsi="Times New Roman"/>
          <w:b/>
          <w:sz w:val="24"/>
          <w:szCs w:val="24"/>
        </w:rPr>
        <w:t xml:space="preserve"> (Приложение № 1);</w:t>
      </w:r>
    </w:p>
    <w:p w:rsidR="00680059" w:rsidRPr="001D3CCE" w:rsidRDefault="00680059" w:rsidP="001E5307">
      <w:pPr>
        <w:spacing w:after="0" w:line="240" w:lineRule="auto"/>
        <w:ind w:firstLine="720"/>
        <w:contextualSpacing/>
        <w:jc w:val="both"/>
        <w:rPr>
          <w:rFonts w:ascii="Times New Roman" w:hAnsi="Times New Roman"/>
          <w:sz w:val="24"/>
          <w:szCs w:val="24"/>
        </w:rPr>
      </w:pPr>
      <w:r w:rsidRPr="001D3CCE">
        <w:rPr>
          <w:rFonts w:ascii="Times New Roman" w:hAnsi="Times New Roman"/>
          <w:sz w:val="24"/>
          <w:szCs w:val="24"/>
        </w:rPr>
        <w:t xml:space="preserve">- </w:t>
      </w:r>
      <w:r w:rsidRPr="001D3CCE">
        <w:rPr>
          <w:rFonts w:ascii="Times New Roman" w:hAnsi="Times New Roman"/>
          <w:b/>
          <w:sz w:val="24"/>
          <w:szCs w:val="24"/>
        </w:rPr>
        <w:t>учредительные документы</w:t>
      </w:r>
      <w:r w:rsidRPr="001D3CCE">
        <w:rPr>
          <w:rFonts w:ascii="Times New Roman" w:hAnsi="Times New Roman"/>
          <w:sz w:val="24"/>
          <w:szCs w:val="24"/>
        </w:rPr>
        <w:t>;</w:t>
      </w:r>
    </w:p>
    <w:p w:rsidR="00680059" w:rsidRPr="001D3CCE" w:rsidRDefault="00680059" w:rsidP="001E5307">
      <w:pPr>
        <w:spacing w:after="0" w:line="240" w:lineRule="auto"/>
        <w:ind w:firstLine="720"/>
        <w:contextualSpacing/>
        <w:jc w:val="both"/>
        <w:rPr>
          <w:rFonts w:ascii="Times New Roman" w:hAnsi="Times New Roman"/>
          <w:sz w:val="24"/>
          <w:szCs w:val="24"/>
        </w:rPr>
      </w:pPr>
      <w:r w:rsidRPr="001D3CCE">
        <w:rPr>
          <w:rFonts w:ascii="Times New Roman" w:hAnsi="Times New Roman"/>
          <w:sz w:val="24"/>
          <w:szCs w:val="24"/>
        </w:rPr>
        <w:t xml:space="preserve">- </w:t>
      </w:r>
      <w:r w:rsidRPr="001D3CCE">
        <w:rPr>
          <w:rFonts w:ascii="Times New Roman" w:hAnsi="Times New Roman"/>
          <w:b/>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rsidRPr="001D3CCE">
        <w:rPr>
          <w:rFonts w:ascii="Times New Roman" w:hAnsi="Times New Roman"/>
          <w:sz w:val="24"/>
          <w:szCs w:val="24"/>
        </w:rPr>
        <w:t xml:space="preserve">(реестр владельцев акций либо выписка из него или заверенное печатью юридического лица (при наличии печати) и подписанное его руководителем письмо)  </w:t>
      </w:r>
      <w:r w:rsidRPr="001D3CCE">
        <w:rPr>
          <w:rFonts w:ascii="Times New Roman" w:hAnsi="Times New Roman"/>
          <w:b/>
          <w:sz w:val="24"/>
          <w:szCs w:val="24"/>
        </w:rPr>
        <w:t>(Приложение № 2)</w:t>
      </w:r>
      <w:r w:rsidRPr="001D3CCE">
        <w:rPr>
          <w:rFonts w:ascii="Times New Roman" w:hAnsi="Times New Roman"/>
          <w:sz w:val="24"/>
          <w:szCs w:val="24"/>
        </w:rPr>
        <w:t>;</w:t>
      </w:r>
    </w:p>
    <w:p w:rsidR="00680059" w:rsidRPr="001D3CCE" w:rsidRDefault="00680059" w:rsidP="001E5307">
      <w:pPr>
        <w:spacing w:after="0" w:line="240" w:lineRule="auto"/>
        <w:ind w:firstLine="720"/>
        <w:contextualSpacing/>
        <w:jc w:val="both"/>
        <w:rPr>
          <w:rFonts w:ascii="Times New Roman" w:hAnsi="Times New Roman"/>
          <w:sz w:val="24"/>
          <w:szCs w:val="24"/>
        </w:rPr>
      </w:pPr>
      <w:r w:rsidRPr="001D3CCE">
        <w:rPr>
          <w:rFonts w:ascii="Times New Roman" w:hAnsi="Times New Roman"/>
          <w:sz w:val="24"/>
          <w:szCs w:val="24"/>
        </w:rPr>
        <w:t xml:space="preserve">- </w:t>
      </w:r>
      <w:r w:rsidRPr="001D3CCE">
        <w:rPr>
          <w:rFonts w:ascii="Times New Roman" w:hAnsi="Times New Roman"/>
          <w:b/>
          <w:sz w:val="24"/>
          <w:szCs w:val="24"/>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1D3CCE">
        <w:rPr>
          <w:rFonts w:ascii="Times New Roman" w:hAnsi="Times New Roman"/>
          <w:sz w:val="24"/>
          <w:szCs w:val="24"/>
        </w:rPr>
        <w:t>;</w:t>
      </w:r>
    </w:p>
    <w:p w:rsidR="00680059" w:rsidRPr="001D3CCE" w:rsidRDefault="00680059" w:rsidP="001E5307">
      <w:pPr>
        <w:spacing w:after="0" w:line="240" w:lineRule="auto"/>
        <w:ind w:firstLine="720"/>
        <w:contextualSpacing/>
        <w:jc w:val="both"/>
        <w:rPr>
          <w:rFonts w:ascii="Times New Roman" w:hAnsi="Times New Roman"/>
          <w:b/>
          <w:sz w:val="24"/>
          <w:szCs w:val="24"/>
        </w:rPr>
      </w:pPr>
      <w:r w:rsidRPr="001D3CCE">
        <w:rPr>
          <w:rFonts w:ascii="Times New Roman" w:hAnsi="Times New Roman"/>
          <w:sz w:val="24"/>
          <w:szCs w:val="24"/>
        </w:rPr>
        <w:t>- оформленная в установленном порядке</w:t>
      </w:r>
      <w:r w:rsidRPr="001D3CCE">
        <w:rPr>
          <w:rFonts w:ascii="Times New Roman" w:hAnsi="Times New Roman"/>
          <w:b/>
          <w:sz w:val="24"/>
          <w:szCs w:val="24"/>
        </w:rPr>
        <w:t xml:space="preserve"> </w:t>
      </w:r>
      <w:r w:rsidRPr="001D3CCE">
        <w:rPr>
          <w:rFonts w:ascii="Times New Roman" w:hAnsi="Times New Roman"/>
          <w:sz w:val="24"/>
          <w:szCs w:val="24"/>
        </w:rPr>
        <w:t xml:space="preserve">или нотариально заверенная копия </w:t>
      </w:r>
      <w:r w:rsidRPr="001D3CCE">
        <w:rPr>
          <w:rFonts w:ascii="Times New Roman" w:hAnsi="Times New Roman"/>
          <w:b/>
          <w:sz w:val="24"/>
          <w:szCs w:val="24"/>
        </w:rPr>
        <w:t xml:space="preserve">доверенности  </w:t>
      </w:r>
      <w:r w:rsidRPr="001D3CCE">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680059" w:rsidRPr="001D3CCE" w:rsidRDefault="00680059" w:rsidP="001E5307">
      <w:pPr>
        <w:spacing w:after="0" w:line="240" w:lineRule="auto"/>
        <w:ind w:firstLine="720"/>
        <w:contextualSpacing/>
        <w:jc w:val="both"/>
        <w:rPr>
          <w:rFonts w:ascii="Times New Roman" w:hAnsi="Times New Roman"/>
          <w:sz w:val="24"/>
          <w:szCs w:val="24"/>
        </w:rPr>
      </w:pPr>
      <w:r w:rsidRPr="001D3CCE">
        <w:rPr>
          <w:rFonts w:ascii="Times New Roman" w:hAnsi="Times New Roman"/>
          <w:sz w:val="24"/>
          <w:szCs w:val="24"/>
        </w:rPr>
        <w:t xml:space="preserve">- опись документов, входящих в состав заявки </w:t>
      </w:r>
      <w:r w:rsidRPr="001D3CCE">
        <w:rPr>
          <w:rFonts w:ascii="Times New Roman" w:hAnsi="Times New Roman"/>
          <w:b/>
          <w:sz w:val="24"/>
          <w:szCs w:val="24"/>
        </w:rPr>
        <w:t>(Приложение № 2).</w:t>
      </w:r>
    </w:p>
    <w:p w:rsidR="00680059" w:rsidRPr="001D3CCE" w:rsidRDefault="00680059" w:rsidP="001E5307">
      <w:pPr>
        <w:spacing w:after="0" w:line="240" w:lineRule="auto"/>
        <w:ind w:firstLine="720"/>
        <w:contextualSpacing/>
        <w:jc w:val="both"/>
        <w:rPr>
          <w:rFonts w:ascii="Times New Roman" w:hAnsi="Times New Roman"/>
          <w:b/>
          <w:i/>
          <w:sz w:val="24"/>
          <w:szCs w:val="24"/>
        </w:rPr>
      </w:pPr>
      <w:r w:rsidRPr="001D3CCE">
        <w:rPr>
          <w:rFonts w:ascii="Times New Roman" w:hAnsi="Times New Roman"/>
          <w:b/>
          <w:i/>
          <w:sz w:val="24"/>
          <w:szCs w:val="24"/>
          <w:u w:val="single"/>
        </w:rPr>
        <w:t>Физические лица предоставляют</w:t>
      </w:r>
      <w:r w:rsidRPr="001D3CCE">
        <w:rPr>
          <w:rFonts w:ascii="Times New Roman" w:hAnsi="Times New Roman"/>
          <w:b/>
          <w:i/>
          <w:sz w:val="24"/>
          <w:szCs w:val="24"/>
        </w:rPr>
        <w:t>:</w:t>
      </w:r>
    </w:p>
    <w:p w:rsidR="00680059" w:rsidRPr="001D3CCE" w:rsidRDefault="00680059" w:rsidP="001E5307">
      <w:pPr>
        <w:spacing w:after="0" w:line="240" w:lineRule="auto"/>
        <w:ind w:firstLine="720"/>
        <w:contextualSpacing/>
        <w:jc w:val="both"/>
        <w:rPr>
          <w:rFonts w:ascii="Times New Roman" w:hAnsi="Times New Roman"/>
          <w:b/>
          <w:sz w:val="24"/>
          <w:szCs w:val="24"/>
        </w:rPr>
      </w:pPr>
      <w:r w:rsidRPr="001D3CCE">
        <w:rPr>
          <w:rFonts w:ascii="Times New Roman" w:hAnsi="Times New Roman"/>
          <w:b/>
          <w:sz w:val="24"/>
          <w:szCs w:val="24"/>
        </w:rPr>
        <w:t xml:space="preserve">- заявка на участие в </w:t>
      </w:r>
      <w:r w:rsidR="0003514F" w:rsidRPr="001D3CCE">
        <w:rPr>
          <w:rFonts w:ascii="Times New Roman" w:hAnsi="Times New Roman"/>
          <w:b/>
          <w:sz w:val="24"/>
          <w:szCs w:val="24"/>
        </w:rPr>
        <w:t>торгах</w:t>
      </w:r>
      <w:r w:rsidRPr="001D3CCE">
        <w:rPr>
          <w:rFonts w:ascii="Times New Roman" w:hAnsi="Times New Roman"/>
          <w:b/>
          <w:sz w:val="24"/>
          <w:szCs w:val="24"/>
        </w:rPr>
        <w:t xml:space="preserve"> (Приложение № 1);</w:t>
      </w:r>
    </w:p>
    <w:p w:rsidR="00680059" w:rsidRPr="001D3CCE" w:rsidRDefault="00680059" w:rsidP="001E5307">
      <w:pPr>
        <w:spacing w:after="0" w:line="240" w:lineRule="auto"/>
        <w:ind w:firstLine="720"/>
        <w:contextualSpacing/>
        <w:jc w:val="both"/>
        <w:rPr>
          <w:rFonts w:ascii="Times New Roman" w:hAnsi="Times New Roman"/>
          <w:b/>
          <w:sz w:val="24"/>
          <w:szCs w:val="24"/>
        </w:rPr>
      </w:pPr>
      <w:r w:rsidRPr="001D3CCE">
        <w:rPr>
          <w:rFonts w:ascii="Times New Roman" w:hAnsi="Times New Roman"/>
          <w:b/>
          <w:sz w:val="24"/>
          <w:szCs w:val="24"/>
        </w:rPr>
        <w:t>- документ, удостоверяющий личность (все листы);</w:t>
      </w:r>
    </w:p>
    <w:p w:rsidR="00680059" w:rsidRPr="001D3CCE" w:rsidRDefault="00680059" w:rsidP="001E5307">
      <w:pPr>
        <w:spacing w:after="0" w:line="240" w:lineRule="auto"/>
        <w:ind w:firstLine="720"/>
        <w:contextualSpacing/>
        <w:jc w:val="both"/>
        <w:rPr>
          <w:rFonts w:ascii="Times New Roman" w:hAnsi="Times New Roman"/>
          <w:b/>
          <w:sz w:val="24"/>
          <w:szCs w:val="24"/>
        </w:rPr>
      </w:pPr>
      <w:r w:rsidRPr="001D3CCE">
        <w:rPr>
          <w:rFonts w:ascii="Times New Roman" w:hAnsi="Times New Roman"/>
          <w:sz w:val="24"/>
          <w:szCs w:val="24"/>
        </w:rPr>
        <w:t>- оформленная в установленном порядке</w:t>
      </w:r>
      <w:r w:rsidRPr="001D3CCE">
        <w:rPr>
          <w:rFonts w:ascii="Times New Roman" w:hAnsi="Times New Roman"/>
          <w:b/>
          <w:sz w:val="24"/>
          <w:szCs w:val="24"/>
        </w:rPr>
        <w:t xml:space="preserve"> </w:t>
      </w:r>
      <w:r w:rsidRPr="001D3CCE">
        <w:rPr>
          <w:rFonts w:ascii="Times New Roman" w:hAnsi="Times New Roman"/>
          <w:sz w:val="24"/>
          <w:szCs w:val="24"/>
        </w:rPr>
        <w:t xml:space="preserve">или нотариально заверенная копия </w:t>
      </w:r>
      <w:r w:rsidRPr="001D3CCE">
        <w:rPr>
          <w:rFonts w:ascii="Times New Roman" w:hAnsi="Times New Roman"/>
          <w:b/>
          <w:sz w:val="24"/>
          <w:szCs w:val="24"/>
        </w:rPr>
        <w:t xml:space="preserve">доверенности  </w:t>
      </w:r>
      <w:r w:rsidRPr="001D3CCE">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680059" w:rsidRPr="001D3CCE" w:rsidRDefault="00680059" w:rsidP="001E5307">
      <w:pPr>
        <w:spacing w:after="0" w:line="240" w:lineRule="auto"/>
        <w:ind w:firstLine="720"/>
        <w:contextualSpacing/>
        <w:jc w:val="both"/>
        <w:rPr>
          <w:rFonts w:ascii="Times New Roman" w:hAnsi="Times New Roman"/>
          <w:sz w:val="24"/>
          <w:szCs w:val="24"/>
        </w:rPr>
      </w:pPr>
      <w:r w:rsidRPr="001D3CCE">
        <w:rPr>
          <w:rFonts w:ascii="Times New Roman" w:hAnsi="Times New Roman"/>
          <w:sz w:val="24"/>
          <w:szCs w:val="24"/>
        </w:rPr>
        <w:t xml:space="preserve">- опись документов, входящих в состав заявки </w:t>
      </w:r>
      <w:r w:rsidRPr="001D3CCE">
        <w:rPr>
          <w:rFonts w:ascii="Times New Roman" w:hAnsi="Times New Roman"/>
          <w:b/>
          <w:sz w:val="24"/>
          <w:szCs w:val="24"/>
        </w:rPr>
        <w:t>(Приложение № 2).</w:t>
      </w:r>
    </w:p>
    <w:p w:rsidR="00795D37" w:rsidRPr="001D3CCE" w:rsidRDefault="00795D37" w:rsidP="001E530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Cs/>
          <w:sz w:val="24"/>
          <w:szCs w:val="24"/>
          <w:lang w:val="ru-RU"/>
        </w:rPr>
      </w:pPr>
      <w:r w:rsidRPr="001D3CCE">
        <w:rPr>
          <w:bCs/>
          <w:sz w:val="24"/>
          <w:szCs w:val="24"/>
          <w:lang w:val="ru-RU"/>
        </w:rPr>
        <w:t>Одно лицо имеет право подать только одну заявку на один объект приватизации.</w:t>
      </w:r>
    </w:p>
    <w:p w:rsidR="00795D37" w:rsidRPr="001D3CCE" w:rsidRDefault="00795D37" w:rsidP="001E5307">
      <w:pPr>
        <w:autoSpaceDE w:val="0"/>
        <w:autoSpaceDN w:val="0"/>
        <w:adjustRightInd w:val="0"/>
        <w:spacing w:after="0" w:line="240" w:lineRule="auto"/>
        <w:ind w:firstLine="709"/>
        <w:contextualSpacing/>
        <w:jc w:val="both"/>
        <w:rPr>
          <w:rFonts w:ascii="Times New Roman" w:hAnsi="Times New Roman"/>
          <w:sz w:val="24"/>
          <w:szCs w:val="24"/>
        </w:rPr>
      </w:pPr>
      <w:r w:rsidRPr="001D3CCE">
        <w:rPr>
          <w:rFonts w:ascii="Times New Roman" w:hAnsi="Times New Roman"/>
          <w:sz w:val="24"/>
          <w:szCs w:val="24"/>
        </w:rPr>
        <w:t xml:space="preserve">Заявки подаются на электронную площадку, начиная </w:t>
      </w:r>
      <w:proofErr w:type="gramStart"/>
      <w:r w:rsidRPr="001D3CCE">
        <w:rPr>
          <w:rFonts w:ascii="Times New Roman" w:hAnsi="Times New Roman"/>
          <w:sz w:val="24"/>
          <w:szCs w:val="24"/>
        </w:rPr>
        <w:t>с даты начала</w:t>
      </w:r>
      <w:proofErr w:type="gramEnd"/>
      <w:r w:rsidRPr="001D3CCE">
        <w:rPr>
          <w:rFonts w:ascii="Times New Roman" w:hAnsi="Times New Roman"/>
          <w:sz w:val="24"/>
          <w:szCs w:val="24"/>
        </w:rPr>
        <w:t xml:space="preserve"> приема заявок до времени и даты окончания приема заявок, указанных в информационном сообщении.</w:t>
      </w:r>
    </w:p>
    <w:p w:rsidR="00795D37" w:rsidRPr="001D3CCE" w:rsidRDefault="00795D37" w:rsidP="001E5307">
      <w:pPr>
        <w:pStyle w:val="3"/>
        <w:tabs>
          <w:tab w:val="left" w:pos="540"/>
        </w:tabs>
        <w:ind w:firstLine="709"/>
        <w:contextualSpacing/>
        <w:outlineLvl w:val="0"/>
        <w:rPr>
          <w:sz w:val="24"/>
        </w:rPr>
      </w:pPr>
      <w:r w:rsidRPr="001D3CCE">
        <w:rPr>
          <w:sz w:val="24"/>
        </w:rPr>
        <w:t>При приеме заявок от Претендентов О</w:t>
      </w:r>
      <w:r w:rsidR="00167FBC" w:rsidRPr="001D3CCE">
        <w:rPr>
          <w:sz w:val="24"/>
        </w:rPr>
        <w:t xml:space="preserve">ператор  </w:t>
      </w:r>
      <w:r w:rsidR="009402FC" w:rsidRPr="001D3CCE">
        <w:rPr>
          <w:sz w:val="24"/>
        </w:rPr>
        <w:t>о</w:t>
      </w:r>
      <w:r w:rsidRPr="001D3CCE">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1D3CCE" w:rsidRDefault="00795D37" w:rsidP="001E5307">
      <w:pPr>
        <w:tabs>
          <w:tab w:val="left" w:pos="540"/>
        </w:tabs>
        <w:spacing w:after="0" w:line="240" w:lineRule="auto"/>
        <w:ind w:firstLine="709"/>
        <w:contextualSpacing/>
        <w:jc w:val="both"/>
        <w:outlineLvl w:val="0"/>
        <w:rPr>
          <w:rFonts w:ascii="Times New Roman" w:hAnsi="Times New Roman"/>
          <w:sz w:val="24"/>
          <w:szCs w:val="24"/>
        </w:rPr>
      </w:pPr>
      <w:r w:rsidRPr="001D3CCE">
        <w:rPr>
          <w:rFonts w:ascii="Times New Roman" w:hAnsi="Times New Roman"/>
          <w:sz w:val="24"/>
          <w:szCs w:val="24"/>
        </w:rPr>
        <w:t xml:space="preserve">В течение одного часа со времени поступления заявки </w:t>
      </w:r>
      <w:r w:rsidR="00167FBC" w:rsidRPr="001D3CCE">
        <w:rPr>
          <w:rFonts w:ascii="Times New Roman" w:hAnsi="Times New Roman"/>
          <w:sz w:val="24"/>
          <w:szCs w:val="24"/>
        </w:rPr>
        <w:t>Оператор</w:t>
      </w:r>
      <w:r w:rsidRPr="001D3CCE">
        <w:rPr>
          <w:rFonts w:ascii="Times New Roman" w:hAnsi="Times New Roman"/>
          <w:sz w:val="24"/>
          <w:szCs w:val="24"/>
        </w:rPr>
        <w:t xml:space="preserve"> сообщает Претенденту о ее поступлении путем направления </w:t>
      </w:r>
      <w:proofErr w:type="gramStart"/>
      <w:r w:rsidRPr="001D3CCE">
        <w:rPr>
          <w:rFonts w:ascii="Times New Roman" w:hAnsi="Times New Roman"/>
          <w:sz w:val="24"/>
          <w:szCs w:val="24"/>
        </w:rPr>
        <w:t>уведомления</w:t>
      </w:r>
      <w:proofErr w:type="gramEnd"/>
      <w:r w:rsidRPr="001D3CC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1D3CCE" w:rsidRDefault="00FA3555" w:rsidP="001E5307">
      <w:pPr>
        <w:tabs>
          <w:tab w:val="left" w:pos="540"/>
        </w:tabs>
        <w:spacing w:after="0" w:line="240" w:lineRule="auto"/>
        <w:ind w:firstLine="709"/>
        <w:contextualSpacing/>
        <w:jc w:val="both"/>
        <w:outlineLvl w:val="0"/>
        <w:rPr>
          <w:rFonts w:ascii="Times New Roman" w:hAnsi="Times New Roman"/>
          <w:sz w:val="24"/>
          <w:szCs w:val="24"/>
        </w:rPr>
      </w:pPr>
      <w:r w:rsidRPr="001D3CCE">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1D3CCE" w:rsidRDefault="00366790" w:rsidP="001E5307">
      <w:pPr>
        <w:tabs>
          <w:tab w:val="left" w:pos="540"/>
        </w:tabs>
        <w:spacing w:after="0" w:line="240" w:lineRule="auto"/>
        <w:ind w:firstLine="709"/>
        <w:contextualSpacing/>
        <w:jc w:val="both"/>
        <w:outlineLvl w:val="0"/>
        <w:rPr>
          <w:rFonts w:ascii="Times New Roman" w:hAnsi="Times New Roman"/>
          <w:sz w:val="24"/>
          <w:szCs w:val="24"/>
        </w:rPr>
      </w:pPr>
      <w:r w:rsidRPr="001D3CC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1E5307">
      <w:pPr>
        <w:tabs>
          <w:tab w:val="left" w:pos="540"/>
        </w:tabs>
        <w:spacing w:after="0" w:line="240" w:lineRule="auto"/>
        <w:ind w:firstLine="709"/>
        <w:contextualSpacing/>
        <w:jc w:val="both"/>
        <w:outlineLvl w:val="0"/>
        <w:rPr>
          <w:rFonts w:ascii="Times New Roman" w:hAnsi="Times New Roman"/>
          <w:sz w:val="24"/>
          <w:szCs w:val="24"/>
        </w:rPr>
      </w:pPr>
      <w:r w:rsidRPr="001D3CCE">
        <w:rPr>
          <w:rFonts w:ascii="Times New Roman" w:hAnsi="Times New Roman"/>
          <w:sz w:val="24"/>
          <w:szCs w:val="24"/>
        </w:rPr>
        <w:lastRenderedPageBreak/>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w:t>
      </w:r>
      <w:r>
        <w:rPr>
          <w:rFonts w:ascii="Times New Roman" w:hAnsi="Times New Roman"/>
          <w:sz w:val="24"/>
          <w:szCs w:val="24"/>
        </w:rPr>
        <w:t>ток возвращается в порядке, установленном для претендентов, не допущенных к участию в продаже имущества.</w:t>
      </w:r>
    </w:p>
    <w:p w:rsidR="00795D37" w:rsidRPr="00C13FA4" w:rsidRDefault="00795D37" w:rsidP="001E5307">
      <w:pPr>
        <w:pStyle w:val="a3"/>
        <w:ind w:firstLine="709"/>
        <w:contextualSpacing/>
        <w:jc w:val="both"/>
        <w:rPr>
          <w:rFonts w:ascii="Times New Roman" w:hAnsi="Times New Roman"/>
          <w:sz w:val="24"/>
          <w:szCs w:val="24"/>
        </w:rPr>
      </w:pPr>
      <w:r w:rsidRPr="00C13FA4">
        <w:rPr>
          <w:rFonts w:ascii="Times New Roman" w:eastAsia="Calibri" w:hAnsi="Times New Roman"/>
          <w:sz w:val="24"/>
          <w:szCs w:val="24"/>
          <w:lang w:eastAsia="ru-RU"/>
        </w:rPr>
        <w:t>1.</w:t>
      </w:r>
      <w:r w:rsidR="00AB0BF8">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00B5617C">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 xml:space="preserve">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w:t>
      </w:r>
      <w:r w:rsidR="00430DE4">
        <w:rPr>
          <w:rFonts w:ascii="Times New Roman" w:hAnsi="Times New Roman"/>
          <w:sz w:val="24"/>
          <w:szCs w:val="24"/>
        </w:rPr>
        <w:t>продаже</w:t>
      </w:r>
      <w:r w:rsidRPr="00C13FA4">
        <w:rPr>
          <w:rFonts w:ascii="Times New Roman" w:hAnsi="Times New Roman"/>
          <w:sz w:val="24"/>
          <w:szCs w:val="24"/>
        </w:rPr>
        <w:t xml:space="preserve"> на официальных сайтах торгов и на электронной площадке.</w:t>
      </w:r>
    </w:p>
    <w:p w:rsidR="00795D37" w:rsidRPr="00C13FA4" w:rsidRDefault="00795D37" w:rsidP="001E5307">
      <w:pPr>
        <w:autoSpaceDE w:val="0"/>
        <w:autoSpaceDN w:val="0"/>
        <w:adjustRightInd w:val="0"/>
        <w:spacing w:after="0" w:line="240" w:lineRule="auto"/>
        <w:ind w:firstLine="709"/>
        <w:contextualSpacing/>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AB0BF8">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000905DB">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C13FA4" w:rsidRDefault="00795D37" w:rsidP="001E5307">
      <w:pPr>
        <w:autoSpaceDE w:val="0"/>
        <w:autoSpaceDN w:val="0"/>
        <w:adjustRightInd w:val="0"/>
        <w:spacing w:after="0" w:line="240" w:lineRule="auto"/>
        <w:ind w:firstLine="709"/>
        <w:contextualSpacing/>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AB0BF8">
        <w:rPr>
          <w:rFonts w:ascii="Times New Roman" w:eastAsia="Calibri" w:hAnsi="Times New Roman"/>
          <w:sz w:val="24"/>
          <w:szCs w:val="24"/>
          <w:lang w:eastAsia="ru-RU"/>
        </w:rPr>
        <w:t>9</w:t>
      </w:r>
      <w:r w:rsidRPr="00C13FA4">
        <w:rPr>
          <w:rFonts w:ascii="Times New Roman" w:eastAsia="Calibri" w:hAnsi="Times New Roman"/>
          <w:sz w:val="24"/>
          <w:szCs w:val="24"/>
          <w:lang w:eastAsia="ru-RU"/>
        </w:rPr>
        <w:t>.1. С условиями договора</w:t>
      </w:r>
      <w:r w:rsidR="00FD6F4E">
        <w:rPr>
          <w:rFonts w:ascii="Times New Roman" w:eastAsia="Calibri" w:hAnsi="Times New Roman"/>
          <w:sz w:val="24"/>
          <w:szCs w:val="24"/>
          <w:lang w:eastAsia="ru-RU"/>
        </w:rPr>
        <w:t>,</w:t>
      </w:r>
      <w:r w:rsidRPr="00C13FA4">
        <w:rPr>
          <w:rFonts w:ascii="Times New Roman" w:eastAsia="Calibri" w:hAnsi="Times New Roman"/>
          <w:sz w:val="24"/>
          <w:szCs w:val="24"/>
          <w:lang w:eastAsia="ru-RU"/>
        </w:rPr>
        <w:t xml:space="preserve"> заключаемого по итогам проведения торгов, можно ознакомиться </w:t>
      </w:r>
      <w:r w:rsidRPr="00C13FA4">
        <w:rPr>
          <w:rFonts w:ascii="Times New Roman" w:hAnsi="Times New Roman"/>
          <w:sz w:val="24"/>
          <w:szCs w:val="24"/>
        </w:rPr>
        <w:t xml:space="preserve">с даты размещения информационного сообщения на официальных сайтах торгов до даты окончания срока приема заявок на участие в </w:t>
      </w:r>
      <w:r w:rsidR="00004BB6">
        <w:rPr>
          <w:rFonts w:ascii="Times New Roman" w:hAnsi="Times New Roman"/>
          <w:sz w:val="24"/>
          <w:szCs w:val="24"/>
        </w:rPr>
        <w:t>торгах</w:t>
      </w:r>
      <w:r w:rsidRPr="00C13FA4">
        <w:rPr>
          <w:rFonts w:ascii="Times New Roman" w:hAnsi="Times New Roman"/>
          <w:sz w:val="24"/>
          <w:szCs w:val="24"/>
        </w:rPr>
        <w:t xml:space="preserve">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1E5307">
      <w:pPr>
        <w:autoSpaceDE w:val="0"/>
        <w:autoSpaceDN w:val="0"/>
        <w:adjustRightInd w:val="0"/>
        <w:spacing w:after="0" w:line="240" w:lineRule="auto"/>
        <w:ind w:firstLine="709"/>
        <w:contextualSpacing/>
        <w:jc w:val="both"/>
        <w:rPr>
          <w:rFonts w:ascii="Times New Roman" w:hAnsi="Times New Roman"/>
          <w:sz w:val="24"/>
          <w:szCs w:val="24"/>
        </w:rPr>
      </w:pPr>
      <w:r w:rsidRPr="00C13FA4">
        <w:rPr>
          <w:rFonts w:ascii="Times New Roman" w:eastAsia="Calibri" w:hAnsi="Times New Roman"/>
          <w:sz w:val="24"/>
          <w:szCs w:val="24"/>
          <w:lang w:eastAsia="ru-RU"/>
        </w:rPr>
        <w:t>1.</w:t>
      </w:r>
      <w:r w:rsidR="00AB0BF8">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1E5307">
      <w:pPr>
        <w:pStyle w:val="3"/>
        <w:ind w:firstLine="709"/>
        <w:contextualSpacing/>
        <w:outlineLvl w:val="0"/>
        <w:rPr>
          <w:sz w:val="24"/>
        </w:rPr>
      </w:pPr>
      <w:r w:rsidRPr="00C23F5C">
        <w:rPr>
          <w:sz w:val="24"/>
        </w:rPr>
        <w:t>1.</w:t>
      </w:r>
      <w:r w:rsidR="00AB0BF8">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004BB6">
        <w:rPr>
          <w:sz w:val="24"/>
        </w:rPr>
        <w:t>торгах</w:t>
      </w:r>
      <w:r w:rsidRPr="00C23F5C">
        <w:rPr>
          <w:sz w:val="24"/>
        </w:rPr>
        <w:t xml:space="preserve">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w:t>
      </w:r>
      <w:r w:rsidR="00004BB6">
        <w:rPr>
          <w:sz w:val="24"/>
        </w:rPr>
        <w:t>торгах</w:t>
      </w:r>
      <w:r w:rsidRPr="00C13FA4">
        <w:rPr>
          <w:sz w:val="24"/>
        </w:rPr>
        <w:t>.</w:t>
      </w:r>
    </w:p>
    <w:p w:rsidR="00795D37" w:rsidRPr="00C84562" w:rsidRDefault="00795D37" w:rsidP="001E5307">
      <w:pPr>
        <w:autoSpaceDE w:val="0"/>
        <w:autoSpaceDN w:val="0"/>
        <w:adjustRightInd w:val="0"/>
        <w:spacing w:after="0" w:line="240" w:lineRule="auto"/>
        <w:ind w:firstLine="709"/>
        <w:contextualSpacing/>
        <w:jc w:val="both"/>
        <w:rPr>
          <w:rFonts w:ascii="Times New Roman" w:hAnsi="Times New Roman"/>
          <w:sz w:val="24"/>
          <w:szCs w:val="24"/>
        </w:rPr>
      </w:pPr>
      <w:r w:rsidRPr="00C84562">
        <w:rPr>
          <w:rFonts w:ascii="Times New Roman" w:hAnsi="Times New Roman"/>
          <w:sz w:val="24"/>
          <w:szCs w:val="24"/>
        </w:rPr>
        <w:t>1.</w:t>
      </w:r>
      <w:r w:rsidR="00AB0BF8">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w:t>
      </w:r>
      <w:r w:rsidR="00004BB6">
        <w:rPr>
          <w:rFonts w:ascii="Times New Roman" w:hAnsi="Times New Roman"/>
          <w:sz w:val="24"/>
          <w:szCs w:val="24"/>
        </w:rPr>
        <w:t>торгах</w:t>
      </w:r>
      <w:r w:rsidRPr="00C84562">
        <w:rPr>
          <w:rFonts w:ascii="Times New Roman" w:hAnsi="Times New Roman"/>
          <w:sz w:val="24"/>
          <w:szCs w:val="24"/>
        </w:rPr>
        <w:t xml:space="preserve">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sz w:val="24"/>
          <w:szCs w:val="24"/>
        </w:rPr>
        <w:t>1.</w:t>
      </w:r>
      <w:r w:rsidR="00AB0BF8">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1E530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C13FA4">
        <w:rPr>
          <w:rFonts w:eastAsia="Calibri"/>
          <w:b w:val="0"/>
          <w:sz w:val="24"/>
          <w:szCs w:val="24"/>
          <w:lang w:val="ru-RU" w:eastAsia="ru-RU"/>
        </w:rPr>
        <w:t>1.</w:t>
      </w:r>
      <w:r w:rsidR="00AB0BF8">
        <w:rPr>
          <w:rFonts w:eastAsia="Calibri"/>
          <w:b w:val="0"/>
          <w:sz w:val="24"/>
          <w:szCs w:val="24"/>
          <w:lang w:val="ru-RU" w:eastAsia="ru-RU"/>
        </w:rPr>
        <w:t>10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1E530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 xml:space="preserve">отказаться от проведения </w:t>
      </w:r>
      <w:r w:rsidR="00004BB6">
        <w:rPr>
          <w:b w:val="0"/>
          <w:sz w:val="24"/>
          <w:szCs w:val="24"/>
          <w:lang w:val="ru-RU"/>
        </w:rPr>
        <w:t>торгов</w:t>
      </w:r>
      <w:r w:rsidRPr="00C13FA4">
        <w:rPr>
          <w:sz w:val="24"/>
          <w:szCs w:val="24"/>
          <w:lang w:val="ru-RU"/>
        </w:rPr>
        <w:t xml:space="preserve"> </w:t>
      </w:r>
      <w:r w:rsidRPr="00C13FA4">
        <w:rPr>
          <w:b w:val="0"/>
          <w:sz w:val="24"/>
          <w:szCs w:val="24"/>
          <w:lang w:val="ru-RU"/>
        </w:rPr>
        <w:t xml:space="preserve">не позднее чем за 3 (три) дня до даты проведения </w:t>
      </w:r>
      <w:r w:rsidR="00430DE4">
        <w:rPr>
          <w:b w:val="0"/>
          <w:sz w:val="24"/>
          <w:szCs w:val="24"/>
          <w:lang w:val="ru-RU"/>
        </w:rPr>
        <w:t>продажи</w:t>
      </w:r>
      <w:r w:rsidRPr="00C13FA4">
        <w:rPr>
          <w:b w:val="0"/>
          <w:sz w:val="24"/>
          <w:szCs w:val="24"/>
          <w:lang w:val="ru-RU"/>
        </w:rPr>
        <w:t>.</w:t>
      </w:r>
    </w:p>
    <w:p w:rsidR="00795D37" w:rsidRPr="00C13FA4" w:rsidRDefault="00795D37" w:rsidP="001E530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C13FA4">
        <w:rPr>
          <w:b w:val="0"/>
          <w:sz w:val="24"/>
          <w:szCs w:val="24"/>
          <w:lang w:val="ru-RU"/>
        </w:rPr>
        <w:t xml:space="preserve">При этом задатки возвращаются заявителям в течение 5 (пяти) дней с даты публикации извещения об отказе от проведения </w:t>
      </w:r>
      <w:r w:rsidR="00004BB6">
        <w:rPr>
          <w:b w:val="0"/>
          <w:sz w:val="24"/>
          <w:szCs w:val="24"/>
          <w:lang w:val="ru-RU"/>
        </w:rPr>
        <w:t>торгов</w:t>
      </w:r>
      <w:r w:rsidRPr="00C13FA4">
        <w:rPr>
          <w:b w:val="0"/>
          <w:sz w:val="24"/>
          <w:szCs w:val="24"/>
          <w:lang w:val="ru-RU"/>
        </w:rPr>
        <w:t xml:space="preserve"> на официальных сайтах торгов, электронной площадке.</w:t>
      </w:r>
    </w:p>
    <w:p w:rsidR="00795D37" w:rsidRPr="00C13FA4" w:rsidRDefault="009F71B0" w:rsidP="001E530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w:t>
      </w:r>
      <w:r w:rsidR="00004BB6">
        <w:rPr>
          <w:b w:val="0"/>
          <w:bCs/>
          <w:iCs/>
          <w:sz w:val="24"/>
          <w:szCs w:val="24"/>
          <w:lang w:val="ru-RU"/>
        </w:rPr>
        <w:t>торгов</w:t>
      </w:r>
      <w:r w:rsidR="00795D37" w:rsidRPr="00C13FA4">
        <w:rPr>
          <w:b w:val="0"/>
          <w:bCs/>
          <w:iCs/>
          <w:sz w:val="24"/>
          <w:szCs w:val="24"/>
          <w:lang w:val="ru-RU"/>
        </w:rPr>
        <w:t xml:space="preserve"> не позднее следующего рабочего </w:t>
      </w:r>
      <w:r w:rsidR="00795D37" w:rsidRPr="00C13FA4">
        <w:rPr>
          <w:b w:val="0"/>
          <w:sz w:val="24"/>
          <w:szCs w:val="24"/>
          <w:lang w:val="ru-RU"/>
        </w:rPr>
        <w:t xml:space="preserve">дня со дня принятия соответствующего решения путем направления </w:t>
      </w:r>
      <w:r w:rsidR="00795D37" w:rsidRPr="00C13FA4">
        <w:rPr>
          <w:b w:val="0"/>
          <w:sz w:val="24"/>
          <w:szCs w:val="24"/>
          <w:lang w:val="ru-RU"/>
        </w:rPr>
        <w:lastRenderedPageBreak/>
        <w:t>указанного сообщения в «личный кабинет» Претендентов.</w:t>
      </w:r>
    </w:p>
    <w:p w:rsidR="00795D37" w:rsidRPr="00C13FA4" w:rsidRDefault="00795D37" w:rsidP="001E530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 </w:t>
      </w:r>
      <w:r w:rsidR="00004BB6">
        <w:rPr>
          <w:b w:val="0"/>
          <w:sz w:val="24"/>
          <w:szCs w:val="24"/>
          <w:lang w:val="ru-RU"/>
        </w:rPr>
        <w:t>торгах</w:t>
      </w:r>
      <w:r w:rsidRPr="00C13FA4">
        <w:rPr>
          <w:b w:val="0"/>
          <w:sz w:val="24"/>
          <w:szCs w:val="24"/>
          <w:lang w:val="ru-RU"/>
        </w:rPr>
        <w:t xml:space="preserve"> не позднее, чем за 5 (пять) дней до даты окончания срока подачи заявок на участие в </w:t>
      </w:r>
      <w:r w:rsidR="00004BB6">
        <w:rPr>
          <w:b w:val="0"/>
          <w:sz w:val="24"/>
          <w:szCs w:val="24"/>
          <w:lang w:val="ru-RU"/>
        </w:rPr>
        <w:t>торгах</w:t>
      </w:r>
      <w:r w:rsidRPr="00C13FA4">
        <w:rPr>
          <w:b w:val="0"/>
          <w:sz w:val="24"/>
          <w:szCs w:val="24"/>
          <w:lang w:val="ru-RU"/>
        </w:rPr>
        <w:t xml:space="preserve">. </w:t>
      </w:r>
    </w:p>
    <w:p w:rsidR="00795D37" w:rsidRPr="00C13FA4" w:rsidRDefault="00795D37" w:rsidP="001E530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C13FA4">
        <w:rPr>
          <w:b w:val="0"/>
          <w:sz w:val="24"/>
          <w:szCs w:val="24"/>
          <w:lang w:val="ru-RU"/>
        </w:rPr>
        <w:t xml:space="preserve">При этом изменения, внесенные в информационное сообщение и (или) документацию о </w:t>
      </w:r>
      <w:r w:rsidR="00004BB6">
        <w:rPr>
          <w:b w:val="0"/>
          <w:sz w:val="24"/>
          <w:szCs w:val="24"/>
          <w:lang w:val="ru-RU"/>
        </w:rPr>
        <w:t>торгах</w:t>
      </w:r>
      <w:r w:rsidRPr="00C13FA4">
        <w:rPr>
          <w:b w:val="0"/>
          <w:sz w:val="24"/>
          <w:szCs w:val="24"/>
          <w:lang w:val="ru-RU"/>
        </w:rPr>
        <w:t>,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95D37" w:rsidRPr="00C13FA4" w:rsidRDefault="00795D37" w:rsidP="001E5307">
      <w:pPr>
        <w:pStyle w:val="a3"/>
        <w:ind w:firstLine="709"/>
        <w:contextualSpacing/>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w:t>
      </w:r>
      <w:r w:rsidR="00004BB6">
        <w:rPr>
          <w:rFonts w:ascii="Times New Roman" w:hAnsi="Times New Roman"/>
          <w:sz w:val="24"/>
          <w:szCs w:val="24"/>
        </w:rPr>
        <w:t>торгах</w:t>
      </w:r>
      <w:r w:rsidRPr="00C13FA4">
        <w:rPr>
          <w:rFonts w:ascii="Times New Roman" w:hAnsi="Times New Roman"/>
          <w:sz w:val="24"/>
          <w:szCs w:val="24"/>
        </w:rPr>
        <w:t xml:space="preserve"> продлевается таким образом, чтобы с даты размещения на официальных сайтах торгов внесенных изменений до даты оконча</w:t>
      </w:r>
      <w:r w:rsidR="00004BB6">
        <w:rPr>
          <w:rFonts w:ascii="Times New Roman" w:hAnsi="Times New Roman"/>
          <w:sz w:val="24"/>
          <w:szCs w:val="24"/>
        </w:rPr>
        <w:t>ния подачи заявок на участие в торгах</w:t>
      </w:r>
      <w:r w:rsidRPr="00C13FA4">
        <w:rPr>
          <w:rFonts w:ascii="Times New Roman" w:hAnsi="Times New Roman"/>
          <w:sz w:val="24"/>
          <w:szCs w:val="24"/>
        </w:rPr>
        <w:t xml:space="preserve"> составлял </w:t>
      </w:r>
      <w:r w:rsidRPr="00DE71E9">
        <w:rPr>
          <w:rFonts w:ascii="Times New Roman" w:hAnsi="Times New Roman"/>
          <w:sz w:val="24"/>
          <w:szCs w:val="24"/>
        </w:rPr>
        <w:t xml:space="preserve">не менее </w:t>
      </w:r>
      <w:r w:rsidR="004D0434" w:rsidRPr="00DE71E9">
        <w:rPr>
          <w:rFonts w:ascii="Times New Roman" w:hAnsi="Times New Roman"/>
          <w:sz w:val="24"/>
          <w:szCs w:val="24"/>
        </w:rPr>
        <w:t>25</w:t>
      </w:r>
      <w:r w:rsidRPr="00DE71E9">
        <w:rPr>
          <w:rFonts w:ascii="Times New Roman" w:hAnsi="Times New Roman"/>
          <w:sz w:val="24"/>
          <w:szCs w:val="24"/>
        </w:rPr>
        <w:t xml:space="preserve"> (</w:t>
      </w:r>
      <w:r w:rsidR="004D0434" w:rsidRPr="00DE71E9">
        <w:rPr>
          <w:rFonts w:ascii="Times New Roman" w:hAnsi="Times New Roman"/>
          <w:sz w:val="24"/>
          <w:szCs w:val="24"/>
        </w:rPr>
        <w:t>двадцати пяти</w:t>
      </w:r>
      <w:r w:rsidRPr="00DE71E9">
        <w:rPr>
          <w:rFonts w:ascii="Times New Roman" w:hAnsi="Times New Roman"/>
          <w:sz w:val="24"/>
          <w:szCs w:val="24"/>
        </w:rPr>
        <w:t>)</w:t>
      </w:r>
      <w:r w:rsidRPr="00C13FA4">
        <w:rPr>
          <w:rFonts w:ascii="Times New Roman" w:hAnsi="Times New Roman"/>
          <w:sz w:val="24"/>
          <w:szCs w:val="24"/>
        </w:rPr>
        <w:t xml:space="preserve">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 xml:space="preserve">ц не несут ответственность в случае, если Претендент не ознакомился с изменениями, внесенными в Информационное сообщение и (или) документацию о </w:t>
      </w:r>
      <w:r w:rsidR="00DE71E9">
        <w:rPr>
          <w:rFonts w:ascii="Times New Roman" w:hAnsi="Times New Roman"/>
          <w:bCs/>
          <w:sz w:val="24"/>
          <w:szCs w:val="24"/>
        </w:rPr>
        <w:t>торгах</w:t>
      </w:r>
      <w:r w:rsidRPr="00C13FA4">
        <w:rPr>
          <w:rFonts w:ascii="Times New Roman" w:hAnsi="Times New Roman"/>
          <w:bCs/>
          <w:sz w:val="24"/>
          <w:szCs w:val="24"/>
        </w:rPr>
        <w:t>, размещенными надлежащим образом.</w:t>
      </w:r>
    </w:p>
    <w:p w:rsidR="00347630" w:rsidRPr="007C6B20" w:rsidRDefault="00795D37" w:rsidP="001E5307">
      <w:pPr>
        <w:pStyle w:val="ConsPlusNormal"/>
        <w:ind w:firstLine="540"/>
        <w:contextualSpacing/>
        <w:jc w:val="both"/>
        <w:rPr>
          <w:rFonts w:ascii="Times New Roman" w:hAnsi="Times New Roman" w:cs="Times New Roman"/>
          <w:sz w:val="24"/>
          <w:szCs w:val="24"/>
        </w:rPr>
      </w:pPr>
      <w:r w:rsidRPr="00004BB6">
        <w:rPr>
          <w:rFonts w:ascii="Times New Roman" w:hAnsi="Times New Roman" w:cs="Times New Roman"/>
          <w:sz w:val="24"/>
          <w:szCs w:val="24"/>
        </w:rPr>
        <w:t>1.1</w:t>
      </w:r>
      <w:r w:rsidR="00AB0BF8" w:rsidRPr="00004BB6">
        <w:rPr>
          <w:rFonts w:ascii="Times New Roman" w:hAnsi="Times New Roman" w:cs="Times New Roman"/>
          <w:sz w:val="24"/>
          <w:szCs w:val="24"/>
        </w:rPr>
        <w:t>1</w:t>
      </w:r>
      <w:r w:rsidRPr="00004BB6">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w:t>
      </w:r>
      <w:r w:rsidR="00DE71E9">
        <w:rPr>
          <w:rFonts w:ascii="Times New Roman" w:hAnsi="Times New Roman" w:cs="Times New Roman"/>
          <w:sz w:val="24"/>
          <w:szCs w:val="24"/>
        </w:rPr>
        <w:t>торгов</w:t>
      </w:r>
      <w:r w:rsidR="00347630" w:rsidRPr="007C6B20">
        <w:rPr>
          <w:rFonts w:ascii="Times New Roman" w:hAnsi="Times New Roman" w:cs="Times New Roman"/>
          <w:sz w:val="24"/>
          <w:szCs w:val="24"/>
        </w:rPr>
        <w:t xml:space="preserve">  </w:t>
      </w:r>
      <w:r w:rsidR="00347630" w:rsidRPr="007C6B20">
        <w:rPr>
          <w:rFonts w:ascii="Times New Roman" w:hAnsi="Times New Roman" w:cs="Times New Roman"/>
          <w:bCs/>
          <w:sz w:val="24"/>
          <w:szCs w:val="24"/>
        </w:rPr>
        <w:t xml:space="preserve">в течение пяти рабочих дней с даты подведения итогов </w:t>
      </w:r>
      <w:r w:rsidR="00DE71E9">
        <w:rPr>
          <w:rFonts w:ascii="Times New Roman" w:hAnsi="Times New Roman" w:cs="Times New Roman"/>
          <w:bCs/>
          <w:sz w:val="24"/>
          <w:szCs w:val="24"/>
        </w:rPr>
        <w:t>торгов</w:t>
      </w:r>
      <w:r w:rsidR="00347630" w:rsidRPr="007C6B20">
        <w:rPr>
          <w:rFonts w:ascii="Times New Roman" w:hAnsi="Times New Roman" w:cs="Times New Roman"/>
          <w:sz w:val="24"/>
          <w:szCs w:val="24"/>
        </w:rPr>
        <w:t>.</w:t>
      </w:r>
    </w:p>
    <w:p w:rsidR="00795D37" w:rsidRPr="00C13FA4" w:rsidRDefault="00795D37" w:rsidP="001E5307">
      <w:pPr>
        <w:pStyle w:val="TextBasTxt"/>
        <w:ind w:firstLine="540"/>
        <w:contextualSpacing/>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1E5307">
      <w:pPr>
        <w:pStyle w:val="TextBasTxt"/>
        <w:ind w:firstLine="540"/>
        <w:contextualSpacing/>
        <w:rPr>
          <w:rFonts w:eastAsia="Times New Roman"/>
          <w:lang w:eastAsia="en-US"/>
        </w:rPr>
      </w:pPr>
      <w:r w:rsidRPr="00C13FA4">
        <w:rPr>
          <w:rFonts w:eastAsia="Times New Roman"/>
          <w:lang w:eastAsia="en-US"/>
        </w:rPr>
        <w:t xml:space="preserve">При уклонении или отказе победителя </w:t>
      </w:r>
      <w:r w:rsidR="00DE71E9">
        <w:rPr>
          <w:rFonts w:eastAsia="Times New Roman"/>
          <w:lang w:eastAsia="en-US"/>
        </w:rPr>
        <w:t>торгов</w:t>
      </w:r>
      <w:r w:rsidRPr="00C13FA4">
        <w:rPr>
          <w:rFonts w:eastAsia="Times New Roman"/>
          <w:lang w:eastAsia="en-US"/>
        </w:rPr>
        <w:t xml:space="preserve"> от заключения в установленный срок договора купли-продажи результаты </w:t>
      </w:r>
      <w:r w:rsidR="00DE71E9">
        <w:rPr>
          <w:rFonts w:eastAsia="Times New Roman"/>
          <w:lang w:eastAsia="en-US"/>
        </w:rPr>
        <w:t>торгов</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95D37" w:rsidRDefault="00795D37" w:rsidP="001E530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rPr>
          <w:b w:val="0"/>
          <w:sz w:val="24"/>
          <w:szCs w:val="24"/>
          <w:lang w:val="ru-RU"/>
        </w:rPr>
      </w:pPr>
      <w:r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1E5307">
      <w:pPr>
        <w:spacing w:after="0" w:line="240" w:lineRule="auto"/>
        <w:ind w:firstLine="567"/>
        <w:contextualSpacing/>
        <w:jc w:val="both"/>
        <w:rPr>
          <w:rFonts w:ascii="Times New Roman" w:hAnsi="Times New Roman"/>
          <w:sz w:val="24"/>
          <w:szCs w:val="24"/>
        </w:rPr>
      </w:pPr>
      <w:r w:rsidRPr="00D00795">
        <w:rPr>
          <w:rFonts w:ascii="Times New Roman" w:hAnsi="Times New Roman"/>
          <w:sz w:val="24"/>
          <w:szCs w:val="24"/>
        </w:rPr>
        <w:t xml:space="preserve">Оплата имущества производится  единовременно не позднее </w:t>
      </w:r>
      <w:r w:rsidR="000D1075">
        <w:rPr>
          <w:rFonts w:ascii="Times New Roman" w:hAnsi="Times New Roman"/>
          <w:sz w:val="24"/>
          <w:szCs w:val="24"/>
        </w:rPr>
        <w:t>15</w:t>
      </w:r>
      <w:r w:rsidRPr="00D00795">
        <w:rPr>
          <w:rFonts w:ascii="Times New Roman" w:hAnsi="Times New Roman"/>
          <w:sz w:val="24"/>
          <w:szCs w:val="24"/>
        </w:rPr>
        <w:t xml:space="preserve">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1E5307">
      <w:pPr>
        <w:spacing w:after="0" w:line="240" w:lineRule="auto"/>
        <w:ind w:firstLine="567"/>
        <w:contextualSpacing/>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1E5307">
      <w:pPr>
        <w:autoSpaceDE w:val="0"/>
        <w:autoSpaceDN w:val="0"/>
        <w:adjustRightInd w:val="0"/>
        <w:spacing w:after="0" w:line="240" w:lineRule="auto"/>
        <w:ind w:firstLine="540"/>
        <w:contextualSpacing/>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6"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D00795" w:rsidRDefault="00D00795" w:rsidP="001E5307">
      <w:pPr>
        <w:spacing w:after="0" w:line="240" w:lineRule="auto"/>
        <w:ind w:firstLine="567"/>
        <w:contextualSpacing/>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rsidR="00B36707" w:rsidRDefault="00B36707" w:rsidP="001E5307">
      <w:pPr>
        <w:spacing w:after="0" w:line="240" w:lineRule="auto"/>
        <w:ind w:firstLine="567"/>
        <w:contextualSpacing/>
        <w:jc w:val="both"/>
        <w:rPr>
          <w:rFonts w:ascii="Times New Roman" w:hAnsi="Times New Roman"/>
          <w:sz w:val="24"/>
          <w:szCs w:val="24"/>
        </w:rPr>
      </w:pPr>
    </w:p>
    <w:p w:rsidR="00795D37" w:rsidRPr="00F87FBC" w:rsidRDefault="00795D37" w:rsidP="001E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center"/>
        <w:rPr>
          <w:rFonts w:ascii="Times New Roman" w:hAnsi="Times New Roman"/>
          <w:b/>
          <w:sz w:val="24"/>
          <w:szCs w:val="24"/>
        </w:rPr>
      </w:pPr>
      <w:r w:rsidRPr="00F87FBC">
        <w:rPr>
          <w:rFonts w:ascii="Times New Roman" w:hAnsi="Times New Roman"/>
          <w:b/>
          <w:sz w:val="24"/>
          <w:szCs w:val="24"/>
        </w:rPr>
        <w:t xml:space="preserve">2. Сроки, время подачи заявок и проведения </w:t>
      </w:r>
      <w:r w:rsidR="00430DE4">
        <w:rPr>
          <w:rFonts w:ascii="Times New Roman" w:hAnsi="Times New Roman"/>
          <w:b/>
          <w:sz w:val="24"/>
          <w:szCs w:val="24"/>
        </w:rPr>
        <w:t>торгов.</w:t>
      </w:r>
    </w:p>
    <w:p w:rsidR="00795D37" w:rsidRPr="00F87FBC" w:rsidRDefault="00795D37" w:rsidP="001E5307">
      <w:pPr>
        <w:spacing w:after="0" w:line="240" w:lineRule="auto"/>
        <w:ind w:firstLine="709"/>
        <w:contextualSpacing/>
        <w:jc w:val="both"/>
        <w:rPr>
          <w:rFonts w:ascii="Times New Roman" w:hAnsi="Times New Roman"/>
          <w:bCs/>
          <w:sz w:val="24"/>
          <w:szCs w:val="24"/>
          <w:lang w:eastAsia="ru-RU"/>
        </w:rPr>
      </w:pPr>
      <w:r w:rsidRPr="00F87FBC">
        <w:rPr>
          <w:rFonts w:ascii="Times New Roman" w:hAnsi="Times New Roman"/>
          <w:bCs/>
          <w:sz w:val="24"/>
          <w:szCs w:val="24"/>
          <w:lang w:eastAsia="ru-RU"/>
        </w:rPr>
        <w:t xml:space="preserve">Указанное в настоящем информационном сообщении время – </w:t>
      </w:r>
      <w:r w:rsidR="00A14683">
        <w:rPr>
          <w:rFonts w:ascii="Times New Roman" w:hAnsi="Times New Roman"/>
          <w:bCs/>
          <w:sz w:val="24"/>
          <w:szCs w:val="24"/>
          <w:lang w:eastAsia="ru-RU"/>
        </w:rPr>
        <w:t>местн</w:t>
      </w:r>
      <w:r w:rsidRPr="00F87FBC">
        <w:rPr>
          <w:rFonts w:ascii="Times New Roman" w:hAnsi="Times New Roman"/>
          <w:bCs/>
          <w:sz w:val="24"/>
          <w:szCs w:val="24"/>
          <w:lang w:eastAsia="ru-RU"/>
        </w:rPr>
        <w:t>ое.</w:t>
      </w:r>
    </w:p>
    <w:p w:rsidR="00795D37" w:rsidRPr="00F87FBC" w:rsidRDefault="00795D37" w:rsidP="001E5307">
      <w:pPr>
        <w:spacing w:after="0" w:line="240" w:lineRule="auto"/>
        <w:ind w:firstLine="709"/>
        <w:contextualSpacing/>
        <w:jc w:val="both"/>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r>
        <w:rPr>
          <w:rFonts w:ascii="Times New Roman" w:hAnsi="Times New Roman"/>
          <w:bCs/>
          <w:sz w:val="24"/>
          <w:szCs w:val="24"/>
          <w:lang w:eastAsia="ru-RU"/>
        </w:rPr>
        <w:t xml:space="preserve">    </w:t>
      </w:r>
      <w:r w:rsidRPr="00F87FBC">
        <w:rPr>
          <w:rFonts w:ascii="Times New Roman" w:hAnsi="Times New Roman"/>
          <w:bCs/>
          <w:sz w:val="24"/>
          <w:szCs w:val="24"/>
          <w:lang w:eastAsia="ru-RU"/>
        </w:rPr>
        <w:t xml:space="preserve">принимается время сервера электронной торговой площадки – </w:t>
      </w:r>
      <w:r w:rsidR="00A14683">
        <w:rPr>
          <w:rFonts w:ascii="Times New Roman" w:hAnsi="Times New Roman"/>
          <w:bCs/>
          <w:sz w:val="24"/>
          <w:szCs w:val="24"/>
          <w:lang w:eastAsia="ru-RU"/>
        </w:rPr>
        <w:t>местн</w:t>
      </w:r>
      <w:r w:rsidRPr="00F87FBC">
        <w:rPr>
          <w:rFonts w:ascii="Times New Roman" w:hAnsi="Times New Roman"/>
          <w:bCs/>
          <w:sz w:val="24"/>
          <w:szCs w:val="24"/>
          <w:lang w:eastAsia="ru-RU"/>
        </w:rPr>
        <w:t>ое.</w:t>
      </w:r>
    </w:p>
    <w:p w:rsidR="00795D37" w:rsidRPr="00967297" w:rsidRDefault="00795D37" w:rsidP="001E530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w:t>
      </w:r>
      <w:r w:rsidR="00531185">
        <w:rPr>
          <w:rFonts w:ascii="Times New Roman" w:hAnsi="Times New Roman"/>
          <w:sz w:val="24"/>
          <w:szCs w:val="24"/>
        </w:rPr>
        <w:t>торгах</w:t>
      </w:r>
      <w:r w:rsidRPr="00967297">
        <w:rPr>
          <w:rFonts w:ascii="Times New Roman" w:hAnsi="Times New Roman"/>
          <w:sz w:val="24"/>
          <w:szCs w:val="24"/>
        </w:rPr>
        <w:t xml:space="preserve"> – </w:t>
      </w:r>
      <w:r w:rsidR="00331B77">
        <w:rPr>
          <w:rFonts w:ascii="Times New Roman" w:hAnsi="Times New Roman"/>
          <w:b/>
          <w:sz w:val="24"/>
          <w:szCs w:val="24"/>
        </w:rPr>
        <w:t>17.11</w:t>
      </w:r>
      <w:r w:rsidR="00281BF5">
        <w:rPr>
          <w:rFonts w:ascii="Times New Roman" w:hAnsi="Times New Roman"/>
          <w:b/>
          <w:sz w:val="24"/>
          <w:szCs w:val="24"/>
        </w:rPr>
        <w:t>.202</w:t>
      </w:r>
      <w:r w:rsidR="00785BCE">
        <w:rPr>
          <w:rFonts w:ascii="Times New Roman" w:hAnsi="Times New Roman"/>
          <w:b/>
          <w:sz w:val="24"/>
          <w:szCs w:val="24"/>
        </w:rPr>
        <w:t>2 в 09</w:t>
      </w:r>
      <w:r w:rsidR="007A2450" w:rsidRPr="00967297">
        <w:rPr>
          <w:rFonts w:ascii="Times New Roman" w:hAnsi="Times New Roman"/>
          <w:b/>
          <w:sz w:val="24"/>
          <w:szCs w:val="24"/>
        </w:rPr>
        <w:t>:00</w:t>
      </w:r>
      <w:r w:rsidRPr="00967297">
        <w:rPr>
          <w:rFonts w:ascii="Times New Roman" w:hAnsi="Times New Roman"/>
          <w:b/>
          <w:sz w:val="24"/>
          <w:szCs w:val="24"/>
        </w:rPr>
        <w:t>.</w:t>
      </w:r>
    </w:p>
    <w:p w:rsidR="00795D37" w:rsidRPr="00967297" w:rsidRDefault="00795D37" w:rsidP="001E530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hAnsi="Times New Roman"/>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w:t>
      </w:r>
      <w:r w:rsidR="00531185">
        <w:rPr>
          <w:rFonts w:ascii="Times New Roman" w:hAnsi="Times New Roman"/>
          <w:sz w:val="24"/>
          <w:szCs w:val="24"/>
        </w:rPr>
        <w:t>торгах</w:t>
      </w:r>
      <w:r w:rsidRPr="00967297">
        <w:rPr>
          <w:rFonts w:ascii="Times New Roman" w:hAnsi="Times New Roman"/>
          <w:sz w:val="24"/>
          <w:szCs w:val="24"/>
        </w:rPr>
        <w:t xml:space="preserve"> – </w:t>
      </w:r>
      <w:r w:rsidR="00331B77">
        <w:rPr>
          <w:rFonts w:ascii="Times New Roman" w:hAnsi="Times New Roman"/>
          <w:b/>
          <w:sz w:val="24"/>
          <w:szCs w:val="24"/>
        </w:rPr>
        <w:t>13.12</w:t>
      </w:r>
      <w:r w:rsidR="007515CF">
        <w:rPr>
          <w:rFonts w:ascii="Times New Roman" w:hAnsi="Times New Roman"/>
          <w:b/>
          <w:sz w:val="24"/>
          <w:szCs w:val="24"/>
        </w:rPr>
        <w:t>.2</w:t>
      </w:r>
      <w:r w:rsidR="00281BF5">
        <w:rPr>
          <w:rFonts w:ascii="Times New Roman" w:hAnsi="Times New Roman"/>
          <w:b/>
          <w:sz w:val="24"/>
          <w:szCs w:val="24"/>
        </w:rPr>
        <w:t>02</w:t>
      </w:r>
      <w:r w:rsidR="005A6CAC">
        <w:rPr>
          <w:rFonts w:ascii="Times New Roman" w:hAnsi="Times New Roman"/>
          <w:b/>
          <w:sz w:val="24"/>
          <w:szCs w:val="24"/>
        </w:rPr>
        <w:t>2</w:t>
      </w:r>
      <w:r w:rsidR="00281BF5">
        <w:rPr>
          <w:rFonts w:ascii="Times New Roman" w:hAnsi="Times New Roman"/>
          <w:b/>
          <w:sz w:val="24"/>
          <w:szCs w:val="24"/>
        </w:rPr>
        <w:t xml:space="preserve"> </w:t>
      </w:r>
      <w:r w:rsidRPr="00967297">
        <w:rPr>
          <w:rFonts w:ascii="Times New Roman" w:hAnsi="Times New Roman"/>
          <w:b/>
          <w:sz w:val="24"/>
          <w:szCs w:val="24"/>
        </w:rPr>
        <w:t>в 1</w:t>
      </w:r>
      <w:r w:rsidR="005469F8">
        <w:rPr>
          <w:rFonts w:ascii="Times New Roman" w:hAnsi="Times New Roman"/>
          <w:b/>
          <w:sz w:val="24"/>
          <w:szCs w:val="24"/>
        </w:rPr>
        <w:t>7</w:t>
      </w:r>
      <w:r w:rsidRPr="00967297">
        <w:rPr>
          <w:rFonts w:ascii="Times New Roman" w:hAnsi="Times New Roman"/>
          <w:b/>
          <w:sz w:val="24"/>
          <w:szCs w:val="24"/>
        </w:rPr>
        <w:t>:00.</w:t>
      </w:r>
    </w:p>
    <w:p w:rsidR="00795D37" w:rsidRPr="00967297" w:rsidRDefault="00795D37" w:rsidP="001E530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hAnsi="Times New Roman"/>
          <w:b/>
          <w:sz w:val="24"/>
          <w:szCs w:val="24"/>
        </w:rPr>
      </w:pPr>
      <w:r w:rsidRPr="00967297">
        <w:rPr>
          <w:rFonts w:ascii="Times New Roman" w:hAnsi="Times New Roman"/>
          <w:sz w:val="24"/>
          <w:szCs w:val="24"/>
        </w:rPr>
        <w:t>2.3. </w:t>
      </w:r>
      <w:r w:rsidRPr="00967297">
        <w:rPr>
          <w:rFonts w:ascii="Times New Roman" w:hAnsi="Times New Roman"/>
          <w:b/>
          <w:sz w:val="24"/>
          <w:szCs w:val="24"/>
        </w:rPr>
        <w:t xml:space="preserve">Определение участников </w:t>
      </w:r>
      <w:r w:rsidR="00531185">
        <w:rPr>
          <w:rFonts w:ascii="Times New Roman" w:hAnsi="Times New Roman"/>
          <w:b/>
          <w:sz w:val="24"/>
          <w:szCs w:val="24"/>
        </w:rPr>
        <w:t>торгов</w:t>
      </w:r>
      <w:r w:rsidRPr="00967297">
        <w:rPr>
          <w:rFonts w:ascii="Times New Roman" w:hAnsi="Times New Roman"/>
          <w:sz w:val="24"/>
          <w:szCs w:val="24"/>
        </w:rPr>
        <w:t xml:space="preserve"> – </w:t>
      </w:r>
      <w:r w:rsidR="00331B77">
        <w:rPr>
          <w:rFonts w:ascii="Times New Roman" w:hAnsi="Times New Roman"/>
          <w:b/>
          <w:sz w:val="24"/>
          <w:szCs w:val="24"/>
        </w:rPr>
        <w:t>14.12</w:t>
      </w:r>
      <w:r w:rsidR="007515CF">
        <w:rPr>
          <w:rFonts w:ascii="Times New Roman" w:hAnsi="Times New Roman"/>
          <w:b/>
          <w:sz w:val="24"/>
          <w:szCs w:val="24"/>
        </w:rPr>
        <w:t>.</w:t>
      </w:r>
      <w:r w:rsidR="00281BF5">
        <w:rPr>
          <w:rFonts w:ascii="Times New Roman" w:hAnsi="Times New Roman"/>
          <w:b/>
          <w:sz w:val="24"/>
          <w:szCs w:val="24"/>
        </w:rPr>
        <w:t>202</w:t>
      </w:r>
      <w:r w:rsidR="005A6CAC">
        <w:rPr>
          <w:rFonts w:ascii="Times New Roman" w:hAnsi="Times New Roman"/>
          <w:b/>
          <w:sz w:val="24"/>
          <w:szCs w:val="24"/>
        </w:rPr>
        <w:t>2</w:t>
      </w:r>
      <w:r w:rsidRPr="00967297">
        <w:rPr>
          <w:rFonts w:ascii="Times New Roman" w:hAnsi="Times New Roman"/>
          <w:b/>
          <w:sz w:val="24"/>
          <w:szCs w:val="24"/>
        </w:rPr>
        <w:t>.</w:t>
      </w:r>
    </w:p>
    <w:p w:rsidR="00795D37" w:rsidRPr="00967297" w:rsidRDefault="00795D37" w:rsidP="001E530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hAnsi="Times New Roman"/>
          <w:sz w:val="24"/>
          <w:szCs w:val="24"/>
        </w:rPr>
      </w:pPr>
      <w:r w:rsidRPr="00967297">
        <w:rPr>
          <w:rFonts w:ascii="Times New Roman" w:hAnsi="Times New Roman"/>
          <w:sz w:val="24"/>
          <w:szCs w:val="24"/>
        </w:rPr>
        <w:t>2.4. </w:t>
      </w:r>
      <w:r w:rsidRPr="00967297">
        <w:rPr>
          <w:rFonts w:ascii="Times New Roman" w:hAnsi="Times New Roman"/>
          <w:b/>
          <w:sz w:val="24"/>
          <w:szCs w:val="24"/>
        </w:rPr>
        <w:t xml:space="preserve">Проведение </w:t>
      </w:r>
      <w:r w:rsidR="00531185">
        <w:rPr>
          <w:rFonts w:ascii="Times New Roman" w:hAnsi="Times New Roman"/>
          <w:b/>
          <w:sz w:val="24"/>
          <w:szCs w:val="24"/>
        </w:rPr>
        <w:t>торгов</w:t>
      </w:r>
      <w:r w:rsidRPr="00967297">
        <w:rPr>
          <w:rFonts w:ascii="Times New Roman" w:hAnsi="Times New Roman"/>
          <w:sz w:val="24"/>
          <w:szCs w:val="24"/>
        </w:rPr>
        <w:t xml:space="preserve"> (дата и время начала приема предложений от участников </w:t>
      </w:r>
      <w:r w:rsidR="00531185">
        <w:rPr>
          <w:rFonts w:ascii="Times New Roman" w:hAnsi="Times New Roman"/>
          <w:sz w:val="24"/>
          <w:szCs w:val="24"/>
        </w:rPr>
        <w:t>торгов</w:t>
      </w:r>
      <w:r w:rsidRPr="00967297">
        <w:rPr>
          <w:rFonts w:ascii="Times New Roman" w:hAnsi="Times New Roman"/>
          <w:sz w:val="24"/>
          <w:szCs w:val="24"/>
        </w:rPr>
        <w:t xml:space="preserve">) – </w:t>
      </w:r>
      <w:r w:rsidR="00331B77">
        <w:rPr>
          <w:rFonts w:ascii="Times New Roman" w:hAnsi="Times New Roman"/>
          <w:b/>
          <w:sz w:val="24"/>
          <w:szCs w:val="24"/>
        </w:rPr>
        <w:t>15.12</w:t>
      </w:r>
      <w:r w:rsidR="00967297" w:rsidRPr="00531185">
        <w:rPr>
          <w:rFonts w:ascii="Times New Roman" w:hAnsi="Times New Roman"/>
          <w:b/>
          <w:sz w:val="24"/>
          <w:szCs w:val="24"/>
        </w:rPr>
        <w:t>.</w:t>
      </w:r>
      <w:r w:rsidR="00281BF5">
        <w:rPr>
          <w:rFonts w:ascii="Times New Roman" w:hAnsi="Times New Roman"/>
          <w:b/>
          <w:sz w:val="24"/>
          <w:szCs w:val="24"/>
        </w:rPr>
        <w:t>202</w:t>
      </w:r>
      <w:r w:rsidR="005A6CAC">
        <w:rPr>
          <w:rFonts w:ascii="Times New Roman" w:hAnsi="Times New Roman"/>
          <w:b/>
          <w:sz w:val="24"/>
          <w:szCs w:val="24"/>
        </w:rPr>
        <w:t>2</w:t>
      </w:r>
      <w:r w:rsidRPr="00967297">
        <w:rPr>
          <w:rFonts w:ascii="Times New Roman" w:hAnsi="Times New Roman"/>
          <w:b/>
          <w:sz w:val="24"/>
          <w:szCs w:val="24"/>
        </w:rPr>
        <w:t xml:space="preserve"> </w:t>
      </w:r>
      <w:r w:rsidR="002359A4" w:rsidRPr="00967297">
        <w:rPr>
          <w:rFonts w:ascii="Times New Roman" w:hAnsi="Times New Roman"/>
          <w:b/>
          <w:sz w:val="24"/>
          <w:szCs w:val="24"/>
        </w:rPr>
        <w:t>1</w:t>
      </w:r>
      <w:r w:rsidR="000E6CB2">
        <w:rPr>
          <w:rFonts w:ascii="Times New Roman" w:hAnsi="Times New Roman"/>
          <w:b/>
          <w:sz w:val="24"/>
          <w:szCs w:val="24"/>
        </w:rPr>
        <w:t>4</w:t>
      </w:r>
      <w:r w:rsidR="002359A4" w:rsidRPr="00967297">
        <w:rPr>
          <w:rFonts w:ascii="Times New Roman" w:hAnsi="Times New Roman"/>
          <w:b/>
          <w:sz w:val="24"/>
          <w:szCs w:val="24"/>
        </w:rPr>
        <w:t>:</w:t>
      </w:r>
      <w:r w:rsidR="00A14683">
        <w:rPr>
          <w:rFonts w:ascii="Times New Roman" w:hAnsi="Times New Roman"/>
          <w:b/>
          <w:sz w:val="24"/>
          <w:szCs w:val="24"/>
        </w:rPr>
        <w:t>0</w:t>
      </w:r>
      <w:r w:rsidR="002359A4" w:rsidRPr="00967297">
        <w:rPr>
          <w:rFonts w:ascii="Times New Roman" w:hAnsi="Times New Roman"/>
          <w:b/>
          <w:sz w:val="24"/>
          <w:szCs w:val="24"/>
        </w:rPr>
        <w:t>0</w:t>
      </w:r>
      <w:r w:rsidRPr="00967297">
        <w:rPr>
          <w:rFonts w:ascii="Times New Roman" w:hAnsi="Times New Roman"/>
          <w:b/>
          <w:sz w:val="24"/>
          <w:szCs w:val="24"/>
        </w:rPr>
        <w:t>.</w:t>
      </w:r>
      <w:r w:rsidRPr="00967297">
        <w:rPr>
          <w:rFonts w:ascii="Times New Roman" w:hAnsi="Times New Roman"/>
          <w:sz w:val="24"/>
          <w:szCs w:val="24"/>
        </w:rPr>
        <w:t xml:space="preserve"> </w:t>
      </w:r>
    </w:p>
    <w:p w:rsidR="00795D37" w:rsidRDefault="00795D37" w:rsidP="001E530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 xml:space="preserve">Подведение итогов </w:t>
      </w:r>
      <w:r w:rsidR="00531185">
        <w:rPr>
          <w:rFonts w:ascii="Times New Roman" w:hAnsi="Times New Roman"/>
          <w:b/>
          <w:sz w:val="24"/>
          <w:szCs w:val="24"/>
        </w:rPr>
        <w:t>торгов</w:t>
      </w:r>
      <w:r w:rsidRPr="00F87FBC">
        <w:rPr>
          <w:rFonts w:ascii="Times New Roman" w:hAnsi="Times New Roman"/>
          <w:b/>
          <w:sz w:val="24"/>
          <w:szCs w:val="24"/>
        </w:rPr>
        <w:t>:</w:t>
      </w:r>
      <w:r w:rsidRPr="00F87FBC">
        <w:rPr>
          <w:rFonts w:ascii="Times New Roman" w:hAnsi="Times New Roman"/>
          <w:sz w:val="24"/>
          <w:szCs w:val="24"/>
        </w:rPr>
        <w:t xml:space="preserve"> процедура </w:t>
      </w:r>
      <w:r w:rsidR="00531185">
        <w:rPr>
          <w:rFonts w:ascii="Times New Roman" w:hAnsi="Times New Roman"/>
          <w:sz w:val="24"/>
          <w:szCs w:val="24"/>
        </w:rPr>
        <w:t>торгов</w:t>
      </w:r>
      <w:r w:rsidRPr="00F87FBC">
        <w:rPr>
          <w:rFonts w:ascii="Times New Roman" w:hAnsi="Times New Roman"/>
          <w:sz w:val="24"/>
          <w:szCs w:val="24"/>
        </w:rPr>
        <w:t xml:space="preserve"> считается завершенной со времени подписания продавцом протокола об итогах </w:t>
      </w:r>
      <w:r w:rsidR="00531185">
        <w:rPr>
          <w:rFonts w:ascii="Times New Roman" w:hAnsi="Times New Roman"/>
          <w:sz w:val="24"/>
          <w:szCs w:val="24"/>
        </w:rPr>
        <w:t>торгов</w:t>
      </w:r>
      <w:r w:rsidRPr="00F87FBC">
        <w:rPr>
          <w:rFonts w:ascii="Times New Roman" w:hAnsi="Times New Roman"/>
          <w:sz w:val="24"/>
          <w:szCs w:val="24"/>
        </w:rPr>
        <w:t>.</w:t>
      </w:r>
    </w:p>
    <w:p w:rsidR="00B36707" w:rsidRPr="00C13FA4" w:rsidRDefault="00B36707" w:rsidP="001E530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hAnsi="Times New Roman"/>
          <w:sz w:val="24"/>
          <w:szCs w:val="24"/>
        </w:rPr>
      </w:pPr>
    </w:p>
    <w:p w:rsidR="00795D37" w:rsidRPr="00C13FA4" w:rsidRDefault="00795D37" w:rsidP="009978E3">
      <w:pPr>
        <w:pStyle w:val="a3"/>
        <w:ind w:firstLine="709"/>
        <w:contextualSpacing/>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795D37" w:rsidRDefault="00795D37" w:rsidP="001E5307">
      <w:pPr>
        <w:pStyle w:val="a3"/>
        <w:ind w:firstLine="709"/>
        <w:contextualSpacing/>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86186D" w:rsidRPr="00C13FA4" w:rsidRDefault="0086186D" w:rsidP="001E5307">
      <w:pPr>
        <w:pStyle w:val="a3"/>
        <w:ind w:firstLine="709"/>
        <w:contextualSpacing/>
        <w:jc w:val="center"/>
        <w:rPr>
          <w:rFonts w:ascii="Times New Roman" w:hAnsi="Times New Roman"/>
          <w:b/>
          <w:sz w:val="24"/>
          <w:szCs w:val="24"/>
        </w:rPr>
      </w:pP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w:t>
      </w:r>
      <w:r w:rsidRPr="00C13FA4">
        <w:rPr>
          <w:rFonts w:ascii="Times New Roman" w:hAnsi="Times New Roman"/>
          <w:sz w:val="24"/>
          <w:szCs w:val="24"/>
          <w:lang w:eastAsia="ru-RU"/>
        </w:rPr>
        <w:lastRenderedPageBreak/>
        <w:t>«Интернет»),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53314C">
        <w:rPr>
          <w:rFonts w:ascii="Times New Roman" w:hAnsi="Times New Roman"/>
          <w:b/>
          <w:sz w:val="24"/>
          <w:szCs w:val="24"/>
          <w:lang w:eastAsia="ru-RU"/>
        </w:rPr>
        <w:t>продажи посредством публичного предложения в электронной форме (предмет торгов)</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город </w:t>
      </w:r>
      <w:r w:rsidR="00EE5DD9">
        <w:rPr>
          <w:rFonts w:ascii="Times New Roman" w:hAnsi="Times New Roman"/>
          <w:sz w:val="24"/>
          <w:szCs w:val="24"/>
          <w:lang w:eastAsia="ru-RU"/>
        </w:rPr>
        <w:t>Енисейск</w:t>
      </w:r>
      <w:r w:rsidRPr="00C13FA4">
        <w:rPr>
          <w:rFonts w:ascii="Times New Roman" w:hAnsi="Times New Roman"/>
          <w:sz w:val="24"/>
          <w:szCs w:val="24"/>
          <w:lang w:eastAsia="ru-RU"/>
        </w:rPr>
        <w:t>.</w:t>
      </w:r>
    </w:p>
    <w:p w:rsidR="002D462B" w:rsidRPr="002D462B" w:rsidRDefault="00795D37" w:rsidP="001E5307">
      <w:pPr>
        <w:pStyle w:val="headdoc"/>
        <w:suppressAutoHyphens w:val="0"/>
        <w:spacing w:after="0" w:line="240" w:lineRule="auto"/>
        <w:ind w:firstLine="708"/>
        <w:contextualSpacing/>
        <w:jc w:val="both"/>
        <w:rPr>
          <w:rFonts w:ascii="Times New Roman" w:hAnsi="Times New Roman" w:cs="Times New Roman"/>
          <w:sz w:val="24"/>
          <w:szCs w:val="24"/>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2D462B" w:rsidRPr="002D462B">
        <w:rPr>
          <w:rFonts w:ascii="Times New Roman" w:hAnsi="Times New Roman" w:cs="Times New Roman"/>
          <w:sz w:val="24"/>
          <w:szCs w:val="24"/>
        </w:rPr>
        <w:t xml:space="preserve">Уполномоченный орган – Муниципальное казенное учреждение «Управление муниципальным имуществом города Енисейска», местонахождение (почтовый адрес): 663180, Россия, Красноярский край, г. Енисейск, ул. Бабкина, 18, тел. 8 (39 195) 2-24-35, 8(39 195) 2-31-95, адрес электронной почты: </w:t>
      </w:r>
      <w:hyperlink r:id="rId17" w:history="1">
        <w:r w:rsidR="002D462B" w:rsidRPr="003C305B">
          <w:rPr>
            <w:rStyle w:val="a9"/>
            <w:rFonts w:ascii="Times New Roman" w:hAnsi="Times New Roman"/>
            <w:sz w:val="24"/>
            <w:szCs w:val="24"/>
            <w:u w:val="none"/>
          </w:rPr>
          <w:t>enis_kumi@mail.ru</w:t>
        </w:r>
      </w:hyperlink>
      <w:r w:rsidR="002D462B" w:rsidRPr="002D462B">
        <w:rPr>
          <w:rFonts w:ascii="Times New Roman" w:hAnsi="Times New Roman" w:cs="Times New Roman"/>
          <w:sz w:val="24"/>
          <w:szCs w:val="24"/>
        </w:rPr>
        <w:t>.</w:t>
      </w:r>
    </w:p>
    <w:p w:rsidR="00795D37" w:rsidRPr="00C13FA4" w:rsidRDefault="00420007" w:rsidP="001E5307">
      <w:pPr>
        <w:pStyle w:val="headdoc"/>
        <w:suppressAutoHyphens w:val="0"/>
        <w:spacing w:after="0" w:line="240" w:lineRule="auto"/>
        <w:ind w:firstLine="708"/>
        <w:contextualSpacing/>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C3434E">
        <w:rPr>
          <w:rFonts w:ascii="Times New Roman" w:hAnsi="Times New Roman"/>
          <w:sz w:val="24"/>
          <w:szCs w:val="24"/>
          <w:lang w:eastAsia="ru-RU"/>
        </w:rPr>
        <w:t>торгов</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C3434E"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Электронны</w:t>
      </w:r>
      <w:r w:rsidR="00C3434E">
        <w:rPr>
          <w:rFonts w:ascii="Times New Roman" w:hAnsi="Times New Roman"/>
          <w:b/>
          <w:sz w:val="24"/>
          <w:szCs w:val="24"/>
          <w:lang w:eastAsia="ru-RU"/>
        </w:rPr>
        <w:t>е торги</w:t>
      </w:r>
      <w:r w:rsidRPr="00C13FA4">
        <w:rPr>
          <w:rFonts w:ascii="Times New Roman" w:hAnsi="Times New Roman"/>
          <w:sz w:val="24"/>
          <w:szCs w:val="24"/>
          <w:lang w:eastAsia="ru-RU"/>
        </w:rPr>
        <w:t xml:space="preserve"> – </w:t>
      </w:r>
      <w:r w:rsidR="00C3434E">
        <w:rPr>
          <w:rFonts w:ascii="Times New Roman" w:hAnsi="Times New Roman"/>
          <w:sz w:val="24"/>
          <w:szCs w:val="24"/>
          <w:lang w:eastAsia="ru-RU"/>
        </w:rPr>
        <w:t xml:space="preserve">продажа имущества, находящегося </w:t>
      </w:r>
      <w:r w:rsidRPr="00C13FA4">
        <w:rPr>
          <w:rFonts w:ascii="Times New Roman" w:hAnsi="Times New Roman"/>
          <w:sz w:val="24"/>
          <w:szCs w:val="24"/>
          <w:lang w:eastAsia="ru-RU"/>
        </w:rPr>
        <w:t xml:space="preserve"> </w:t>
      </w:r>
      <w:r w:rsidR="00C3434E">
        <w:rPr>
          <w:rFonts w:ascii="Times New Roman" w:hAnsi="Times New Roman"/>
          <w:sz w:val="24"/>
          <w:szCs w:val="24"/>
          <w:lang w:eastAsia="ru-RU"/>
        </w:rPr>
        <w:t xml:space="preserve">в муниципальной собственности города Енисейска посредством публичного предложения в электронной форме, путем последовательного понижения цены первоначального предложения на величину, равную величине «шага понижения», но не ниже «цены отсечения». </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795D37" w:rsidRPr="00C13FA4" w:rsidRDefault="00795D37" w:rsidP="001E5307">
      <w:pPr>
        <w:tabs>
          <w:tab w:val="left" w:pos="1134"/>
        </w:tabs>
        <w:autoSpaceDE w:val="0"/>
        <w:autoSpaceDN w:val="0"/>
        <w:adjustRightInd w:val="0"/>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1E5307">
      <w:pPr>
        <w:tabs>
          <w:tab w:val="left" w:pos="1134"/>
        </w:tabs>
        <w:spacing w:after="0" w:line="240" w:lineRule="auto"/>
        <w:ind w:firstLine="709"/>
        <w:contextualSpacing/>
        <w:jc w:val="both"/>
        <w:rPr>
          <w:rFonts w:ascii="Times New Roman" w:hAnsi="Times New Roman"/>
          <w:sz w:val="24"/>
          <w:szCs w:val="24"/>
        </w:rPr>
      </w:pPr>
      <w:r w:rsidRPr="00C13FA4">
        <w:rPr>
          <w:rFonts w:ascii="Times New Roman" w:hAnsi="Times New Roman"/>
          <w:b/>
          <w:sz w:val="24"/>
          <w:szCs w:val="24"/>
        </w:rPr>
        <w:t xml:space="preserve">Участник </w:t>
      </w:r>
      <w:r w:rsidR="000826A2">
        <w:rPr>
          <w:rFonts w:ascii="Times New Roman" w:hAnsi="Times New Roman"/>
          <w:b/>
          <w:sz w:val="24"/>
          <w:szCs w:val="24"/>
        </w:rPr>
        <w:t>торгов</w:t>
      </w:r>
      <w:r w:rsidR="00575307">
        <w:rPr>
          <w:rFonts w:ascii="Times New Roman" w:hAnsi="Times New Roman"/>
          <w:b/>
          <w:sz w:val="24"/>
          <w:szCs w:val="24"/>
        </w:rPr>
        <w:t xml:space="preserve"> (продажи)</w:t>
      </w:r>
      <w:r w:rsidRPr="00C13FA4">
        <w:rPr>
          <w:rFonts w:ascii="Times New Roman" w:hAnsi="Times New Roman"/>
          <w:b/>
          <w:sz w:val="24"/>
          <w:szCs w:val="24"/>
        </w:rPr>
        <w:t xml:space="preserve">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в установленном порядке</w:t>
      </w:r>
      <w:r w:rsidR="000826A2">
        <w:rPr>
          <w:rFonts w:ascii="Times New Roman" w:hAnsi="Times New Roman"/>
          <w:sz w:val="24"/>
          <w:szCs w:val="24"/>
        </w:rPr>
        <w:t xml:space="preserve"> единой</w:t>
      </w:r>
      <w:r w:rsidRPr="00C13FA4">
        <w:rPr>
          <w:rFonts w:ascii="Times New Roman" w:hAnsi="Times New Roman"/>
          <w:sz w:val="24"/>
          <w:szCs w:val="24"/>
        </w:rPr>
        <w:t xml:space="preserve"> </w:t>
      </w:r>
      <w:r w:rsidR="00CA35D9">
        <w:rPr>
          <w:rFonts w:ascii="Times New Roman" w:hAnsi="Times New Roman"/>
          <w:sz w:val="24"/>
          <w:szCs w:val="24"/>
        </w:rPr>
        <w:t xml:space="preserve">комиссией по </w:t>
      </w:r>
      <w:r w:rsidR="004F050B" w:rsidRPr="004F050B">
        <w:rPr>
          <w:rFonts w:ascii="Times New Roman" w:hAnsi="Times New Roman"/>
          <w:sz w:val="24"/>
          <w:szCs w:val="24"/>
        </w:rPr>
        <w:t>распоряжению муниципальным имуществом</w:t>
      </w:r>
      <w:r w:rsidR="004F050B">
        <w:rPr>
          <w:rFonts w:ascii="Times New Roman" w:hAnsi="Times New Roman"/>
          <w:sz w:val="24"/>
          <w:szCs w:val="24"/>
        </w:rPr>
        <w:t xml:space="preserve"> города Енисейска</w:t>
      </w:r>
      <w:r w:rsidR="00CA35D9">
        <w:rPr>
          <w:rFonts w:ascii="Times New Roman" w:hAnsi="Times New Roman"/>
          <w:sz w:val="24"/>
          <w:szCs w:val="24"/>
        </w:rPr>
        <w:t xml:space="preserve">, </w:t>
      </w:r>
      <w:r w:rsidR="004F050B">
        <w:rPr>
          <w:rFonts w:ascii="Times New Roman" w:hAnsi="Times New Roman"/>
          <w:sz w:val="24"/>
          <w:szCs w:val="24"/>
        </w:rPr>
        <w:t>участником торгов (продажи)</w:t>
      </w:r>
      <w:r w:rsidRPr="00C13FA4">
        <w:rPr>
          <w:rFonts w:ascii="Times New Roman" w:hAnsi="Times New Roman"/>
          <w:sz w:val="24"/>
          <w:szCs w:val="24"/>
        </w:rPr>
        <w:t>.</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w:t>
      </w:r>
      <w:r w:rsidR="00EC522E">
        <w:rPr>
          <w:rFonts w:ascii="Times New Roman" w:hAnsi="Times New Roman"/>
          <w:sz w:val="24"/>
          <w:szCs w:val="24"/>
          <w:lang w:eastAsia="ru-RU"/>
        </w:rPr>
        <w:t>ых</w:t>
      </w:r>
      <w:r w:rsidRPr="00C13FA4">
        <w:rPr>
          <w:rFonts w:ascii="Times New Roman" w:hAnsi="Times New Roman"/>
          <w:sz w:val="24"/>
          <w:szCs w:val="24"/>
          <w:lang w:eastAsia="ru-RU"/>
        </w:rPr>
        <w:t xml:space="preserve"> </w:t>
      </w:r>
      <w:r w:rsidR="00EC522E">
        <w:rPr>
          <w:rFonts w:ascii="Times New Roman" w:hAnsi="Times New Roman"/>
          <w:sz w:val="24"/>
          <w:szCs w:val="24"/>
          <w:lang w:eastAsia="ru-RU"/>
        </w:rPr>
        <w:t>торгов</w:t>
      </w:r>
      <w:r w:rsidRPr="00C13FA4">
        <w:rPr>
          <w:rFonts w:ascii="Times New Roman" w:hAnsi="Times New Roman"/>
          <w:sz w:val="24"/>
          <w:szCs w:val="24"/>
          <w:lang w:eastAsia="ru-RU"/>
        </w:rPr>
        <w:t>.</w:t>
      </w:r>
    </w:p>
    <w:p w:rsidR="00795D37" w:rsidRPr="00C13FA4" w:rsidRDefault="00EC522E" w:rsidP="001E5307">
      <w:pPr>
        <w:widowControl w:val="0"/>
        <w:spacing w:after="0" w:line="240" w:lineRule="auto"/>
        <w:ind w:firstLine="709"/>
        <w:contextualSpacing/>
        <w:jc w:val="both"/>
        <w:rPr>
          <w:rFonts w:ascii="Times New Roman" w:hAnsi="Times New Roman"/>
          <w:sz w:val="24"/>
          <w:szCs w:val="24"/>
          <w:lang w:eastAsia="ru-RU"/>
        </w:rPr>
      </w:pPr>
      <w:r>
        <w:rPr>
          <w:rFonts w:ascii="Times New Roman" w:hAnsi="Times New Roman"/>
          <w:b/>
          <w:sz w:val="24"/>
          <w:szCs w:val="24"/>
          <w:lang w:eastAsia="ru-RU"/>
        </w:rPr>
        <w:lastRenderedPageBreak/>
        <w:t>Победитель торгов</w:t>
      </w:r>
      <w:r w:rsidR="00575307">
        <w:rPr>
          <w:rFonts w:ascii="Times New Roman" w:hAnsi="Times New Roman"/>
          <w:b/>
          <w:sz w:val="24"/>
          <w:szCs w:val="24"/>
          <w:lang w:eastAsia="ru-RU"/>
        </w:rPr>
        <w:t xml:space="preserve"> (продажи)</w:t>
      </w:r>
      <w:r w:rsidR="00795D37" w:rsidRPr="00C13FA4">
        <w:rPr>
          <w:rFonts w:ascii="Times New Roman" w:hAnsi="Times New Roman"/>
          <w:sz w:val="24"/>
          <w:szCs w:val="24"/>
          <w:lang w:eastAsia="ru-RU"/>
        </w:rPr>
        <w:t xml:space="preserve"> – участник электронн</w:t>
      </w:r>
      <w:r>
        <w:rPr>
          <w:rFonts w:ascii="Times New Roman" w:hAnsi="Times New Roman"/>
          <w:sz w:val="24"/>
          <w:szCs w:val="24"/>
          <w:lang w:eastAsia="ru-RU"/>
        </w:rPr>
        <w:t>ых торгов</w:t>
      </w:r>
      <w:r w:rsidR="00795D37" w:rsidRPr="00C13FA4">
        <w:rPr>
          <w:rFonts w:ascii="Times New Roman" w:hAnsi="Times New Roman"/>
          <w:sz w:val="24"/>
          <w:szCs w:val="24"/>
          <w:lang w:eastAsia="ru-RU"/>
        </w:rPr>
        <w:t xml:space="preserve">, </w:t>
      </w:r>
      <w:r>
        <w:rPr>
          <w:rFonts w:ascii="Times New Roman" w:hAnsi="Times New Roman"/>
          <w:sz w:val="24"/>
          <w:szCs w:val="24"/>
          <w:lang w:eastAsia="ru-RU"/>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 (продажи)</w:t>
      </w:r>
      <w:r w:rsidR="00795D37" w:rsidRPr="00C13FA4">
        <w:rPr>
          <w:rFonts w:ascii="Times New Roman" w:hAnsi="Times New Roman"/>
          <w:sz w:val="24"/>
          <w:szCs w:val="24"/>
          <w:lang w:eastAsia="ru-RU"/>
        </w:rPr>
        <w:t>.</w:t>
      </w:r>
    </w:p>
    <w:p w:rsidR="00795D37" w:rsidRPr="001F7080" w:rsidRDefault="00795D37" w:rsidP="001E5307">
      <w:pPr>
        <w:pStyle w:val="a3"/>
        <w:ind w:firstLine="709"/>
        <w:contextualSpacing/>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8"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6E3FC1" w:rsidRPr="006E3FC1">
        <w:rPr>
          <w:rFonts w:ascii="Times New Roman" w:hAnsi="Times New Roman"/>
          <w:sz w:val="24"/>
          <w:szCs w:val="24"/>
        </w:rPr>
        <w:t>официальн</w:t>
      </w:r>
      <w:r w:rsidR="006E3FC1">
        <w:rPr>
          <w:rFonts w:ascii="Times New Roman" w:hAnsi="Times New Roman"/>
          <w:sz w:val="24"/>
          <w:szCs w:val="24"/>
        </w:rPr>
        <w:t>ый</w:t>
      </w:r>
      <w:r w:rsidR="006E3FC1" w:rsidRPr="006E3FC1">
        <w:rPr>
          <w:rFonts w:ascii="Times New Roman" w:hAnsi="Times New Roman"/>
          <w:sz w:val="24"/>
          <w:szCs w:val="24"/>
        </w:rPr>
        <w:t xml:space="preserve"> сайт органов местного самоуправления города Енисейска www.eniseysk.com</w:t>
      </w:r>
      <w:r w:rsidR="001F7080" w:rsidRPr="001F7080">
        <w:rPr>
          <w:rFonts w:ascii="Times New Roman" w:hAnsi="Times New Roman"/>
          <w:sz w:val="24"/>
          <w:szCs w:val="24"/>
        </w:rPr>
        <w:t xml:space="preserve"> 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1E5307">
      <w:pPr>
        <w:pStyle w:val="a3"/>
        <w:ind w:firstLine="709"/>
        <w:contextualSpacing/>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w:t>
      </w:r>
      <w:r w:rsidR="00575307">
        <w:rPr>
          <w:rFonts w:ascii="Times New Roman" w:hAnsi="Times New Roman"/>
          <w:sz w:val="24"/>
          <w:szCs w:val="24"/>
        </w:rPr>
        <w:t>муниципального имущества</w:t>
      </w:r>
      <w:r w:rsidRPr="00C13FA4">
        <w:rPr>
          <w:rFonts w:ascii="Times New Roman" w:hAnsi="Times New Roman"/>
          <w:sz w:val="24"/>
          <w:szCs w:val="24"/>
        </w:rPr>
        <w:t xml:space="preserve"> в электронной форме </w:t>
      </w:r>
      <w:r w:rsidR="00575307">
        <w:rPr>
          <w:rFonts w:ascii="Times New Roman" w:hAnsi="Times New Roman"/>
          <w:sz w:val="24"/>
          <w:szCs w:val="24"/>
        </w:rPr>
        <w:t>посредством публичного предложения</w:t>
      </w:r>
      <w:r w:rsidRPr="00C13FA4">
        <w:rPr>
          <w:rFonts w:ascii="Times New Roman" w:hAnsi="Times New Roman"/>
          <w:sz w:val="24"/>
          <w:szCs w:val="24"/>
        </w:rPr>
        <w:t>.</w:t>
      </w:r>
    </w:p>
    <w:p w:rsidR="00967297" w:rsidRDefault="00967297" w:rsidP="001E5307">
      <w:pPr>
        <w:widowControl w:val="0"/>
        <w:spacing w:after="0" w:line="240" w:lineRule="auto"/>
        <w:ind w:firstLine="709"/>
        <w:contextualSpacing/>
        <w:jc w:val="center"/>
        <w:rPr>
          <w:rFonts w:ascii="Times New Roman" w:hAnsi="Times New Roman"/>
          <w:b/>
          <w:sz w:val="24"/>
          <w:szCs w:val="24"/>
          <w:lang w:eastAsia="ru-RU"/>
        </w:rPr>
      </w:pPr>
    </w:p>
    <w:p w:rsidR="00795D37" w:rsidRDefault="00795D37" w:rsidP="001E530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1E5307">
      <w:pPr>
        <w:widowControl w:val="0"/>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w:t>
      </w:r>
      <w:r w:rsidR="00A53071">
        <w:rPr>
          <w:rFonts w:ascii="Times New Roman" w:hAnsi="Times New Roman"/>
          <w:sz w:val="24"/>
          <w:szCs w:val="24"/>
          <w:lang w:eastAsia="ru-RU"/>
        </w:rPr>
        <w:t>ых торгах</w:t>
      </w:r>
      <w:r w:rsidRPr="00C13FA4">
        <w:rPr>
          <w:rFonts w:ascii="Times New Roman" w:hAnsi="Times New Roman"/>
          <w:sz w:val="24"/>
          <w:szCs w:val="24"/>
          <w:lang w:eastAsia="ru-RU"/>
        </w:rPr>
        <w:t xml:space="preserve"> Претендентам необходимо пройти процедуру регистрации на электронной площадке.</w:t>
      </w:r>
    </w:p>
    <w:p w:rsidR="00795D37" w:rsidRPr="00C13FA4" w:rsidRDefault="00795D37" w:rsidP="001E5307">
      <w:pPr>
        <w:widowControl w:val="0"/>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1E5307">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C13FA4" w:rsidRDefault="00795D37" w:rsidP="001E5307">
      <w:pPr>
        <w:spacing w:after="0" w:line="240" w:lineRule="auto"/>
        <w:ind w:firstLine="709"/>
        <w:contextualSpacing/>
        <w:jc w:val="both"/>
        <w:rPr>
          <w:rFonts w:ascii="Times New Roman" w:hAnsi="Times New Roman"/>
          <w:b/>
          <w:sz w:val="24"/>
          <w:szCs w:val="24"/>
        </w:rPr>
      </w:pPr>
      <w:r w:rsidRPr="00C13FA4">
        <w:rPr>
          <w:rFonts w:ascii="Times New Roman" w:hAnsi="Times New Roman"/>
          <w:sz w:val="24"/>
          <w:szCs w:val="24"/>
          <w:lang w:eastAsia="ru-RU"/>
        </w:rPr>
        <w:tab/>
      </w:r>
    </w:p>
    <w:p w:rsidR="00795D37" w:rsidRDefault="00795D37" w:rsidP="001E5307">
      <w:pPr>
        <w:pStyle w:val="a3"/>
        <w:ind w:firstLine="709"/>
        <w:contextualSpacing/>
        <w:jc w:val="center"/>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5. Условия допуска и отказа в допуске к участию в </w:t>
      </w:r>
      <w:r w:rsidR="00A53071">
        <w:rPr>
          <w:rFonts w:ascii="Times New Roman" w:hAnsi="Times New Roman"/>
          <w:b/>
          <w:noProof/>
          <w:sz w:val="24"/>
          <w:szCs w:val="24"/>
          <w:lang w:eastAsia="zh-CN"/>
        </w:rPr>
        <w:t>торгах</w:t>
      </w:r>
    </w:p>
    <w:p w:rsidR="00795D37" w:rsidRPr="00C13FA4" w:rsidRDefault="00795D37" w:rsidP="001E5307">
      <w:pPr>
        <w:pStyle w:val="ConsPlusNormal"/>
        <w:tabs>
          <w:tab w:val="left" w:pos="1134"/>
        </w:tabs>
        <w:ind w:firstLine="709"/>
        <w:contextualSpacing/>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w:t>
      </w:r>
      <w:r w:rsidR="00A53071">
        <w:rPr>
          <w:rFonts w:ascii="Times New Roman" w:hAnsi="Times New Roman"/>
          <w:sz w:val="24"/>
          <w:szCs w:val="24"/>
        </w:rPr>
        <w:t>муниципального</w:t>
      </w:r>
      <w:r w:rsidRPr="00C13FA4">
        <w:rPr>
          <w:rFonts w:ascii="Times New Roman" w:hAnsi="Times New Roman"/>
          <w:sz w:val="24"/>
          <w:szCs w:val="24"/>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795D37" w:rsidRPr="00C13FA4" w:rsidRDefault="00795D37" w:rsidP="001E5307">
      <w:pPr>
        <w:pStyle w:val="ConsPlusNormal"/>
        <w:widowControl/>
        <w:ind w:firstLine="709"/>
        <w:contextualSpacing/>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 xml:space="preserve">Претендент не допускается к участию в </w:t>
      </w:r>
      <w:r w:rsidR="00A53071">
        <w:rPr>
          <w:rFonts w:ascii="Times New Roman" w:hAnsi="Times New Roman" w:cs="Times New Roman"/>
          <w:bCs/>
          <w:sz w:val="24"/>
          <w:szCs w:val="24"/>
        </w:rPr>
        <w:t>торгах</w:t>
      </w:r>
      <w:r w:rsidRPr="00C13FA4">
        <w:rPr>
          <w:rFonts w:ascii="Times New Roman" w:hAnsi="Times New Roman" w:cs="Times New Roman"/>
          <w:bCs/>
          <w:sz w:val="24"/>
          <w:szCs w:val="24"/>
        </w:rPr>
        <w:t xml:space="preserve"> по следующим основаниям:</w:t>
      </w:r>
    </w:p>
    <w:p w:rsidR="00795D37" w:rsidRPr="00C13FA4" w:rsidRDefault="00795D37" w:rsidP="001E5307">
      <w:pPr>
        <w:pStyle w:val="ConsPlusNormal"/>
        <w:ind w:firstLine="709"/>
        <w:contextualSpacing/>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795D37" w:rsidRPr="00C13FA4" w:rsidRDefault="00795D37" w:rsidP="001E5307">
      <w:pPr>
        <w:pStyle w:val="ConsPlusNormal"/>
        <w:ind w:firstLine="709"/>
        <w:contextualSpacing/>
        <w:jc w:val="both"/>
        <w:rPr>
          <w:rFonts w:ascii="Times New Roman" w:hAnsi="Times New Roman" w:cs="Times New Roman"/>
          <w:sz w:val="24"/>
          <w:szCs w:val="24"/>
        </w:rPr>
      </w:pPr>
      <w:r w:rsidRPr="00C13FA4">
        <w:rPr>
          <w:rFonts w:ascii="Times New Roman" w:hAnsi="Times New Roman" w:cs="Times New Roman"/>
          <w:sz w:val="24"/>
          <w:szCs w:val="24"/>
        </w:rPr>
        <w:t xml:space="preserve">5.2.2. Представлены не все документы в соответствии с перечнем, указанным в информационном сообщении о проведении </w:t>
      </w:r>
      <w:r w:rsidR="00A53071">
        <w:rPr>
          <w:rFonts w:ascii="Times New Roman" w:hAnsi="Times New Roman" w:cs="Times New Roman"/>
          <w:sz w:val="24"/>
          <w:szCs w:val="24"/>
        </w:rPr>
        <w:t>торгов</w:t>
      </w:r>
      <w:r w:rsidRPr="00C13FA4">
        <w:rPr>
          <w:rFonts w:ascii="Times New Roman" w:hAnsi="Times New Roman" w:cs="Times New Roman"/>
          <w:sz w:val="24"/>
          <w:szCs w:val="24"/>
        </w:rPr>
        <w:t>, или оформление представленных документов не соответствует законодательству Российской Федерации.</w:t>
      </w:r>
    </w:p>
    <w:p w:rsidR="00795D37" w:rsidRPr="00C13FA4" w:rsidRDefault="00795D37" w:rsidP="001E5307">
      <w:pPr>
        <w:pStyle w:val="ConsPlusNormal"/>
        <w:ind w:firstLine="709"/>
        <w:contextualSpacing/>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rsidR="00795D37" w:rsidRPr="00C13FA4" w:rsidRDefault="00795D37" w:rsidP="001E5307">
      <w:pPr>
        <w:pStyle w:val="ConsPlusNormal"/>
        <w:ind w:firstLine="709"/>
        <w:contextualSpacing/>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795D37" w:rsidRPr="00C13FA4" w:rsidRDefault="00795D37" w:rsidP="001E5307">
      <w:pPr>
        <w:pStyle w:val="ConsPlusNormal"/>
        <w:ind w:firstLine="709"/>
        <w:contextualSpacing/>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A53071">
        <w:rPr>
          <w:rFonts w:ascii="Times New Roman" w:hAnsi="Times New Roman" w:cs="Times New Roman"/>
          <w:sz w:val="24"/>
          <w:szCs w:val="24"/>
        </w:rPr>
        <w:t>торгах</w:t>
      </w:r>
      <w:r w:rsidRPr="00C13FA4">
        <w:rPr>
          <w:rFonts w:ascii="Times New Roman" w:hAnsi="Times New Roman" w:cs="Times New Roman"/>
          <w:sz w:val="24"/>
          <w:szCs w:val="24"/>
        </w:rPr>
        <w:t xml:space="preserve"> является исчерпывающим.</w:t>
      </w:r>
    </w:p>
    <w:p w:rsidR="00795D37" w:rsidRPr="00C13FA4" w:rsidRDefault="00795D37" w:rsidP="001E5307">
      <w:pPr>
        <w:pStyle w:val="3"/>
        <w:ind w:firstLine="709"/>
        <w:contextualSpacing/>
        <w:outlineLvl w:val="0"/>
        <w:rPr>
          <w:sz w:val="24"/>
        </w:rPr>
      </w:pPr>
      <w:r w:rsidRPr="00C13FA4">
        <w:rPr>
          <w:sz w:val="24"/>
        </w:rPr>
        <w:t xml:space="preserve">5.3. Информация об отказе в допуске к участию в </w:t>
      </w:r>
      <w:r w:rsidR="00A53071">
        <w:rPr>
          <w:sz w:val="24"/>
        </w:rPr>
        <w:t>торгах</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86186D" w:rsidRPr="00C13FA4" w:rsidRDefault="0086186D" w:rsidP="007B5D8B">
      <w:pPr>
        <w:pStyle w:val="3"/>
        <w:ind w:firstLine="0"/>
        <w:contextualSpacing/>
        <w:outlineLvl w:val="0"/>
        <w:rPr>
          <w:sz w:val="24"/>
        </w:rPr>
      </w:pPr>
    </w:p>
    <w:p w:rsidR="00795D37" w:rsidRDefault="005418F0" w:rsidP="001E5307">
      <w:pPr>
        <w:pStyle w:val="3"/>
        <w:ind w:firstLine="709"/>
        <w:contextualSpacing/>
        <w:jc w:val="center"/>
        <w:outlineLvl w:val="0"/>
        <w:rPr>
          <w:b/>
          <w:sz w:val="24"/>
        </w:rPr>
      </w:pPr>
      <w:r>
        <w:rPr>
          <w:b/>
          <w:sz w:val="24"/>
        </w:rPr>
        <w:t xml:space="preserve">6. </w:t>
      </w:r>
      <w:r w:rsidR="0015549C">
        <w:rPr>
          <w:b/>
          <w:sz w:val="24"/>
        </w:rPr>
        <w:t xml:space="preserve"> Порядок и срок отзыва заявок,   </w:t>
      </w:r>
      <w:r w:rsidR="00795D37" w:rsidRPr="00C13FA4">
        <w:rPr>
          <w:b/>
          <w:sz w:val="24"/>
        </w:rPr>
        <w:t>порядок внесения изменений в заявку</w:t>
      </w:r>
    </w:p>
    <w:p w:rsidR="00795D37" w:rsidRPr="00C13FA4" w:rsidRDefault="00795D37" w:rsidP="001E5307">
      <w:pPr>
        <w:pStyle w:val="3"/>
        <w:tabs>
          <w:tab w:val="left" w:pos="540"/>
        </w:tabs>
        <w:ind w:firstLine="709"/>
        <w:contextualSpacing/>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1E5307">
      <w:pPr>
        <w:pStyle w:val="3"/>
        <w:tabs>
          <w:tab w:val="left" w:pos="426"/>
          <w:tab w:val="left" w:pos="540"/>
        </w:tabs>
        <w:ind w:firstLine="709"/>
        <w:contextualSpacing/>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1E5307">
      <w:pPr>
        <w:pStyle w:val="3"/>
        <w:tabs>
          <w:tab w:val="left" w:pos="540"/>
        </w:tabs>
        <w:ind w:firstLine="709"/>
        <w:contextualSpacing/>
        <w:outlineLvl w:val="0"/>
        <w:rPr>
          <w:sz w:val="24"/>
        </w:rPr>
      </w:pPr>
      <w:r>
        <w:rPr>
          <w:sz w:val="24"/>
        </w:rPr>
        <w:t>6.3. </w:t>
      </w:r>
      <w:r w:rsidRPr="0093113A">
        <w:rPr>
          <w:sz w:val="24"/>
        </w:rPr>
        <w:t xml:space="preserve">Изменение заявки допускается только путем подачи Претендентом новой заявки в установленные в информационном сообщении сроки о проведении </w:t>
      </w:r>
      <w:r w:rsidR="00964E50">
        <w:rPr>
          <w:sz w:val="24"/>
        </w:rPr>
        <w:t>торгов</w:t>
      </w:r>
      <w:r w:rsidRPr="0093113A">
        <w:rPr>
          <w:sz w:val="24"/>
        </w:rPr>
        <w:t>, при этом первоначальная заявка должна быть отозвана.</w:t>
      </w:r>
    </w:p>
    <w:p w:rsidR="0086186D" w:rsidRDefault="0086186D" w:rsidP="001E5307">
      <w:pPr>
        <w:pStyle w:val="3"/>
        <w:tabs>
          <w:tab w:val="left" w:pos="540"/>
        </w:tabs>
        <w:ind w:firstLine="709"/>
        <w:contextualSpacing/>
        <w:outlineLvl w:val="0"/>
        <w:rPr>
          <w:sz w:val="24"/>
        </w:rPr>
      </w:pPr>
    </w:p>
    <w:p w:rsidR="00B96199" w:rsidRDefault="00B96199" w:rsidP="001E5307">
      <w:pPr>
        <w:pStyle w:val="TextBoldCenter"/>
        <w:spacing w:before="0"/>
        <w:ind w:firstLine="709"/>
        <w:contextualSpacing/>
        <w:outlineLvl w:val="0"/>
        <w:rPr>
          <w:sz w:val="6"/>
          <w:szCs w:val="6"/>
        </w:rPr>
      </w:pPr>
    </w:p>
    <w:p w:rsidR="0086186D" w:rsidRPr="00A170A5" w:rsidRDefault="0086186D" w:rsidP="001E5307">
      <w:pPr>
        <w:pStyle w:val="TextBoldCenter"/>
        <w:spacing w:before="0"/>
        <w:ind w:firstLine="709"/>
        <w:contextualSpacing/>
        <w:outlineLvl w:val="0"/>
        <w:rPr>
          <w:sz w:val="6"/>
          <w:szCs w:val="6"/>
        </w:rPr>
      </w:pPr>
    </w:p>
    <w:p w:rsidR="00795D37" w:rsidRPr="0093113A" w:rsidRDefault="00795D37" w:rsidP="001E5307">
      <w:pPr>
        <w:pStyle w:val="TextBoldCenter"/>
        <w:spacing w:before="0"/>
        <w:ind w:firstLine="709"/>
        <w:contextualSpacing/>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 xml:space="preserve">ПРОВЕДЕНИЕ </w:t>
      </w:r>
      <w:r w:rsidR="00AB29D9">
        <w:rPr>
          <w:sz w:val="24"/>
          <w:szCs w:val="24"/>
        </w:rPr>
        <w:t>ТОРГОВ</w:t>
      </w:r>
      <w:r w:rsidRPr="0093113A">
        <w:rPr>
          <w:sz w:val="24"/>
          <w:szCs w:val="24"/>
        </w:rPr>
        <w:t xml:space="preserve"> ПО ПРОДАЖЕ ИМУЩЕСТВА</w:t>
      </w:r>
    </w:p>
    <w:p w:rsidR="00795D37" w:rsidRPr="00A170A5" w:rsidRDefault="00795D37" w:rsidP="001E5307">
      <w:pPr>
        <w:pStyle w:val="TextBoldCenter"/>
        <w:spacing w:before="0"/>
        <w:ind w:firstLine="709"/>
        <w:contextualSpacing/>
        <w:jc w:val="both"/>
        <w:outlineLvl w:val="0"/>
        <w:rPr>
          <w:sz w:val="6"/>
          <w:szCs w:val="6"/>
        </w:rPr>
      </w:pPr>
    </w:p>
    <w:p w:rsidR="00795D37" w:rsidRDefault="00795D37" w:rsidP="001E5307">
      <w:pPr>
        <w:pStyle w:val="TextBoldCenter"/>
        <w:spacing w:before="0"/>
        <w:ind w:firstLine="709"/>
        <w:contextualSpacing/>
        <w:outlineLvl w:val="0"/>
        <w:rPr>
          <w:sz w:val="24"/>
          <w:szCs w:val="24"/>
        </w:rPr>
      </w:pPr>
      <w:r>
        <w:rPr>
          <w:sz w:val="24"/>
          <w:szCs w:val="24"/>
        </w:rPr>
        <w:lastRenderedPageBreak/>
        <w:t>7</w:t>
      </w:r>
      <w:r w:rsidRPr="0093113A">
        <w:rPr>
          <w:sz w:val="24"/>
          <w:szCs w:val="24"/>
        </w:rPr>
        <w:t>.  Рассмотрение заявок</w:t>
      </w:r>
    </w:p>
    <w:p w:rsidR="00795D37" w:rsidRPr="006F3491" w:rsidRDefault="00795D37" w:rsidP="001E5307">
      <w:pPr>
        <w:autoSpaceDE w:val="0"/>
        <w:autoSpaceDN w:val="0"/>
        <w:adjustRightInd w:val="0"/>
        <w:spacing w:after="0" w:line="240" w:lineRule="auto"/>
        <w:ind w:firstLine="709"/>
        <w:contextualSpacing/>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7.1. Для участия в </w:t>
      </w:r>
      <w:r w:rsidR="00AB29D9">
        <w:rPr>
          <w:rFonts w:ascii="Times New Roman" w:eastAsia="Calibri" w:hAnsi="Times New Roman"/>
          <w:bCs/>
          <w:sz w:val="24"/>
          <w:szCs w:val="24"/>
          <w:lang w:eastAsia="ru-RU"/>
        </w:rPr>
        <w:t>торгах</w:t>
      </w:r>
      <w:r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1E5307">
      <w:pPr>
        <w:autoSpaceDE w:val="0"/>
        <w:autoSpaceDN w:val="0"/>
        <w:adjustRightInd w:val="0"/>
        <w:spacing w:after="0" w:line="240" w:lineRule="auto"/>
        <w:ind w:firstLine="709"/>
        <w:contextualSpacing/>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w:t>
      </w:r>
      <w:r w:rsidR="00AB29D9">
        <w:rPr>
          <w:rFonts w:ascii="Times New Roman" w:eastAsia="Calibri" w:hAnsi="Times New Roman"/>
          <w:bCs/>
          <w:sz w:val="24"/>
          <w:szCs w:val="24"/>
          <w:lang w:eastAsia="ru-RU"/>
        </w:rPr>
        <w:t>торгов</w:t>
      </w:r>
      <w:r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1E5307">
      <w:pPr>
        <w:autoSpaceDE w:val="0"/>
        <w:autoSpaceDN w:val="0"/>
        <w:adjustRightInd w:val="0"/>
        <w:spacing w:after="0" w:line="240" w:lineRule="auto"/>
        <w:ind w:firstLine="709"/>
        <w:contextualSpacing/>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FD0ADC">
        <w:rPr>
          <w:rFonts w:ascii="Times New Roman" w:eastAsia="Calibri" w:hAnsi="Times New Roman"/>
          <w:bCs/>
          <w:sz w:val="24"/>
          <w:szCs w:val="24"/>
          <w:lang w:eastAsia="ru-RU"/>
        </w:rPr>
        <w:t>торгах</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1E530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 xml:space="preserve">Претендент приобретает статус участника </w:t>
      </w:r>
      <w:r w:rsidR="00FD0ADC">
        <w:rPr>
          <w:rFonts w:ascii="Times New Roman" w:eastAsia="Calibri" w:hAnsi="Times New Roman"/>
          <w:bCs/>
          <w:sz w:val="24"/>
          <w:szCs w:val="24"/>
        </w:rPr>
        <w:t>торгов</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FD0ADC">
        <w:rPr>
          <w:rFonts w:ascii="Times New Roman" w:eastAsia="Calibri" w:hAnsi="Times New Roman"/>
          <w:bCs/>
          <w:sz w:val="24"/>
          <w:szCs w:val="24"/>
        </w:rPr>
        <w:t>торгов</w:t>
      </w:r>
      <w:r w:rsidRPr="006F3491">
        <w:rPr>
          <w:rFonts w:ascii="Times New Roman" w:eastAsia="Calibri" w:hAnsi="Times New Roman"/>
          <w:bCs/>
          <w:sz w:val="24"/>
          <w:szCs w:val="24"/>
        </w:rPr>
        <w:t>.</w:t>
      </w:r>
    </w:p>
    <w:p w:rsidR="00795D37" w:rsidRPr="006F3491" w:rsidRDefault="00795D37" w:rsidP="001E5307">
      <w:pPr>
        <w:widowControl w:val="0"/>
        <w:autoSpaceDE w:val="0"/>
        <w:autoSpaceDN w:val="0"/>
        <w:adjustRightInd w:val="0"/>
        <w:spacing w:after="0" w:line="240" w:lineRule="auto"/>
        <w:ind w:firstLine="709"/>
        <w:contextualSpacing/>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FD0ADC">
        <w:rPr>
          <w:rFonts w:ascii="Times New Roman" w:eastAsia="Calibri" w:hAnsi="Times New Roman"/>
          <w:sz w:val="24"/>
          <w:szCs w:val="24"/>
          <w:lang w:eastAsia="ru-RU"/>
        </w:rPr>
        <w:t>торгов</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FD0ADC">
        <w:rPr>
          <w:rFonts w:ascii="Times New Roman" w:eastAsia="Calibri" w:hAnsi="Times New Roman"/>
          <w:sz w:val="24"/>
          <w:szCs w:val="24"/>
          <w:lang w:eastAsia="ru-RU"/>
        </w:rPr>
        <w:t>торгов</w:t>
      </w:r>
      <w:r w:rsidRPr="006F3491">
        <w:rPr>
          <w:rFonts w:ascii="Times New Roman" w:eastAsia="Calibri" w:hAnsi="Times New Roman"/>
          <w:sz w:val="24"/>
          <w:szCs w:val="24"/>
          <w:lang w:eastAsia="ru-RU"/>
        </w:rPr>
        <w:t xml:space="preserve"> или об отказе в признании участниками </w:t>
      </w:r>
      <w:r w:rsidR="00FD0ADC">
        <w:rPr>
          <w:rFonts w:ascii="Times New Roman" w:eastAsia="Calibri" w:hAnsi="Times New Roman"/>
          <w:sz w:val="24"/>
          <w:szCs w:val="24"/>
          <w:lang w:eastAsia="ru-RU"/>
        </w:rPr>
        <w:t>торгов</w:t>
      </w:r>
      <w:r w:rsidRPr="006F3491">
        <w:rPr>
          <w:rFonts w:ascii="Times New Roman" w:eastAsia="Calibri" w:hAnsi="Times New Roman"/>
          <w:sz w:val="24"/>
          <w:szCs w:val="24"/>
          <w:lang w:eastAsia="ru-RU"/>
        </w:rPr>
        <w:t xml:space="preserve"> с указанием оснований отказа. </w:t>
      </w:r>
    </w:p>
    <w:p w:rsidR="00795D37" w:rsidRPr="00C7293A" w:rsidRDefault="00795D37" w:rsidP="001E5307">
      <w:pPr>
        <w:widowControl w:val="0"/>
        <w:autoSpaceDE w:val="0"/>
        <w:autoSpaceDN w:val="0"/>
        <w:adjustRightInd w:val="0"/>
        <w:spacing w:after="0" w:line="240" w:lineRule="auto"/>
        <w:ind w:firstLine="709"/>
        <w:contextualSpacing/>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FD0ADC">
        <w:rPr>
          <w:rFonts w:ascii="Times New Roman" w:eastAsia="Calibri" w:hAnsi="Times New Roman"/>
          <w:sz w:val="24"/>
          <w:szCs w:val="24"/>
          <w:lang w:eastAsia="ru-RU"/>
        </w:rPr>
        <w:t>торгов</w:t>
      </w:r>
      <w:r w:rsidRPr="00C7293A">
        <w:rPr>
          <w:rFonts w:ascii="Times New Roman" w:eastAsia="Calibri" w:hAnsi="Times New Roman"/>
          <w:sz w:val="24"/>
          <w:szCs w:val="24"/>
          <w:lang w:eastAsia="ru-RU"/>
        </w:rPr>
        <w:t>, содержащая информацию о не</w:t>
      </w:r>
      <w:r w:rsidR="00FD0ADC">
        <w:rPr>
          <w:rFonts w:ascii="Times New Roman" w:eastAsia="Calibri" w:hAnsi="Times New Roman"/>
          <w:sz w:val="24"/>
          <w:szCs w:val="24"/>
          <w:lang w:eastAsia="ru-RU"/>
        </w:rPr>
        <w:t xml:space="preserve"> </w:t>
      </w:r>
      <w:r w:rsidRPr="00C7293A">
        <w:rPr>
          <w:rFonts w:ascii="Times New Roman" w:eastAsia="Calibri" w:hAnsi="Times New Roman"/>
          <w:sz w:val="24"/>
          <w:szCs w:val="24"/>
          <w:lang w:eastAsia="ru-RU"/>
        </w:rPr>
        <w:t xml:space="preserve">допущенных к участию в </w:t>
      </w:r>
      <w:r w:rsidR="00FD0ADC">
        <w:rPr>
          <w:rFonts w:ascii="Times New Roman" w:eastAsia="Calibri" w:hAnsi="Times New Roman"/>
          <w:sz w:val="24"/>
          <w:szCs w:val="24"/>
          <w:lang w:eastAsia="ru-RU"/>
        </w:rPr>
        <w:t>торгах</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7.6. Проведение процедуры </w:t>
      </w:r>
      <w:r w:rsidR="00FD0ADC">
        <w:rPr>
          <w:rFonts w:ascii="Times New Roman" w:eastAsia="Calibri" w:hAnsi="Times New Roman"/>
          <w:sz w:val="24"/>
          <w:szCs w:val="24"/>
        </w:rPr>
        <w:t>торгов</w:t>
      </w:r>
      <w:r w:rsidRPr="006F3491">
        <w:rPr>
          <w:rFonts w:ascii="Times New Roman" w:eastAsia="Calibri" w:hAnsi="Times New Roman"/>
          <w:sz w:val="24"/>
          <w:szCs w:val="24"/>
        </w:rPr>
        <w:t xml:space="preserve"> должно состояться не позднее третьего рабочего дня со дня определения участников</w:t>
      </w:r>
      <w:r w:rsidRPr="006F3491">
        <w:rPr>
          <w:rFonts w:eastAsia="Calibri"/>
        </w:rPr>
        <w:t xml:space="preserve"> </w:t>
      </w:r>
      <w:r w:rsidR="00FD0ADC">
        <w:rPr>
          <w:rFonts w:ascii="Times New Roman" w:eastAsia="Calibri" w:hAnsi="Times New Roman"/>
          <w:sz w:val="24"/>
          <w:szCs w:val="24"/>
        </w:rPr>
        <w:t>торгов</w:t>
      </w:r>
      <w:r w:rsidRPr="006F3491">
        <w:rPr>
          <w:rFonts w:ascii="Times New Roman" w:eastAsia="Calibri" w:hAnsi="Times New Roman"/>
          <w:sz w:val="24"/>
          <w:szCs w:val="24"/>
        </w:rPr>
        <w:t>, указанного в информационном сообщении.</w:t>
      </w:r>
    </w:p>
    <w:p w:rsidR="00795D37" w:rsidRPr="00A170A5" w:rsidRDefault="00795D37" w:rsidP="001E5307">
      <w:pPr>
        <w:pStyle w:val="a5"/>
        <w:autoSpaceDE w:val="0"/>
        <w:autoSpaceDN w:val="0"/>
        <w:adjustRightInd w:val="0"/>
        <w:spacing w:after="0" w:line="240" w:lineRule="auto"/>
        <w:ind w:left="0" w:firstLine="709"/>
        <w:jc w:val="center"/>
        <w:rPr>
          <w:rFonts w:ascii="Times New Roman" w:hAnsi="Times New Roman"/>
          <w:b/>
          <w:sz w:val="10"/>
          <w:szCs w:val="10"/>
        </w:rPr>
      </w:pPr>
    </w:p>
    <w:p w:rsidR="00331B77" w:rsidRDefault="00331B77" w:rsidP="001E5307">
      <w:pPr>
        <w:autoSpaceDE w:val="0"/>
        <w:autoSpaceDN w:val="0"/>
        <w:adjustRightInd w:val="0"/>
        <w:spacing w:after="0" w:line="240" w:lineRule="auto"/>
        <w:ind w:firstLine="709"/>
        <w:contextualSpacing/>
        <w:jc w:val="center"/>
        <w:rPr>
          <w:rFonts w:ascii="Times New Roman" w:eastAsia="Calibri" w:hAnsi="Times New Roman"/>
          <w:b/>
          <w:sz w:val="24"/>
          <w:szCs w:val="24"/>
        </w:rPr>
      </w:pPr>
    </w:p>
    <w:p w:rsidR="00A15CB0" w:rsidRPr="00A15CB0" w:rsidRDefault="00A15CB0" w:rsidP="001E5307">
      <w:pPr>
        <w:autoSpaceDE w:val="0"/>
        <w:autoSpaceDN w:val="0"/>
        <w:adjustRightInd w:val="0"/>
        <w:spacing w:after="0" w:line="240" w:lineRule="auto"/>
        <w:ind w:firstLine="709"/>
        <w:contextualSpacing/>
        <w:jc w:val="center"/>
        <w:rPr>
          <w:rFonts w:ascii="Times New Roman" w:eastAsia="Calibri" w:hAnsi="Times New Roman"/>
          <w:b/>
          <w:sz w:val="24"/>
          <w:szCs w:val="24"/>
        </w:rPr>
      </w:pPr>
      <w:r w:rsidRPr="00A15CB0">
        <w:rPr>
          <w:rFonts w:ascii="Times New Roman" w:eastAsia="Calibri" w:hAnsi="Times New Roman"/>
          <w:b/>
          <w:sz w:val="24"/>
          <w:szCs w:val="24"/>
        </w:rPr>
        <w:t xml:space="preserve">8. Порядок проведения продажи </w:t>
      </w:r>
    </w:p>
    <w:p w:rsidR="00A15CB0" w:rsidRDefault="00A15CB0" w:rsidP="001E5307">
      <w:pPr>
        <w:autoSpaceDE w:val="0"/>
        <w:autoSpaceDN w:val="0"/>
        <w:adjustRightInd w:val="0"/>
        <w:spacing w:after="0" w:line="240" w:lineRule="auto"/>
        <w:ind w:firstLine="709"/>
        <w:contextualSpacing/>
        <w:jc w:val="center"/>
        <w:rPr>
          <w:rFonts w:ascii="Times New Roman" w:eastAsia="Calibri" w:hAnsi="Times New Roman"/>
          <w:b/>
          <w:sz w:val="24"/>
          <w:szCs w:val="24"/>
        </w:rPr>
      </w:pPr>
      <w:r w:rsidRPr="00A15CB0">
        <w:rPr>
          <w:rFonts w:ascii="Times New Roman" w:eastAsia="Calibri" w:hAnsi="Times New Roman"/>
          <w:b/>
          <w:sz w:val="24"/>
          <w:szCs w:val="24"/>
        </w:rPr>
        <w:t>посредством публичного предложения в электронной форме</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8.1. Процедура продажи в электронной форме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на величину, равную величине «шага понижения», но не ниже цены отсечения.</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«Шаг понижения» устанавливается Продавцом 1 в фиксированной сумме и не изменяется в течение всей процедуры продажи имущества посредством публичного предложения.</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8.2. 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«шаге понижения».</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электронной форме.</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предусматривающий открытую форму подачи предложений о цене имущества.</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 xml:space="preserve">8.5. Начальной ценой имущества на </w:t>
      </w:r>
      <w:r w:rsidR="003205C8">
        <w:rPr>
          <w:rFonts w:ascii="Times New Roman" w:eastAsia="Calibri" w:hAnsi="Times New Roman"/>
          <w:sz w:val="24"/>
          <w:szCs w:val="24"/>
        </w:rPr>
        <w:t>торгах</w:t>
      </w:r>
      <w:r w:rsidRPr="00A15CB0">
        <w:rPr>
          <w:rFonts w:ascii="Times New Roman" w:eastAsia="Calibri" w:hAnsi="Times New Roman"/>
          <w:sz w:val="24"/>
          <w:szCs w:val="24"/>
        </w:rPr>
        <w:t xml:space="preserve">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1 в фиксированной сумме, составляющей не более 50 процентов «шага понижения», и не изменяется в течение всей процедуры продажи посредством публичного предложения в электронной форме.</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8.6. В случае</w:t>
      </w:r>
      <w:r w:rsidR="003205C8">
        <w:rPr>
          <w:rFonts w:ascii="Times New Roman" w:eastAsia="Calibri" w:hAnsi="Times New Roman"/>
          <w:sz w:val="24"/>
          <w:szCs w:val="24"/>
        </w:rPr>
        <w:t>, если участники таких торгов</w:t>
      </w:r>
      <w:r w:rsidRPr="00A15CB0">
        <w:rPr>
          <w:rFonts w:ascii="Times New Roman" w:eastAsia="Calibri" w:hAnsi="Times New Roman"/>
          <w:sz w:val="24"/>
          <w:szCs w:val="24"/>
        </w:rPr>
        <w:t xml:space="preserve">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lastRenderedPageBreak/>
        <w:t>8.7</w:t>
      </w:r>
      <w:r w:rsidR="005372FC">
        <w:rPr>
          <w:rFonts w:ascii="Times New Roman" w:eastAsia="Calibri" w:hAnsi="Times New Roman"/>
          <w:sz w:val="24"/>
          <w:szCs w:val="24"/>
        </w:rPr>
        <w:t>.</w:t>
      </w:r>
      <w:r w:rsidRPr="00A15CB0">
        <w:rPr>
          <w:rFonts w:ascii="Times New Roman" w:eastAsia="Calibri" w:hAnsi="Times New Roman"/>
          <w:sz w:val="24"/>
          <w:szCs w:val="24"/>
        </w:rPr>
        <w:t> Со времени начала проведения процедуры продажи посредством публичного предложения в электронной форме Оператором размещается:</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а) в открытой части электронной площадки - информация о начале проведения процедуры продажи посредством публичного предложения в электронной форме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8.8. Во время проведения процедуры продажи посредством публичного предложения в электронной форме Оператор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8.9. Ход проведения процедуры продажи посредством публичного предложения в электронной форме фиксируется Оператором в электронном журнале, который направляется Продавцу 2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8.10.</w:t>
      </w:r>
      <w:r w:rsidR="005372FC">
        <w:rPr>
          <w:rFonts w:ascii="Times New Roman" w:eastAsia="Calibri" w:hAnsi="Times New Roman"/>
          <w:sz w:val="24"/>
          <w:szCs w:val="24"/>
        </w:rPr>
        <w:t xml:space="preserve"> </w:t>
      </w:r>
      <w:r w:rsidRPr="00A15CB0">
        <w:rPr>
          <w:rFonts w:ascii="Times New Roman" w:eastAsia="Calibri" w:hAnsi="Times New Roman"/>
          <w:sz w:val="24"/>
          <w:szCs w:val="24"/>
        </w:rPr>
        <w:t>Протокол об итогах продажи посредством публичного предложения в электронной форме, содержащий цену имущества, предложенную победителем, и удостоверяющий право победителя на заключение договора купли-продажи имущества, подписывается в течение одного часа со времени получения от Оператора электронного журнала.</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8.11.</w:t>
      </w:r>
      <w:r w:rsidR="00212D0F">
        <w:rPr>
          <w:rFonts w:ascii="Times New Roman" w:eastAsia="Calibri" w:hAnsi="Times New Roman"/>
          <w:sz w:val="24"/>
          <w:szCs w:val="24"/>
        </w:rPr>
        <w:t xml:space="preserve"> </w:t>
      </w:r>
      <w:r w:rsidRPr="00A15CB0">
        <w:rPr>
          <w:rFonts w:ascii="Times New Roman" w:eastAsia="Calibri" w:hAnsi="Times New Roman"/>
          <w:sz w:val="24"/>
          <w:szCs w:val="24"/>
        </w:rPr>
        <w:t>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8.12. 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 а также в открытой части электронной площадки и на официальных сайтах торгов размещается следующая информация:</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lang w:eastAsia="ru-RU"/>
        </w:rPr>
      </w:pPr>
      <w:r w:rsidRPr="00A15CB0">
        <w:rPr>
          <w:rFonts w:ascii="Times New Roman" w:eastAsia="Calibri" w:hAnsi="Times New Roman"/>
          <w:sz w:val="24"/>
          <w:szCs w:val="24"/>
          <w:lang w:eastAsia="ru-RU"/>
        </w:rPr>
        <w:t>- наименование имущества и иные позволяющие его индивидуализировать сведения;</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lang w:eastAsia="ru-RU"/>
        </w:rPr>
      </w:pPr>
      <w:r w:rsidRPr="00A15CB0">
        <w:rPr>
          <w:rFonts w:ascii="Times New Roman" w:eastAsia="Calibri" w:hAnsi="Times New Roman"/>
          <w:sz w:val="24"/>
          <w:szCs w:val="24"/>
          <w:lang w:eastAsia="ru-RU"/>
        </w:rPr>
        <w:t>- цена сделки;</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lang w:eastAsia="ru-RU"/>
        </w:rPr>
      </w:pPr>
      <w:r w:rsidRPr="00A15CB0">
        <w:rPr>
          <w:rFonts w:ascii="Times New Roman" w:eastAsia="Calibri" w:hAnsi="Times New Roman"/>
          <w:sz w:val="24"/>
          <w:szCs w:val="24"/>
          <w:lang w:eastAsia="ru-RU"/>
        </w:rPr>
        <w:t>- фамилия, имя, отчество физического лица или наименование юридического лица – Победителя.</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hAnsi="Times New Roman"/>
          <w:sz w:val="24"/>
        </w:rPr>
        <w:t>8.13.</w:t>
      </w:r>
      <w:r w:rsidR="00212D0F">
        <w:rPr>
          <w:rFonts w:ascii="Times New Roman" w:hAnsi="Times New Roman"/>
          <w:sz w:val="24"/>
        </w:rPr>
        <w:t xml:space="preserve"> </w:t>
      </w:r>
      <w:r w:rsidRPr="00A15CB0">
        <w:rPr>
          <w:rFonts w:ascii="Times New Roman" w:eastAsia="Calibri" w:hAnsi="Times New Roman"/>
          <w:sz w:val="24"/>
          <w:szCs w:val="24"/>
        </w:rPr>
        <w:t>Продажа имущества посредством публичного предложения признается несостоявшейся в следующих случаях:</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а) не было подано ни одной заявки на участие в продаже имущества посредством публичного предложения</w:t>
      </w:r>
      <w:r w:rsidR="00212D0F">
        <w:rPr>
          <w:rFonts w:ascii="Times New Roman" w:eastAsia="Calibri" w:hAnsi="Times New Roman"/>
          <w:sz w:val="24"/>
          <w:szCs w:val="24"/>
        </w:rPr>
        <w:t>,</w:t>
      </w:r>
      <w:r w:rsidRPr="00A15CB0">
        <w:rPr>
          <w:rFonts w:ascii="Times New Roman" w:eastAsia="Calibri" w:hAnsi="Times New Roman"/>
          <w:sz w:val="24"/>
          <w:szCs w:val="24"/>
        </w:rPr>
        <w:t xml:space="preserve"> либо ни один из претендентов не признан участником такой продажи;</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б) принято решение о признании только одного претендента участником;</w:t>
      </w:r>
    </w:p>
    <w:p w:rsidR="00A15CB0" w:rsidRP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A15CB0" w:rsidRDefault="00A15CB0"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r w:rsidRPr="00A15CB0">
        <w:rPr>
          <w:rFonts w:ascii="Times New Roman" w:eastAsia="Calibri" w:hAnsi="Times New Roman"/>
          <w:sz w:val="24"/>
          <w:szCs w:val="24"/>
        </w:rPr>
        <w:t>8.14.</w:t>
      </w:r>
      <w:r w:rsidR="00212D0F">
        <w:rPr>
          <w:rFonts w:ascii="Times New Roman" w:eastAsia="Calibri" w:hAnsi="Times New Roman"/>
          <w:sz w:val="24"/>
          <w:szCs w:val="24"/>
        </w:rPr>
        <w:t xml:space="preserve"> </w:t>
      </w:r>
      <w:r w:rsidRPr="00A15CB0">
        <w:rPr>
          <w:rFonts w:ascii="Times New Roman" w:eastAsia="Calibri" w:hAnsi="Times New Roman"/>
          <w:sz w:val="24"/>
          <w:szCs w:val="24"/>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5649A" w:rsidRPr="00A15CB0" w:rsidRDefault="00C5649A" w:rsidP="001E5307">
      <w:pPr>
        <w:autoSpaceDE w:val="0"/>
        <w:autoSpaceDN w:val="0"/>
        <w:adjustRightInd w:val="0"/>
        <w:spacing w:after="0" w:line="240" w:lineRule="auto"/>
        <w:ind w:firstLine="709"/>
        <w:contextualSpacing/>
        <w:jc w:val="both"/>
        <w:rPr>
          <w:rFonts w:ascii="Times New Roman" w:eastAsia="Calibri" w:hAnsi="Times New Roman"/>
          <w:sz w:val="24"/>
          <w:szCs w:val="24"/>
        </w:rPr>
      </w:pPr>
    </w:p>
    <w:p w:rsidR="00A170A5" w:rsidRDefault="00A170A5" w:rsidP="001E5307">
      <w:pPr>
        <w:pStyle w:val="TextBasTxt"/>
        <w:ind w:firstLine="709"/>
        <w:contextualSpacing/>
      </w:pPr>
    </w:p>
    <w:p w:rsidR="00331B77" w:rsidRDefault="00331B77" w:rsidP="001E5307">
      <w:pPr>
        <w:tabs>
          <w:tab w:val="left" w:pos="6589"/>
        </w:tabs>
        <w:autoSpaceDE w:val="0"/>
        <w:autoSpaceDN w:val="0"/>
        <w:adjustRightInd w:val="0"/>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Исполняющий</w:t>
      </w:r>
      <w:proofErr w:type="gramEnd"/>
      <w:r>
        <w:rPr>
          <w:rFonts w:ascii="Times New Roman" w:hAnsi="Times New Roman"/>
          <w:sz w:val="24"/>
          <w:szCs w:val="24"/>
        </w:rPr>
        <w:t xml:space="preserve"> обязанности </w:t>
      </w:r>
    </w:p>
    <w:p w:rsidR="00394A6D" w:rsidRPr="00355287" w:rsidRDefault="00331B77" w:rsidP="001E5307">
      <w:pPr>
        <w:tabs>
          <w:tab w:val="left" w:pos="6589"/>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г</w:t>
      </w:r>
      <w:r w:rsidR="000E6CB2">
        <w:rPr>
          <w:rFonts w:ascii="Times New Roman" w:hAnsi="Times New Roman"/>
          <w:sz w:val="24"/>
          <w:szCs w:val="24"/>
        </w:rPr>
        <w:t>лав</w:t>
      </w:r>
      <w:r>
        <w:rPr>
          <w:rFonts w:ascii="Times New Roman" w:hAnsi="Times New Roman"/>
          <w:sz w:val="24"/>
          <w:szCs w:val="24"/>
        </w:rPr>
        <w:t>ы</w:t>
      </w:r>
      <w:r w:rsidR="000E6CB2">
        <w:rPr>
          <w:rFonts w:ascii="Times New Roman" w:hAnsi="Times New Roman"/>
          <w:sz w:val="24"/>
          <w:szCs w:val="24"/>
        </w:rPr>
        <w:t xml:space="preserve"> города </w:t>
      </w:r>
      <w:r w:rsidR="000E6CB2">
        <w:rPr>
          <w:rFonts w:ascii="Times New Roman" w:hAnsi="Times New Roman"/>
          <w:sz w:val="24"/>
          <w:szCs w:val="24"/>
        </w:rPr>
        <w:tab/>
      </w:r>
      <w:r w:rsidR="000E6CB2">
        <w:rPr>
          <w:rFonts w:ascii="Times New Roman" w:hAnsi="Times New Roman"/>
          <w:sz w:val="24"/>
          <w:szCs w:val="24"/>
        </w:rPr>
        <w:tab/>
      </w:r>
      <w:r w:rsidR="000E6CB2">
        <w:rPr>
          <w:rFonts w:ascii="Times New Roman" w:hAnsi="Times New Roman"/>
          <w:sz w:val="24"/>
          <w:szCs w:val="24"/>
        </w:rPr>
        <w:tab/>
        <w:t xml:space="preserve">     </w:t>
      </w:r>
      <w:r>
        <w:rPr>
          <w:rFonts w:ascii="Times New Roman" w:hAnsi="Times New Roman"/>
          <w:sz w:val="24"/>
          <w:szCs w:val="24"/>
        </w:rPr>
        <w:t>О.Ю. Тихонова</w:t>
      </w:r>
      <w:r w:rsidR="000E6CB2">
        <w:rPr>
          <w:rFonts w:ascii="Times New Roman" w:hAnsi="Times New Roman"/>
          <w:sz w:val="24"/>
          <w:szCs w:val="24"/>
        </w:rPr>
        <w:t xml:space="preserve"> </w:t>
      </w:r>
    </w:p>
    <w:p w:rsidR="00C5649A" w:rsidRDefault="00C5649A">
      <w:pPr>
        <w:rPr>
          <w:rFonts w:ascii="Times New Roman" w:hAnsi="Times New Roman"/>
          <w:b/>
          <w:sz w:val="24"/>
          <w:szCs w:val="24"/>
        </w:rPr>
      </w:pPr>
      <w:r>
        <w:rPr>
          <w:rFonts w:ascii="Times New Roman" w:hAnsi="Times New Roman"/>
          <w:b/>
          <w:sz w:val="24"/>
          <w:szCs w:val="24"/>
        </w:rPr>
        <w:br w:type="page"/>
      </w:r>
    </w:p>
    <w:p w:rsidR="00795D37" w:rsidRPr="0093113A" w:rsidRDefault="00795D37" w:rsidP="001E5307">
      <w:pPr>
        <w:autoSpaceDE w:val="0"/>
        <w:autoSpaceDN w:val="0"/>
        <w:adjustRightInd w:val="0"/>
        <w:spacing w:after="0" w:line="240" w:lineRule="auto"/>
        <w:contextualSpacing/>
        <w:jc w:val="center"/>
        <w:rPr>
          <w:rFonts w:ascii="Times New Roman" w:hAnsi="Times New Roman"/>
          <w:b/>
          <w:sz w:val="24"/>
          <w:szCs w:val="24"/>
        </w:rPr>
      </w:pPr>
      <w:r w:rsidRPr="0093113A">
        <w:rPr>
          <w:rFonts w:ascii="Times New Roman" w:hAnsi="Times New Roman"/>
          <w:b/>
          <w:sz w:val="24"/>
          <w:szCs w:val="24"/>
          <w:lang w:val="en-US"/>
        </w:rPr>
        <w:lastRenderedPageBreak/>
        <w:t>IV</w:t>
      </w:r>
      <w:r w:rsidRPr="0093113A">
        <w:rPr>
          <w:rFonts w:ascii="Times New Roman" w:hAnsi="Times New Roman"/>
          <w:b/>
          <w:sz w:val="24"/>
          <w:szCs w:val="24"/>
        </w:rPr>
        <w:t>. ПРИЛОЖЕНИЯ</w:t>
      </w:r>
    </w:p>
    <w:p w:rsidR="00795D37" w:rsidRPr="0093113A" w:rsidRDefault="00795D37" w:rsidP="001E5307">
      <w:pPr>
        <w:autoSpaceDE w:val="0"/>
        <w:autoSpaceDN w:val="0"/>
        <w:adjustRightInd w:val="0"/>
        <w:spacing w:after="0" w:line="240" w:lineRule="auto"/>
        <w:ind w:left="-567" w:right="-284"/>
        <w:contextualSpacing/>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795D37" w:rsidRPr="0093113A" w:rsidRDefault="00795D37" w:rsidP="001E5307">
      <w:pPr>
        <w:autoSpaceDE w:val="0"/>
        <w:autoSpaceDN w:val="0"/>
        <w:adjustRightInd w:val="0"/>
        <w:spacing w:after="0" w:line="240" w:lineRule="auto"/>
        <w:ind w:left="-567" w:right="-284"/>
        <w:contextualSpacing/>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1E5307">
      <w:pPr>
        <w:autoSpaceDE w:val="0"/>
        <w:autoSpaceDN w:val="0"/>
        <w:adjustRightInd w:val="0"/>
        <w:spacing w:after="0" w:line="240" w:lineRule="auto"/>
        <w:ind w:left="-567" w:right="-284"/>
        <w:contextualSpacing/>
        <w:jc w:val="right"/>
        <w:rPr>
          <w:rFonts w:ascii="Times New Roman" w:hAnsi="Times New Roman"/>
          <w:i/>
          <w:sz w:val="24"/>
          <w:szCs w:val="24"/>
        </w:rPr>
      </w:pPr>
    </w:p>
    <w:p w:rsidR="00E970CB" w:rsidRPr="00917029" w:rsidRDefault="00E970CB" w:rsidP="001E5307">
      <w:pPr>
        <w:spacing w:after="0" w:line="240" w:lineRule="auto"/>
        <w:contextualSpacing/>
        <w:jc w:val="center"/>
        <w:rPr>
          <w:sz w:val="20"/>
        </w:rPr>
      </w:pPr>
      <w:r w:rsidRPr="00E970CB">
        <w:rPr>
          <w:rFonts w:ascii="Times New Roman" w:hAnsi="Times New Roman"/>
          <w:b/>
          <w:sz w:val="20"/>
          <w:szCs w:val="20"/>
        </w:rPr>
        <w:t xml:space="preserve">ЗАЯВКА НА УЧАСТИЕ В </w:t>
      </w:r>
      <w:r w:rsidR="00661449">
        <w:rPr>
          <w:rFonts w:ascii="Times New Roman" w:hAnsi="Times New Roman"/>
          <w:b/>
          <w:sz w:val="24"/>
          <w:szCs w:val="24"/>
        </w:rPr>
        <w:t xml:space="preserve">продаже </w:t>
      </w:r>
      <w:r w:rsidR="00661449" w:rsidRPr="00661449">
        <w:rPr>
          <w:rFonts w:ascii="Times New Roman" w:hAnsi="Times New Roman"/>
          <w:b/>
          <w:sz w:val="24"/>
          <w:szCs w:val="24"/>
        </w:rPr>
        <w:t xml:space="preserve">муниципального имущества </w:t>
      </w:r>
      <w:r w:rsidR="00661449">
        <w:rPr>
          <w:rFonts w:ascii="Times New Roman" w:hAnsi="Times New Roman"/>
          <w:b/>
          <w:sz w:val="24"/>
          <w:szCs w:val="24"/>
        </w:rPr>
        <w:t>посредством публичного предложения</w:t>
      </w:r>
      <w:r w:rsidR="00661449" w:rsidRPr="009B6B64">
        <w:rPr>
          <w:rFonts w:ascii="Times New Roman" w:hAnsi="Times New Roman"/>
          <w:b/>
          <w:sz w:val="24"/>
          <w:szCs w:val="24"/>
        </w:rPr>
        <w:t xml:space="preserve"> в электронной форме</w:t>
      </w:r>
      <w:r w:rsidR="00661449">
        <w:rPr>
          <w:rFonts w:ascii="Times New Roman" w:hAnsi="Times New Roman"/>
          <w:b/>
          <w:sz w:val="24"/>
          <w:szCs w:val="24"/>
        </w:rPr>
        <w:t xml:space="preserve"> </w:t>
      </w:r>
    </w:p>
    <w:p w:rsidR="00E970CB" w:rsidRDefault="002F06C4" w:rsidP="001E5307">
      <w:pPr>
        <w:spacing w:after="0" w:line="240" w:lineRule="auto"/>
        <w:contextualSpacing/>
        <w:jc w:val="center"/>
        <w:rPr>
          <w:rFonts w:ascii="Times New Roman" w:hAnsi="Times New Roman"/>
          <w:i/>
          <w:iCs/>
          <w:sz w:val="20"/>
          <w:szCs w:val="20"/>
        </w:rPr>
      </w:pPr>
      <w:r>
        <w:rPr>
          <w:noProof/>
          <w:sz w:val="20"/>
          <w:szCs w:val="20"/>
          <w:lang w:eastAsia="ru-RU"/>
        </w:rPr>
        <mc:AlternateContent>
          <mc:Choice Requires="wps">
            <w:drawing>
              <wp:anchor distT="0" distB="0" distL="114300" distR="114300" simplePos="0" relativeHeight="251661312" behindDoc="0" locked="0" layoutInCell="1" allowOverlap="1" wp14:anchorId="43CE055C" wp14:editId="51B07862">
                <wp:simplePos x="0" y="0"/>
                <wp:positionH relativeFrom="column">
                  <wp:posOffset>4134485</wp:posOffset>
                </wp:positionH>
                <wp:positionV relativeFrom="paragraph">
                  <wp:posOffset>245745</wp:posOffset>
                </wp:positionV>
                <wp:extent cx="228600" cy="228600"/>
                <wp:effectExtent l="10160" t="7620" r="889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5.55pt;margin-top:19.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mc:Fallback>
        </mc:AlternateContent>
      </w:r>
      <w:r>
        <w:rPr>
          <w:noProof/>
          <w:sz w:val="20"/>
          <w:szCs w:val="20"/>
          <w:lang w:eastAsia="ru-RU"/>
        </w:rPr>
        <mc:AlternateContent>
          <mc:Choice Requires="wps">
            <w:drawing>
              <wp:anchor distT="0" distB="0" distL="114300" distR="114300" simplePos="0" relativeHeight="251660288" behindDoc="0" locked="0" layoutInCell="1" allowOverlap="1" wp14:anchorId="7A0718E5" wp14:editId="7D530C76">
                <wp:simplePos x="0" y="0"/>
                <wp:positionH relativeFrom="column">
                  <wp:posOffset>1927860</wp:posOffset>
                </wp:positionH>
                <wp:positionV relativeFrom="paragraph">
                  <wp:posOffset>245745</wp:posOffset>
                </wp:positionV>
                <wp:extent cx="228600" cy="228600"/>
                <wp:effectExtent l="13335" t="7620" r="571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1.8pt;margin-top:19.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mc:Fallback>
        </mc:AlternateContent>
      </w:r>
      <w:r w:rsidR="00E970CB" w:rsidRPr="00917029">
        <w:rPr>
          <w:i/>
          <w:iCs/>
          <w:sz w:val="20"/>
          <w:szCs w:val="20"/>
        </w:rPr>
        <w:t xml:space="preserve"> </w:t>
      </w:r>
      <w:r w:rsidR="00E970CB" w:rsidRPr="00E970CB">
        <w:rPr>
          <w:rFonts w:ascii="Times New Roman" w:hAnsi="Times New Roman"/>
          <w:i/>
          <w:iCs/>
          <w:sz w:val="20"/>
          <w:szCs w:val="20"/>
        </w:rPr>
        <w:t>(заполняется претендентом (его полномочным представителем)</w:t>
      </w:r>
    </w:p>
    <w:p w:rsidR="00661449" w:rsidRPr="00E970CB" w:rsidRDefault="00661449" w:rsidP="001E5307">
      <w:pPr>
        <w:spacing w:after="0" w:line="240" w:lineRule="auto"/>
        <w:contextualSpacing/>
        <w:jc w:val="center"/>
        <w:rPr>
          <w:rFonts w:ascii="Times New Roman" w:hAnsi="Times New Roman"/>
          <w:i/>
          <w:iCs/>
          <w:sz w:val="20"/>
          <w:szCs w:val="20"/>
        </w:rPr>
      </w:pPr>
    </w:p>
    <w:p w:rsidR="00E970CB" w:rsidRPr="00917029" w:rsidRDefault="00E970CB" w:rsidP="001E5307">
      <w:pPr>
        <w:spacing w:line="240" w:lineRule="auto"/>
        <w:contextualSpacing/>
        <w:rPr>
          <w:rFonts w:ascii="Times New Roman" w:hAnsi="Times New Roman"/>
        </w:rPr>
      </w:pPr>
      <w:r w:rsidRPr="00917029">
        <w:rPr>
          <w:rFonts w:ascii="Times New Roman" w:hAnsi="Times New Roman"/>
        </w:rPr>
        <w:t xml:space="preserve">Претендент - физическое лицо                                юридическое лицо </w:t>
      </w:r>
    </w:p>
    <w:p w:rsidR="00E970CB" w:rsidRPr="00917029" w:rsidRDefault="00E970CB" w:rsidP="001E5307">
      <w:pPr>
        <w:pStyle w:val="ConsPlusNormal"/>
        <w:ind w:firstLine="0"/>
        <w:contextualSpacing/>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1E5307">
            <w:pPr>
              <w:spacing w:after="0" w:line="240" w:lineRule="auto"/>
              <w:contextualSpacing/>
              <w:jc w:val="both"/>
              <w:rPr>
                <w:rFonts w:ascii="Times New Roman" w:hAnsi="Times New Roman"/>
                <w:b/>
                <w:bCs/>
                <w:sz w:val="16"/>
                <w:szCs w:val="16"/>
              </w:rPr>
            </w:pPr>
          </w:p>
          <w:p w:rsidR="00E970CB" w:rsidRPr="008A1F2C" w:rsidRDefault="00E970CB" w:rsidP="001E5307">
            <w:pPr>
              <w:spacing w:after="0" w:line="240" w:lineRule="auto"/>
              <w:contextualSpacing/>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1E5307">
            <w:pPr>
              <w:spacing w:after="0" w:line="240" w:lineRule="auto"/>
              <w:contextualSpacing/>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1E5307">
            <w:pPr>
              <w:spacing w:after="0" w:line="240" w:lineRule="auto"/>
              <w:contextualSpacing/>
              <w:jc w:val="both"/>
              <w:rPr>
                <w:rFonts w:ascii="Times New Roman" w:hAnsi="Times New Roman"/>
                <w:bCs/>
                <w:sz w:val="10"/>
                <w:szCs w:val="10"/>
              </w:rPr>
            </w:pPr>
          </w:p>
          <w:p w:rsidR="00E970CB" w:rsidRPr="008A1F2C" w:rsidRDefault="00E970CB" w:rsidP="001E5307">
            <w:pPr>
              <w:spacing w:after="0" w:line="240" w:lineRule="auto"/>
              <w:contextualSpacing/>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E970CB" w:rsidRPr="008A1F2C" w:rsidRDefault="00E970CB" w:rsidP="001E5307">
            <w:pPr>
              <w:spacing w:after="0" w:line="240" w:lineRule="auto"/>
              <w:contextualSpacing/>
              <w:jc w:val="both"/>
              <w:rPr>
                <w:rFonts w:ascii="Times New Roman" w:hAnsi="Times New Roman"/>
                <w:b/>
                <w:bCs/>
                <w:sz w:val="20"/>
                <w:szCs w:val="20"/>
              </w:rPr>
            </w:pPr>
          </w:p>
          <w:p w:rsidR="00E970CB" w:rsidRPr="008A1F2C" w:rsidRDefault="00E970CB" w:rsidP="001E5307">
            <w:pPr>
              <w:spacing w:after="0" w:line="240" w:lineRule="auto"/>
              <w:contextualSpacing/>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1E5307">
            <w:pPr>
              <w:spacing w:after="0" w:line="240" w:lineRule="auto"/>
              <w:contextualSpacing/>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1E5307">
            <w:pPr>
              <w:spacing w:before="40" w:after="0" w:line="240" w:lineRule="auto"/>
              <w:contextualSpacing/>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1E5307">
            <w:pPr>
              <w:spacing w:before="40" w:after="0" w:line="240" w:lineRule="auto"/>
              <w:contextualSpacing/>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1E5307">
            <w:pPr>
              <w:widowControl w:val="0"/>
              <w:autoSpaceDE w:val="0"/>
              <w:autoSpaceDN w:val="0"/>
              <w:adjustRightInd w:val="0"/>
              <w:spacing w:after="0" w:line="240" w:lineRule="auto"/>
              <w:ind w:right="1"/>
              <w:contextualSpacing/>
              <w:jc w:val="both"/>
              <w:rPr>
                <w:rFonts w:ascii="Times New Roman" w:hAnsi="Times New Roman"/>
                <w:b/>
                <w:sz w:val="10"/>
                <w:szCs w:val="10"/>
              </w:rPr>
            </w:pPr>
          </w:p>
          <w:p w:rsidR="00E970CB" w:rsidRPr="008A1F2C" w:rsidRDefault="00E970CB" w:rsidP="001E5307">
            <w:pPr>
              <w:widowControl w:val="0"/>
              <w:autoSpaceDE w:val="0"/>
              <w:autoSpaceDN w:val="0"/>
              <w:adjustRightInd w:val="0"/>
              <w:spacing w:after="0" w:line="240" w:lineRule="auto"/>
              <w:ind w:right="1"/>
              <w:contextualSpacing/>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1E5307">
            <w:pPr>
              <w:widowControl w:val="0"/>
              <w:autoSpaceDE w:val="0"/>
              <w:autoSpaceDN w:val="0"/>
              <w:adjustRightInd w:val="0"/>
              <w:spacing w:after="0" w:line="240" w:lineRule="auto"/>
              <w:ind w:right="1"/>
              <w:contextualSpacing/>
              <w:jc w:val="both"/>
              <w:rPr>
                <w:rFonts w:ascii="Times New Roman" w:hAnsi="Times New Roman"/>
                <w:b/>
                <w:sz w:val="10"/>
                <w:szCs w:val="10"/>
              </w:rPr>
            </w:pPr>
          </w:p>
          <w:p w:rsidR="00E970CB" w:rsidRPr="008A1F2C" w:rsidRDefault="00E970CB" w:rsidP="001E5307">
            <w:pPr>
              <w:widowControl w:val="0"/>
              <w:autoSpaceDE w:val="0"/>
              <w:autoSpaceDN w:val="0"/>
              <w:adjustRightInd w:val="0"/>
              <w:spacing w:before="40" w:after="0" w:line="240" w:lineRule="auto"/>
              <w:contextualSpacing/>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1E5307">
            <w:pPr>
              <w:spacing w:after="0" w:line="240" w:lineRule="auto"/>
              <w:contextualSpacing/>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1E5307">
            <w:pPr>
              <w:spacing w:after="0" w:line="240" w:lineRule="auto"/>
              <w:contextualSpacing/>
              <w:jc w:val="both"/>
              <w:rPr>
                <w:rFonts w:ascii="Times New Roman" w:hAnsi="Times New Roman"/>
                <w:sz w:val="16"/>
                <w:szCs w:val="16"/>
              </w:rPr>
            </w:pPr>
          </w:p>
          <w:p w:rsidR="00E970CB" w:rsidRPr="008A1F2C" w:rsidRDefault="00B85D6C" w:rsidP="001E5307">
            <w:pPr>
              <w:spacing w:after="0" w:line="240" w:lineRule="auto"/>
              <w:contextualSpacing/>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E970CB" w:rsidRPr="008A1F2C" w:rsidRDefault="00E970CB" w:rsidP="001E5307">
            <w:pPr>
              <w:spacing w:after="0" w:line="240" w:lineRule="auto"/>
              <w:contextualSpacing/>
              <w:jc w:val="both"/>
              <w:rPr>
                <w:rFonts w:ascii="Times New Roman" w:hAnsi="Times New Roman"/>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1E5307">
            <w:pPr>
              <w:spacing w:after="0" w:line="240" w:lineRule="auto"/>
              <w:contextualSpacing/>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1E5307">
            <w:pPr>
              <w:spacing w:after="0" w:line="240" w:lineRule="auto"/>
              <w:contextualSpacing/>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1E5307">
            <w:pPr>
              <w:spacing w:before="40" w:after="0" w:line="240" w:lineRule="auto"/>
              <w:contextualSpacing/>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1E5307">
            <w:pPr>
              <w:spacing w:before="40" w:after="0" w:line="240" w:lineRule="auto"/>
              <w:contextualSpacing/>
              <w:jc w:val="both"/>
              <w:rPr>
                <w:rFonts w:ascii="Times New Roman" w:hAnsi="Times New Roman"/>
                <w:b/>
                <w:sz w:val="10"/>
                <w:szCs w:val="10"/>
              </w:rPr>
            </w:pPr>
          </w:p>
        </w:tc>
      </w:tr>
    </w:tbl>
    <w:p w:rsidR="00E970CB" w:rsidRPr="008A1F2C" w:rsidRDefault="00E970CB" w:rsidP="001E5307">
      <w:pPr>
        <w:widowControl w:val="0"/>
        <w:autoSpaceDE w:val="0"/>
        <w:autoSpaceDN w:val="0"/>
        <w:adjustRightInd w:val="0"/>
        <w:spacing w:after="0" w:line="240" w:lineRule="auto"/>
        <w:ind w:right="1"/>
        <w:contextualSpacing/>
        <w:jc w:val="both"/>
        <w:rPr>
          <w:rFonts w:ascii="Times New Roman" w:hAnsi="Times New Roman"/>
          <w:b/>
          <w:sz w:val="10"/>
          <w:szCs w:val="10"/>
        </w:rPr>
      </w:pPr>
    </w:p>
    <w:p w:rsidR="00E970CB" w:rsidRPr="008A1F2C" w:rsidRDefault="00E970CB" w:rsidP="001E5307">
      <w:pPr>
        <w:widowControl w:val="0"/>
        <w:autoSpaceDE w:val="0"/>
        <w:autoSpaceDN w:val="0"/>
        <w:adjustRightInd w:val="0"/>
        <w:spacing w:after="0" w:line="240" w:lineRule="auto"/>
        <w:ind w:right="1"/>
        <w:contextualSpacing/>
        <w:jc w:val="both"/>
        <w:rPr>
          <w:rFonts w:ascii="Times New Roman" w:hAnsi="Times New Roman"/>
          <w:b/>
        </w:rPr>
      </w:pPr>
      <w:r w:rsidRPr="008A1F2C">
        <w:rPr>
          <w:rFonts w:ascii="Times New Roman" w:hAnsi="Times New Roman"/>
          <w:b/>
        </w:rPr>
        <w:t xml:space="preserve">Представитель Претендента на участие </w:t>
      </w:r>
      <w:r w:rsidR="001D496D">
        <w:rPr>
          <w:rFonts w:ascii="Times New Roman" w:hAnsi="Times New Roman"/>
          <w:b/>
        </w:rPr>
        <w:t>продаже</w:t>
      </w:r>
      <w:r w:rsidRPr="008A1F2C">
        <w:rPr>
          <w:rFonts w:ascii="Times New Roman" w:hAnsi="Times New Roman"/>
          <w:b/>
        </w:rPr>
        <w:t xml:space="preserve"> </w:t>
      </w:r>
      <w:r w:rsidRPr="008A1F2C">
        <w:rPr>
          <w:rFonts w:ascii="Times New Roman" w:hAnsi="Times New Roman"/>
        </w:rPr>
        <w:t>(при наличии)</w:t>
      </w:r>
    </w:p>
    <w:p w:rsidR="00E970CB" w:rsidRPr="008A1F2C" w:rsidRDefault="00E970CB" w:rsidP="001E5307">
      <w:pPr>
        <w:widowControl w:val="0"/>
        <w:autoSpaceDE w:val="0"/>
        <w:autoSpaceDN w:val="0"/>
        <w:adjustRightInd w:val="0"/>
        <w:spacing w:after="0" w:line="240" w:lineRule="auto"/>
        <w:ind w:right="1"/>
        <w:contextualSpacing/>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1E5307">
            <w:pPr>
              <w:spacing w:after="0" w:line="240" w:lineRule="auto"/>
              <w:contextualSpacing/>
              <w:jc w:val="both"/>
              <w:rPr>
                <w:rFonts w:ascii="Times New Roman" w:hAnsi="Times New Roman"/>
                <w:b/>
                <w:bCs/>
                <w:sz w:val="10"/>
                <w:szCs w:val="10"/>
              </w:rPr>
            </w:pPr>
          </w:p>
          <w:p w:rsidR="00E970CB" w:rsidRPr="008A1F2C" w:rsidRDefault="00E970CB" w:rsidP="001E5307">
            <w:pPr>
              <w:spacing w:after="0" w:line="240" w:lineRule="auto"/>
              <w:contextualSpacing/>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rsidR="00E970CB" w:rsidRPr="008A1F2C" w:rsidRDefault="00E970CB" w:rsidP="001E5307">
            <w:pPr>
              <w:spacing w:after="0" w:line="240" w:lineRule="auto"/>
              <w:ind w:left="3686"/>
              <w:contextualSpacing/>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1E5307">
            <w:pPr>
              <w:spacing w:before="40" w:after="0" w:line="240" w:lineRule="auto"/>
              <w:contextualSpacing/>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rsidR="00E970CB" w:rsidRPr="008A1F2C" w:rsidRDefault="00E970CB" w:rsidP="001E5307">
            <w:pPr>
              <w:spacing w:before="40" w:after="0" w:line="240" w:lineRule="auto"/>
              <w:contextualSpacing/>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1E5307">
            <w:pPr>
              <w:spacing w:before="40" w:after="0" w:line="240" w:lineRule="auto"/>
              <w:contextualSpacing/>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1E5307">
            <w:pPr>
              <w:spacing w:before="40" w:after="0" w:line="240" w:lineRule="auto"/>
              <w:contextualSpacing/>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1E5307">
            <w:pPr>
              <w:spacing w:before="40" w:after="0" w:line="240" w:lineRule="auto"/>
              <w:contextualSpacing/>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1E5307">
            <w:pPr>
              <w:spacing w:after="0" w:line="240" w:lineRule="auto"/>
              <w:contextualSpacing/>
              <w:jc w:val="both"/>
              <w:rPr>
                <w:rFonts w:ascii="Times New Roman" w:hAnsi="Times New Roman"/>
                <w:b/>
                <w:sz w:val="10"/>
                <w:szCs w:val="10"/>
              </w:rPr>
            </w:pPr>
          </w:p>
          <w:p w:rsidR="00E970CB" w:rsidRPr="008A1F2C" w:rsidRDefault="00E970CB" w:rsidP="001E5307">
            <w:pPr>
              <w:widowControl w:val="0"/>
              <w:autoSpaceDE w:val="0"/>
              <w:autoSpaceDN w:val="0"/>
              <w:adjustRightInd w:val="0"/>
              <w:spacing w:after="0" w:line="240" w:lineRule="auto"/>
              <w:ind w:right="1"/>
              <w:contextualSpacing/>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1E5307">
            <w:pPr>
              <w:widowControl w:val="0"/>
              <w:autoSpaceDE w:val="0"/>
              <w:autoSpaceDN w:val="0"/>
              <w:adjustRightInd w:val="0"/>
              <w:spacing w:after="0" w:line="240" w:lineRule="auto"/>
              <w:ind w:right="1"/>
              <w:contextualSpacing/>
              <w:jc w:val="both"/>
              <w:rPr>
                <w:rFonts w:ascii="Times New Roman" w:hAnsi="Times New Roman"/>
                <w:sz w:val="10"/>
                <w:szCs w:val="10"/>
              </w:rPr>
            </w:pPr>
          </w:p>
          <w:p w:rsidR="00E970CB" w:rsidRPr="008A1F2C" w:rsidRDefault="00E970CB" w:rsidP="001E5307">
            <w:pPr>
              <w:widowControl w:val="0"/>
              <w:autoSpaceDE w:val="0"/>
              <w:autoSpaceDN w:val="0"/>
              <w:adjustRightInd w:val="0"/>
              <w:spacing w:before="40" w:after="0" w:line="240" w:lineRule="auto"/>
              <w:contextualSpacing/>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1E5307">
            <w:pPr>
              <w:spacing w:after="0" w:line="240" w:lineRule="auto"/>
              <w:contextualSpacing/>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1E5307">
            <w:pPr>
              <w:spacing w:after="0" w:line="240" w:lineRule="auto"/>
              <w:contextualSpacing/>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1E5307">
            <w:pPr>
              <w:spacing w:after="0" w:line="240" w:lineRule="auto"/>
              <w:contextualSpacing/>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1E5307">
            <w:pPr>
              <w:spacing w:after="0" w:line="240" w:lineRule="auto"/>
              <w:contextualSpacing/>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1E5307">
            <w:pPr>
              <w:spacing w:after="0" w:line="240" w:lineRule="auto"/>
              <w:contextualSpacing/>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1E5307">
            <w:pPr>
              <w:spacing w:before="40" w:after="0" w:line="240" w:lineRule="auto"/>
              <w:contextualSpacing/>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1E5307">
            <w:pPr>
              <w:spacing w:before="40" w:after="0" w:line="240" w:lineRule="auto"/>
              <w:contextualSpacing/>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1E5307">
            <w:pPr>
              <w:spacing w:before="40" w:after="0" w:line="240" w:lineRule="auto"/>
              <w:contextualSpacing/>
              <w:jc w:val="both"/>
              <w:rPr>
                <w:rFonts w:ascii="Times New Roman" w:hAnsi="Times New Roman"/>
                <w:sz w:val="10"/>
                <w:szCs w:val="10"/>
              </w:rPr>
            </w:pPr>
          </w:p>
        </w:tc>
      </w:tr>
    </w:tbl>
    <w:p w:rsidR="00E970CB" w:rsidRPr="00E970CB" w:rsidRDefault="00E970CB" w:rsidP="001E5307">
      <w:pPr>
        <w:pStyle w:val="a7"/>
        <w:spacing w:after="0" w:line="240" w:lineRule="auto"/>
        <w:contextualSpacing/>
        <w:jc w:val="both"/>
        <w:rPr>
          <w:rFonts w:ascii="Times New Roman" w:hAnsi="Times New Roman"/>
        </w:rPr>
      </w:pPr>
    </w:p>
    <w:p w:rsidR="00F723A0" w:rsidRDefault="00F723A0" w:rsidP="001E5307">
      <w:pPr>
        <w:pStyle w:val="a7"/>
        <w:spacing w:after="0" w:line="240" w:lineRule="auto"/>
        <w:contextualSpacing/>
        <w:jc w:val="both"/>
        <w:rPr>
          <w:rFonts w:ascii="Times New Roman" w:hAnsi="Times New Roman"/>
        </w:rPr>
      </w:pPr>
    </w:p>
    <w:p w:rsidR="00E970CB" w:rsidRPr="00E970CB" w:rsidRDefault="00E970CB" w:rsidP="001E5307">
      <w:pPr>
        <w:pStyle w:val="a7"/>
        <w:spacing w:after="0" w:line="240" w:lineRule="auto"/>
        <w:contextualSpacing/>
        <w:jc w:val="both"/>
        <w:rPr>
          <w:rFonts w:ascii="Times New Roman" w:hAnsi="Times New Roman"/>
          <w:b/>
          <w:bCs/>
        </w:rPr>
      </w:pPr>
      <w:r w:rsidRPr="00E970CB">
        <w:rPr>
          <w:rFonts w:ascii="Times New Roman" w:hAnsi="Times New Roman"/>
        </w:rPr>
        <w:t xml:space="preserve">Принимаю решение об участии в </w:t>
      </w:r>
      <w:r w:rsidR="001D496D">
        <w:rPr>
          <w:rFonts w:ascii="Times New Roman" w:hAnsi="Times New Roman"/>
        </w:rPr>
        <w:t>продаже</w:t>
      </w:r>
      <w:r w:rsidRPr="00E970CB">
        <w:rPr>
          <w:rFonts w:ascii="Times New Roman" w:hAnsi="Times New Roman"/>
        </w:rPr>
        <w:t xml:space="preserve"> </w:t>
      </w:r>
      <w:r w:rsidR="001D496D" w:rsidRPr="001D496D">
        <w:rPr>
          <w:rFonts w:ascii="Times New Roman" w:hAnsi="Times New Roman"/>
        </w:rPr>
        <w:t xml:space="preserve">посредством публичного предложения в электронной форме </w:t>
      </w:r>
      <w:r w:rsidRPr="00E970CB">
        <w:rPr>
          <w:rFonts w:ascii="Times New Roman" w:hAnsi="Times New Roman"/>
        </w:rPr>
        <w:t>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w:t>
      </w:r>
      <w:r w:rsidR="001D496D">
        <w:rPr>
          <w:rFonts w:ascii="Times New Roman" w:hAnsi="Times New Roman"/>
        </w:rPr>
        <w:t xml:space="preserve"> </w:t>
      </w:r>
      <w:r w:rsidRPr="00E970CB">
        <w:rPr>
          <w:rFonts w:ascii="Times New Roman" w:hAnsi="Times New Roman"/>
        </w:rPr>
        <w:t>_____________________________________________</w:t>
      </w:r>
      <w:r w:rsidR="001D496D">
        <w:rPr>
          <w:rFonts w:ascii="Times New Roman" w:hAnsi="Times New Roman"/>
        </w:rPr>
        <w:t>_________________________________________</w:t>
      </w:r>
      <w:r w:rsidRPr="00E970CB">
        <w:rPr>
          <w:rFonts w:ascii="Times New Roman" w:hAnsi="Times New Roman"/>
        </w:rPr>
        <w:t>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rsidR="00E970CB" w:rsidRPr="00E970CB" w:rsidRDefault="00E970CB" w:rsidP="001E5307">
      <w:pPr>
        <w:spacing w:after="0" w:line="240" w:lineRule="auto"/>
        <w:contextualSpacing/>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Default="00E970CB" w:rsidP="001E5307">
      <w:pPr>
        <w:spacing w:after="0" w:line="240" w:lineRule="auto"/>
        <w:contextualSpacing/>
        <w:jc w:val="both"/>
        <w:rPr>
          <w:rFonts w:ascii="Times New Roman" w:hAnsi="Times New Roman"/>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C5649A" w:rsidRPr="00E970CB" w:rsidRDefault="00C5649A" w:rsidP="001E5307">
      <w:pPr>
        <w:spacing w:after="0" w:line="240" w:lineRule="auto"/>
        <w:contextualSpacing/>
        <w:jc w:val="both"/>
        <w:rPr>
          <w:rFonts w:ascii="Times New Roman" w:hAnsi="Times New Roman"/>
          <w:b/>
          <w:bCs/>
          <w:sz w:val="20"/>
          <w:szCs w:val="20"/>
        </w:rPr>
      </w:pPr>
    </w:p>
    <w:p w:rsidR="00E970CB" w:rsidRPr="00E970CB" w:rsidRDefault="00E970CB" w:rsidP="001E5307">
      <w:pPr>
        <w:spacing w:after="0" w:line="240" w:lineRule="auto"/>
        <w:ind w:firstLine="708"/>
        <w:contextualSpacing/>
        <w:jc w:val="both"/>
        <w:rPr>
          <w:rFonts w:ascii="Times New Roman" w:hAnsi="Times New Roman"/>
          <w:b/>
          <w:bCs/>
          <w:sz w:val="20"/>
          <w:szCs w:val="20"/>
        </w:rPr>
      </w:pPr>
      <w:r w:rsidRPr="00E970CB">
        <w:rPr>
          <w:rFonts w:ascii="Times New Roman" w:hAnsi="Times New Roman"/>
          <w:b/>
          <w:bCs/>
          <w:sz w:val="20"/>
          <w:szCs w:val="20"/>
        </w:rPr>
        <w:lastRenderedPageBreak/>
        <w:t>Обязуюсь:</w:t>
      </w:r>
    </w:p>
    <w:p w:rsidR="00E970CB" w:rsidRPr="00E970CB" w:rsidRDefault="00E970CB" w:rsidP="001E5307">
      <w:pPr>
        <w:spacing w:after="0" w:line="240" w:lineRule="auto"/>
        <w:ind w:firstLine="708"/>
        <w:contextualSpacing/>
        <w:jc w:val="both"/>
        <w:rPr>
          <w:rFonts w:ascii="Times New Roman" w:hAnsi="Times New Roman"/>
          <w:sz w:val="20"/>
          <w:szCs w:val="20"/>
        </w:rPr>
      </w:pPr>
      <w:r w:rsidRPr="00E970CB">
        <w:rPr>
          <w:rFonts w:ascii="Times New Roman" w:hAnsi="Times New Roman"/>
          <w:sz w:val="20"/>
          <w:szCs w:val="20"/>
        </w:rPr>
        <w:t xml:space="preserve">1. Предоставить полный пакет документов в соответствии с перечнем, содержащимся в информационном сообщении о проведении </w:t>
      </w:r>
      <w:r w:rsidR="00871A09">
        <w:rPr>
          <w:rFonts w:ascii="Times New Roman" w:hAnsi="Times New Roman"/>
          <w:sz w:val="20"/>
          <w:szCs w:val="20"/>
        </w:rPr>
        <w:t>торгов</w:t>
      </w:r>
      <w:r w:rsidRPr="00E970CB">
        <w:rPr>
          <w:rFonts w:ascii="Times New Roman" w:hAnsi="Times New Roman"/>
          <w:sz w:val="20"/>
          <w:szCs w:val="20"/>
        </w:rPr>
        <w:t xml:space="preserve"> в электронной форме.</w:t>
      </w:r>
    </w:p>
    <w:p w:rsidR="00E970CB" w:rsidRPr="00E970CB" w:rsidRDefault="00E970CB" w:rsidP="001E5307">
      <w:pPr>
        <w:spacing w:after="0" w:line="240" w:lineRule="auto"/>
        <w:ind w:firstLine="708"/>
        <w:contextualSpacing/>
        <w:jc w:val="both"/>
        <w:rPr>
          <w:rFonts w:ascii="Times New Roman" w:hAnsi="Times New Roman"/>
          <w:sz w:val="20"/>
          <w:szCs w:val="20"/>
        </w:rPr>
      </w:pPr>
      <w:r w:rsidRPr="00E970CB">
        <w:rPr>
          <w:rFonts w:ascii="Times New Roman" w:hAnsi="Times New Roman"/>
          <w:sz w:val="20"/>
          <w:szCs w:val="20"/>
        </w:rPr>
        <w:t xml:space="preserve">2. Соблюдать условия </w:t>
      </w:r>
      <w:r w:rsidR="00871A09">
        <w:rPr>
          <w:rFonts w:ascii="Times New Roman" w:hAnsi="Times New Roman"/>
          <w:sz w:val="20"/>
          <w:szCs w:val="20"/>
        </w:rPr>
        <w:t>торгов</w:t>
      </w:r>
      <w:r w:rsidRPr="00E970CB">
        <w:rPr>
          <w:rFonts w:ascii="Times New Roman" w:hAnsi="Times New Roman"/>
          <w:sz w:val="20"/>
          <w:szCs w:val="20"/>
        </w:rPr>
        <w:t xml:space="preserve">, содержащиеся в информационном сообщении о проведении </w:t>
      </w:r>
      <w:r w:rsidR="00871A09">
        <w:rPr>
          <w:rFonts w:ascii="Times New Roman" w:hAnsi="Times New Roman"/>
          <w:sz w:val="20"/>
          <w:szCs w:val="20"/>
        </w:rPr>
        <w:t>торгов</w:t>
      </w:r>
      <w:r w:rsidRPr="00E970CB">
        <w:rPr>
          <w:rFonts w:ascii="Times New Roman" w:hAnsi="Times New Roman"/>
          <w:sz w:val="20"/>
          <w:szCs w:val="20"/>
        </w:rPr>
        <w:t xml:space="preserve">, а также порядок проведения </w:t>
      </w:r>
      <w:r w:rsidR="00871A09">
        <w:rPr>
          <w:rFonts w:ascii="Times New Roman" w:hAnsi="Times New Roman"/>
          <w:sz w:val="20"/>
          <w:szCs w:val="20"/>
        </w:rPr>
        <w:t>торгов</w:t>
      </w:r>
      <w:r w:rsidRPr="00E970CB">
        <w:rPr>
          <w:rFonts w:ascii="Times New Roman" w:hAnsi="Times New Roman"/>
          <w:sz w:val="20"/>
          <w:szCs w:val="20"/>
        </w:rPr>
        <w:t>, установленный Федеральным законом от 21.12.2001 № 178-ФЗ,  постановлений Правительства РФ от 12.08.2002г. № 585 и от 27.08.2012 № 860.</w:t>
      </w:r>
    </w:p>
    <w:p w:rsidR="00E970CB" w:rsidRPr="00E970CB" w:rsidRDefault="00E970CB" w:rsidP="001E5307">
      <w:pPr>
        <w:spacing w:after="0" w:line="240" w:lineRule="auto"/>
        <w:ind w:firstLine="708"/>
        <w:contextualSpacing/>
        <w:jc w:val="both"/>
        <w:rPr>
          <w:rFonts w:ascii="Times New Roman" w:hAnsi="Times New Roman"/>
          <w:sz w:val="20"/>
          <w:szCs w:val="20"/>
        </w:rPr>
      </w:pPr>
      <w:r w:rsidRPr="00E970CB">
        <w:rPr>
          <w:rFonts w:ascii="Times New Roman" w:hAnsi="Times New Roman"/>
          <w:sz w:val="20"/>
          <w:szCs w:val="20"/>
        </w:rPr>
        <w:t xml:space="preserve">3.В случае признания победителем </w:t>
      </w:r>
      <w:r w:rsidR="00871A09">
        <w:rPr>
          <w:rFonts w:ascii="Times New Roman" w:hAnsi="Times New Roman"/>
          <w:sz w:val="20"/>
          <w:szCs w:val="20"/>
        </w:rPr>
        <w:t>торгов</w:t>
      </w:r>
      <w:r w:rsidRPr="00E970CB">
        <w:rPr>
          <w:rFonts w:ascii="Times New Roman" w:hAnsi="Times New Roman"/>
          <w:sz w:val="20"/>
          <w:szCs w:val="20"/>
        </w:rPr>
        <w:t xml:space="preserve">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w:t>
      </w:r>
      <w:r w:rsidR="00871A09">
        <w:rPr>
          <w:rFonts w:ascii="Times New Roman" w:hAnsi="Times New Roman"/>
          <w:sz w:val="20"/>
          <w:szCs w:val="20"/>
        </w:rPr>
        <w:t>торгов</w:t>
      </w:r>
      <w:r w:rsidRPr="00E970CB">
        <w:rPr>
          <w:rFonts w:ascii="Times New Roman" w:hAnsi="Times New Roman"/>
          <w:sz w:val="20"/>
          <w:szCs w:val="20"/>
        </w:rPr>
        <w:t>, в сроки, определяемые договором купли-продажи.</w:t>
      </w:r>
    </w:p>
    <w:p w:rsidR="00E970CB" w:rsidRPr="00E970CB" w:rsidRDefault="00E970CB" w:rsidP="001E5307">
      <w:pPr>
        <w:spacing w:after="0" w:line="240" w:lineRule="auto"/>
        <w:ind w:firstLine="708"/>
        <w:contextualSpacing/>
        <w:jc w:val="both"/>
        <w:rPr>
          <w:rFonts w:ascii="Times New Roman" w:hAnsi="Times New Roman"/>
          <w:sz w:val="20"/>
          <w:szCs w:val="20"/>
        </w:rPr>
      </w:pPr>
    </w:p>
    <w:p w:rsidR="00E970CB" w:rsidRPr="00E970CB" w:rsidRDefault="00E970CB" w:rsidP="001E5307">
      <w:pPr>
        <w:spacing w:after="0" w:line="240" w:lineRule="auto"/>
        <w:ind w:firstLine="708"/>
        <w:contextualSpacing/>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E970CB" w:rsidRPr="00E970CB" w:rsidRDefault="00E970CB" w:rsidP="001E5307">
      <w:pPr>
        <w:spacing w:after="0" w:line="240" w:lineRule="auto"/>
        <w:contextualSpacing/>
        <w:jc w:val="both"/>
        <w:rPr>
          <w:rFonts w:ascii="Times New Roman" w:hAnsi="Times New Roman"/>
          <w:sz w:val="20"/>
          <w:szCs w:val="20"/>
        </w:rPr>
      </w:pPr>
    </w:p>
    <w:p w:rsidR="00E970CB" w:rsidRPr="00E970CB" w:rsidRDefault="00E970CB" w:rsidP="001E5307">
      <w:pPr>
        <w:pStyle w:val="af1"/>
        <w:ind w:left="-567" w:right="-284"/>
        <w:contextualSpacing/>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E970CB" w:rsidRPr="00E970CB" w:rsidRDefault="00E970CB" w:rsidP="001E5307">
      <w:pPr>
        <w:pStyle w:val="af1"/>
        <w:ind w:left="-567" w:right="-284"/>
        <w:contextualSpacing/>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E970CB" w:rsidRPr="00E970CB" w:rsidRDefault="00E970CB" w:rsidP="001E5307">
      <w:pPr>
        <w:pStyle w:val="af1"/>
        <w:ind w:left="-567" w:right="-284"/>
        <w:contextualSpacing/>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E970CB" w:rsidRPr="00E970CB" w:rsidRDefault="00E970CB" w:rsidP="001E5307">
      <w:pPr>
        <w:pStyle w:val="af1"/>
        <w:ind w:left="-567" w:right="-284"/>
        <w:contextualSpacing/>
        <w:jc w:val="both"/>
        <w:rPr>
          <w:rFonts w:ascii="Times New Roman" w:hAnsi="Times New Roman" w:cs="Times New Roman"/>
          <w:sz w:val="20"/>
          <w:szCs w:val="20"/>
        </w:rPr>
      </w:pPr>
    </w:p>
    <w:p w:rsidR="00E970CB" w:rsidRPr="00E970CB" w:rsidRDefault="00E970CB" w:rsidP="001E5307">
      <w:pPr>
        <w:pStyle w:val="af1"/>
        <w:ind w:left="-567" w:right="-284"/>
        <w:contextualSpacing/>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E970CB" w:rsidRPr="00E970CB" w:rsidRDefault="00E970CB" w:rsidP="001E5307">
      <w:pPr>
        <w:pStyle w:val="af1"/>
        <w:ind w:left="-567" w:right="-284"/>
        <w:contextualSpacing/>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E970CB" w:rsidRPr="00E970CB" w:rsidRDefault="00E970CB" w:rsidP="001E5307">
      <w:pPr>
        <w:pStyle w:val="af1"/>
        <w:ind w:left="-567" w:right="-284"/>
        <w:contextualSpacing/>
        <w:jc w:val="both"/>
        <w:rPr>
          <w:rFonts w:ascii="Times New Roman" w:hAnsi="Times New Roman" w:cs="Times New Roman"/>
          <w:sz w:val="20"/>
          <w:szCs w:val="20"/>
        </w:rPr>
      </w:pPr>
    </w:p>
    <w:p w:rsidR="00E970CB" w:rsidRPr="00E970CB" w:rsidRDefault="00E970CB" w:rsidP="001E5307">
      <w:pPr>
        <w:pStyle w:val="af1"/>
        <w:ind w:left="-567" w:right="-284"/>
        <w:contextualSpacing/>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1E5307">
      <w:pPr>
        <w:pStyle w:val="af1"/>
        <w:ind w:left="-567" w:right="-284"/>
        <w:contextualSpacing/>
        <w:jc w:val="both"/>
        <w:rPr>
          <w:rFonts w:ascii="Times New Roman" w:hAnsi="Times New Roman" w:cs="Times New Roman"/>
          <w:sz w:val="20"/>
          <w:szCs w:val="20"/>
        </w:rPr>
      </w:pPr>
      <w:r w:rsidRPr="00E970CB">
        <w:rPr>
          <w:rFonts w:ascii="Times New Roman" w:hAnsi="Times New Roman" w:cs="Times New Roman"/>
          <w:sz w:val="20"/>
          <w:szCs w:val="20"/>
        </w:rPr>
        <w:t>проживающий (</w:t>
      </w:r>
      <w:proofErr w:type="spellStart"/>
      <w:r w:rsidRPr="00E970CB">
        <w:rPr>
          <w:rFonts w:ascii="Times New Roman" w:hAnsi="Times New Roman" w:cs="Times New Roman"/>
          <w:sz w:val="20"/>
          <w:szCs w:val="20"/>
        </w:rPr>
        <w:t>ая</w:t>
      </w:r>
      <w:proofErr w:type="spellEnd"/>
      <w:r w:rsidRPr="00E970CB">
        <w:rPr>
          <w:rFonts w:ascii="Times New Roman" w:hAnsi="Times New Roman" w:cs="Times New Roman"/>
          <w:sz w:val="20"/>
          <w:szCs w:val="20"/>
        </w:rPr>
        <w:t>)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1E5307">
      <w:pPr>
        <w:pStyle w:val="af1"/>
        <w:ind w:left="-567" w:right="-284"/>
        <w:contextualSpacing/>
        <w:jc w:val="both"/>
        <w:rPr>
          <w:rFonts w:ascii="Times New Roman" w:hAnsi="Times New Roman" w:cs="Times New Roman"/>
          <w:sz w:val="20"/>
          <w:szCs w:val="20"/>
        </w:rPr>
      </w:pPr>
    </w:p>
    <w:p w:rsidR="00E970CB" w:rsidRPr="00E970CB" w:rsidRDefault="00E970CB" w:rsidP="001E5307">
      <w:pPr>
        <w:pStyle w:val="af1"/>
        <w:ind w:left="-567" w:right="-284"/>
        <w:contextualSpacing/>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E970CB" w:rsidRPr="00E970CB" w:rsidRDefault="00E970CB" w:rsidP="001E5307">
      <w:pPr>
        <w:pStyle w:val="af1"/>
        <w:ind w:left="-567" w:right="-284"/>
        <w:contextualSpacing/>
        <w:jc w:val="both"/>
        <w:rPr>
          <w:rFonts w:ascii="Times New Roman" w:hAnsi="Times New Roman" w:cs="Times New Roman"/>
          <w:sz w:val="20"/>
          <w:szCs w:val="20"/>
        </w:rPr>
      </w:pPr>
    </w:p>
    <w:p w:rsidR="00E970CB" w:rsidRPr="00E970CB" w:rsidRDefault="00E970CB" w:rsidP="001E5307">
      <w:pPr>
        <w:spacing w:after="0" w:line="240" w:lineRule="auto"/>
        <w:ind w:left="-567" w:right="-284"/>
        <w:contextualSpacing/>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915B70">
        <w:rPr>
          <w:rFonts w:ascii="Times New Roman" w:hAnsi="Times New Roman"/>
          <w:sz w:val="20"/>
          <w:szCs w:val="20"/>
        </w:rPr>
        <w:t>МКУ «</w:t>
      </w:r>
      <w:r w:rsidRPr="00E970CB">
        <w:rPr>
          <w:rFonts w:ascii="Times New Roman" w:hAnsi="Times New Roman"/>
          <w:sz w:val="20"/>
          <w:szCs w:val="20"/>
        </w:rPr>
        <w:t>Управлени</w:t>
      </w:r>
      <w:r w:rsidR="00915B70">
        <w:rPr>
          <w:rFonts w:ascii="Times New Roman" w:hAnsi="Times New Roman"/>
          <w:sz w:val="20"/>
          <w:szCs w:val="20"/>
        </w:rPr>
        <w:t xml:space="preserve">е муниципальным </w:t>
      </w:r>
      <w:r w:rsidR="005418F0">
        <w:rPr>
          <w:rFonts w:ascii="Times New Roman" w:hAnsi="Times New Roman"/>
          <w:sz w:val="20"/>
          <w:szCs w:val="20"/>
        </w:rPr>
        <w:t>имуществом г.</w:t>
      </w:r>
      <w:r w:rsidR="00A565BE" w:rsidRPr="00A565BE">
        <w:rPr>
          <w:rFonts w:ascii="Times New Roman" w:hAnsi="Times New Roman"/>
          <w:sz w:val="20"/>
          <w:szCs w:val="20"/>
        </w:rPr>
        <w:t xml:space="preserve"> Енисейска», местонахождение (почтовый адрес): 663180, Россия, Красноярский край, г. Енисейск, ул. Бабкина, 18</w:t>
      </w:r>
      <w:r w:rsidRPr="00E970CB">
        <w:rPr>
          <w:rFonts w:ascii="Times New Roman" w:hAnsi="Times New Roman"/>
          <w:sz w:val="20"/>
          <w:szCs w:val="20"/>
        </w:rPr>
        <w:t>, согласие на обработку своих персональных данных, в целях</w:t>
      </w:r>
      <w:r w:rsidR="00A565BE">
        <w:rPr>
          <w:rFonts w:ascii="Times New Roman" w:hAnsi="Times New Roman"/>
          <w:sz w:val="20"/>
          <w:szCs w:val="20"/>
        </w:rPr>
        <w:t>,</w:t>
      </w:r>
      <w:r w:rsidRPr="00E970CB">
        <w:rPr>
          <w:rFonts w:ascii="Times New Roman" w:hAnsi="Times New Roman"/>
          <w:sz w:val="20"/>
          <w:szCs w:val="20"/>
        </w:rPr>
        <w:t xml:space="preserve"> связанных    с предоставлением муниципальной услуги по продаже муниципального имущества, находящегося в собственности муниципального образования город </w:t>
      </w:r>
      <w:r w:rsidR="00A565BE">
        <w:rPr>
          <w:rFonts w:ascii="Times New Roman" w:hAnsi="Times New Roman"/>
          <w:sz w:val="20"/>
          <w:szCs w:val="20"/>
        </w:rPr>
        <w:t>Енисейск</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970CB" w:rsidRPr="00E970CB" w:rsidRDefault="00E970CB" w:rsidP="001E5307">
      <w:pPr>
        <w:spacing w:after="0" w:line="240" w:lineRule="auto"/>
        <w:ind w:left="-567" w:right="-284" w:firstLine="425"/>
        <w:contextualSpacing/>
        <w:jc w:val="both"/>
        <w:rPr>
          <w:rFonts w:ascii="Times New Roman" w:hAnsi="Times New Roman"/>
          <w:sz w:val="20"/>
          <w:szCs w:val="20"/>
        </w:rPr>
      </w:pPr>
      <w:r w:rsidRPr="00E970CB">
        <w:rPr>
          <w:rFonts w:ascii="Times New Roman" w:hAnsi="Times New Roman"/>
          <w:sz w:val="20"/>
          <w:szCs w:val="20"/>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970CB" w:rsidRDefault="00E970CB" w:rsidP="001E5307">
      <w:pPr>
        <w:pStyle w:val="af1"/>
        <w:ind w:left="-567" w:right="-284"/>
        <w:contextualSpacing/>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A565BE" w:rsidRPr="00A565BE">
        <w:rPr>
          <w:rFonts w:ascii="Times New Roman" w:hAnsi="Times New Roman" w:cs="Times New Roman"/>
          <w:sz w:val="20"/>
          <w:szCs w:val="20"/>
        </w:rPr>
        <w:t>МКУ «Управление</w:t>
      </w:r>
      <w:r w:rsidR="005418F0">
        <w:rPr>
          <w:rFonts w:ascii="Times New Roman" w:hAnsi="Times New Roman" w:cs="Times New Roman"/>
          <w:sz w:val="20"/>
          <w:szCs w:val="20"/>
        </w:rPr>
        <w:t xml:space="preserve"> муниципальным имуществом г.</w:t>
      </w:r>
      <w:r w:rsidR="00A565BE" w:rsidRPr="00A565BE">
        <w:rPr>
          <w:rFonts w:ascii="Times New Roman" w:hAnsi="Times New Roman" w:cs="Times New Roman"/>
          <w:sz w:val="20"/>
          <w:szCs w:val="20"/>
        </w:rPr>
        <w:t xml:space="preserve"> Енисейска»</w:t>
      </w:r>
      <w:r w:rsidRPr="00E970CB">
        <w:rPr>
          <w:rFonts w:ascii="Times New Roman" w:hAnsi="Times New Roman" w:cs="Times New Roman"/>
          <w:sz w:val="20"/>
          <w:szCs w:val="20"/>
        </w:rPr>
        <w:t xml:space="preserve"> 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C5649A" w:rsidRDefault="00C5649A">
      <w:pPr>
        <w:rPr>
          <w:rFonts w:ascii="Times New Roman" w:hAnsi="Times New Roman"/>
          <w:sz w:val="20"/>
          <w:szCs w:val="20"/>
          <w:lang w:eastAsia="ru-RU"/>
        </w:rPr>
      </w:pPr>
      <w:r>
        <w:rPr>
          <w:rFonts w:ascii="Times New Roman" w:hAnsi="Times New Roman"/>
          <w:sz w:val="20"/>
          <w:szCs w:val="20"/>
        </w:rPr>
        <w:br w:type="page"/>
      </w:r>
    </w:p>
    <w:p w:rsidR="00860738" w:rsidRDefault="00860738" w:rsidP="0086186D">
      <w:pPr>
        <w:keepNext/>
        <w:tabs>
          <w:tab w:val="left" w:pos="1942"/>
          <w:tab w:val="right" w:pos="9355"/>
        </w:tabs>
        <w:spacing w:after="0" w:line="240" w:lineRule="auto"/>
        <w:contextualSpacing/>
        <w:jc w:val="right"/>
        <w:outlineLvl w:val="2"/>
        <w:rPr>
          <w:rFonts w:ascii="Times New Roman" w:hAnsi="Times New Roman"/>
          <w:sz w:val="24"/>
          <w:szCs w:val="24"/>
        </w:rPr>
      </w:pPr>
      <w:r>
        <w:rPr>
          <w:rFonts w:ascii="Times New Roman" w:hAnsi="Times New Roman"/>
          <w:sz w:val="24"/>
          <w:szCs w:val="24"/>
        </w:rPr>
        <w:lastRenderedPageBreak/>
        <w:t>Приложение 2</w:t>
      </w:r>
    </w:p>
    <w:p w:rsidR="00860738" w:rsidRDefault="00860738" w:rsidP="0086186D">
      <w:pPr>
        <w:pStyle w:val="af1"/>
        <w:ind w:left="-567"/>
        <w:contextualSpacing/>
        <w:jc w:val="right"/>
        <w:rPr>
          <w:rFonts w:ascii="Times New Roman" w:hAnsi="Times New Roman"/>
          <w:sz w:val="24"/>
          <w:szCs w:val="24"/>
        </w:rPr>
      </w:pPr>
      <w:r>
        <w:rPr>
          <w:rFonts w:ascii="Times New Roman" w:hAnsi="Times New Roman"/>
          <w:sz w:val="24"/>
          <w:szCs w:val="24"/>
        </w:rPr>
        <w:t xml:space="preserve">                                                                                                          к информационному сообщению</w:t>
      </w:r>
    </w:p>
    <w:p w:rsidR="00860738" w:rsidRDefault="00860738" w:rsidP="001E5307">
      <w:pPr>
        <w:pStyle w:val="ConsPlusNonformat"/>
        <w:contextualSpacing/>
        <w:jc w:val="center"/>
        <w:rPr>
          <w:rFonts w:ascii="Times New Roman" w:hAnsi="Times New Roman" w:cs="Times New Roman"/>
          <w:b/>
          <w:sz w:val="24"/>
          <w:szCs w:val="24"/>
        </w:rPr>
      </w:pPr>
    </w:p>
    <w:p w:rsidR="00860738" w:rsidRDefault="00860738" w:rsidP="001E5307">
      <w:pPr>
        <w:pStyle w:val="ConsPlusNonformat"/>
        <w:contextualSpacing/>
        <w:jc w:val="center"/>
        <w:rPr>
          <w:rFonts w:ascii="Times New Roman" w:hAnsi="Times New Roman" w:cs="Times New Roman"/>
          <w:b/>
          <w:sz w:val="24"/>
          <w:szCs w:val="24"/>
        </w:rPr>
      </w:pPr>
    </w:p>
    <w:p w:rsidR="00E3761B" w:rsidRPr="00367400" w:rsidRDefault="00960A96" w:rsidP="001E5307">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rsidR="00E3761B" w:rsidRDefault="00E3761B" w:rsidP="001E5307">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w:t>
      </w:r>
      <w:r w:rsidR="006A2916" w:rsidRPr="006A2916">
        <w:rPr>
          <w:rFonts w:ascii="Times New Roman" w:hAnsi="Times New Roman" w:cs="Times New Roman"/>
          <w:b/>
          <w:sz w:val="24"/>
          <w:szCs w:val="24"/>
        </w:rPr>
        <w:t>продаже муниципального имущества посредством публичного предложения в электронной форме</w:t>
      </w:r>
    </w:p>
    <w:p w:rsidR="00E3761B" w:rsidRDefault="00E3761B" w:rsidP="001E5307">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E3761B" w:rsidRPr="002E0B69" w:rsidRDefault="00E3761B" w:rsidP="001E5307">
      <w:pPr>
        <w:pStyle w:val="ConsPlusNonformat"/>
        <w:contextualSpacing/>
        <w:jc w:val="center"/>
        <w:rPr>
          <w:rFonts w:ascii="Times New Roman" w:hAnsi="Times New Roman" w:cs="Times New Roman"/>
          <w:b/>
          <w:sz w:val="24"/>
          <w:szCs w:val="24"/>
        </w:rPr>
      </w:pPr>
    </w:p>
    <w:p w:rsidR="00E3761B" w:rsidRDefault="00E3761B" w:rsidP="001E5307">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E3761B" w:rsidRPr="009E2E72" w:rsidRDefault="00E3761B" w:rsidP="001E5307">
      <w:pPr>
        <w:spacing w:line="240" w:lineRule="auto"/>
        <w:contextualSpacing/>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Default="00E3761B" w:rsidP="001E5307">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E3761B" w:rsidRPr="00211FCF" w:rsidRDefault="00E3761B" w:rsidP="001E5307">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w:t>
      </w:r>
      <w:r w:rsidR="006A2916">
        <w:rPr>
          <w:rFonts w:ascii="Times New Roman" w:hAnsi="Times New Roman" w:cs="Times New Roman"/>
          <w:sz w:val="24"/>
          <w:szCs w:val="24"/>
        </w:rPr>
        <w:t>торгах</w:t>
      </w:r>
      <w:r w:rsidR="00760789">
        <w:rPr>
          <w:rFonts w:ascii="Times New Roman" w:hAnsi="Times New Roman" w:cs="Times New Roman"/>
          <w:sz w:val="24"/>
          <w:szCs w:val="24"/>
        </w:rPr>
        <w:t xml:space="preserve"> </w:t>
      </w:r>
      <w:r>
        <w:rPr>
          <w:rFonts w:ascii="Times New Roman" w:hAnsi="Times New Roman" w:cs="Times New Roman"/>
          <w:sz w:val="24"/>
          <w:szCs w:val="24"/>
        </w:rPr>
        <w:t xml:space="preserve">по продаже </w:t>
      </w:r>
      <w:r w:rsidR="006A2916">
        <w:rPr>
          <w:rFonts w:ascii="Times New Roman" w:hAnsi="Times New Roman" w:cs="Times New Roman"/>
          <w:sz w:val="24"/>
          <w:szCs w:val="24"/>
        </w:rPr>
        <w:t>муниципаль</w:t>
      </w:r>
      <w:r>
        <w:rPr>
          <w:rFonts w:ascii="Times New Roman" w:hAnsi="Times New Roman" w:cs="Times New Roman"/>
          <w:sz w:val="24"/>
          <w:szCs w:val="24"/>
        </w:rPr>
        <w:t xml:space="preserve">ного имущества </w:t>
      </w:r>
      <w:r w:rsidR="006A2916" w:rsidRPr="006A2916">
        <w:rPr>
          <w:rFonts w:ascii="Times New Roman" w:hAnsi="Times New Roman" w:cs="Times New Roman"/>
          <w:sz w:val="24"/>
          <w:szCs w:val="24"/>
        </w:rPr>
        <w:t xml:space="preserve">посредством публичного предложения </w:t>
      </w:r>
      <w:r w:rsidRPr="00211FCF">
        <w:rPr>
          <w:rFonts w:ascii="Times New Roman" w:hAnsi="Times New Roman" w:cs="Times New Roman"/>
          <w:sz w:val="24"/>
          <w:szCs w:val="24"/>
        </w:rPr>
        <w:t>представляются нижеперечисленные документы.</w:t>
      </w:r>
    </w:p>
    <w:p w:rsidR="00E3761B" w:rsidRPr="00E96992" w:rsidRDefault="00E3761B" w:rsidP="001E5307">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1E5307">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1E5307">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1E5307">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1E5307">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1E5307">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1E5307">
            <w:pPr>
              <w:pStyle w:val="ConsPlusNormal"/>
              <w:ind w:firstLine="0"/>
              <w:contextualSpacing/>
              <w:jc w:val="center"/>
              <w:rPr>
                <w:rFonts w:ascii="Times New Roman" w:hAnsi="Times New Roman"/>
                <w:sz w:val="24"/>
                <w:szCs w:val="24"/>
              </w:rPr>
            </w:pPr>
          </w:p>
        </w:tc>
      </w:tr>
      <w:tr w:rsidR="00E3761B" w:rsidRPr="0013021A"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1E5307">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1E5307">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1E5307">
            <w:pPr>
              <w:pStyle w:val="ConsPlusNormal"/>
              <w:ind w:firstLine="0"/>
              <w:contextualSpacing/>
              <w:jc w:val="center"/>
              <w:rPr>
                <w:rFonts w:ascii="Times New Roman" w:hAnsi="Times New Roman"/>
                <w:sz w:val="24"/>
                <w:szCs w:val="24"/>
              </w:rPr>
            </w:pPr>
          </w:p>
        </w:tc>
      </w:tr>
      <w:tr w:rsidR="00E3761B" w:rsidRPr="0013021A"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1E5307">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13021A" w:rsidRDefault="00E3761B" w:rsidP="001E5307">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1E5307">
            <w:pPr>
              <w:pStyle w:val="ConsPlusNormal"/>
              <w:ind w:firstLine="0"/>
              <w:contextualSpacing/>
              <w:jc w:val="center"/>
              <w:rPr>
                <w:rFonts w:ascii="Times New Roman" w:hAnsi="Times New Roman"/>
                <w:sz w:val="24"/>
                <w:szCs w:val="24"/>
              </w:rPr>
            </w:pPr>
          </w:p>
        </w:tc>
      </w:tr>
    </w:tbl>
    <w:p w:rsidR="00E3761B" w:rsidRDefault="00E3761B" w:rsidP="001E5307">
      <w:pPr>
        <w:pStyle w:val="a7"/>
        <w:spacing w:after="0" w:line="240" w:lineRule="auto"/>
        <w:contextualSpacing/>
        <w:jc w:val="right"/>
        <w:outlineLvl w:val="0"/>
        <w:rPr>
          <w:b/>
          <w:bCs/>
          <w:sz w:val="18"/>
          <w:szCs w:val="18"/>
        </w:rPr>
      </w:pPr>
    </w:p>
    <w:p w:rsidR="00E3761B" w:rsidRDefault="00E3761B" w:rsidP="001E5307">
      <w:pPr>
        <w:tabs>
          <w:tab w:val="left" w:pos="851"/>
        </w:tabs>
        <w:spacing w:line="240" w:lineRule="auto"/>
        <w:ind w:firstLine="284"/>
        <w:contextualSpacing/>
        <w:rPr>
          <w:b/>
        </w:rPr>
      </w:pPr>
    </w:p>
    <w:p w:rsidR="00C5649A" w:rsidRDefault="00C5649A" w:rsidP="001E5307">
      <w:pPr>
        <w:tabs>
          <w:tab w:val="left" w:pos="851"/>
        </w:tabs>
        <w:spacing w:line="240" w:lineRule="auto"/>
        <w:ind w:firstLine="284"/>
        <w:contextualSpacing/>
        <w:rPr>
          <w:b/>
        </w:rPr>
      </w:pPr>
    </w:p>
    <w:tbl>
      <w:tblPr>
        <w:tblW w:w="5210" w:type="dxa"/>
        <w:tblInd w:w="5013" w:type="dxa"/>
        <w:tblLook w:val="04A0" w:firstRow="1" w:lastRow="0" w:firstColumn="1" w:lastColumn="0" w:noHBand="0" w:noVBand="1"/>
      </w:tblPr>
      <w:tblGrid>
        <w:gridCol w:w="5210"/>
      </w:tblGrid>
      <w:tr w:rsidR="00C5649A" w:rsidRPr="00431653" w:rsidTr="005655C6">
        <w:tc>
          <w:tcPr>
            <w:tcW w:w="5210" w:type="dxa"/>
            <w:shd w:val="clear" w:color="auto" w:fill="auto"/>
          </w:tcPr>
          <w:p w:rsidR="00C5649A" w:rsidRPr="00370D10" w:rsidRDefault="00C5649A" w:rsidP="005655C6">
            <w:pPr>
              <w:tabs>
                <w:tab w:val="left" w:pos="5580"/>
              </w:tabs>
              <w:rPr>
                <w:rFonts w:ascii="Times New Roman" w:hAnsi="Times New Roman"/>
                <w:sz w:val="24"/>
                <w:szCs w:val="24"/>
              </w:rPr>
            </w:pPr>
            <w:r w:rsidRPr="00370D10">
              <w:rPr>
                <w:rFonts w:ascii="Times New Roman" w:eastAsia="Calibri" w:hAnsi="Times New Roman"/>
                <w:sz w:val="24"/>
                <w:szCs w:val="24"/>
              </w:rPr>
              <w:t xml:space="preserve">Номер принятых документов №____                                                                                     </w:t>
            </w:r>
            <w:r w:rsidR="00FE1EB4">
              <w:rPr>
                <w:rFonts w:ascii="Times New Roman" w:eastAsia="Calibri" w:hAnsi="Times New Roman"/>
                <w:sz w:val="24"/>
                <w:szCs w:val="24"/>
              </w:rPr>
              <w:t>«___»________2022</w:t>
            </w:r>
            <w:r w:rsidRPr="00370D10">
              <w:rPr>
                <w:rFonts w:ascii="Times New Roman" w:eastAsia="Calibri" w:hAnsi="Times New Roman"/>
                <w:sz w:val="24"/>
                <w:szCs w:val="24"/>
              </w:rPr>
              <w:t xml:space="preserve"> в ___</w:t>
            </w:r>
            <w:proofErr w:type="spellStart"/>
            <w:r w:rsidRPr="00370D10">
              <w:rPr>
                <w:rFonts w:ascii="Times New Roman" w:eastAsia="Calibri" w:hAnsi="Times New Roman"/>
                <w:sz w:val="24"/>
                <w:szCs w:val="24"/>
              </w:rPr>
              <w:t>ч.____мин</w:t>
            </w:r>
            <w:proofErr w:type="spellEnd"/>
            <w:r w:rsidRPr="00370D10">
              <w:rPr>
                <w:rFonts w:ascii="Times New Roman" w:eastAsia="Calibri" w:hAnsi="Times New Roman"/>
                <w:sz w:val="24"/>
                <w:szCs w:val="24"/>
              </w:rPr>
              <w:t>.</w:t>
            </w:r>
          </w:p>
          <w:p w:rsidR="00C5649A" w:rsidRPr="00370D10" w:rsidRDefault="00C5649A" w:rsidP="005655C6">
            <w:pPr>
              <w:tabs>
                <w:tab w:val="left" w:pos="5580"/>
              </w:tabs>
              <w:rPr>
                <w:rFonts w:ascii="Times New Roman" w:eastAsia="Calibri" w:hAnsi="Times New Roman"/>
                <w:sz w:val="24"/>
                <w:szCs w:val="24"/>
              </w:rPr>
            </w:pPr>
            <w:r w:rsidRPr="00370D10">
              <w:rPr>
                <w:rFonts w:ascii="Times New Roman" w:eastAsia="Calibri" w:hAnsi="Times New Roman"/>
                <w:sz w:val="24"/>
                <w:szCs w:val="24"/>
              </w:rPr>
              <w:t>______________</w:t>
            </w:r>
            <w:r w:rsidR="000E6CB2">
              <w:rPr>
                <w:rFonts w:ascii="Times New Roman" w:eastAsia="Calibri" w:hAnsi="Times New Roman"/>
                <w:sz w:val="24"/>
                <w:szCs w:val="24"/>
              </w:rPr>
              <w:t xml:space="preserve">Д.Е. </w:t>
            </w:r>
            <w:proofErr w:type="spellStart"/>
            <w:r w:rsidR="000E6CB2">
              <w:rPr>
                <w:rFonts w:ascii="Times New Roman" w:eastAsia="Calibri" w:hAnsi="Times New Roman"/>
                <w:sz w:val="24"/>
                <w:szCs w:val="24"/>
              </w:rPr>
              <w:t>Мунина</w:t>
            </w:r>
            <w:proofErr w:type="spellEnd"/>
            <w:r w:rsidR="000E6CB2">
              <w:rPr>
                <w:rFonts w:ascii="Times New Roman" w:eastAsia="Calibri" w:hAnsi="Times New Roman"/>
                <w:sz w:val="24"/>
                <w:szCs w:val="24"/>
              </w:rPr>
              <w:t xml:space="preserve"> </w:t>
            </w:r>
          </w:p>
          <w:p w:rsidR="00C5649A" w:rsidRPr="00370D10" w:rsidRDefault="00C5649A" w:rsidP="005655C6">
            <w:pPr>
              <w:tabs>
                <w:tab w:val="left" w:pos="5580"/>
              </w:tabs>
              <w:rPr>
                <w:rFonts w:ascii="Times New Roman" w:eastAsia="Calibri" w:hAnsi="Times New Roman"/>
                <w:sz w:val="24"/>
                <w:szCs w:val="24"/>
              </w:rPr>
            </w:pPr>
            <w:r w:rsidRPr="00370D10">
              <w:rPr>
                <w:rFonts w:ascii="Times New Roman" w:eastAsia="Calibri" w:hAnsi="Times New Roman"/>
                <w:sz w:val="24"/>
                <w:szCs w:val="24"/>
              </w:rPr>
              <w:t>Секретарь единой комиссии по распоряжению муниципальным имуществом г. Енисейска</w:t>
            </w:r>
          </w:p>
          <w:p w:rsidR="00C5649A" w:rsidRPr="00431653" w:rsidRDefault="00C5649A" w:rsidP="005655C6">
            <w:pPr>
              <w:tabs>
                <w:tab w:val="left" w:pos="5580"/>
              </w:tabs>
              <w:rPr>
                <w:rFonts w:eastAsia="Calibri"/>
              </w:rPr>
            </w:pPr>
          </w:p>
          <w:p w:rsidR="00C5649A" w:rsidRDefault="00C5649A" w:rsidP="005655C6">
            <w:pPr>
              <w:tabs>
                <w:tab w:val="left" w:pos="5580"/>
              </w:tabs>
            </w:pPr>
            <w:r w:rsidRPr="00431653">
              <w:rPr>
                <w:rFonts w:eastAsia="Calibri"/>
              </w:rPr>
              <w:t xml:space="preserve">                                </w:t>
            </w:r>
          </w:p>
        </w:tc>
      </w:tr>
    </w:tbl>
    <w:p w:rsidR="00C5649A" w:rsidRDefault="00C5649A" w:rsidP="00C5649A">
      <w:pPr>
        <w:tabs>
          <w:tab w:val="left" w:pos="5580"/>
        </w:tabs>
        <w:rPr>
          <w:rFonts w:eastAsia="Calibri"/>
        </w:rPr>
      </w:pPr>
    </w:p>
    <w:p w:rsidR="00C5649A" w:rsidRDefault="00C5649A">
      <w:pPr>
        <w:rPr>
          <w:rFonts w:eastAsia="Calibri"/>
        </w:rPr>
      </w:pPr>
      <w:r>
        <w:rPr>
          <w:rFonts w:eastAsia="Calibri"/>
        </w:rPr>
        <w:br w:type="page"/>
      </w:r>
    </w:p>
    <w:p w:rsidR="00E3761B" w:rsidRPr="00A55C7B" w:rsidRDefault="00E3761B" w:rsidP="001E5307">
      <w:pPr>
        <w:tabs>
          <w:tab w:val="left" w:pos="5655"/>
        </w:tabs>
        <w:spacing w:line="240" w:lineRule="auto"/>
        <w:contextualSpacing/>
        <w:jc w:val="center"/>
        <w:rPr>
          <w:rFonts w:ascii="Times New Roman" w:hAnsi="Times New Roman"/>
          <w:b/>
          <w:sz w:val="24"/>
          <w:szCs w:val="24"/>
        </w:rPr>
      </w:pPr>
      <w:r w:rsidRPr="00A55C7B">
        <w:rPr>
          <w:rFonts w:ascii="Times New Roman" w:hAnsi="Times New Roman"/>
          <w:b/>
          <w:sz w:val="24"/>
          <w:szCs w:val="24"/>
        </w:rPr>
        <w:lastRenderedPageBreak/>
        <w:t>Документ о доле Российской Федерации, субъекта Российской Федерации или муниципального образования в уставном капитале юридического лица</w:t>
      </w:r>
    </w:p>
    <w:p w:rsidR="00E3761B" w:rsidRPr="00D84CD4" w:rsidRDefault="00E3761B" w:rsidP="001E5307">
      <w:pPr>
        <w:tabs>
          <w:tab w:val="left" w:pos="5655"/>
        </w:tabs>
        <w:spacing w:line="240" w:lineRule="auto"/>
        <w:contextualSpacing/>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Default="00E3761B" w:rsidP="001E5307">
      <w:pPr>
        <w:tabs>
          <w:tab w:val="left" w:pos="5655"/>
        </w:tabs>
        <w:spacing w:line="240" w:lineRule="auto"/>
        <w:contextualSpacing/>
        <w:jc w:val="center"/>
        <w:rPr>
          <w:rFonts w:ascii="Times New Roman" w:hAnsi="Times New Roman"/>
          <w:b/>
          <w:i/>
          <w:sz w:val="28"/>
          <w:szCs w:val="28"/>
        </w:rPr>
      </w:pPr>
      <w:r w:rsidRPr="003478F5">
        <w:rPr>
          <w:rFonts w:ascii="Times New Roman" w:hAnsi="Times New Roman"/>
          <w:b/>
          <w:i/>
          <w:sz w:val="28"/>
          <w:szCs w:val="28"/>
        </w:rPr>
        <w:t>(при наличии доли)</w:t>
      </w:r>
    </w:p>
    <w:p w:rsidR="0086186D" w:rsidRPr="003478F5" w:rsidRDefault="0086186D" w:rsidP="001E5307">
      <w:pPr>
        <w:tabs>
          <w:tab w:val="left" w:pos="5655"/>
        </w:tabs>
        <w:spacing w:line="240" w:lineRule="auto"/>
        <w:contextualSpacing/>
        <w:jc w:val="center"/>
        <w:rPr>
          <w:rFonts w:ascii="Times New Roman" w:hAnsi="Times New Roman"/>
          <w:b/>
          <w:i/>
          <w:sz w:val="28"/>
          <w:szCs w:val="28"/>
        </w:rPr>
      </w:pPr>
    </w:p>
    <w:p w:rsidR="000E2228" w:rsidRDefault="000E2228" w:rsidP="001E5307">
      <w:pPr>
        <w:spacing w:after="0" w:line="240" w:lineRule="auto"/>
        <w:contextualSpacing/>
        <w:jc w:val="right"/>
        <w:rPr>
          <w:rFonts w:ascii="Times New Roman" w:hAnsi="Times New Roman"/>
          <w:b/>
          <w:bCs/>
          <w:sz w:val="24"/>
          <w:szCs w:val="24"/>
        </w:rPr>
      </w:pPr>
      <w:r w:rsidRPr="000E2228">
        <w:rPr>
          <w:rFonts w:ascii="Times New Roman" w:hAnsi="Times New Roman"/>
          <w:b/>
          <w:bCs/>
          <w:sz w:val="24"/>
          <w:szCs w:val="24"/>
        </w:rPr>
        <w:t xml:space="preserve">МКУ «Управление муниципальным </w:t>
      </w:r>
    </w:p>
    <w:p w:rsidR="00E3761B" w:rsidRPr="00A01CE7" w:rsidRDefault="005418F0" w:rsidP="001E5307">
      <w:pPr>
        <w:spacing w:after="0" w:line="240" w:lineRule="auto"/>
        <w:contextualSpacing/>
        <w:jc w:val="right"/>
        <w:rPr>
          <w:rFonts w:ascii="Times New Roman" w:hAnsi="Times New Roman"/>
          <w:b/>
          <w:bCs/>
          <w:sz w:val="24"/>
          <w:szCs w:val="24"/>
        </w:rPr>
      </w:pPr>
      <w:r>
        <w:rPr>
          <w:rFonts w:ascii="Times New Roman" w:hAnsi="Times New Roman"/>
          <w:b/>
          <w:bCs/>
          <w:sz w:val="24"/>
          <w:szCs w:val="24"/>
        </w:rPr>
        <w:t>имуществом г.</w:t>
      </w:r>
      <w:r w:rsidR="000E2228" w:rsidRPr="000E2228">
        <w:rPr>
          <w:rFonts w:ascii="Times New Roman" w:hAnsi="Times New Roman"/>
          <w:b/>
          <w:bCs/>
          <w:sz w:val="24"/>
          <w:szCs w:val="24"/>
        </w:rPr>
        <w:t xml:space="preserve"> Енисейска»</w:t>
      </w: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1E5307">
            <w:pPr>
              <w:tabs>
                <w:tab w:val="left" w:pos="9320"/>
              </w:tabs>
              <w:spacing w:line="240" w:lineRule="auto"/>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1E5307">
            <w:pPr>
              <w:spacing w:line="240" w:lineRule="auto"/>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Pr="00C916A9" w:rsidRDefault="00E3761B" w:rsidP="001E5307">
      <w:pPr>
        <w:spacing w:line="240" w:lineRule="auto"/>
        <w:contextualSpacing/>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E3761B" w:rsidRDefault="00E3761B" w:rsidP="001E5307">
      <w:pPr>
        <w:tabs>
          <w:tab w:val="left" w:pos="851"/>
        </w:tabs>
        <w:spacing w:line="240" w:lineRule="auto"/>
        <w:ind w:firstLine="284"/>
        <w:contextualSpacing/>
        <w:rPr>
          <w:rFonts w:ascii="Times New Roman" w:hAnsi="Times New Roman"/>
          <w:sz w:val="24"/>
          <w:szCs w:val="24"/>
        </w:rPr>
      </w:pPr>
    </w:p>
    <w:p w:rsidR="00E3761B" w:rsidRPr="004C506B" w:rsidRDefault="00E3761B" w:rsidP="001E5307">
      <w:pPr>
        <w:tabs>
          <w:tab w:val="left" w:pos="851"/>
        </w:tabs>
        <w:spacing w:line="240" w:lineRule="auto"/>
        <w:ind w:firstLine="284"/>
        <w:contextualSpacing/>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1E5307">
      <w:pPr>
        <w:tabs>
          <w:tab w:val="left" w:pos="851"/>
        </w:tabs>
        <w:spacing w:line="240" w:lineRule="auto"/>
        <w:ind w:firstLine="284"/>
        <w:contextualSpacing/>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1E5307">
      <w:pPr>
        <w:tabs>
          <w:tab w:val="left" w:pos="1110"/>
        </w:tabs>
        <w:spacing w:line="240" w:lineRule="auto"/>
        <w:contextualSpacing/>
        <w:rPr>
          <w:rFonts w:ascii="Times New Roman" w:hAnsi="Times New Roman"/>
          <w:sz w:val="24"/>
          <w:szCs w:val="24"/>
        </w:rPr>
      </w:pPr>
    </w:p>
    <w:p w:rsidR="00E3761B" w:rsidRPr="00D84CD4" w:rsidRDefault="00E3761B" w:rsidP="001E5307">
      <w:pPr>
        <w:tabs>
          <w:tab w:val="left" w:pos="5655"/>
        </w:tabs>
        <w:spacing w:line="240" w:lineRule="auto"/>
        <w:contextualSpacing/>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1E5307">
      <w:pPr>
        <w:tabs>
          <w:tab w:val="left" w:pos="5655"/>
        </w:tabs>
        <w:spacing w:line="240" w:lineRule="auto"/>
        <w:contextualSpacing/>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1E5307">
      <w:pPr>
        <w:tabs>
          <w:tab w:val="left" w:pos="5655"/>
        </w:tabs>
        <w:spacing w:line="240" w:lineRule="auto"/>
        <w:contextualSpacing/>
        <w:jc w:val="right"/>
        <w:rPr>
          <w:rFonts w:ascii="Times New Roman" w:hAnsi="Times New Roman"/>
          <w:sz w:val="24"/>
          <w:szCs w:val="24"/>
        </w:rPr>
      </w:pPr>
    </w:p>
    <w:p w:rsidR="000E2228" w:rsidRDefault="000E2228" w:rsidP="001E5307">
      <w:pPr>
        <w:spacing w:after="0" w:line="240" w:lineRule="auto"/>
        <w:contextualSpacing/>
        <w:jc w:val="right"/>
        <w:rPr>
          <w:rFonts w:ascii="Times New Roman" w:hAnsi="Times New Roman"/>
          <w:b/>
          <w:bCs/>
          <w:sz w:val="24"/>
          <w:szCs w:val="24"/>
        </w:rPr>
      </w:pPr>
      <w:r w:rsidRPr="000E2228">
        <w:rPr>
          <w:rFonts w:ascii="Times New Roman" w:hAnsi="Times New Roman"/>
          <w:b/>
          <w:bCs/>
          <w:sz w:val="24"/>
          <w:szCs w:val="24"/>
        </w:rPr>
        <w:t xml:space="preserve">МКУ «Управление муниципальным </w:t>
      </w:r>
    </w:p>
    <w:p w:rsidR="00E3761B" w:rsidRDefault="005418F0" w:rsidP="001E5307">
      <w:pPr>
        <w:tabs>
          <w:tab w:val="left" w:pos="5655"/>
        </w:tabs>
        <w:spacing w:line="240" w:lineRule="auto"/>
        <w:contextualSpacing/>
        <w:jc w:val="right"/>
        <w:rPr>
          <w:rFonts w:ascii="Times New Roman" w:hAnsi="Times New Roman"/>
          <w:sz w:val="24"/>
          <w:szCs w:val="24"/>
        </w:rPr>
      </w:pPr>
      <w:r>
        <w:rPr>
          <w:rFonts w:ascii="Times New Roman" w:hAnsi="Times New Roman"/>
          <w:b/>
          <w:bCs/>
          <w:sz w:val="24"/>
          <w:szCs w:val="24"/>
        </w:rPr>
        <w:t>имуществом г.</w:t>
      </w:r>
      <w:r w:rsidR="000E2228" w:rsidRPr="000E2228">
        <w:rPr>
          <w:rFonts w:ascii="Times New Roman" w:hAnsi="Times New Roman"/>
          <w:b/>
          <w:bCs/>
          <w:sz w:val="24"/>
          <w:szCs w:val="24"/>
        </w:rPr>
        <w:t xml:space="preserve"> Енисейска»</w:t>
      </w:r>
    </w:p>
    <w:p w:rsidR="00E3761B" w:rsidRPr="00A55C7B" w:rsidRDefault="00E3761B" w:rsidP="001E5307">
      <w:pPr>
        <w:tabs>
          <w:tab w:val="left" w:pos="5655"/>
        </w:tabs>
        <w:spacing w:line="240" w:lineRule="auto"/>
        <w:contextualSpacing/>
        <w:jc w:val="right"/>
        <w:rPr>
          <w:rFonts w:ascii="Times New Roman" w:hAnsi="Times New Roman"/>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1E5307">
            <w:pPr>
              <w:tabs>
                <w:tab w:val="left" w:pos="9320"/>
              </w:tabs>
              <w:spacing w:line="240" w:lineRule="auto"/>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1E5307">
            <w:pPr>
              <w:spacing w:line="240" w:lineRule="auto"/>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1E5307">
      <w:pPr>
        <w:tabs>
          <w:tab w:val="left" w:pos="5655"/>
        </w:tabs>
        <w:spacing w:line="240" w:lineRule="auto"/>
        <w:contextualSpacing/>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1E5307">
      <w:pPr>
        <w:tabs>
          <w:tab w:val="left" w:pos="851"/>
        </w:tabs>
        <w:spacing w:line="240" w:lineRule="auto"/>
        <w:ind w:firstLine="284"/>
        <w:contextualSpacing/>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1E5307">
      <w:pPr>
        <w:tabs>
          <w:tab w:val="left" w:pos="851"/>
        </w:tabs>
        <w:spacing w:line="240" w:lineRule="auto"/>
        <w:ind w:firstLine="284"/>
        <w:contextualSpacing/>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E3761B" w:rsidRPr="008258BC" w:rsidRDefault="00E3761B" w:rsidP="001E5307">
      <w:pPr>
        <w:spacing w:line="240" w:lineRule="auto"/>
        <w:contextualSpacing/>
        <w:rPr>
          <w:rFonts w:ascii="Times New Roman" w:hAnsi="Times New Roman"/>
          <w:sz w:val="24"/>
          <w:szCs w:val="24"/>
        </w:rPr>
      </w:pPr>
    </w:p>
    <w:p w:rsidR="00795D37" w:rsidRPr="00F723A0" w:rsidRDefault="00795D37" w:rsidP="0086186D">
      <w:pPr>
        <w:keepNext/>
        <w:pageBreakBefore/>
        <w:tabs>
          <w:tab w:val="left" w:pos="1942"/>
          <w:tab w:val="right" w:pos="9355"/>
        </w:tabs>
        <w:spacing w:after="0" w:line="240" w:lineRule="auto"/>
        <w:contextualSpacing/>
        <w:jc w:val="right"/>
        <w:outlineLvl w:val="2"/>
        <w:rPr>
          <w:rFonts w:ascii="Times New Roman" w:hAnsi="Times New Roman"/>
        </w:rPr>
      </w:pPr>
      <w:r w:rsidRPr="00F723A0">
        <w:rPr>
          <w:rFonts w:ascii="Times New Roman" w:hAnsi="Times New Roman"/>
        </w:rPr>
        <w:lastRenderedPageBreak/>
        <w:t xml:space="preserve">                                                                 Приложение </w:t>
      </w:r>
      <w:r w:rsidR="00E3761B" w:rsidRPr="00F723A0">
        <w:rPr>
          <w:rFonts w:ascii="Times New Roman" w:hAnsi="Times New Roman"/>
        </w:rPr>
        <w:t>3</w:t>
      </w:r>
    </w:p>
    <w:p w:rsidR="00795D37" w:rsidRPr="00F723A0" w:rsidRDefault="00795D37" w:rsidP="001E5307">
      <w:pPr>
        <w:tabs>
          <w:tab w:val="right" w:pos="9355"/>
        </w:tabs>
        <w:autoSpaceDE w:val="0"/>
        <w:autoSpaceDN w:val="0"/>
        <w:adjustRightInd w:val="0"/>
        <w:spacing w:after="0" w:line="240" w:lineRule="auto"/>
        <w:ind w:left="-567" w:right="-1"/>
        <w:contextualSpacing/>
        <w:jc w:val="right"/>
        <w:rPr>
          <w:rFonts w:ascii="Times New Roman" w:hAnsi="Times New Roman"/>
          <w:bCs/>
        </w:rPr>
      </w:pPr>
      <w:r w:rsidRPr="00F723A0">
        <w:rPr>
          <w:rFonts w:ascii="Times New Roman" w:hAnsi="Times New Roman"/>
        </w:rPr>
        <w:t>к информационному сообщению</w:t>
      </w:r>
    </w:p>
    <w:p w:rsidR="00795D37" w:rsidRPr="00F723A0" w:rsidRDefault="00795D37" w:rsidP="001E5307">
      <w:pPr>
        <w:tabs>
          <w:tab w:val="right" w:pos="9355"/>
        </w:tabs>
        <w:autoSpaceDE w:val="0"/>
        <w:autoSpaceDN w:val="0"/>
        <w:adjustRightInd w:val="0"/>
        <w:spacing w:after="0" w:line="240" w:lineRule="auto"/>
        <w:ind w:left="-567" w:right="-1"/>
        <w:contextualSpacing/>
        <w:jc w:val="right"/>
        <w:rPr>
          <w:rFonts w:ascii="Times New Roman" w:hAnsi="Times New Roman"/>
          <w:bCs/>
        </w:rPr>
      </w:pPr>
    </w:p>
    <w:p w:rsidR="006B6591" w:rsidRPr="006B6591" w:rsidRDefault="006B6591" w:rsidP="001E5307">
      <w:pPr>
        <w:spacing w:after="0" w:line="240" w:lineRule="auto"/>
        <w:contextualSpacing/>
        <w:jc w:val="center"/>
        <w:rPr>
          <w:rFonts w:ascii="Times New Roman" w:hAnsi="Times New Roman"/>
          <w:b/>
          <w:sz w:val="25"/>
          <w:szCs w:val="25"/>
          <w:lang w:eastAsia="ru-RU"/>
        </w:rPr>
      </w:pPr>
      <w:r w:rsidRPr="006B6591">
        <w:rPr>
          <w:rFonts w:ascii="Times New Roman" w:hAnsi="Times New Roman"/>
          <w:b/>
          <w:sz w:val="25"/>
          <w:szCs w:val="25"/>
          <w:lang w:eastAsia="ru-RU"/>
        </w:rPr>
        <w:t>ДОГОВОР № __</w:t>
      </w:r>
    </w:p>
    <w:p w:rsidR="006B6591" w:rsidRPr="006B6591" w:rsidRDefault="006B6591" w:rsidP="001E5307">
      <w:pPr>
        <w:spacing w:after="0" w:line="240" w:lineRule="auto"/>
        <w:contextualSpacing/>
        <w:jc w:val="center"/>
        <w:rPr>
          <w:rFonts w:ascii="Times New Roman" w:hAnsi="Times New Roman"/>
          <w:b/>
          <w:sz w:val="25"/>
          <w:szCs w:val="25"/>
          <w:lang w:eastAsia="ru-RU"/>
        </w:rPr>
      </w:pPr>
      <w:r w:rsidRPr="006B6591">
        <w:rPr>
          <w:rFonts w:ascii="Times New Roman" w:hAnsi="Times New Roman"/>
          <w:b/>
          <w:sz w:val="25"/>
          <w:szCs w:val="25"/>
          <w:lang w:eastAsia="ru-RU"/>
        </w:rPr>
        <w:t>купли – продажи муниципального имущества</w:t>
      </w:r>
    </w:p>
    <w:p w:rsidR="006B6591" w:rsidRPr="006B6591" w:rsidRDefault="006B6591" w:rsidP="001E5307">
      <w:pPr>
        <w:spacing w:after="0" w:line="240" w:lineRule="auto"/>
        <w:contextualSpacing/>
        <w:jc w:val="center"/>
        <w:rPr>
          <w:rFonts w:ascii="Times New Roman" w:hAnsi="Times New Roman"/>
          <w:sz w:val="25"/>
          <w:szCs w:val="25"/>
          <w:lang w:eastAsia="ru-RU"/>
        </w:rPr>
      </w:pPr>
    </w:p>
    <w:p w:rsidR="006B6591" w:rsidRPr="006B6591" w:rsidRDefault="006B6591" w:rsidP="001E5307">
      <w:pPr>
        <w:shd w:val="clear" w:color="auto" w:fill="FFFFFF"/>
        <w:spacing w:after="0" w:line="240" w:lineRule="auto"/>
        <w:ind w:right="3686"/>
        <w:contextualSpacing/>
        <w:jc w:val="both"/>
        <w:rPr>
          <w:rFonts w:ascii="Times New Roman" w:hAnsi="Times New Roman"/>
          <w:color w:val="000000"/>
          <w:spacing w:val="1"/>
          <w:sz w:val="25"/>
          <w:szCs w:val="25"/>
          <w:lang w:eastAsia="ru-RU"/>
        </w:rPr>
      </w:pPr>
      <w:r w:rsidRPr="006B6591">
        <w:rPr>
          <w:rFonts w:ascii="Times New Roman" w:hAnsi="Times New Roman"/>
          <w:color w:val="000000"/>
          <w:spacing w:val="1"/>
          <w:sz w:val="25"/>
          <w:szCs w:val="25"/>
          <w:lang w:eastAsia="ru-RU"/>
        </w:rPr>
        <w:t>Россия, Красноярский край, г. Енисейск</w:t>
      </w:r>
    </w:p>
    <w:p w:rsidR="006B6591" w:rsidRPr="006B6591" w:rsidRDefault="006B6591" w:rsidP="001E5307">
      <w:pPr>
        <w:shd w:val="clear" w:color="auto" w:fill="FFFFFF"/>
        <w:spacing w:after="0" w:line="240" w:lineRule="auto"/>
        <w:ind w:right="-3"/>
        <w:contextualSpacing/>
        <w:jc w:val="both"/>
        <w:rPr>
          <w:rFonts w:ascii="Times New Roman" w:hAnsi="Times New Roman"/>
          <w:color w:val="000000"/>
          <w:spacing w:val="1"/>
          <w:sz w:val="25"/>
          <w:szCs w:val="25"/>
          <w:lang w:eastAsia="ru-RU"/>
        </w:rPr>
      </w:pPr>
      <w:r w:rsidRPr="006B6591">
        <w:rPr>
          <w:rFonts w:ascii="Times New Roman" w:hAnsi="Times New Roman"/>
          <w:color w:val="000000"/>
          <w:spacing w:val="1"/>
          <w:sz w:val="25"/>
          <w:szCs w:val="25"/>
          <w:lang w:eastAsia="ru-RU"/>
        </w:rPr>
        <w:t>«</w:t>
      </w:r>
      <w:r w:rsidRPr="006B6591">
        <w:rPr>
          <w:rFonts w:ascii="Times New Roman" w:hAnsi="Times New Roman"/>
          <w:color w:val="000000"/>
          <w:spacing w:val="1"/>
          <w:sz w:val="25"/>
          <w:szCs w:val="25"/>
          <w:u w:val="single"/>
          <w:lang w:eastAsia="ru-RU"/>
        </w:rPr>
        <w:t>___</w:t>
      </w:r>
      <w:r w:rsidRPr="006B6591">
        <w:rPr>
          <w:rFonts w:ascii="Times New Roman" w:hAnsi="Times New Roman"/>
          <w:color w:val="000000"/>
          <w:spacing w:val="1"/>
          <w:sz w:val="25"/>
          <w:szCs w:val="25"/>
          <w:lang w:eastAsia="ru-RU"/>
        </w:rPr>
        <w:t xml:space="preserve">» </w:t>
      </w:r>
      <w:r w:rsidR="002D6D61">
        <w:rPr>
          <w:rFonts w:ascii="Times New Roman" w:hAnsi="Times New Roman"/>
          <w:color w:val="000000"/>
          <w:spacing w:val="1"/>
          <w:sz w:val="25"/>
          <w:szCs w:val="25"/>
          <w:lang w:eastAsia="ru-RU"/>
        </w:rPr>
        <w:t>«_________»</w:t>
      </w:r>
      <w:r w:rsidRPr="006B6591">
        <w:rPr>
          <w:rFonts w:ascii="Times New Roman" w:hAnsi="Times New Roman"/>
          <w:color w:val="000000"/>
          <w:spacing w:val="1"/>
          <w:sz w:val="25"/>
          <w:szCs w:val="25"/>
          <w:lang w:eastAsia="ru-RU"/>
        </w:rPr>
        <w:t xml:space="preserve"> две тысячи </w:t>
      </w:r>
      <w:r w:rsidR="006207B7">
        <w:rPr>
          <w:rFonts w:ascii="Times New Roman" w:hAnsi="Times New Roman"/>
          <w:color w:val="000000"/>
          <w:spacing w:val="1"/>
          <w:sz w:val="25"/>
          <w:szCs w:val="25"/>
          <w:lang w:eastAsia="ru-RU"/>
        </w:rPr>
        <w:t>двадцат</w:t>
      </w:r>
      <w:r w:rsidR="00C5649A">
        <w:rPr>
          <w:rFonts w:ascii="Times New Roman" w:hAnsi="Times New Roman"/>
          <w:color w:val="000000"/>
          <w:spacing w:val="1"/>
          <w:sz w:val="25"/>
          <w:szCs w:val="25"/>
          <w:lang w:eastAsia="ru-RU"/>
        </w:rPr>
        <w:t xml:space="preserve">ь </w:t>
      </w:r>
      <w:r w:rsidR="00FE1EB4">
        <w:rPr>
          <w:rFonts w:ascii="Times New Roman" w:hAnsi="Times New Roman"/>
          <w:color w:val="000000"/>
          <w:spacing w:val="1"/>
          <w:sz w:val="25"/>
          <w:szCs w:val="25"/>
          <w:lang w:eastAsia="ru-RU"/>
        </w:rPr>
        <w:t>второй</w:t>
      </w:r>
      <w:r w:rsidR="006207B7">
        <w:rPr>
          <w:rFonts w:ascii="Times New Roman" w:hAnsi="Times New Roman"/>
          <w:color w:val="000000"/>
          <w:spacing w:val="1"/>
          <w:sz w:val="25"/>
          <w:szCs w:val="25"/>
          <w:lang w:eastAsia="ru-RU"/>
        </w:rPr>
        <w:t xml:space="preserve"> </w:t>
      </w:r>
      <w:r w:rsidR="00FE1EB4">
        <w:rPr>
          <w:rFonts w:ascii="Times New Roman" w:hAnsi="Times New Roman"/>
          <w:color w:val="000000"/>
          <w:spacing w:val="1"/>
          <w:sz w:val="25"/>
          <w:szCs w:val="25"/>
          <w:lang w:eastAsia="ru-RU"/>
        </w:rPr>
        <w:t>год</w:t>
      </w:r>
    </w:p>
    <w:p w:rsidR="006B6591" w:rsidRPr="006B6591" w:rsidRDefault="006B6591" w:rsidP="001E5307">
      <w:pPr>
        <w:spacing w:after="0" w:line="240" w:lineRule="auto"/>
        <w:contextualSpacing/>
        <w:jc w:val="both"/>
        <w:rPr>
          <w:rFonts w:ascii="Times New Roman" w:hAnsi="Times New Roman"/>
          <w:sz w:val="25"/>
          <w:szCs w:val="25"/>
          <w:lang w:eastAsia="ru-RU"/>
        </w:rPr>
      </w:pPr>
    </w:p>
    <w:p w:rsidR="006B6591" w:rsidRPr="006B6591" w:rsidRDefault="006B6591" w:rsidP="001E5307">
      <w:pPr>
        <w:pStyle w:val="a7"/>
        <w:spacing w:after="0" w:line="240" w:lineRule="auto"/>
        <w:ind w:firstLine="708"/>
        <w:contextualSpacing/>
        <w:jc w:val="both"/>
        <w:rPr>
          <w:rFonts w:ascii="Times New Roman" w:hAnsi="Times New Roman"/>
          <w:sz w:val="25"/>
          <w:szCs w:val="25"/>
          <w:lang w:eastAsia="ru-RU"/>
        </w:rPr>
      </w:pPr>
      <w:proofErr w:type="gramStart"/>
      <w:r w:rsidRPr="006B6591">
        <w:rPr>
          <w:rFonts w:ascii="Times New Roman" w:hAnsi="Times New Roman"/>
          <w:b/>
          <w:sz w:val="25"/>
          <w:szCs w:val="25"/>
          <w:lang w:eastAsia="ru-RU"/>
        </w:rPr>
        <w:t>Муниципальное образование город Енисейск</w:t>
      </w:r>
      <w:r w:rsidRPr="006B6591">
        <w:rPr>
          <w:rFonts w:ascii="Times New Roman" w:hAnsi="Times New Roman"/>
          <w:sz w:val="25"/>
          <w:szCs w:val="25"/>
          <w:lang w:eastAsia="ru-RU"/>
        </w:rPr>
        <w:t xml:space="preserve">, </w:t>
      </w:r>
      <w:r w:rsidR="00767F7B">
        <w:rPr>
          <w:rFonts w:ascii="Times New Roman" w:hAnsi="Times New Roman"/>
          <w:sz w:val="25"/>
          <w:szCs w:val="25"/>
          <w:lang w:eastAsia="ru-RU"/>
        </w:rPr>
        <w:t xml:space="preserve">в лице администрации города Енисейска, </w:t>
      </w:r>
      <w:r w:rsidRPr="006B6591">
        <w:rPr>
          <w:rFonts w:ascii="Times New Roman" w:hAnsi="Times New Roman"/>
          <w:sz w:val="25"/>
          <w:szCs w:val="25"/>
          <w:lang w:eastAsia="ru-RU"/>
        </w:rPr>
        <w:t>в лице</w:t>
      </w:r>
      <w:r w:rsidR="002B1649">
        <w:rPr>
          <w:rFonts w:ascii="Times New Roman" w:hAnsi="Times New Roman"/>
          <w:sz w:val="25"/>
          <w:szCs w:val="25"/>
          <w:lang w:eastAsia="ru-RU"/>
        </w:rPr>
        <w:t xml:space="preserve"> г</w:t>
      </w:r>
      <w:r w:rsidRPr="006B6591">
        <w:rPr>
          <w:rFonts w:ascii="Times New Roman" w:hAnsi="Times New Roman"/>
          <w:sz w:val="25"/>
          <w:szCs w:val="25"/>
          <w:lang w:eastAsia="ru-RU"/>
        </w:rPr>
        <w:t xml:space="preserve">лавы города </w:t>
      </w:r>
      <w:r w:rsidRPr="006B6591">
        <w:rPr>
          <w:rFonts w:ascii="Times New Roman" w:hAnsi="Times New Roman"/>
          <w:b/>
          <w:sz w:val="25"/>
          <w:szCs w:val="25"/>
          <w:lang w:eastAsia="ru-RU"/>
        </w:rPr>
        <w:t>Никольского Валерия Викторовича,</w:t>
      </w:r>
      <w:r w:rsidRPr="006B6591">
        <w:rPr>
          <w:rFonts w:ascii="Times New Roman" w:hAnsi="Times New Roman"/>
          <w:sz w:val="25"/>
          <w:szCs w:val="25"/>
          <w:lang w:eastAsia="ru-RU"/>
        </w:rPr>
        <w:t xml:space="preserve"> действующего на основании </w:t>
      </w:r>
      <w:r w:rsidR="005A170D">
        <w:rPr>
          <w:rFonts w:ascii="Times New Roman" w:hAnsi="Times New Roman"/>
          <w:sz w:val="25"/>
          <w:szCs w:val="25"/>
          <w:lang w:eastAsia="ru-RU"/>
        </w:rPr>
        <w:t>Устава</w:t>
      </w:r>
      <w:r w:rsidR="00767F7B">
        <w:rPr>
          <w:rFonts w:ascii="Times New Roman" w:hAnsi="Times New Roman"/>
          <w:sz w:val="25"/>
          <w:szCs w:val="25"/>
          <w:lang w:eastAsia="ru-RU"/>
        </w:rPr>
        <w:t>,</w:t>
      </w:r>
      <w:r w:rsidRPr="006B6591">
        <w:rPr>
          <w:rFonts w:ascii="Times New Roman" w:hAnsi="Times New Roman"/>
          <w:sz w:val="25"/>
          <w:szCs w:val="25"/>
          <w:lang w:eastAsia="ru-RU"/>
        </w:rPr>
        <w:t xml:space="preserve"> </w:t>
      </w:r>
      <w:r w:rsidR="00767F7B" w:rsidRPr="00767F7B">
        <w:rPr>
          <w:rFonts w:ascii="Times New Roman" w:hAnsi="Times New Roman"/>
          <w:sz w:val="25"/>
          <w:szCs w:val="25"/>
          <w:lang w:eastAsia="ru-RU"/>
        </w:rPr>
        <w:t xml:space="preserve">именуемое в дальнейшем </w:t>
      </w:r>
      <w:r w:rsidR="00767F7B" w:rsidRPr="00767F7B">
        <w:rPr>
          <w:rFonts w:ascii="Times New Roman" w:hAnsi="Times New Roman"/>
          <w:b/>
          <w:sz w:val="25"/>
          <w:szCs w:val="25"/>
          <w:lang w:eastAsia="ru-RU"/>
        </w:rPr>
        <w:t>«Продавец»</w:t>
      </w:r>
      <w:r w:rsidR="00767F7B" w:rsidRPr="00767F7B">
        <w:rPr>
          <w:rFonts w:ascii="Times New Roman" w:hAnsi="Times New Roman"/>
          <w:sz w:val="25"/>
          <w:szCs w:val="25"/>
          <w:lang w:eastAsia="ru-RU"/>
        </w:rPr>
        <w:t xml:space="preserve"> </w:t>
      </w:r>
      <w:r w:rsidRPr="006B6591">
        <w:rPr>
          <w:rFonts w:ascii="Times New Roman" w:hAnsi="Times New Roman"/>
          <w:sz w:val="25"/>
          <w:szCs w:val="25"/>
          <w:lang w:eastAsia="ru-RU"/>
        </w:rPr>
        <w:t xml:space="preserve">с одной стороны, и </w:t>
      </w:r>
      <w:r w:rsidRPr="006B6591">
        <w:rPr>
          <w:rFonts w:ascii="Times New Roman" w:hAnsi="Times New Roman"/>
          <w:b/>
          <w:sz w:val="25"/>
          <w:szCs w:val="25"/>
          <w:lang w:eastAsia="ru-RU"/>
        </w:rPr>
        <w:t>_______________</w:t>
      </w:r>
      <w:r w:rsidR="005A170D">
        <w:rPr>
          <w:rFonts w:ascii="Times New Roman" w:hAnsi="Times New Roman"/>
          <w:b/>
          <w:sz w:val="25"/>
          <w:szCs w:val="25"/>
          <w:lang w:eastAsia="ru-RU"/>
        </w:rPr>
        <w:t>_</w:t>
      </w:r>
      <w:r w:rsidRPr="006B6591">
        <w:rPr>
          <w:rFonts w:ascii="Times New Roman" w:hAnsi="Times New Roman"/>
          <w:b/>
          <w:sz w:val="25"/>
          <w:szCs w:val="25"/>
          <w:lang w:eastAsia="ru-RU"/>
        </w:rPr>
        <w:t xml:space="preserve">__________________________, </w:t>
      </w:r>
      <w:r w:rsidRPr="006B6591">
        <w:rPr>
          <w:rFonts w:ascii="Times New Roman" w:hAnsi="Times New Roman"/>
          <w:sz w:val="25"/>
          <w:szCs w:val="25"/>
          <w:lang w:eastAsia="ru-RU"/>
        </w:rPr>
        <w:t xml:space="preserve">в лице __________________________, именуемый в дальнейшем </w:t>
      </w:r>
      <w:r w:rsidRPr="006B6591">
        <w:rPr>
          <w:rFonts w:ascii="Times New Roman" w:hAnsi="Times New Roman"/>
          <w:b/>
          <w:sz w:val="25"/>
          <w:szCs w:val="25"/>
          <w:lang w:eastAsia="ru-RU"/>
        </w:rPr>
        <w:t>«Покупатель»,</w:t>
      </w:r>
      <w:r w:rsidRPr="006B6591">
        <w:rPr>
          <w:rFonts w:ascii="Times New Roman" w:hAnsi="Times New Roman"/>
          <w:sz w:val="25"/>
          <w:szCs w:val="25"/>
          <w:lang w:eastAsia="ru-RU"/>
        </w:rPr>
        <w:t xml:space="preserve"> действующий на основании__________________________________________________, </w:t>
      </w:r>
      <w:r w:rsidR="00C5649A" w:rsidRPr="006B6591">
        <w:rPr>
          <w:rFonts w:ascii="Times New Roman" w:hAnsi="Times New Roman"/>
          <w:sz w:val="25"/>
          <w:szCs w:val="25"/>
          <w:lang w:eastAsia="ru-RU"/>
        </w:rPr>
        <w:t xml:space="preserve">с другой стороны, в соответствии с Решением Енисейского городского Совета депутатов от </w:t>
      </w:r>
      <w:r w:rsidR="00C5649A">
        <w:rPr>
          <w:rFonts w:ascii="Times New Roman" w:hAnsi="Times New Roman"/>
          <w:sz w:val="25"/>
          <w:szCs w:val="25"/>
          <w:lang w:eastAsia="ru-RU"/>
        </w:rPr>
        <w:t>2</w:t>
      </w:r>
      <w:r w:rsidR="008740D6">
        <w:rPr>
          <w:rFonts w:ascii="Times New Roman" w:hAnsi="Times New Roman"/>
          <w:sz w:val="25"/>
          <w:szCs w:val="25"/>
          <w:lang w:eastAsia="ru-RU"/>
        </w:rPr>
        <w:t>7</w:t>
      </w:r>
      <w:r w:rsidR="00C5649A" w:rsidRPr="00463315">
        <w:rPr>
          <w:rFonts w:ascii="Times New Roman" w:hAnsi="Times New Roman"/>
          <w:sz w:val="24"/>
          <w:szCs w:val="24"/>
        </w:rPr>
        <w:t>.</w:t>
      </w:r>
      <w:r w:rsidR="00C5649A">
        <w:rPr>
          <w:rFonts w:ascii="Times New Roman" w:hAnsi="Times New Roman"/>
          <w:sz w:val="24"/>
          <w:szCs w:val="24"/>
        </w:rPr>
        <w:t>10</w:t>
      </w:r>
      <w:r w:rsidR="00C5649A" w:rsidRPr="00463315">
        <w:rPr>
          <w:rFonts w:ascii="Times New Roman" w:hAnsi="Times New Roman"/>
          <w:sz w:val="24"/>
          <w:szCs w:val="24"/>
        </w:rPr>
        <w:t>.20</w:t>
      </w:r>
      <w:r w:rsidR="008740D6">
        <w:rPr>
          <w:rFonts w:ascii="Times New Roman" w:hAnsi="Times New Roman"/>
          <w:sz w:val="24"/>
          <w:szCs w:val="24"/>
        </w:rPr>
        <w:t>21</w:t>
      </w:r>
      <w:r w:rsidR="00C5649A" w:rsidRPr="00463315">
        <w:rPr>
          <w:rFonts w:ascii="Times New Roman" w:hAnsi="Times New Roman"/>
          <w:sz w:val="24"/>
          <w:szCs w:val="24"/>
        </w:rPr>
        <w:t xml:space="preserve"> № </w:t>
      </w:r>
      <w:r w:rsidR="008740D6">
        <w:rPr>
          <w:rFonts w:ascii="Times New Roman" w:hAnsi="Times New Roman"/>
          <w:sz w:val="24"/>
          <w:szCs w:val="24"/>
        </w:rPr>
        <w:t>13-113</w:t>
      </w:r>
      <w:r w:rsidR="00C5649A" w:rsidRPr="00463315">
        <w:rPr>
          <w:rFonts w:ascii="Times New Roman" w:hAnsi="Times New Roman"/>
          <w:sz w:val="24"/>
          <w:szCs w:val="24"/>
        </w:rPr>
        <w:t xml:space="preserve"> «Об утверждении прогнозного плана приватизации (продажи) муниципального имущества горо</w:t>
      </w:r>
      <w:r w:rsidR="00C5649A">
        <w:rPr>
          <w:rFonts w:ascii="Times New Roman" w:hAnsi="Times New Roman"/>
          <w:sz w:val="24"/>
          <w:szCs w:val="24"/>
        </w:rPr>
        <w:t>да</w:t>
      </w:r>
      <w:proofErr w:type="gramEnd"/>
      <w:r w:rsidR="00C5649A">
        <w:rPr>
          <w:rFonts w:ascii="Times New Roman" w:hAnsi="Times New Roman"/>
          <w:sz w:val="24"/>
          <w:szCs w:val="24"/>
        </w:rPr>
        <w:t xml:space="preserve"> Енисейска на 202</w:t>
      </w:r>
      <w:r w:rsidR="008740D6">
        <w:rPr>
          <w:rFonts w:ascii="Times New Roman" w:hAnsi="Times New Roman"/>
          <w:sz w:val="24"/>
          <w:szCs w:val="24"/>
        </w:rPr>
        <w:t xml:space="preserve">2 и плановый период 2023-2024 </w:t>
      </w:r>
      <w:r w:rsidR="00C5649A">
        <w:rPr>
          <w:rFonts w:ascii="Times New Roman" w:hAnsi="Times New Roman"/>
          <w:sz w:val="24"/>
          <w:szCs w:val="24"/>
        </w:rPr>
        <w:t>годы»</w:t>
      </w:r>
      <w:r w:rsidR="00C5649A" w:rsidRPr="006B6591">
        <w:rPr>
          <w:rFonts w:ascii="Times New Roman" w:hAnsi="Times New Roman"/>
          <w:sz w:val="25"/>
          <w:szCs w:val="25"/>
          <w:lang w:eastAsia="ru-RU"/>
        </w:rPr>
        <w:t>, постановлением</w:t>
      </w:r>
      <w:r w:rsidR="00C5649A">
        <w:rPr>
          <w:rFonts w:ascii="Times New Roman" w:hAnsi="Times New Roman"/>
          <w:sz w:val="25"/>
          <w:szCs w:val="25"/>
          <w:lang w:eastAsia="ru-RU"/>
        </w:rPr>
        <w:t xml:space="preserve"> Правительства РФ от 27.08.2012 №860 «Об организации и проведении продажи государственного или муниципального имущества в электронной форме»</w:t>
      </w:r>
      <w:r w:rsidR="00C5649A" w:rsidRPr="006B6591">
        <w:rPr>
          <w:rFonts w:ascii="Times New Roman" w:hAnsi="Times New Roman"/>
          <w:sz w:val="25"/>
          <w:szCs w:val="25"/>
          <w:lang w:eastAsia="ru-RU"/>
        </w:rPr>
        <w:t>, заключили настоящий договор о нижеследующем:</w:t>
      </w:r>
    </w:p>
    <w:p w:rsidR="006B6591" w:rsidRDefault="006B6591" w:rsidP="001E5307">
      <w:pPr>
        <w:numPr>
          <w:ilvl w:val="0"/>
          <w:numId w:val="3"/>
        </w:numPr>
        <w:spacing w:after="0" w:line="240" w:lineRule="auto"/>
        <w:contextualSpacing/>
        <w:jc w:val="center"/>
        <w:rPr>
          <w:rFonts w:ascii="Times New Roman" w:hAnsi="Times New Roman"/>
          <w:b/>
          <w:sz w:val="25"/>
          <w:szCs w:val="25"/>
          <w:lang w:eastAsia="ru-RU"/>
        </w:rPr>
      </w:pPr>
      <w:r w:rsidRPr="006B6591">
        <w:rPr>
          <w:rFonts w:ascii="Times New Roman" w:hAnsi="Times New Roman"/>
          <w:b/>
          <w:sz w:val="25"/>
          <w:szCs w:val="25"/>
          <w:lang w:eastAsia="ru-RU"/>
        </w:rPr>
        <w:t>Предмет договора</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 xml:space="preserve">1.1.  На основании протокола об итогах </w:t>
      </w:r>
      <w:r w:rsidR="00EC30CC">
        <w:rPr>
          <w:rFonts w:ascii="Times New Roman" w:hAnsi="Times New Roman"/>
          <w:sz w:val="25"/>
          <w:szCs w:val="25"/>
          <w:lang w:eastAsia="ru-RU"/>
        </w:rPr>
        <w:t>продажи посредством публичного предложения</w:t>
      </w:r>
      <w:r w:rsidRPr="006B6591">
        <w:rPr>
          <w:rFonts w:ascii="Times New Roman" w:hAnsi="Times New Roman"/>
          <w:sz w:val="25"/>
          <w:szCs w:val="25"/>
          <w:lang w:eastAsia="ru-RU"/>
        </w:rPr>
        <w:t xml:space="preserve"> </w:t>
      </w:r>
      <w:r w:rsidR="00EC30CC">
        <w:rPr>
          <w:rFonts w:ascii="Times New Roman" w:hAnsi="Times New Roman"/>
          <w:sz w:val="25"/>
          <w:szCs w:val="25"/>
          <w:lang w:eastAsia="ru-RU"/>
        </w:rPr>
        <w:t xml:space="preserve">в электронной форме </w:t>
      </w:r>
      <w:r w:rsidR="00376259">
        <w:rPr>
          <w:rFonts w:ascii="Times New Roman" w:hAnsi="Times New Roman"/>
          <w:sz w:val="25"/>
          <w:szCs w:val="25"/>
          <w:lang w:eastAsia="ru-RU"/>
        </w:rPr>
        <w:t>от «___»_______202</w:t>
      </w:r>
      <w:r w:rsidR="00FE1EB4">
        <w:rPr>
          <w:rFonts w:ascii="Times New Roman" w:hAnsi="Times New Roman"/>
          <w:sz w:val="25"/>
          <w:szCs w:val="25"/>
          <w:lang w:eastAsia="ru-RU"/>
        </w:rPr>
        <w:t>2</w:t>
      </w:r>
      <w:r w:rsidRPr="006B6591">
        <w:rPr>
          <w:rFonts w:ascii="Times New Roman" w:hAnsi="Times New Roman"/>
          <w:sz w:val="25"/>
          <w:szCs w:val="25"/>
          <w:lang w:eastAsia="ru-RU"/>
        </w:rPr>
        <w:t xml:space="preserve"> № ___ по продаже – </w:t>
      </w:r>
      <w:r w:rsidR="000A5C97">
        <w:rPr>
          <w:rFonts w:ascii="Times New Roman" w:hAnsi="Times New Roman"/>
          <w:b/>
          <w:sz w:val="25"/>
          <w:szCs w:val="25"/>
          <w:lang w:eastAsia="ru-RU"/>
        </w:rPr>
        <w:t>_______________________</w:t>
      </w:r>
      <w:r w:rsidRPr="006B6591">
        <w:rPr>
          <w:rFonts w:ascii="Times New Roman" w:hAnsi="Times New Roman"/>
          <w:b/>
          <w:sz w:val="25"/>
          <w:szCs w:val="25"/>
          <w:lang w:eastAsia="ru-RU"/>
        </w:rPr>
        <w:t>, расположенн</w:t>
      </w:r>
      <w:r w:rsidR="00EC30CC">
        <w:rPr>
          <w:rFonts w:ascii="Times New Roman" w:hAnsi="Times New Roman"/>
          <w:b/>
          <w:sz w:val="25"/>
          <w:szCs w:val="25"/>
          <w:lang w:eastAsia="ru-RU"/>
        </w:rPr>
        <w:t>ого</w:t>
      </w:r>
      <w:r w:rsidRPr="006B6591">
        <w:rPr>
          <w:rFonts w:ascii="Times New Roman" w:hAnsi="Times New Roman"/>
          <w:b/>
          <w:sz w:val="25"/>
          <w:szCs w:val="25"/>
          <w:lang w:eastAsia="ru-RU"/>
        </w:rPr>
        <w:t xml:space="preserve"> по адресу: </w:t>
      </w:r>
      <w:r w:rsidR="000A5C97">
        <w:rPr>
          <w:rFonts w:ascii="Times New Roman" w:hAnsi="Times New Roman"/>
          <w:b/>
          <w:sz w:val="25"/>
          <w:szCs w:val="25"/>
          <w:lang w:eastAsia="ru-RU"/>
        </w:rPr>
        <w:t>________________________________</w:t>
      </w:r>
      <w:r w:rsidRPr="006B6591">
        <w:rPr>
          <w:rFonts w:ascii="Times New Roman" w:hAnsi="Times New Roman"/>
          <w:sz w:val="25"/>
          <w:szCs w:val="25"/>
          <w:lang w:eastAsia="ru-RU"/>
        </w:rPr>
        <w:t xml:space="preserve">, Продавец продает, а Покупатель покупает в собственность </w:t>
      </w:r>
      <w:r w:rsidR="000A5C97">
        <w:rPr>
          <w:rFonts w:ascii="Times New Roman" w:hAnsi="Times New Roman"/>
          <w:sz w:val="25"/>
          <w:szCs w:val="25"/>
          <w:lang w:eastAsia="ru-RU"/>
        </w:rPr>
        <w:t>_______________________________</w:t>
      </w:r>
      <w:r w:rsidRPr="006B6591">
        <w:rPr>
          <w:rFonts w:ascii="Times New Roman" w:hAnsi="Times New Roman"/>
          <w:sz w:val="25"/>
          <w:szCs w:val="25"/>
          <w:lang w:eastAsia="ru-RU"/>
        </w:rPr>
        <w:t>, именуемые в дальнейшем «Объект».</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1.2. Характеристики Объекта:</w:t>
      </w:r>
    </w:p>
    <w:p w:rsidR="006B6591" w:rsidRPr="006B6591" w:rsidRDefault="006B6591" w:rsidP="001E5307">
      <w:pPr>
        <w:spacing w:after="0" w:line="240" w:lineRule="auto"/>
        <w:ind w:firstLine="708"/>
        <w:contextualSpacing/>
        <w:jc w:val="both"/>
        <w:rPr>
          <w:rFonts w:ascii="Times New Roman" w:hAnsi="Times New Roman"/>
          <w:sz w:val="25"/>
          <w:szCs w:val="25"/>
          <w:lang w:eastAsia="ru-RU"/>
        </w:rPr>
      </w:pPr>
      <w:r w:rsidRPr="006B6591">
        <w:rPr>
          <w:rFonts w:ascii="Times New Roman" w:hAnsi="Times New Roman"/>
          <w:sz w:val="25"/>
          <w:szCs w:val="25"/>
          <w:lang w:eastAsia="ru-RU"/>
        </w:rPr>
        <w:t xml:space="preserve">1.2.1. </w:t>
      </w:r>
      <w:r w:rsidR="000A5C97">
        <w:rPr>
          <w:rFonts w:ascii="Times New Roman" w:hAnsi="Times New Roman"/>
          <w:sz w:val="25"/>
          <w:szCs w:val="25"/>
          <w:lang w:eastAsia="ru-RU"/>
        </w:rPr>
        <w:t>______________________________</w:t>
      </w:r>
      <w:r w:rsidRPr="006B6591">
        <w:rPr>
          <w:rFonts w:ascii="Times New Roman" w:hAnsi="Times New Roman"/>
          <w:sz w:val="25"/>
          <w:szCs w:val="25"/>
          <w:lang w:eastAsia="ru-RU"/>
        </w:rPr>
        <w:t xml:space="preserve">, назначение – </w:t>
      </w:r>
      <w:r w:rsidR="000A5C97">
        <w:rPr>
          <w:rFonts w:ascii="Times New Roman" w:hAnsi="Times New Roman"/>
          <w:sz w:val="25"/>
          <w:szCs w:val="25"/>
          <w:lang w:eastAsia="ru-RU"/>
        </w:rPr>
        <w:t>__________</w:t>
      </w:r>
      <w:r w:rsidRPr="006B6591">
        <w:rPr>
          <w:rFonts w:ascii="Times New Roman" w:hAnsi="Times New Roman"/>
          <w:sz w:val="25"/>
          <w:szCs w:val="25"/>
          <w:lang w:eastAsia="ru-RU"/>
        </w:rPr>
        <w:t xml:space="preserve">, площадь </w:t>
      </w:r>
      <w:r w:rsidR="000A5C97">
        <w:rPr>
          <w:rFonts w:ascii="Times New Roman" w:hAnsi="Times New Roman"/>
          <w:sz w:val="25"/>
          <w:szCs w:val="25"/>
          <w:lang w:eastAsia="ru-RU"/>
        </w:rPr>
        <w:t>___________,</w:t>
      </w:r>
      <w:r w:rsidRPr="006B6591">
        <w:rPr>
          <w:rFonts w:ascii="Times New Roman" w:hAnsi="Times New Roman"/>
          <w:sz w:val="25"/>
          <w:szCs w:val="25"/>
          <w:lang w:eastAsia="ru-RU"/>
        </w:rPr>
        <w:t xml:space="preserve"> год ввода в эксплуатацию </w:t>
      </w:r>
      <w:r w:rsidR="000A5C97">
        <w:rPr>
          <w:rFonts w:ascii="Times New Roman" w:hAnsi="Times New Roman"/>
          <w:sz w:val="25"/>
          <w:szCs w:val="25"/>
          <w:lang w:eastAsia="ru-RU"/>
        </w:rPr>
        <w:t>________</w:t>
      </w:r>
      <w:r w:rsidRPr="006B6591">
        <w:rPr>
          <w:rFonts w:ascii="Times New Roman" w:hAnsi="Times New Roman"/>
          <w:sz w:val="25"/>
          <w:szCs w:val="25"/>
          <w:lang w:eastAsia="ru-RU"/>
        </w:rPr>
        <w:t xml:space="preserve">, материал наружных стен – </w:t>
      </w:r>
      <w:r w:rsidR="000A5C97">
        <w:rPr>
          <w:rFonts w:ascii="Times New Roman" w:hAnsi="Times New Roman"/>
          <w:sz w:val="25"/>
          <w:szCs w:val="25"/>
          <w:lang w:eastAsia="ru-RU"/>
        </w:rPr>
        <w:t>______________, реестровый номер _________________</w:t>
      </w:r>
      <w:r w:rsidRPr="006B6591">
        <w:rPr>
          <w:rFonts w:ascii="Times New Roman" w:hAnsi="Times New Roman"/>
          <w:sz w:val="25"/>
          <w:szCs w:val="25"/>
          <w:lang w:eastAsia="ru-RU"/>
        </w:rPr>
        <w:t xml:space="preserve">, кадастровый номер </w:t>
      </w:r>
      <w:r w:rsidR="000A5C97">
        <w:rPr>
          <w:rFonts w:ascii="Times New Roman" w:hAnsi="Times New Roman"/>
          <w:sz w:val="25"/>
          <w:szCs w:val="25"/>
          <w:lang w:eastAsia="ru-RU"/>
        </w:rPr>
        <w:t>_____________</w:t>
      </w:r>
      <w:r w:rsidRPr="006B6591">
        <w:rPr>
          <w:rFonts w:ascii="Times New Roman" w:hAnsi="Times New Roman"/>
          <w:sz w:val="25"/>
          <w:szCs w:val="25"/>
          <w:lang w:eastAsia="ru-RU"/>
        </w:rPr>
        <w:t>.</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Право собственности зарегистрировано в установленном законом порядке, о чем в Едином государственном реестре прав на недвижимое имущество и сделок с ним ____________ сделана запись регистрации № _____________________.</w:t>
      </w:r>
    </w:p>
    <w:p w:rsidR="006B6591" w:rsidRPr="006B6591" w:rsidRDefault="006B6591" w:rsidP="001E5307">
      <w:pPr>
        <w:spacing w:after="0" w:line="240" w:lineRule="auto"/>
        <w:ind w:firstLine="709"/>
        <w:contextualSpacing/>
        <w:jc w:val="both"/>
        <w:rPr>
          <w:rFonts w:ascii="Times New Roman" w:hAnsi="Times New Roman"/>
          <w:sz w:val="25"/>
          <w:szCs w:val="25"/>
          <w:lang w:eastAsia="ru-RU"/>
        </w:rPr>
      </w:pPr>
      <w:r w:rsidRPr="006B6591">
        <w:rPr>
          <w:rFonts w:ascii="Times New Roman" w:hAnsi="Times New Roman"/>
          <w:sz w:val="25"/>
          <w:szCs w:val="25"/>
          <w:lang w:eastAsia="ru-RU"/>
        </w:rPr>
        <w:t xml:space="preserve">Обременения: </w:t>
      </w:r>
      <w:r w:rsidR="000A5C97">
        <w:rPr>
          <w:rFonts w:ascii="Times New Roman" w:hAnsi="Times New Roman"/>
          <w:sz w:val="25"/>
          <w:szCs w:val="25"/>
          <w:lang w:eastAsia="ru-RU"/>
        </w:rPr>
        <w:t>____________________</w:t>
      </w:r>
      <w:r w:rsidRPr="006B6591">
        <w:rPr>
          <w:rFonts w:ascii="Times New Roman" w:hAnsi="Times New Roman"/>
          <w:sz w:val="25"/>
          <w:szCs w:val="25"/>
          <w:lang w:eastAsia="ru-RU"/>
        </w:rPr>
        <w:t>.</w:t>
      </w:r>
    </w:p>
    <w:p w:rsidR="006B6591" w:rsidRPr="006B6591" w:rsidRDefault="000A5C97" w:rsidP="001E5307">
      <w:pPr>
        <w:numPr>
          <w:ilvl w:val="2"/>
          <w:numId w:val="3"/>
        </w:numPr>
        <w:spacing w:after="0" w:line="240" w:lineRule="auto"/>
        <w:ind w:left="0" w:firstLine="704"/>
        <w:contextualSpacing/>
        <w:jc w:val="both"/>
        <w:rPr>
          <w:rFonts w:ascii="Times New Roman" w:hAnsi="Times New Roman"/>
          <w:sz w:val="25"/>
          <w:szCs w:val="25"/>
          <w:lang w:eastAsia="ru-RU"/>
        </w:rPr>
      </w:pPr>
      <w:r w:rsidRPr="000A5C97">
        <w:rPr>
          <w:rFonts w:ascii="Times New Roman" w:hAnsi="Times New Roman"/>
          <w:i/>
          <w:sz w:val="25"/>
          <w:szCs w:val="25"/>
          <w:lang w:eastAsia="ru-RU"/>
        </w:rPr>
        <w:t>(при наличии земельного участка)</w:t>
      </w:r>
      <w:r>
        <w:rPr>
          <w:rFonts w:ascii="Times New Roman" w:hAnsi="Times New Roman"/>
          <w:sz w:val="25"/>
          <w:szCs w:val="25"/>
          <w:lang w:eastAsia="ru-RU"/>
        </w:rPr>
        <w:t>____________</w:t>
      </w:r>
      <w:r w:rsidR="006B6591" w:rsidRPr="006B6591">
        <w:rPr>
          <w:rFonts w:ascii="Times New Roman" w:hAnsi="Times New Roman"/>
          <w:sz w:val="25"/>
          <w:szCs w:val="25"/>
          <w:lang w:eastAsia="ru-RU"/>
        </w:rPr>
        <w:t xml:space="preserve"> расположено на земельном участке, категория земель: </w:t>
      </w:r>
      <w:r>
        <w:rPr>
          <w:rFonts w:ascii="Times New Roman" w:hAnsi="Times New Roman"/>
          <w:sz w:val="25"/>
          <w:szCs w:val="25"/>
          <w:lang w:eastAsia="ru-RU"/>
        </w:rPr>
        <w:t>_________________</w:t>
      </w:r>
      <w:r w:rsidR="006B6591" w:rsidRPr="006B6591">
        <w:rPr>
          <w:rFonts w:ascii="Times New Roman" w:hAnsi="Times New Roman"/>
          <w:sz w:val="25"/>
          <w:szCs w:val="25"/>
          <w:lang w:eastAsia="ru-RU"/>
        </w:rPr>
        <w:t xml:space="preserve">, площадью </w:t>
      </w:r>
      <w:r>
        <w:rPr>
          <w:rFonts w:ascii="Times New Roman" w:hAnsi="Times New Roman"/>
          <w:sz w:val="25"/>
          <w:szCs w:val="25"/>
          <w:lang w:eastAsia="ru-RU"/>
        </w:rPr>
        <w:t>_______</w:t>
      </w:r>
      <w:r w:rsidR="006B6591" w:rsidRPr="006B6591">
        <w:rPr>
          <w:rFonts w:ascii="Times New Roman" w:hAnsi="Times New Roman"/>
          <w:sz w:val="25"/>
          <w:szCs w:val="25"/>
          <w:lang w:eastAsia="ru-RU"/>
        </w:rPr>
        <w:t xml:space="preserve"> кв.м., разрешенное использование – </w:t>
      </w:r>
      <w:r>
        <w:rPr>
          <w:rFonts w:ascii="Times New Roman" w:hAnsi="Times New Roman"/>
          <w:sz w:val="25"/>
          <w:szCs w:val="25"/>
          <w:lang w:eastAsia="ru-RU"/>
        </w:rPr>
        <w:t>_______________</w:t>
      </w:r>
      <w:r w:rsidR="006B6591" w:rsidRPr="006B6591">
        <w:rPr>
          <w:rFonts w:ascii="Times New Roman" w:hAnsi="Times New Roman"/>
          <w:sz w:val="25"/>
          <w:szCs w:val="25"/>
          <w:lang w:eastAsia="ru-RU"/>
        </w:rPr>
        <w:t xml:space="preserve">, кадастровый номер </w:t>
      </w:r>
      <w:r>
        <w:rPr>
          <w:rFonts w:ascii="Times New Roman" w:hAnsi="Times New Roman"/>
          <w:sz w:val="25"/>
          <w:szCs w:val="25"/>
          <w:lang w:eastAsia="ru-RU"/>
        </w:rPr>
        <w:t>________________</w:t>
      </w:r>
      <w:r w:rsidR="006B6591" w:rsidRPr="006B6591">
        <w:rPr>
          <w:rFonts w:ascii="Times New Roman" w:hAnsi="Times New Roman"/>
          <w:sz w:val="25"/>
          <w:szCs w:val="25"/>
          <w:lang w:eastAsia="ru-RU"/>
        </w:rPr>
        <w:t>.</w:t>
      </w:r>
    </w:p>
    <w:p w:rsidR="006B6591" w:rsidRDefault="006B6591" w:rsidP="001E5307">
      <w:pPr>
        <w:numPr>
          <w:ilvl w:val="2"/>
          <w:numId w:val="3"/>
        </w:numPr>
        <w:spacing w:after="0" w:line="240" w:lineRule="auto"/>
        <w:ind w:left="0" w:firstLine="704"/>
        <w:contextualSpacing/>
        <w:jc w:val="both"/>
        <w:rPr>
          <w:rFonts w:ascii="Times New Roman" w:hAnsi="Times New Roman"/>
          <w:sz w:val="25"/>
          <w:szCs w:val="25"/>
          <w:lang w:eastAsia="ru-RU"/>
        </w:rPr>
      </w:pPr>
      <w:r w:rsidRPr="006B6591">
        <w:rPr>
          <w:rFonts w:ascii="Times New Roman" w:hAnsi="Times New Roman"/>
          <w:sz w:val="25"/>
          <w:szCs w:val="25"/>
          <w:lang w:eastAsia="ru-RU"/>
        </w:rPr>
        <w:t xml:space="preserve">Место расположения Объекта – Россия, Красноярский край, г. Енисейск, </w:t>
      </w:r>
      <w:r w:rsidR="000A5C97">
        <w:rPr>
          <w:rFonts w:ascii="Times New Roman" w:hAnsi="Times New Roman"/>
          <w:sz w:val="25"/>
          <w:szCs w:val="25"/>
          <w:lang w:eastAsia="ru-RU"/>
        </w:rPr>
        <w:t>______________.</w:t>
      </w:r>
    </w:p>
    <w:p w:rsidR="006B6591" w:rsidRPr="006B6591" w:rsidRDefault="006B6591" w:rsidP="001E5307">
      <w:pPr>
        <w:numPr>
          <w:ilvl w:val="0"/>
          <w:numId w:val="3"/>
        </w:numPr>
        <w:spacing w:after="0" w:line="240" w:lineRule="auto"/>
        <w:contextualSpacing/>
        <w:jc w:val="center"/>
        <w:rPr>
          <w:rFonts w:ascii="Times New Roman" w:hAnsi="Times New Roman"/>
          <w:b/>
          <w:sz w:val="25"/>
          <w:szCs w:val="25"/>
          <w:lang w:eastAsia="ru-RU"/>
        </w:rPr>
      </w:pPr>
      <w:r w:rsidRPr="006B6591">
        <w:rPr>
          <w:rFonts w:ascii="Times New Roman" w:hAnsi="Times New Roman"/>
          <w:b/>
          <w:sz w:val="25"/>
          <w:szCs w:val="25"/>
          <w:lang w:eastAsia="ru-RU"/>
        </w:rPr>
        <w:t>Передача объекта и переход права собственности</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2.1. Передача Объекта осуществляется в течение десяти рабочих дней с момента подписания сторонами настоящего Договора.</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2.2. Покупатель не вправе распоряжаться приобретаемым в соответствии с условиями настоящего Договора Объектом до момента перехода к нему права собственности в соответствии с нормами гражданского законодательства.</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2.3. Продавец гарантирует, что Объект не состоит в споре, залоге, не находится под арестом (запрещением), свободен от любых имущественных прав и претензий третьих лиц.</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2.4. Право собственности на Объект возникает у Покупателя с момента государственной регистрации перехода права в Управлении федеральной службы государственной регистрации, кадастра и картографии по Красноярскому краю.</w:t>
      </w:r>
    </w:p>
    <w:p w:rsidR="006B6591" w:rsidRPr="006B6591" w:rsidRDefault="006B6591" w:rsidP="001E5307">
      <w:pPr>
        <w:spacing w:after="0" w:line="240" w:lineRule="auto"/>
        <w:contextualSpacing/>
        <w:jc w:val="both"/>
        <w:rPr>
          <w:rFonts w:ascii="Times New Roman" w:hAnsi="Times New Roman"/>
          <w:sz w:val="25"/>
          <w:szCs w:val="25"/>
          <w:lang w:eastAsia="ru-RU"/>
        </w:rPr>
      </w:pPr>
    </w:p>
    <w:p w:rsidR="006B6591" w:rsidRPr="006B6591" w:rsidRDefault="006B6591" w:rsidP="001E5307">
      <w:pPr>
        <w:spacing w:after="0" w:line="240" w:lineRule="auto"/>
        <w:contextualSpacing/>
        <w:jc w:val="center"/>
        <w:rPr>
          <w:rFonts w:ascii="Times New Roman" w:hAnsi="Times New Roman"/>
          <w:sz w:val="25"/>
          <w:szCs w:val="25"/>
          <w:lang w:eastAsia="ru-RU"/>
        </w:rPr>
      </w:pPr>
      <w:r w:rsidRPr="006B6591">
        <w:rPr>
          <w:rFonts w:ascii="Times New Roman" w:hAnsi="Times New Roman"/>
          <w:b/>
          <w:sz w:val="25"/>
          <w:szCs w:val="25"/>
          <w:lang w:eastAsia="ru-RU"/>
        </w:rPr>
        <w:t>3</w:t>
      </w:r>
      <w:r w:rsidRPr="006B6591">
        <w:rPr>
          <w:rFonts w:ascii="Times New Roman" w:hAnsi="Times New Roman"/>
          <w:sz w:val="25"/>
          <w:szCs w:val="25"/>
          <w:lang w:eastAsia="ru-RU"/>
        </w:rPr>
        <w:t xml:space="preserve">. </w:t>
      </w:r>
      <w:r w:rsidRPr="006B6591">
        <w:rPr>
          <w:rFonts w:ascii="Times New Roman" w:hAnsi="Times New Roman"/>
          <w:b/>
          <w:sz w:val="25"/>
          <w:szCs w:val="25"/>
          <w:lang w:eastAsia="ru-RU"/>
        </w:rPr>
        <w:t>Обязанности сторон</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3.1. Покупатель обязуется:</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lastRenderedPageBreak/>
        <w:tab/>
        <w:t>3.1.1. Обязательство Покупателя по оплате считается исполненным с момента поступления денежных средств на счет, указанный в п. 4.2.</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3.1.2. Представить Продавцу копию платежного документа, заверенную банком плательщика, подтверждающую оплату за Объект в пятнадцатидневный срок после подписания настоящего договора.</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3.1.3. Принять Объект в порядке и в сроки, установленные настоящим Договором.</w:t>
      </w:r>
    </w:p>
    <w:p w:rsidR="006B6591" w:rsidRPr="006B6591" w:rsidRDefault="006B6591" w:rsidP="001E5307">
      <w:pPr>
        <w:tabs>
          <w:tab w:val="left" w:pos="709"/>
        </w:tabs>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3.2. Продавец обязуется:</w:t>
      </w:r>
    </w:p>
    <w:p w:rsid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3.2.1. Направить полномочного представителя в Управление федеральной службы государственной регистрации, кадастра и картографии по Красноярскому краю для государственной регистрации перехода права собственности Покупателю на Объект купли – продажи.</w:t>
      </w:r>
    </w:p>
    <w:p w:rsidR="006B6591" w:rsidRPr="006B6591" w:rsidRDefault="006B6591" w:rsidP="001E5307">
      <w:pPr>
        <w:spacing w:after="0" w:line="240" w:lineRule="auto"/>
        <w:contextualSpacing/>
        <w:jc w:val="center"/>
        <w:rPr>
          <w:rFonts w:ascii="Times New Roman" w:hAnsi="Times New Roman"/>
          <w:b/>
          <w:sz w:val="25"/>
          <w:szCs w:val="25"/>
          <w:lang w:eastAsia="ru-RU"/>
        </w:rPr>
      </w:pPr>
      <w:r w:rsidRPr="006B6591">
        <w:rPr>
          <w:rFonts w:ascii="Times New Roman" w:hAnsi="Times New Roman"/>
          <w:b/>
          <w:sz w:val="25"/>
          <w:szCs w:val="25"/>
          <w:lang w:eastAsia="ru-RU"/>
        </w:rPr>
        <w:t>4. Цена договора и порядок расчетов</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 xml:space="preserve">4.1. </w:t>
      </w:r>
      <w:r w:rsidRPr="006B6591">
        <w:rPr>
          <w:rFonts w:ascii="Times New Roman" w:hAnsi="Times New Roman"/>
          <w:b/>
          <w:sz w:val="25"/>
          <w:szCs w:val="25"/>
          <w:lang w:eastAsia="ru-RU"/>
        </w:rPr>
        <w:t>Стоимость Объекта, являющегося предметом настоящего Договора, составляет _______________ (________________________________)</w:t>
      </w:r>
      <w:r w:rsidR="007B5D8B">
        <w:rPr>
          <w:rFonts w:ascii="Times New Roman" w:hAnsi="Times New Roman"/>
          <w:sz w:val="25"/>
          <w:szCs w:val="25"/>
          <w:lang w:eastAsia="ru-RU"/>
        </w:rPr>
        <w:t>.</w:t>
      </w:r>
    </w:p>
    <w:p w:rsidR="006B6591" w:rsidRPr="006B6591" w:rsidRDefault="006B6591" w:rsidP="001E5307">
      <w:pPr>
        <w:spacing w:after="0" w:line="240" w:lineRule="auto"/>
        <w:ind w:firstLine="708"/>
        <w:contextualSpacing/>
        <w:jc w:val="both"/>
        <w:rPr>
          <w:rFonts w:ascii="Times New Roman" w:hAnsi="Times New Roman"/>
          <w:sz w:val="25"/>
          <w:szCs w:val="25"/>
          <w:lang w:eastAsia="ru-RU"/>
        </w:rPr>
      </w:pPr>
      <w:r w:rsidRPr="006B6591">
        <w:rPr>
          <w:rFonts w:ascii="Times New Roman" w:hAnsi="Times New Roman"/>
          <w:b/>
          <w:sz w:val="25"/>
          <w:szCs w:val="25"/>
          <w:lang w:eastAsia="ru-RU"/>
        </w:rPr>
        <w:t>4.2. Оплата за объект производится Покупателем путем перечисления денежных средств в объеме и в сумме ____________ (__________________________)</w:t>
      </w:r>
      <w:r w:rsidRPr="006B6591">
        <w:rPr>
          <w:rFonts w:ascii="Times New Roman" w:hAnsi="Times New Roman"/>
          <w:sz w:val="25"/>
          <w:szCs w:val="25"/>
          <w:lang w:eastAsia="ru-RU"/>
        </w:rPr>
        <w:t xml:space="preserve"> в соответствии со сроками, указанными в настоящем Договоре по следующим реквизитам:</w:t>
      </w: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 xml:space="preserve">4.2.1. Сумма в размере __________ (____________________________________) – </w:t>
      </w:r>
      <w:r w:rsidR="001F127A">
        <w:rPr>
          <w:rFonts w:ascii="Times New Roman" w:hAnsi="Times New Roman"/>
          <w:sz w:val="25"/>
          <w:szCs w:val="25"/>
          <w:lang w:eastAsia="ru-RU"/>
        </w:rPr>
        <w:t xml:space="preserve">получатель </w:t>
      </w:r>
      <w:r w:rsidR="00C5649A" w:rsidRPr="006B6591">
        <w:rPr>
          <w:rFonts w:ascii="Times New Roman" w:hAnsi="Times New Roman"/>
          <w:sz w:val="25"/>
          <w:szCs w:val="25"/>
          <w:lang w:eastAsia="ru-RU"/>
        </w:rPr>
        <w:t>УФК по Красноярскому краю</w:t>
      </w:r>
      <w:r w:rsidR="00C5649A">
        <w:rPr>
          <w:rFonts w:ascii="Times New Roman" w:hAnsi="Times New Roman"/>
          <w:sz w:val="25"/>
          <w:szCs w:val="25"/>
          <w:lang w:eastAsia="ru-RU"/>
        </w:rPr>
        <w:t xml:space="preserve"> г. Красноярск</w:t>
      </w:r>
      <w:r w:rsidR="00C5649A" w:rsidRPr="006B6591">
        <w:rPr>
          <w:rFonts w:ascii="Times New Roman" w:hAnsi="Times New Roman"/>
          <w:sz w:val="25"/>
          <w:szCs w:val="25"/>
          <w:lang w:eastAsia="ru-RU"/>
        </w:rPr>
        <w:t xml:space="preserve"> (Администрация города Енисейска), ИНН 2447002442, КПП 244701001, О</w:t>
      </w:r>
      <w:r w:rsidR="00C5649A">
        <w:rPr>
          <w:rFonts w:ascii="Times New Roman" w:hAnsi="Times New Roman"/>
          <w:sz w:val="25"/>
          <w:szCs w:val="25"/>
          <w:lang w:eastAsia="ru-RU"/>
        </w:rPr>
        <w:t>ТДЕЛЕНИЕ КРАСНОЯРСК БАНКА РОССИИ</w:t>
      </w:r>
      <w:r w:rsidR="00C5649A" w:rsidRPr="006B6591">
        <w:rPr>
          <w:rFonts w:ascii="Times New Roman" w:hAnsi="Times New Roman"/>
          <w:sz w:val="25"/>
          <w:szCs w:val="25"/>
          <w:lang w:eastAsia="ru-RU"/>
        </w:rPr>
        <w:t xml:space="preserve"> БИК0</w:t>
      </w:r>
      <w:r w:rsidR="00C5649A">
        <w:rPr>
          <w:rFonts w:ascii="Times New Roman" w:hAnsi="Times New Roman"/>
          <w:sz w:val="25"/>
          <w:szCs w:val="25"/>
          <w:lang w:eastAsia="ru-RU"/>
        </w:rPr>
        <w:t>1</w:t>
      </w:r>
      <w:r w:rsidR="00C5649A" w:rsidRPr="006B6591">
        <w:rPr>
          <w:rFonts w:ascii="Times New Roman" w:hAnsi="Times New Roman"/>
          <w:sz w:val="25"/>
          <w:szCs w:val="25"/>
          <w:lang w:eastAsia="ru-RU"/>
        </w:rPr>
        <w:t>0407</w:t>
      </w:r>
      <w:r w:rsidR="00C5649A">
        <w:rPr>
          <w:rFonts w:ascii="Times New Roman" w:hAnsi="Times New Roman"/>
          <w:sz w:val="25"/>
          <w:szCs w:val="25"/>
          <w:lang w:eastAsia="ru-RU"/>
        </w:rPr>
        <w:t>105</w:t>
      </w:r>
      <w:r w:rsidR="00C5649A" w:rsidRPr="006B6591">
        <w:rPr>
          <w:rFonts w:ascii="Times New Roman" w:hAnsi="Times New Roman"/>
          <w:sz w:val="25"/>
          <w:szCs w:val="25"/>
          <w:lang w:eastAsia="ru-RU"/>
        </w:rPr>
        <w:t xml:space="preserve">, </w:t>
      </w:r>
      <w:proofErr w:type="gramStart"/>
      <w:r w:rsidR="00C5649A" w:rsidRPr="006B6591">
        <w:rPr>
          <w:rFonts w:ascii="Times New Roman" w:hAnsi="Times New Roman"/>
          <w:sz w:val="25"/>
          <w:szCs w:val="25"/>
          <w:lang w:eastAsia="ru-RU"/>
        </w:rPr>
        <w:t>р</w:t>
      </w:r>
      <w:proofErr w:type="gramEnd"/>
      <w:r w:rsidR="00C5649A" w:rsidRPr="006B6591">
        <w:rPr>
          <w:rFonts w:ascii="Times New Roman" w:hAnsi="Times New Roman"/>
          <w:sz w:val="25"/>
          <w:szCs w:val="25"/>
          <w:lang w:eastAsia="ru-RU"/>
        </w:rPr>
        <w:t xml:space="preserve">/с </w:t>
      </w:r>
      <w:r w:rsidR="00C5649A">
        <w:rPr>
          <w:rFonts w:ascii="Times New Roman" w:hAnsi="Times New Roman"/>
          <w:sz w:val="25"/>
          <w:szCs w:val="25"/>
          <w:lang w:eastAsia="ru-RU"/>
        </w:rPr>
        <w:t>03100643000000011900</w:t>
      </w:r>
      <w:r w:rsidR="00C5649A" w:rsidRPr="006B6591">
        <w:rPr>
          <w:rFonts w:ascii="Times New Roman" w:hAnsi="Times New Roman"/>
          <w:sz w:val="25"/>
          <w:szCs w:val="25"/>
          <w:lang w:eastAsia="ru-RU"/>
        </w:rPr>
        <w:t>, ОКТМО 04712000, код дохода 01711</w:t>
      </w:r>
      <w:r w:rsidR="001F127A">
        <w:rPr>
          <w:rFonts w:ascii="Times New Roman" w:hAnsi="Times New Roman"/>
          <w:sz w:val="25"/>
          <w:szCs w:val="25"/>
          <w:lang w:eastAsia="ru-RU"/>
        </w:rPr>
        <w:t xml:space="preserve">402043040000410.     </w:t>
      </w:r>
    </w:p>
    <w:p w:rsidR="006B6591" w:rsidRPr="006B6591" w:rsidRDefault="006B6591" w:rsidP="001E5307">
      <w:p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ab/>
        <w:t>4.2.2. Сумма в размере _____________ (__________________________________)</w:t>
      </w:r>
      <w:r w:rsidR="001F127A">
        <w:rPr>
          <w:rFonts w:ascii="Times New Roman" w:hAnsi="Times New Roman"/>
          <w:sz w:val="25"/>
          <w:szCs w:val="25"/>
          <w:lang w:eastAsia="ru-RU"/>
        </w:rPr>
        <w:t xml:space="preserve"> –  получатель </w:t>
      </w:r>
      <w:r w:rsidR="00C5649A" w:rsidRPr="006B6591">
        <w:rPr>
          <w:rFonts w:ascii="Times New Roman" w:hAnsi="Times New Roman"/>
          <w:sz w:val="25"/>
          <w:szCs w:val="25"/>
          <w:lang w:eastAsia="ru-RU"/>
        </w:rPr>
        <w:t>УФК по Красноярскому краю</w:t>
      </w:r>
      <w:r w:rsidR="00C5649A">
        <w:rPr>
          <w:rFonts w:ascii="Times New Roman" w:hAnsi="Times New Roman"/>
          <w:sz w:val="25"/>
          <w:szCs w:val="25"/>
          <w:lang w:eastAsia="ru-RU"/>
        </w:rPr>
        <w:t xml:space="preserve"> г. Красноярск</w:t>
      </w:r>
      <w:r w:rsidR="00C5649A" w:rsidRPr="006B6591">
        <w:rPr>
          <w:rFonts w:ascii="Times New Roman" w:hAnsi="Times New Roman"/>
          <w:sz w:val="25"/>
          <w:szCs w:val="25"/>
          <w:lang w:eastAsia="ru-RU"/>
        </w:rPr>
        <w:t xml:space="preserve"> (Администрация города Енисейска), ИНН 2447002442, КПП 244701001, О</w:t>
      </w:r>
      <w:r w:rsidR="00C5649A">
        <w:rPr>
          <w:rFonts w:ascii="Times New Roman" w:hAnsi="Times New Roman"/>
          <w:sz w:val="25"/>
          <w:szCs w:val="25"/>
          <w:lang w:eastAsia="ru-RU"/>
        </w:rPr>
        <w:t>ТДЕЛЕНИЕ КРАСНОЯРСК БАНКА РОССИИ</w:t>
      </w:r>
      <w:r w:rsidR="00C5649A" w:rsidRPr="006B6591">
        <w:rPr>
          <w:rFonts w:ascii="Times New Roman" w:hAnsi="Times New Roman"/>
          <w:sz w:val="25"/>
          <w:szCs w:val="25"/>
          <w:lang w:eastAsia="ru-RU"/>
        </w:rPr>
        <w:t xml:space="preserve"> БИК0</w:t>
      </w:r>
      <w:r w:rsidR="00C5649A">
        <w:rPr>
          <w:rFonts w:ascii="Times New Roman" w:hAnsi="Times New Roman"/>
          <w:sz w:val="25"/>
          <w:szCs w:val="25"/>
          <w:lang w:eastAsia="ru-RU"/>
        </w:rPr>
        <w:t>1</w:t>
      </w:r>
      <w:r w:rsidR="00C5649A" w:rsidRPr="006B6591">
        <w:rPr>
          <w:rFonts w:ascii="Times New Roman" w:hAnsi="Times New Roman"/>
          <w:sz w:val="25"/>
          <w:szCs w:val="25"/>
          <w:lang w:eastAsia="ru-RU"/>
        </w:rPr>
        <w:t>0407</w:t>
      </w:r>
      <w:r w:rsidR="00C5649A">
        <w:rPr>
          <w:rFonts w:ascii="Times New Roman" w:hAnsi="Times New Roman"/>
          <w:sz w:val="25"/>
          <w:szCs w:val="25"/>
          <w:lang w:eastAsia="ru-RU"/>
        </w:rPr>
        <w:t>105</w:t>
      </w:r>
      <w:r w:rsidR="00C5649A" w:rsidRPr="006B6591">
        <w:rPr>
          <w:rFonts w:ascii="Times New Roman" w:hAnsi="Times New Roman"/>
          <w:sz w:val="25"/>
          <w:szCs w:val="25"/>
          <w:lang w:eastAsia="ru-RU"/>
        </w:rPr>
        <w:t xml:space="preserve">, </w:t>
      </w:r>
      <w:proofErr w:type="gramStart"/>
      <w:r w:rsidR="00C5649A" w:rsidRPr="006B6591">
        <w:rPr>
          <w:rFonts w:ascii="Times New Roman" w:hAnsi="Times New Roman"/>
          <w:sz w:val="25"/>
          <w:szCs w:val="25"/>
          <w:lang w:eastAsia="ru-RU"/>
        </w:rPr>
        <w:t>р</w:t>
      </w:r>
      <w:proofErr w:type="gramEnd"/>
      <w:r w:rsidR="00C5649A" w:rsidRPr="006B6591">
        <w:rPr>
          <w:rFonts w:ascii="Times New Roman" w:hAnsi="Times New Roman"/>
          <w:sz w:val="25"/>
          <w:szCs w:val="25"/>
          <w:lang w:eastAsia="ru-RU"/>
        </w:rPr>
        <w:t xml:space="preserve">/с </w:t>
      </w:r>
      <w:r w:rsidR="00C5649A">
        <w:rPr>
          <w:rFonts w:ascii="Times New Roman" w:hAnsi="Times New Roman"/>
          <w:sz w:val="25"/>
          <w:szCs w:val="25"/>
          <w:lang w:eastAsia="ru-RU"/>
        </w:rPr>
        <w:t>03100643000000011900</w:t>
      </w:r>
      <w:r w:rsidR="00C5649A" w:rsidRPr="006B6591">
        <w:rPr>
          <w:rFonts w:ascii="Times New Roman" w:hAnsi="Times New Roman"/>
          <w:sz w:val="25"/>
          <w:szCs w:val="25"/>
          <w:lang w:eastAsia="ru-RU"/>
        </w:rPr>
        <w:t xml:space="preserve">, ОКТМО 04712000, код дохода </w:t>
      </w:r>
      <w:r w:rsidR="001F127A">
        <w:rPr>
          <w:rFonts w:ascii="Times New Roman" w:hAnsi="Times New Roman"/>
          <w:sz w:val="25"/>
          <w:szCs w:val="25"/>
          <w:lang w:eastAsia="ru-RU"/>
        </w:rPr>
        <w:t>01711406024040000430.</w:t>
      </w:r>
    </w:p>
    <w:p w:rsidR="006B6591" w:rsidRPr="006B6591" w:rsidRDefault="006B6591" w:rsidP="001E5307">
      <w:pPr>
        <w:spacing w:after="0" w:line="240" w:lineRule="auto"/>
        <w:ind w:firstLine="708"/>
        <w:contextualSpacing/>
        <w:jc w:val="both"/>
        <w:rPr>
          <w:rFonts w:ascii="Times New Roman" w:hAnsi="Times New Roman"/>
          <w:sz w:val="25"/>
          <w:szCs w:val="25"/>
          <w:lang w:eastAsia="ru-RU"/>
        </w:rPr>
      </w:pPr>
      <w:r w:rsidRPr="006B6591">
        <w:rPr>
          <w:rFonts w:ascii="Times New Roman" w:hAnsi="Times New Roman"/>
          <w:sz w:val="25"/>
          <w:szCs w:val="25"/>
          <w:lang w:eastAsia="ru-RU"/>
        </w:rPr>
        <w:t xml:space="preserve">Задаток, внесенный Покупателем на счет Продавца в размере </w:t>
      </w:r>
      <w:r w:rsidR="005E16CB">
        <w:rPr>
          <w:rFonts w:ascii="Times New Roman" w:hAnsi="Times New Roman"/>
          <w:sz w:val="25"/>
          <w:szCs w:val="25"/>
          <w:lang w:eastAsia="ru-RU"/>
        </w:rPr>
        <w:t>______</w:t>
      </w:r>
      <w:r w:rsidRPr="006B6591">
        <w:rPr>
          <w:rFonts w:ascii="Times New Roman" w:hAnsi="Times New Roman"/>
          <w:sz w:val="25"/>
          <w:szCs w:val="25"/>
          <w:lang w:eastAsia="ru-RU"/>
        </w:rPr>
        <w:t xml:space="preserve"> (</w:t>
      </w:r>
      <w:r w:rsidR="005E16CB">
        <w:rPr>
          <w:rFonts w:ascii="Times New Roman" w:hAnsi="Times New Roman"/>
          <w:sz w:val="25"/>
          <w:szCs w:val="25"/>
          <w:lang w:eastAsia="ru-RU"/>
        </w:rPr>
        <w:t>_______</w:t>
      </w:r>
      <w:r w:rsidR="004033DA">
        <w:rPr>
          <w:rFonts w:ascii="Times New Roman" w:hAnsi="Times New Roman"/>
          <w:sz w:val="25"/>
          <w:szCs w:val="25"/>
          <w:lang w:eastAsia="ru-RU"/>
        </w:rPr>
        <w:t xml:space="preserve"> </w:t>
      </w:r>
      <w:r w:rsidR="005E16CB">
        <w:rPr>
          <w:rFonts w:ascii="Times New Roman" w:hAnsi="Times New Roman"/>
          <w:sz w:val="25"/>
          <w:szCs w:val="25"/>
          <w:lang w:eastAsia="ru-RU"/>
        </w:rPr>
        <w:t>рублей ___</w:t>
      </w:r>
      <w:r w:rsidRPr="006B6591">
        <w:rPr>
          <w:rFonts w:ascii="Times New Roman" w:hAnsi="Times New Roman"/>
          <w:sz w:val="25"/>
          <w:szCs w:val="25"/>
          <w:lang w:eastAsia="ru-RU"/>
        </w:rPr>
        <w:t xml:space="preserve">копеек) засчитывается в счет оплаты приобретаемого имущества, указанного в п. 1.2.  </w:t>
      </w:r>
    </w:p>
    <w:p w:rsid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 xml:space="preserve">В платежном поручении в графе «назначение платежа» Покупатель обязан указать: </w:t>
      </w:r>
      <w:r w:rsidR="004033DA">
        <w:rPr>
          <w:rFonts w:ascii="Times New Roman" w:hAnsi="Times New Roman"/>
          <w:sz w:val="25"/>
          <w:szCs w:val="25"/>
          <w:lang w:eastAsia="ru-RU"/>
        </w:rPr>
        <w:t xml:space="preserve">_________ </w:t>
      </w:r>
      <w:r w:rsidR="004033DA" w:rsidRPr="004033DA">
        <w:rPr>
          <w:rFonts w:ascii="Times New Roman" w:hAnsi="Times New Roman"/>
          <w:i/>
          <w:sz w:val="25"/>
          <w:szCs w:val="25"/>
          <w:lang w:eastAsia="ru-RU"/>
        </w:rPr>
        <w:t>(адрес объекта)</w:t>
      </w:r>
      <w:r w:rsidRPr="006B6591">
        <w:rPr>
          <w:rFonts w:ascii="Times New Roman" w:hAnsi="Times New Roman"/>
          <w:i/>
          <w:sz w:val="25"/>
          <w:szCs w:val="25"/>
          <w:lang w:eastAsia="ru-RU"/>
        </w:rPr>
        <w:t>,</w:t>
      </w:r>
      <w:r w:rsidRPr="006B6591">
        <w:rPr>
          <w:rFonts w:ascii="Times New Roman" w:hAnsi="Times New Roman"/>
          <w:sz w:val="25"/>
          <w:szCs w:val="25"/>
          <w:lang w:eastAsia="ru-RU"/>
        </w:rPr>
        <w:t xml:space="preserve"> договор купли-продажи от «__»___</w:t>
      </w:r>
      <w:r w:rsidR="004033DA">
        <w:rPr>
          <w:rFonts w:ascii="Times New Roman" w:hAnsi="Times New Roman"/>
          <w:sz w:val="25"/>
          <w:szCs w:val="25"/>
          <w:lang w:eastAsia="ru-RU"/>
        </w:rPr>
        <w:t>__</w:t>
      </w:r>
      <w:r w:rsidRPr="006B6591">
        <w:rPr>
          <w:rFonts w:ascii="Times New Roman" w:hAnsi="Times New Roman"/>
          <w:sz w:val="25"/>
          <w:szCs w:val="25"/>
          <w:lang w:eastAsia="ru-RU"/>
        </w:rPr>
        <w:t xml:space="preserve"> №___.</w:t>
      </w:r>
    </w:p>
    <w:p w:rsidR="006B6591" w:rsidRPr="006B6591" w:rsidRDefault="006B6591" w:rsidP="001E5307">
      <w:pPr>
        <w:numPr>
          <w:ilvl w:val="0"/>
          <w:numId w:val="4"/>
        </w:numPr>
        <w:autoSpaceDE w:val="0"/>
        <w:autoSpaceDN w:val="0"/>
        <w:adjustRightInd w:val="0"/>
        <w:spacing w:after="0" w:line="240" w:lineRule="auto"/>
        <w:contextualSpacing/>
        <w:jc w:val="center"/>
        <w:rPr>
          <w:rFonts w:ascii="Times New Roman" w:hAnsi="Times New Roman"/>
          <w:b/>
          <w:sz w:val="25"/>
          <w:szCs w:val="25"/>
          <w:lang w:eastAsia="ru-RU"/>
        </w:rPr>
      </w:pPr>
      <w:r w:rsidRPr="006B6591">
        <w:rPr>
          <w:rFonts w:ascii="Times New Roman" w:hAnsi="Times New Roman"/>
          <w:b/>
          <w:sz w:val="25"/>
          <w:szCs w:val="25"/>
          <w:lang w:eastAsia="ru-RU"/>
        </w:rPr>
        <w:t>Заключительные положения</w:t>
      </w:r>
    </w:p>
    <w:p w:rsidR="006B6591" w:rsidRPr="006B6591" w:rsidRDefault="006B6591" w:rsidP="001E5307">
      <w:pPr>
        <w:numPr>
          <w:ilvl w:val="1"/>
          <w:numId w:val="4"/>
        </w:numPr>
        <w:tabs>
          <w:tab w:val="num" w:pos="0"/>
        </w:tabs>
        <w:spacing w:after="0" w:line="240" w:lineRule="auto"/>
        <w:ind w:left="0" w:firstLine="720"/>
        <w:contextualSpacing/>
        <w:jc w:val="both"/>
        <w:rPr>
          <w:rFonts w:ascii="Times New Roman" w:hAnsi="Times New Roman"/>
          <w:sz w:val="25"/>
          <w:szCs w:val="25"/>
          <w:lang w:eastAsia="ru-RU"/>
        </w:rPr>
      </w:pPr>
      <w:r w:rsidRPr="006B6591">
        <w:rPr>
          <w:rFonts w:ascii="Times New Roman" w:hAnsi="Times New Roman"/>
          <w:sz w:val="25"/>
          <w:szCs w:val="25"/>
          <w:lang w:eastAsia="ru-RU"/>
        </w:rPr>
        <w:t>Взаимоотношения сторон, не урегулированные настоящим договором, регламентируются действующим Гражданским законодательством РФ.</w:t>
      </w:r>
    </w:p>
    <w:p w:rsidR="006B6591" w:rsidRPr="006B6591" w:rsidRDefault="006B6591" w:rsidP="001E5307">
      <w:pPr>
        <w:numPr>
          <w:ilvl w:val="1"/>
          <w:numId w:val="4"/>
        </w:num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 xml:space="preserve"> Настоящий договор вступает в силу с момента его подписания.</w:t>
      </w:r>
    </w:p>
    <w:p w:rsidR="006B6591" w:rsidRPr="006B6591" w:rsidRDefault="006B6591" w:rsidP="001E5307">
      <w:pPr>
        <w:numPr>
          <w:ilvl w:val="1"/>
          <w:numId w:val="4"/>
        </w:numPr>
        <w:tabs>
          <w:tab w:val="num" w:pos="0"/>
        </w:tabs>
        <w:spacing w:after="0" w:line="240" w:lineRule="auto"/>
        <w:ind w:left="0" w:firstLine="720"/>
        <w:contextualSpacing/>
        <w:jc w:val="both"/>
        <w:rPr>
          <w:rFonts w:ascii="Times New Roman" w:hAnsi="Times New Roman"/>
          <w:sz w:val="25"/>
          <w:szCs w:val="25"/>
          <w:lang w:eastAsia="ru-RU"/>
        </w:rPr>
      </w:pPr>
      <w:r w:rsidRPr="006B6591">
        <w:rPr>
          <w:rFonts w:ascii="Times New Roman" w:hAnsi="Times New Roman"/>
          <w:sz w:val="25"/>
          <w:szCs w:val="25"/>
          <w:lang w:eastAsia="ru-RU"/>
        </w:rPr>
        <w:t>Настоящий договор составлен в трех экземплярах, имеющих одинаковую юридическую силу, по одному для каждой из сторон и один для Управления федеральной службы государственной регистрации, кадастра и картографии по Красноярскому краю.</w:t>
      </w:r>
    </w:p>
    <w:p w:rsidR="009978E3" w:rsidRPr="009978E3" w:rsidRDefault="006B6591" w:rsidP="009978E3">
      <w:pPr>
        <w:numPr>
          <w:ilvl w:val="1"/>
          <w:numId w:val="4"/>
        </w:numPr>
        <w:tabs>
          <w:tab w:val="num" w:pos="0"/>
        </w:tabs>
        <w:spacing w:after="0" w:line="240" w:lineRule="auto"/>
        <w:ind w:left="0" w:firstLine="705"/>
        <w:contextualSpacing/>
        <w:jc w:val="both"/>
        <w:rPr>
          <w:rFonts w:ascii="Times New Roman" w:hAnsi="Times New Roman"/>
          <w:sz w:val="25"/>
          <w:szCs w:val="25"/>
          <w:lang w:eastAsia="ru-RU"/>
        </w:rPr>
      </w:pPr>
      <w:r w:rsidRPr="006B6591">
        <w:rPr>
          <w:rFonts w:ascii="Times New Roman" w:hAnsi="Times New Roman"/>
          <w:color w:val="000000"/>
          <w:spacing w:val="9"/>
          <w:sz w:val="25"/>
          <w:szCs w:val="25"/>
          <w:lang w:eastAsia="ru-RU"/>
        </w:rPr>
        <w:t xml:space="preserve"> Настоящий договор имеет силу передаточного акта, то есть с момента </w:t>
      </w:r>
      <w:r w:rsidRPr="006B6591">
        <w:rPr>
          <w:rFonts w:ascii="Times New Roman" w:hAnsi="Times New Roman"/>
          <w:color w:val="000000"/>
          <w:spacing w:val="2"/>
          <w:sz w:val="25"/>
          <w:szCs w:val="25"/>
          <w:lang w:eastAsia="ru-RU"/>
        </w:rPr>
        <w:t>подписания сторонами договора обязанность Продавца</w:t>
      </w:r>
      <w:r w:rsidRPr="006B6591">
        <w:rPr>
          <w:rFonts w:ascii="Times New Roman" w:hAnsi="Times New Roman"/>
          <w:b/>
          <w:bCs/>
          <w:color w:val="000000"/>
          <w:spacing w:val="2"/>
          <w:sz w:val="25"/>
          <w:szCs w:val="25"/>
          <w:lang w:eastAsia="ru-RU"/>
        </w:rPr>
        <w:t xml:space="preserve"> </w:t>
      </w:r>
      <w:r w:rsidRPr="006B6591">
        <w:rPr>
          <w:rFonts w:ascii="Times New Roman" w:hAnsi="Times New Roman"/>
          <w:color w:val="000000"/>
          <w:spacing w:val="2"/>
          <w:sz w:val="25"/>
          <w:szCs w:val="25"/>
          <w:lang w:eastAsia="ru-RU"/>
        </w:rPr>
        <w:t xml:space="preserve">по передаче Объекта  и обязанность Покупателя по его принятию считается исполненной, в </w:t>
      </w:r>
      <w:proofErr w:type="gramStart"/>
      <w:r w:rsidRPr="006B6591">
        <w:rPr>
          <w:rFonts w:ascii="Times New Roman" w:hAnsi="Times New Roman"/>
          <w:color w:val="000000"/>
          <w:spacing w:val="2"/>
          <w:sz w:val="25"/>
          <w:szCs w:val="25"/>
          <w:lang w:eastAsia="ru-RU"/>
        </w:rPr>
        <w:t>связи</w:t>
      </w:r>
      <w:proofErr w:type="gramEnd"/>
      <w:r w:rsidRPr="006B6591">
        <w:rPr>
          <w:rFonts w:ascii="Times New Roman" w:hAnsi="Times New Roman"/>
          <w:color w:val="000000"/>
          <w:spacing w:val="2"/>
          <w:sz w:val="25"/>
          <w:szCs w:val="25"/>
          <w:lang w:eastAsia="ru-RU"/>
        </w:rPr>
        <w:t xml:space="preserve"> с чем передаточный акт не составлялся.</w:t>
      </w:r>
    </w:p>
    <w:p w:rsidR="006B6591" w:rsidRPr="006B6591" w:rsidRDefault="006B6591" w:rsidP="001E5307">
      <w:pPr>
        <w:numPr>
          <w:ilvl w:val="0"/>
          <w:numId w:val="4"/>
        </w:numPr>
        <w:spacing w:after="0" w:line="240" w:lineRule="auto"/>
        <w:contextualSpacing/>
        <w:jc w:val="center"/>
        <w:rPr>
          <w:rFonts w:ascii="Times New Roman" w:hAnsi="Times New Roman"/>
          <w:b/>
          <w:sz w:val="25"/>
          <w:szCs w:val="25"/>
          <w:lang w:eastAsia="ru-RU"/>
        </w:rPr>
      </w:pPr>
      <w:r w:rsidRPr="006B6591">
        <w:rPr>
          <w:rFonts w:ascii="Times New Roman" w:hAnsi="Times New Roman"/>
          <w:b/>
          <w:sz w:val="25"/>
          <w:szCs w:val="25"/>
          <w:lang w:eastAsia="ru-RU"/>
        </w:rPr>
        <w:t xml:space="preserve">Юридические адреса, платежные реквизиты </w:t>
      </w:r>
      <w:r w:rsidR="00291095">
        <w:rPr>
          <w:rFonts w:ascii="Times New Roman" w:hAnsi="Times New Roman"/>
          <w:b/>
          <w:sz w:val="25"/>
          <w:szCs w:val="25"/>
          <w:lang w:eastAsia="ru-RU"/>
        </w:rPr>
        <w:t xml:space="preserve">и подписи </w:t>
      </w:r>
      <w:r w:rsidRPr="006B6591">
        <w:rPr>
          <w:rFonts w:ascii="Times New Roman" w:hAnsi="Times New Roman"/>
          <w:b/>
          <w:sz w:val="25"/>
          <w:szCs w:val="25"/>
          <w:lang w:eastAsia="ru-RU"/>
        </w:rPr>
        <w:t>сторон</w:t>
      </w:r>
      <w:r w:rsidR="00291095">
        <w:rPr>
          <w:rFonts w:ascii="Times New Roman" w:hAnsi="Times New Roman"/>
          <w:b/>
          <w:sz w:val="25"/>
          <w:szCs w:val="25"/>
          <w:lang w:eastAsia="ru-RU"/>
        </w:rPr>
        <w:t xml:space="preserve"> </w:t>
      </w:r>
    </w:p>
    <w:p w:rsidR="006B6591" w:rsidRPr="006B6591" w:rsidRDefault="006B6591" w:rsidP="001E5307">
      <w:pPr>
        <w:spacing w:after="0" w:line="240" w:lineRule="auto"/>
        <w:ind w:left="360"/>
        <w:contextualSpacing/>
        <w:jc w:val="both"/>
        <w:rPr>
          <w:rFonts w:ascii="Times New Roman" w:hAnsi="Times New Roman"/>
          <w:sz w:val="25"/>
          <w:szCs w:val="25"/>
          <w:lang w:eastAsia="ru-RU"/>
        </w:rPr>
      </w:pPr>
    </w:p>
    <w:p w:rsidR="006B6591" w:rsidRPr="006B6591" w:rsidRDefault="006B6591" w:rsidP="001E5307">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 xml:space="preserve">   </w:t>
      </w:r>
    </w:p>
    <w:tbl>
      <w:tblPr>
        <w:tblW w:w="0" w:type="auto"/>
        <w:tblInd w:w="360" w:type="dxa"/>
        <w:tblLook w:val="04A0" w:firstRow="1" w:lastRow="0" w:firstColumn="1" w:lastColumn="0" w:noHBand="0" w:noVBand="1"/>
      </w:tblPr>
      <w:tblGrid>
        <w:gridCol w:w="4785"/>
        <w:gridCol w:w="4786"/>
      </w:tblGrid>
      <w:tr w:rsidR="006B6591" w:rsidRPr="006B6591" w:rsidTr="00AB0BF8">
        <w:tc>
          <w:tcPr>
            <w:tcW w:w="4785" w:type="dxa"/>
            <w:hideMark/>
          </w:tcPr>
          <w:p w:rsidR="006B6591" w:rsidRPr="006B6591" w:rsidRDefault="006B6591" w:rsidP="001E5307">
            <w:pPr>
              <w:spacing w:after="0" w:line="240" w:lineRule="auto"/>
              <w:contextualSpacing/>
              <w:jc w:val="center"/>
              <w:rPr>
                <w:rFonts w:ascii="Times New Roman" w:hAnsi="Times New Roman"/>
                <w:b/>
                <w:sz w:val="25"/>
                <w:szCs w:val="25"/>
              </w:rPr>
            </w:pPr>
            <w:r w:rsidRPr="006B6591">
              <w:rPr>
                <w:rFonts w:ascii="Times New Roman" w:hAnsi="Times New Roman"/>
                <w:b/>
                <w:sz w:val="25"/>
                <w:szCs w:val="25"/>
              </w:rPr>
              <w:t>Продавец:</w:t>
            </w:r>
          </w:p>
          <w:p w:rsidR="006B6591" w:rsidRPr="006B6591" w:rsidRDefault="006B6591" w:rsidP="001E5307">
            <w:pPr>
              <w:spacing w:after="0" w:line="240" w:lineRule="auto"/>
              <w:contextualSpacing/>
              <w:jc w:val="center"/>
              <w:rPr>
                <w:rFonts w:ascii="Times New Roman" w:hAnsi="Times New Roman"/>
                <w:sz w:val="25"/>
                <w:szCs w:val="25"/>
              </w:rPr>
            </w:pPr>
            <w:r w:rsidRPr="006B6591">
              <w:rPr>
                <w:rFonts w:ascii="Times New Roman" w:hAnsi="Times New Roman"/>
                <w:sz w:val="25"/>
                <w:szCs w:val="25"/>
              </w:rPr>
              <w:t>Администрация города Енисейска</w:t>
            </w:r>
          </w:p>
          <w:p w:rsidR="006B6591" w:rsidRPr="006B6591" w:rsidRDefault="006B6591" w:rsidP="001E5307">
            <w:pPr>
              <w:spacing w:after="0" w:line="240" w:lineRule="auto"/>
              <w:contextualSpacing/>
              <w:jc w:val="center"/>
              <w:rPr>
                <w:rFonts w:ascii="Times New Roman" w:hAnsi="Times New Roman"/>
                <w:sz w:val="25"/>
                <w:szCs w:val="25"/>
              </w:rPr>
            </w:pPr>
            <w:r w:rsidRPr="006B6591">
              <w:rPr>
                <w:rFonts w:ascii="Times New Roman" w:hAnsi="Times New Roman"/>
                <w:sz w:val="25"/>
                <w:szCs w:val="25"/>
              </w:rPr>
              <w:t>663180, Красноярский край, г. Енисейск, ул. Ленина, 113</w:t>
            </w:r>
          </w:p>
          <w:p w:rsidR="006B6591" w:rsidRPr="006B6591" w:rsidRDefault="006B6591" w:rsidP="001E5307">
            <w:pPr>
              <w:spacing w:after="0" w:line="240" w:lineRule="auto"/>
              <w:contextualSpacing/>
              <w:jc w:val="center"/>
              <w:rPr>
                <w:rFonts w:ascii="Times New Roman" w:hAnsi="Times New Roman"/>
                <w:sz w:val="25"/>
                <w:szCs w:val="25"/>
              </w:rPr>
            </w:pPr>
            <w:r w:rsidRPr="006B6591">
              <w:rPr>
                <w:rFonts w:ascii="Times New Roman" w:hAnsi="Times New Roman"/>
                <w:sz w:val="25"/>
                <w:szCs w:val="25"/>
              </w:rPr>
              <w:t>ИНН/КПП 2447002442/244701001</w:t>
            </w:r>
          </w:p>
        </w:tc>
        <w:tc>
          <w:tcPr>
            <w:tcW w:w="4786" w:type="dxa"/>
            <w:hideMark/>
          </w:tcPr>
          <w:p w:rsidR="006B6591" w:rsidRPr="006B6591" w:rsidRDefault="006B6591" w:rsidP="001E5307">
            <w:pPr>
              <w:spacing w:after="0" w:line="240" w:lineRule="auto"/>
              <w:contextualSpacing/>
              <w:jc w:val="center"/>
              <w:rPr>
                <w:rFonts w:ascii="Times New Roman" w:hAnsi="Times New Roman"/>
                <w:b/>
                <w:sz w:val="25"/>
                <w:szCs w:val="25"/>
              </w:rPr>
            </w:pPr>
            <w:r w:rsidRPr="006B6591">
              <w:rPr>
                <w:rFonts w:ascii="Times New Roman" w:hAnsi="Times New Roman"/>
                <w:b/>
                <w:sz w:val="25"/>
                <w:szCs w:val="25"/>
              </w:rPr>
              <w:t>Покупатель:</w:t>
            </w:r>
          </w:p>
          <w:p w:rsidR="006B6591" w:rsidRPr="006B6591" w:rsidRDefault="006B6591" w:rsidP="001E5307">
            <w:pPr>
              <w:spacing w:after="0" w:line="240" w:lineRule="auto"/>
              <w:contextualSpacing/>
              <w:jc w:val="center"/>
              <w:rPr>
                <w:rFonts w:ascii="Times New Roman" w:hAnsi="Times New Roman"/>
                <w:sz w:val="25"/>
                <w:szCs w:val="25"/>
              </w:rPr>
            </w:pPr>
            <w:r w:rsidRPr="006B6591">
              <w:rPr>
                <w:rFonts w:ascii="Times New Roman" w:hAnsi="Times New Roman"/>
                <w:sz w:val="25"/>
                <w:szCs w:val="25"/>
              </w:rPr>
              <w:t>_____________________</w:t>
            </w:r>
          </w:p>
          <w:p w:rsidR="006B6591" w:rsidRPr="006B6591" w:rsidRDefault="006B6591" w:rsidP="001E5307">
            <w:pPr>
              <w:spacing w:after="0" w:line="240" w:lineRule="auto"/>
              <w:contextualSpacing/>
              <w:jc w:val="center"/>
              <w:rPr>
                <w:rFonts w:ascii="Times New Roman" w:hAnsi="Times New Roman"/>
                <w:sz w:val="25"/>
                <w:szCs w:val="25"/>
              </w:rPr>
            </w:pPr>
            <w:r w:rsidRPr="006B6591">
              <w:rPr>
                <w:rFonts w:ascii="Times New Roman" w:hAnsi="Times New Roman"/>
                <w:sz w:val="25"/>
                <w:szCs w:val="25"/>
              </w:rPr>
              <w:t>_____________________</w:t>
            </w:r>
          </w:p>
          <w:p w:rsidR="006B6591" w:rsidRPr="006B6591" w:rsidRDefault="006B6591" w:rsidP="001E5307">
            <w:pPr>
              <w:spacing w:after="0" w:line="240" w:lineRule="auto"/>
              <w:contextualSpacing/>
              <w:jc w:val="center"/>
              <w:rPr>
                <w:rFonts w:ascii="Times New Roman" w:hAnsi="Times New Roman"/>
                <w:sz w:val="25"/>
                <w:szCs w:val="25"/>
              </w:rPr>
            </w:pPr>
            <w:r w:rsidRPr="006B6591">
              <w:rPr>
                <w:rFonts w:ascii="Times New Roman" w:hAnsi="Times New Roman"/>
                <w:sz w:val="25"/>
                <w:szCs w:val="25"/>
              </w:rPr>
              <w:t>_____________________</w:t>
            </w:r>
          </w:p>
          <w:p w:rsidR="006B6591" w:rsidRPr="006B6591" w:rsidRDefault="006B6591" w:rsidP="001E5307">
            <w:pPr>
              <w:spacing w:after="0" w:line="240" w:lineRule="auto"/>
              <w:contextualSpacing/>
              <w:jc w:val="center"/>
              <w:rPr>
                <w:rFonts w:ascii="Times New Roman" w:hAnsi="Times New Roman"/>
                <w:sz w:val="25"/>
                <w:szCs w:val="25"/>
              </w:rPr>
            </w:pPr>
            <w:r w:rsidRPr="006B6591">
              <w:rPr>
                <w:rFonts w:ascii="Times New Roman" w:hAnsi="Times New Roman"/>
                <w:sz w:val="25"/>
                <w:szCs w:val="25"/>
              </w:rPr>
              <w:t>_____________________</w:t>
            </w:r>
          </w:p>
          <w:p w:rsidR="006B6591" w:rsidRPr="006B6591" w:rsidRDefault="006B6591" w:rsidP="001E5307">
            <w:pPr>
              <w:spacing w:after="0" w:line="240" w:lineRule="auto"/>
              <w:contextualSpacing/>
              <w:jc w:val="center"/>
              <w:rPr>
                <w:rFonts w:ascii="Times New Roman" w:hAnsi="Times New Roman"/>
                <w:sz w:val="25"/>
                <w:szCs w:val="25"/>
              </w:rPr>
            </w:pPr>
          </w:p>
        </w:tc>
      </w:tr>
    </w:tbl>
    <w:p w:rsidR="006B6591" w:rsidRPr="006B6591" w:rsidRDefault="00291095" w:rsidP="001E5307">
      <w:pPr>
        <w:spacing w:after="0" w:line="240" w:lineRule="auto"/>
        <w:contextualSpacing/>
        <w:rPr>
          <w:rFonts w:ascii="Times New Roman" w:hAnsi="Times New Roman"/>
          <w:sz w:val="24"/>
          <w:szCs w:val="24"/>
          <w:lang w:eastAsia="ru-RU"/>
        </w:rPr>
      </w:pPr>
      <w:r>
        <w:rPr>
          <w:rFonts w:ascii="Times New Roman" w:hAnsi="Times New Roman"/>
          <w:sz w:val="25"/>
          <w:szCs w:val="25"/>
          <w:lang w:eastAsia="ru-RU"/>
        </w:rPr>
        <w:t xml:space="preserve">      ______________________В.В. Никольский                ___________________/___________/</w:t>
      </w:r>
    </w:p>
    <w:p w:rsidR="00795D37" w:rsidRPr="00157EBE" w:rsidRDefault="00291095" w:rsidP="00291095">
      <w:pPr>
        <w:pStyle w:val="ConsPlusNonformat"/>
        <w:widowControl/>
        <w:contextualSpacing/>
        <w:rPr>
          <w:rFonts w:ascii="Times New Roman" w:eastAsia="Calibri" w:hAnsi="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r w:rsidR="00C5649A">
        <w:rPr>
          <w:rFonts w:ascii="Times New Roman" w:hAnsi="Times New Roman" w:cs="Times New Roman"/>
          <w:sz w:val="24"/>
          <w:szCs w:val="24"/>
        </w:rPr>
        <w:t xml:space="preserve">                                                                                   </w:t>
      </w:r>
      <w:proofErr w:type="spellStart"/>
      <w:r w:rsidR="00C5649A">
        <w:rPr>
          <w:rFonts w:ascii="Times New Roman" w:hAnsi="Times New Roman" w:cs="Times New Roman"/>
          <w:sz w:val="24"/>
          <w:szCs w:val="24"/>
        </w:rPr>
        <w:t>м.п</w:t>
      </w:r>
      <w:proofErr w:type="spellEnd"/>
      <w:r w:rsidR="00C5649A">
        <w:rPr>
          <w:rFonts w:ascii="Times New Roman" w:hAnsi="Times New Roman" w:cs="Times New Roman"/>
          <w:sz w:val="24"/>
          <w:szCs w:val="24"/>
        </w:rPr>
        <w:t>.</w:t>
      </w:r>
      <w:r w:rsidR="00795D37" w:rsidRPr="000839AE">
        <w:rPr>
          <w:rFonts w:ascii="Times New Roman" w:hAnsi="Times New Roman" w:cs="Times New Roman"/>
          <w:sz w:val="24"/>
          <w:szCs w:val="24"/>
        </w:rPr>
        <w:t xml:space="preserve">                                                                                                                                                         </w:t>
      </w:r>
    </w:p>
    <w:sectPr w:rsidR="00795D37" w:rsidRPr="00157EBE" w:rsidSect="009978E3">
      <w:headerReference w:type="even" r:id="rId19"/>
      <w:pgSz w:w="11906" w:h="16838"/>
      <w:pgMar w:top="568" w:right="567" w:bottom="851" w:left="1361" w:header="13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1BC" w:rsidRDefault="003B11BC" w:rsidP="00B70277">
      <w:pPr>
        <w:spacing w:after="0" w:line="240" w:lineRule="auto"/>
      </w:pPr>
      <w:r>
        <w:separator/>
      </w:r>
    </w:p>
  </w:endnote>
  <w:endnote w:type="continuationSeparator" w:id="0">
    <w:p w:rsidR="003B11BC" w:rsidRDefault="003B11BC"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1BC" w:rsidRDefault="003B11BC" w:rsidP="00B70277">
      <w:pPr>
        <w:spacing w:after="0" w:line="240" w:lineRule="auto"/>
      </w:pPr>
      <w:r>
        <w:separator/>
      </w:r>
    </w:p>
  </w:footnote>
  <w:footnote w:type="continuationSeparator" w:id="0">
    <w:p w:rsidR="003B11BC" w:rsidRDefault="003B11BC"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E5" w:rsidRDefault="001343E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1343E5" w:rsidRDefault="001343E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76B3"/>
    <w:multiLevelType w:val="multilevel"/>
    <w:tmpl w:val="0FA8FBEA"/>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72D08FA"/>
    <w:multiLevelType w:val="multilevel"/>
    <w:tmpl w:val="3D2C225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9A6604B"/>
    <w:multiLevelType w:val="multilevel"/>
    <w:tmpl w:val="B0B46F34"/>
    <w:lvl w:ilvl="0">
      <w:start w:val="1"/>
      <w:numFmt w:val="decimal"/>
      <w:lvlText w:val="%1."/>
      <w:lvlJc w:val="left"/>
      <w:pPr>
        <w:ind w:left="720" w:hanging="360"/>
      </w:pPr>
    </w:lvl>
    <w:lvl w:ilvl="1">
      <w:start w:val="2"/>
      <w:numFmt w:val="decimal"/>
      <w:isLgl/>
      <w:lvlText w:val="%1.%2."/>
      <w:lvlJc w:val="left"/>
      <w:pPr>
        <w:ind w:left="1252" w:hanging="720"/>
      </w:pPr>
    </w:lvl>
    <w:lvl w:ilvl="2">
      <w:start w:val="2"/>
      <w:numFmt w:val="decimal"/>
      <w:isLgl/>
      <w:lvlText w:val="%1.%2.%3."/>
      <w:lvlJc w:val="left"/>
      <w:pPr>
        <w:ind w:left="1424" w:hanging="720"/>
      </w:pPr>
    </w:lvl>
    <w:lvl w:ilvl="3">
      <w:start w:val="1"/>
      <w:numFmt w:val="decimal"/>
      <w:isLgl/>
      <w:lvlText w:val="%1.%2.%3.%4."/>
      <w:lvlJc w:val="left"/>
      <w:pPr>
        <w:ind w:left="1956" w:hanging="1080"/>
      </w:pPr>
    </w:lvl>
    <w:lvl w:ilvl="4">
      <w:start w:val="1"/>
      <w:numFmt w:val="decimal"/>
      <w:isLgl/>
      <w:lvlText w:val="%1.%2.%3.%4.%5."/>
      <w:lvlJc w:val="left"/>
      <w:pPr>
        <w:ind w:left="2128" w:hanging="1080"/>
      </w:pPr>
    </w:lvl>
    <w:lvl w:ilvl="5">
      <w:start w:val="1"/>
      <w:numFmt w:val="decimal"/>
      <w:isLgl/>
      <w:lvlText w:val="%1.%2.%3.%4.%5.%6."/>
      <w:lvlJc w:val="left"/>
      <w:pPr>
        <w:ind w:left="2660" w:hanging="1440"/>
      </w:pPr>
    </w:lvl>
    <w:lvl w:ilvl="6">
      <w:start w:val="1"/>
      <w:numFmt w:val="decimal"/>
      <w:isLgl/>
      <w:lvlText w:val="%1.%2.%3.%4.%5.%6.%7."/>
      <w:lvlJc w:val="left"/>
      <w:pPr>
        <w:ind w:left="2832" w:hanging="1440"/>
      </w:pPr>
    </w:lvl>
    <w:lvl w:ilvl="7">
      <w:start w:val="1"/>
      <w:numFmt w:val="decimal"/>
      <w:isLgl/>
      <w:lvlText w:val="%1.%2.%3.%4.%5.%6.%7.%8."/>
      <w:lvlJc w:val="left"/>
      <w:pPr>
        <w:ind w:left="3364" w:hanging="1800"/>
      </w:pPr>
    </w:lvl>
    <w:lvl w:ilvl="8">
      <w:start w:val="1"/>
      <w:numFmt w:val="decimal"/>
      <w:isLgl/>
      <w:lvlText w:val="%1.%2.%3.%4.%5.%6.%7.%8.%9."/>
      <w:lvlJc w:val="left"/>
      <w:pPr>
        <w:ind w:left="3536" w:hanging="1800"/>
      </w:pPr>
    </w:lvl>
  </w:abstractNum>
  <w:abstractNum w:abstractNumId="4">
    <w:nsid w:val="4C146C7E"/>
    <w:multiLevelType w:val="multilevel"/>
    <w:tmpl w:val="B5F06AC2"/>
    <w:lvl w:ilvl="0">
      <w:start w:val="5"/>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1"/>
  </w:num>
  <w:num w:numId="3">
    <w:abstractNumId w:val="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4F1"/>
    <w:rsid w:val="0000059E"/>
    <w:rsid w:val="00001094"/>
    <w:rsid w:val="00001A8A"/>
    <w:rsid w:val="00001EA1"/>
    <w:rsid w:val="000026C3"/>
    <w:rsid w:val="00004BB6"/>
    <w:rsid w:val="00005290"/>
    <w:rsid w:val="000054B3"/>
    <w:rsid w:val="000055B2"/>
    <w:rsid w:val="00005982"/>
    <w:rsid w:val="000064C6"/>
    <w:rsid w:val="00006A15"/>
    <w:rsid w:val="00006C30"/>
    <w:rsid w:val="0000796D"/>
    <w:rsid w:val="00007BC2"/>
    <w:rsid w:val="0001037E"/>
    <w:rsid w:val="00012CAB"/>
    <w:rsid w:val="00012E86"/>
    <w:rsid w:val="00013086"/>
    <w:rsid w:val="00013337"/>
    <w:rsid w:val="0001399B"/>
    <w:rsid w:val="00013F69"/>
    <w:rsid w:val="00014A7E"/>
    <w:rsid w:val="0001577C"/>
    <w:rsid w:val="000176A2"/>
    <w:rsid w:val="00017C08"/>
    <w:rsid w:val="0002068A"/>
    <w:rsid w:val="0002079B"/>
    <w:rsid w:val="00020CD9"/>
    <w:rsid w:val="00021294"/>
    <w:rsid w:val="000217B0"/>
    <w:rsid w:val="00021A4C"/>
    <w:rsid w:val="00021E45"/>
    <w:rsid w:val="00022A3D"/>
    <w:rsid w:val="00022EA9"/>
    <w:rsid w:val="000233B6"/>
    <w:rsid w:val="00024E63"/>
    <w:rsid w:val="0002568A"/>
    <w:rsid w:val="00027793"/>
    <w:rsid w:val="00027CFE"/>
    <w:rsid w:val="00031D41"/>
    <w:rsid w:val="00032404"/>
    <w:rsid w:val="0003243B"/>
    <w:rsid w:val="00032495"/>
    <w:rsid w:val="00032500"/>
    <w:rsid w:val="00032561"/>
    <w:rsid w:val="00032684"/>
    <w:rsid w:val="00032744"/>
    <w:rsid w:val="00032AD2"/>
    <w:rsid w:val="0003514F"/>
    <w:rsid w:val="00035FE8"/>
    <w:rsid w:val="00036150"/>
    <w:rsid w:val="000363C2"/>
    <w:rsid w:val="00037911"/>
    <w:rsid w:val="00037B83"/>
    <w:rsid w:val="00037F80"/>
    <w:rsid w:val="0004132B"/>
    <w:rsid w:val="00041905"/>
    <w:rsid w:val="00041BDB"/>
    <w:rsid w:val="000423B4"/>
    <w:rsid w:val="000429B5"/>
    <w:rsid w:val="00043520"/>
    <w:rsid w:val="000435C3"/>
    <w:rsid w:val="0004386D"/>
    <w:rsid w:val="000441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5782E"/>
    <w:rsid w:val="00060C37"/>
    <w:rsid w:val="00060F15"/>
    <w:rsid w:val="000610EA"/>
    <w:rsid w:val="0006116D"/>
    <w:rsid w:val="0006284C"/>
    <w:rsid w:val="00062B07"/>
    <w:rsid w:val="00062BF3"/>
    <w:rsid w:val="000639B7"/>
    <w:rsid w:val="000646D1"/>
    <w:rsid w:val="00064A2C"/>
    <w:rsid w:val="0006516F"/>
    <w:rsid w:val="000652A3"/>
    <w:rsid w:val="0006668B"/>
    <w:rsid w:val="0006763F"/>
    <w:rsid w:val="00067E16"/>
    <w:rsid w:val="00070183"/>
    <w:rsid w:val="000701D4"/>
    <w:rsid w:val="00070DA8"/>
    <w:rsid w:val="0007143D"/>
    <w:rsid w:val="0007207D"/>
    <w:rsid w:val="00072AFF"/>
    <w:rsid w:val="00072B36"/>
    <w:rsid w:val="00074478"/>
    <w:rsid w:val="000744CB"/>
    <w:rsid w:val="000756BD"/>
    <w:rsid w:val="00075729"/>
    <w:rsid w:val="0007636E"/>
    <w:rsid w:val="000769B9"/>
    <w:rsid w:val="0007742D"/>
    <w:rsid w:val="00077734"/>
    <w:rsid w:val="00080BCB"/>
    <w:rsid w:val="00081028"/>
    <w:rsid w:val="000823F0"/>
    <w:rsid w:val="000826A2"/>
    <w:rsid w:val="00083CEC"/>
    <w:rsid w:val="00084571"/>
    <w:rsid w:val="00084761"/>
    <w:rsid w:val="00085521"/>
    <w:rsid w:val="00085881"/>
    <w:rsid w:val="000905DB"/>
    <w:rsid w:val="00092501"/>
    <w:rsid w:val="00092B00"/>
    <w:rsid w:val="000955B4"/>
    <w:rsid w:val="00095D62"/>
    <w:rsid w:val="000961E2"/>
    <w:rsid w:val="00096834"/>
    <w:rsid w:val="000974F2"/>
    <w:rsid w:val="000A01D8"/>
    <w:rsid w:val="000A099B"/>
    <w:rsid w:val="000A0B3C"/>
    <w:rsid w:val="000A0BDC"/>
    <w:rsid w:val="000A12C6"/>
    <w:rsid w:val="000A17B3"/>
    <w:rsid w:val="000A2638"/>
    <w:rsid w:val="000A2822"/>
    <w:rsid w:val="000A2BE3"/>
    <w:rsid w:val="000A3271"/>
    <w:rsid w:val="000A5A03"/>
    <w:rsid w:val="000A5C97"/>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3F8D"/>
    <w:rsid w:val="000B582F"/>
    <w:rsid w:val="000B59F0"/>
    <w:rsid w:val="000B5B2E"/>
    <w:rsid w:val="000B5EB5"/>
    <w:rsid w:val="000B62B6"/>
    <w:rsid w:val="000B6C79"/>
    <w:rsid w:val="000B79CE"/>
    <w:rsid w:val="000C03C0"/>
    <w:rsid w:val="000C1E83"/>
    <w:rsid w:val="000C2DCA"/>
    <w:rsid w:val="000C3143"/>
    <w:rsid w:val="000C597C"/>
    <w:rsid w:val="000C639B"/>
    <w:rsid w:val="000C7368"/>
    <w:rsid w:val="000C765C"/>
    <w:rsid w:val="000C7C07"/>
    <w:rsid w:val="000D1075"/>
    <w:rsid w:val="000D1460"/>
    <w:rsid w:val="000D1A06"/>
    <w:rsid w:val="000D1B29"/>
    <w:rsid w:val="000D3E5B"/>
    <w:rsid w:val="000D4886"/>
    <w:rsid w:val="000D513A"/>
    <w:rsid w:val="000D513C"/>
    <w:rsid w:val="000D5707"/>
    <w:rsid w:val="000D5F68"/>
    <w:rsid w:val="000D614C"/>
    <w:rsid w:val="000D6AA6"/>
    <w:rsid w:val="000D6C68"/>
    <w:rsid w:val="000D76D9"/>
    <w:rsid w:val="000D7B60"/>
    <w:rsid w:val="000E1B52"/>
    <w:rsid w:val="000E1E97"/>
    <w:rsid w:val="000E2228"/>
    <w:rsid w:val="000E23FC"/>
    <w:rsid w:val="000E2ADE"/>
    <w:rsid w:val="000E34EB"/>
    <w:rsid w:val="000E39A2"/>
    <w:rsid w:val="000E39B9"/>
    <w:rsid w:val="000E512B"/>
    <w:rsid w:val="000E5345"/>
    <w:rsid w:val="000E6A50"/>
    <w:rsid w:val="000E6CB2"/>
    <w:rsid w:val="000E716A"/>
    <w:rsid w:val="000E7E1B"/>
    <w:rsid w:val="000F0090"/>
    <w:rsid w:val="000F07DD"/>
    <w:rsid w:val="000F0AD9"/>
    <w:rsid w:val="000F0BA4"/>
    <w:rsid w:val="000F0E47"/>
    <w:rsid w:val="000F0F7D"/>
    <w:rsid w:val="000F136D"/>
    <w:rsid w:val="000F15BA"/>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15EE8"/>
    <w:rsid w:val="00117604"/>
    <w:rsid w:val="0012092C"/>
    <w:rsid w:val="00120D1D"/>
    <w:rsid w:val="00120EDF"/>
    <w:rsid w:val="001215FD"/>
    <w:rsid w:val="0012434A"/>
    <w:rsid w:val="00124484"/>
    <w:rsid w:val="0012453E"/>
    <w:rsid w:val="00124A2B"/>
    <w:rsid w:val="00124AC4"/>
    <w:rsid w:val="00124B55"/>
    <w:rsid w:val="00124B8E"/>
    <w:rsid w:val="0012519D"/>
    <w:rsid w:val="00125CDC"/>
    <w:rsid w:val="00127737"/>
    <w:rsid w:val="00127C69"/>
    <w:rsid w:val="00127EF8"/>
    <w:rsid w:val="00130989"/>
    <w:rsid w:val="00130DEC"/>
    <w:rsid w:val="00131316"/>
    <w:rsid w:val="00131855"/>
    <w:rsid w:val="0013245D"/>
    <w:rsid w:val="00132FE3"/>
    <w:rsid w:val="0013339C"/>
    <w:rsid w:val="001343B0"/>
    <w:rsid w:val="001343E5"/>
    <w:rsid w:val="0013473C"/>
    <w:rsid w:val="00134DCB"/>
    <w:rsid w:val="00135267"/>
    <w:rsid w:val="00135D25"/>
    <w:rsid w:val="00136994"/>
    <w:rsid w:val="0013699D"/>
    <w:rsid w:val="00137581"/>
    <w:rsid w:val="0014000A"/>
    <w:rsid w:val="001410F5"/>
    <w:rsid w:val="00142774"/>
    <w:rsid w:val="001441AB"/>
    <w:rsid w:val="001443A4"/>
    <w:rsid w:val="001445E6"/>
    <w:rsid w:val="0014464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49C"/>
    <w:rsid w:val="00155EBC"/>
    <w:rsid w:val="00156144"/>
    <w:rsid w:val="0015632D"/>
    <w:rsid w:val="0016022B"/>
    <w:rsid w:val="00160B74"/>
    <w:rsid w:val="001610A0"/>
    <w:rsid w:val="001610FD"/>
    <w:rsid w:val="00161548"/>
    <w:rsid w:val="001617E2"/>
    <w:rsid w:val="0016219A"/>
    <w:rsid w:val="0016226E"/>
    <w:rsid w:val="00163B50"/>
    <w:rsid w:val="00163E1C"/>
    <w:rsid w:val="0016407B"/>
    <w:rsid w:val="00165B0B"/>
    <w:rsid w:val="00166008"/>
    <w:rsid w:val="0016654A"/>
    <w:rsid w:val="00166A15"/>
    <w:rsid w:val="00167FBC"/>
    <w:rsid w:val="001700E8"/>
    <w:rsid w:val="0017088E"/>
    <w:rsid w:val="00171D33"/>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AF7"/>
    <w:rsid w:val="00184EBF"/>
    <w:rsid w:val="00185D70"/>
    <w:rsid w:val="001863E8"/>
    <w:rsid w:val="0018666A"/>
    <w:rsid w:val="0018698F"/>
    <w:rsid w:val="00187436"/>
    <w:rsid w:val="001877E3"/>
    <w:rsid w:val="00187FA4"/>
    <w:rsid w:val="001906F1"/>
    <w:rsid w:val="001907FA"/>
    <w:rsid w:val="00193C28"/>
    <w:rsid w:val="00194417"/>
    <w:rsid w:val="00195176"/>
    <w:rsid w:val="00196465"/>
    <w:rsid w:val="00196602"/>
    <w:rsid w:val="00196BDB"/>
    <w:rsid w:val="00196D1D"/>
    <w:rsid w:val="00197225"/>
    <w:rsid w:val="001A0875"/>
    <w:rsid w:val="001A0C67"/>
    <w:rsid w:val="001A1CB0"/>
    <w:rsid w:val="001A2074"/>
    <w:rsid w:val="001A3402"/>
    <w:rsid w:val="001A4A66"/>
    <w:rsid w:val="001A4BE9"/>
    <w:rsid w:val="001A4D3E"/>
    <w:rsid w:val="001A5446"/>
    <w:rsid w:val="001A567D"/>
    <w:rsid w:val="001A62AD"/>
    <w:rsid w:val="001A62DE"/>
    <w:rsid w:val="001A63AD"/>
    <w:rsid w:val="001A64D6"/>
    <w:rsid w:val="001A67E2"/>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1F0"/>
    <w:rsid w:val="001C4B0B"/>
    <w:rsid w:val="001C4D34"/>
    <w:rsid w:val="001C52D1"/>
    <w:rsid w:val="001C550E"/>
    <w:rsid w:val="001C772A"/>
    <w:rsid w:val="001C7BA1"/>
    <w:rsid w:val="001D0B38"/>
    <w:rsid w:val="001D0E21"/>
    <w:rsid w:val="001D19CF"/>
    <w:rsid w:val="001D1B2E"/>
    <w:rsid w:val="001D255B"/>
    <w:rsid w:val="001D3247"/>
    <w:rsid w:val="001D3CCE"/>
    <w:rsid w:val="001D496D"/>
    <w:rsid w:val="001D4A9B"/>
    <w:rsid w:val="001D51B0"/>
    <w:rsid w:val="001D55C4"/>
    <w:rsid w:val="001D6E09"/>
    <w:rsid w:val="001D790A"/>
    <w:rsid w:val="001D7CDD"/>
    <w:rsid w:val="001D7F09"/>
    <w:rsid w:val="001D7FA3"/>
    <w:rsid w:val="001E0804"/>
    <w:rsid w:val="001E140B"/>
    <w:rsid w:val="001E1480"/>
    <w:rsid w:val="001E1844"/>
    <w:rsid w:val="001E18A6"/>
    <w:rsid w:val="001E1EE9"/>
    <w:rsid w:val="001E2897"/>
    <w:rsid w:val="001E2934"/>
    <w:rsid w:val="001E2EE8"/>
    <w:rsid w:val="001E3190"/>
    <w:rsid w:val="001E45C0"/>
    <w:rsid w:val="001E4A8F"/>
    <w:rsid w:val="001E5307"/>
    <w:rsid w:val="001E5493"/>
    <w:rsid w:val="001E5661"/>
    <w:rsid w:val="001E5663"/>
    <w:rsid w:val="001E56D7"/>
    <w:rsid w:val="001E7821"/>
    <w:rsid w:val="001E78BE"/>
    <w:rsid w:val="001F0606"/>
    <w:rsid w:val="001F0C0A"/>
    <w:rsid w:val="001F127A"/>
    <w:rsid w:val="001F1471"/>
    <w:rsid w:val="001F1884"/>
    <w:rsid w:val="001F2CC7"/>
    <w:rsid w:val="001F3228"/>
    <w:rsid w:val="001F4D70"/>
    <w:rsid w:val="001F5310"/>
    <w:rsid w:val="001F5713"/>
    <w:rsid w:val="001F6D0B"/>
    <w:rsid w:val="001F7080"/>
    <w:rsid w:val="0020027E"/>
    <w:rsid w:val="00200571"/>
    <w:rsid w:val="00200D27"/>
    <w:rsid w:val="0020100C"/>
    <w:rsid w:val="00201A4B"/>
    <w:rsid w:val="0020212F"/>
    <w:rsid w:val="002025D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2D0F"/>
    <w:rsid w:val="00213298"/>
    <w:rsid w:val="00214262"/>
    <w:rsid w:val="0021512E"/>
    <w:rsid w:val="002157F3"/>
    <w:rsid w:val="002163B9"/>
    <w:rsid w:val="00217429"/>
    <w:rsid w:val="0022213C"/>
    <w:rsid w:val="0022259F"/>
    <w:rsid w:val="002242C5"/>
    <w:rsid w:val="002245CE"/>
    <w:rsid w:val="00226302"/>
    <w:rsid w:val="00226810"/>
    <w:rsid w:val="002279B8"/>
    <w:rsid w:val="00227A89"/>
    <w:rsid w:val="00230128"/>
    <w:rsid w:val="002304EF"/>
    <w:rsid w:val="00230651"/>
    <w:rsid w:val="002307DD"/>
    <w:rsid w:val="0023087C"/>
    <w:rsid w:val="00230D22"/>
    <w:rsid w:val="002318A6"/>
    <w:rsid w:val="002320DA"/>
    <w:rsid w:val="00232834"/>
    <w:rsid w:val="00232F3F"/>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5C3"/>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4F9"/>
    <w:rsid w:val="00257E3E"/>
    <w:rsid w:val="002600E1"/>
    <w:rsid w:val="002602A6"/>
    <w:rsid w:val="002606C9"/>
    <w:rsid w:val="002606DE"/>
    <w:rsid w:val="00260B3A"/>
    <w:rsid w:val="0026107F"/>
    <w:rsid w:val="002613E3"/>
    <w:rsid w:val="002623CD"/>
    <w:rsid w:val="002626F8"/>
    <w:rsid w:val="00262B98"/>
    <w:rsid w:val="00263784"/>
    <w:rsid w:val="00263FE8"/>
    <w:rsid w:val="002644E9"/>
    <w:rsid w:val="00264C1D"/>
    <w:rsid w:val="00267EFA"/>
    <w:rsid w:val="00270C85"/>
    <w:rsid w:val="00271055"/>
    <w:rsid w:val="0027168F"/>
    <w:rsid w:val="00271D6B"/>
    <w:rsid w:val="002721F4"/>
    <w:rsid w:val="002725F9"/>
    <w:rsid w:val="00272B87"/>
    <w:rsid w:val="00273B7F"/>
    <w:rsid w:val="00273CC7"/>
    <w:rsid w:val="0027441C"/>
    <w:rsid w:val="002744D3"/>
    <w:rsid w:val="0027476A"/>
    <w:rsid w:val="00274C66"/>
    <w:rsid w:val="002766B9"/>
    <w:rsid w:val="002778D9"/>
    <w:rsid w:val="00280B1B"/>
    <w:rsid w:val="00281722"/>
    <w:rsid w:val="00281BF5"/>
    <w:rsid w:val="0028214D"/>
    <w:rsid w:val="002823B1"/>
    <w:rsid w:val="00283F1D"/>
    <w:rsid w:val="0028412E"/>
    <w:rsid w:val="0028417E"/>
    <w:rsid w:val="002842DD"/>
    <w:rsid w:val="002855E0"/>
    <w:rsid w:val="002867A7"/>
    <w:rsid w:val="00286E0D"/>
    <w:rsid w:val="00286E8B"/>
    <w:rsid w:val="00291095"/>
    <w:rsid w:val="0029188B"/>
    <w:rsid w:val="00291F71"/>
    <w:rsid w:val="002924C5"/>
    <w:rsid w:val="002929C8"/>
    <w:rsid w:val="00293D78"/>
    <w:rsid w:val="002945D0"/>
    <w:rsid w:val="00295034"/>
    <w:rsid w:val="00295739"/>
    <w:rsid w:val="00296511"/>
    <w:rsid w:val="002967DF"/>
    <w:rsid w:val="00297650"/>
    <w:rsid w:val="00297B0E"/>
    <w:rsid w:val="00297BC1"/>
    <w:rsid w:val="002A08B4"/>
    <w:rsid w:val="002A0D57"/>
    <w:rsid w:val="002A1B1C"/>
    <w:rsid w:val="002A1D9D"/>
    <w:rsid w:val="002A3870"/>
    <w:rsid w:val="002A4BD7"/>
    <w:rsid w:val="002A5FCF"/>
    <w:rsid w:val="002A65EE"/>
    <w:rsid w:val="002A7647"/>
    <w:rsid w:val="002A7725"/>
    <w:rsid w:val="002A7AD1"/>
    <w:rsid w:val="002B073D"/>
    <w:rsid w:val="002B07E4"/>
    <w:rsid w:val="002B0E02"/>
    <w:rsid w:val="002B1649"/>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A71"/>
    <w:rsid w:val="002C21EE"/>
    <w:rsid w:val="002C23E4"/>
    <w:rsid w:val="002C2F07"/>
    <w:rsid w:val="002C31E6"/>
    <w:rsid w:val="002C4326"/>
    <w:rsid w:val="002C4B2D"/>
    <w:rsid w:val="002C4BC5"/>
    <w:rsid w:val="002C4E2A"/>
    <w:rsid w:val="002C5891"/>
    <w:rsid w:val="002C70BB"/>
    <w:rsid w:val="002C70C0"/>
    <w:rsid w:val="002C7A8A"/>
    <w:rsid w:val="002C7CA5"/>
    <w:rsid w:val="002D084A"/>
    <w:rsid w:val="002D1011"/>
    <w:rsid w:val="002D14FB"/>
    <w:rsid w:val="002D2E34"/>
    <w:rsid w:val="002D30B1"/>
    <w:rsid w:val="002D325E"/>
    <w:rsid w:val="002D3635"/>
    <w:rsid w:val="002D39F1"/>
    <w:rsid w:val="002D3A6A"/>
    <w:rsid w:val="002D3B24"/>
    <w:rsid w:val="002D3EF5"/>
    <w:rsid w:val="002D462B"/>
    <w:rsid w:val="002D4CA4"/>
    <w:rsid w:val="002D5152"/>
    <w:rsid w:val="002D518B"/>
    <w:rsid w:val="002D588E"/>
    <w:rsid w:val="002D5E8D"/>
    <w:rsid w:val="002D651A"/>
    <w:rsid w:val="002D6D61"/>
    <w:rsid w:val="002D6F82"/>
    <w:rsid w:val="002D72FF"/>
    <w:rsid w:val="002D76D8"/>
    <w:rsid w:val="002D7A88"/>
    <w:rsid w:val="002D7C5F"/>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6C4"/>
    <w:rsid w:val="002F11E8"/>
    <w:rsid w:val="002F157E"/>
    <w:rsid w:val="002F22CB"/>
    <w:rsid w:val="002F27C6"/>
    <w:rsid w:val="002F3165"/>
    <w:rsid w:val="002F395C"/>
    <w:rsid w:val="002F4001"/>
    <w:rsid w:val="002F4082"/>
    <w:rsid w:val="002F47B3"/>
    <w:rsid w:val="002F48E7"/>
    <w:rsid w:val="002F4E6B"/>
    <w:rsid w:val="002F5CBD"/>
    <w:rsid w:val="002F606F"/>
    <w:rsid w:val="002F61F8"/>
    <w:rsid w:val="002F66A1"/>
    <w:rsid w:val="002F689A"/>
    <w:rsid w:val="002F6EFC"/>
    <w:rsid w:val="0030008A"/>
    <w:rsid w:val="00301993"/>
    <w:rsid w:val="00301CBB"/>
    <w:rsid w:val="003021D6"/>
    <w:rsid w:val="003036E8"/>
    <w:rsid w:val="00303AB4"/>
    <w:rsid w:val="0030439A"/>
    <w:rsid w:val="00304429"/>
    <w:rsid w:val="00305083"/>
    <w:rsid w:val="00305495"/>
    <w:rsid w:val="00307022"/>
    <w:rsid w:val="00307169"/>
    <w:rsid w:val="00307247"/>
    <w:rsid w:val="00307905"/>
    <w:rsid w:val="003102A3"/>
    <w:rsid w:val="00310313"/>
    <w:rsid w:val="00311772"/>
    <w:rsid w:val="00311E1F"/>
    <w:rsid w:val="003125ED"/>
    <w:rsid w:val="00313394"/>
    <w:rsid w:val="003135B5"/>
    <w:rsid w:val="00313D31"/>
    <w:rsid w:val="00314526"/>
    <w:rsid w:val="00314776"/>
    <w:rsid w:val="00314872"/>
    <w:rsid w:val="003148E7"/>
    <w:rsid w:val="00315EE8"/>
    <w:rsid w:val="003161EA"/>
    <w:rsid w:val="0031647A"/>
    <w:rsid w:val="00316981"/>
    <w:rsid w:val="00316DCB"/>
    <w:rsid w:val="00316E29"/>
    <w:rsid w:val="00317CD4"/>
    <w:rsid w:val="00317DF5"/>
    <w:rsid w:val="003204C0"/>
    <w:rsid w:val="003205C8"/>
    <w:rsid w:val="00320666"/>
    <w:rsid w:val="00320BA3"/>
    <w:rsid w:val="00320BFB"/>
    <w:rsid w:val="003217F0"/>
    <w:rsid w:val="00323FE3"/>
    <w:rsid w:val="00324100"/>
    <w:rsid w:val="00324814"/>
    <w:rsid w:val="00325A15"/>
    <w:rsid w:val="00326C3A"/>
    <w:rsid w:val="00327F04"/>
    <w:rsid w:val="003300C9"/>
    <w:rsid w:val="00330940"/>
    <w:rsid w:val="00331711"/>
    <w:rsid w:val="00331897"/>
    <w:rsid w:val="00331B77"/>
    <w:rsid w:val="003322D2"/>
    <w:rsid w:val="00332796"/>
    <w:rsid w:val="0033300F"/>
    <w:rsid w:val="003333BD"/>
    <w:rsid w:val="0033341B"/>
    <w:rsid w:val="00333803"/>
    <w:rsid w:val="0033390E"/>
    <w:rsid w:val="00333AB8"/>
    <w:rsid w:val="00335A5B"/>
    <w:rsid w:val="0033630F"/>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287"/>
    <w:rsid w:val="0035535E"/>
    <w:rsid w:val="003560A0"/>
    <w:rsid w:val="00356DD5"/>
    <w:rsid w:val="00357B00"/>
    <w:rsid w:val="003628AC"/>
    <w:rsid w:val="00362A68"/>
    <w:rsid w:val="003645CD"/>
    <w:rsid w:val="00364A2B"/>
    <w:rsid w:val="00364B22"/>
    <w:rsid w:val="00364DCC"/>
    <w:rsid w:val="0036516D"/>
    <w:rsid w:val="003656A8"/>
    <w:rsid w:val="00366790"/>
    <w:rsid w:val="003679E0"/>
    <w:rsid w:val="003679E5"/>
    <w:rsid w:val="00367E28"/>
    <w:rsid w:val="003702D2"/>
    <w:rsid w:val="00370F2F"/>
    <w:rsid w:val="003712B6"/>
    <w:rsid w:val="00371B20"/>
    <w:rsid w:val="003720C7"/>
    <w:rsid w:val="00372436"/>
    <w:rsid w:val="00373484"/>
    <w:rsid w:val="00374C4F"/>
    <w:rsid w:val="00374CC2"/>
    <w:rsid w:val="00375B88"/>
    <w:rsid w:val="00376259"/>
    <w:rsid w:val="00376AFC"/>
    <w:rsid w:val="00376FC2"/>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1EB"/>
    <w:rsid w:val="00392973"/>
    <w:rsid w:val="00392A59"/>
    <w:rsid w:val="00393D46"/>
    <w:rsid w:val="00394A6D"/>
    <w:rsid w:val="00395099"/>
    <w:rsid w:val="0039520E"/>
    <w:rsid w:val="00395CF4"/>
    <w:rsid w:val="0039650B"/>
    <w:rsid w:val="0039703D"/>
    <w:rsid w:val="0039724A"/>
    <w:rsid w:val="003A0016"/>
    <w:rsid w:val="003A1055"/>
    <w:rsid w:val="003A1155"/>
    <w:rsid w:val="003A1464"/>
    <w:rsid w:val="003A1FBB"/>
    <w:rsid w:val="003A26FD"/>
    <w:rsid w:val="003A2A51"/>
    <w:rsid w:val="003A3A71"/>
    <w:rsid w:val="003A3ADA"/>
    <w:rsid w:val="003A600F"/>
    <w:rsid w:val="003B11BC"/>
    <w:rsid w:val="003B1389"/>
    <w:rsid w:val="003B1DA1"/>
    <w:rsid w:val="003B2A4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305B"/>
    <w:rsid w:val="003C3536"/>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5A50"/>
    <w:rsid w:val="003E1CD5"/>
    <w:rsid w:val="003E25CD"/>
    <w:rsid w:val="003E3133"/>
    <w:rsid w:val="003E3434"/>
    <w:rsid w:val="003E3618"/>
    <w:rsid w:val="003E3953"/>
    <w:rsid w:val="003E48F2"/>
    <w:rsid w:val="003E5032"/>
    <w:rsid w:val="003E6920"/>
    <w:rsid w:val="003E78E2"/>
    <w:rsid w:val="003E7B8E"/>
    <w:rsid w:val="003F0CFF"/>
    <w:rsid w:val="003F1975"/>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284"/>
    <w:rsid w:val="004003D0"/>
    <w:rsid w:val="004020FB"/>
    <w:rsid w:val="004021DE"/>
    <w:rsid w:val="004033D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6CCA"/>
    <w:rsid w:val="004270FC"/>
    <w:rsid w:val="00427203"/>
    <w:rsid w:val="0042734A"/>
    <w:rsid w:val="004301FD"/>
    <w:rsid w:val="00430D84"/>
    <w:rsid w:val="00430DE4"/>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6FB"/>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2D9E"/>
    <w:rsid w:val="00453532"/>
    <w:rsid w:val="00453550"/>
    <w:rsid w:val="00453AFB"/>
    <w:rsid w:val="00454086"/>
    <w:rsid w:val="00454833"/>
    <w:rsid w:val="00454E0E"/>
    <w:rsid w:val="004554FD"/>
    <w:rsid w:val="00455864"/>
    <w:rsid w:val="00455D60"/>
    <w:rsid w:val="00456204"/>
    <w:rsid w:val="00456CF4"/>
    <w:rsid w:val="004575B9"/>
    <w:rsid w:val="00457A40"/>
    <w:rsid w:val="00460DCD"/>
    <w:rsid w:val="004610C0"/>
    <w:rsid w:val="00461ED7"/>
    <w:rsid w:val="004627E7"/>
    <w:rsid w:val="004629AE"/>
    <w:rsid w:val="00463315"/>
    <w:rsid w:val="004638C4"/>
    <w:rsid w:val="0046410E"/>
    <w:rsid w:val="0046444E"/>
    <w:rsid w:val="00466925"/>
    <w:rsid w:val="00466D29"/>
    <w:rsid w:val="00466F1C"/>
    <w:rsid w:val="00470FCD"/>
    <w:rsid w:val="00471235"/>
    <w:rsid w:val="00471A1D"/>
    <w:rsid w:val="00471EC5"/>
    <w:rsid w:val="00472B97"/>
    <w:rsid w:val="00473C3D"/>
    <w:rsid w:val="00474BE8"/>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6D34"/>
    <w:rsid w:val="00490A7D"/>
    <w:rsid w:val="00490FB0"/>
    <w:rsid w:val="004910DD"/>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2784"/>
    <w:rsid w:val="004A3E56"/>
    <w:rsid w:val="004A5273"/>
    <w:rsid w:val="004A5ED4"/>
    <w:rsid w:val="004A6D4A"/>
    <w:rsid w:val="004A78F0"/>
    <w:rsid w:val="004A7B95"/>
    <w:rsid w:val="004A7FFA"/>
    <w:rsid w:val="004B0320"/>
    <w:rsid w:val="004B0C45"/>
    <w:rsid w:val="004B182C"/>
    <w:rsid w:val="004B23DA"/>
    <w:rsid w:val="004B28C6"/>
    <w:rsid w:val="004B2CE2"/>
    <w:rsid w:val="004B2E04"/>
    <w:rsid w:val="004B2E16"/>
    <w:rsid w:val="004B3EBD"/>
    <w:rsid w:val="004B3F27"/>
    <w:rsid w:val="004B4849"/>
    <w:rsid w:val="004B4911"/>
    <w:rsid w:val="004B58EA"/>
    <w:rsid w:val="004B5BC7"/>
    <w:rsid w:val="004B6509"/>
    <w:rsid w:val="004B6BE1"/>
    <w:rsid w:val="004B7851"/>
    <w:rsid w:val="004B7A90"/>
    <w:rsid w:val="004B7BFD"/>
    <w:rsid w:val="004B7DE2"/>
    <w:rsid w:val="004C002D"/>
    <w:rsid w:val="004C115F"/>
    <w:rsid w:val="004C18DF"/>
    <w:rsid w:val="004C1936"/>
    <w:rsid w:val="004C1A20"/>
    <w:rsid w:val="004C234C"/>
    <w:rsid w:val="004C2617"/>
    <w:rsid w:val="004C4223"/>
    <w:rsid w:val="004C66DA"/>
    <w:rsid w:val="004D0434"/>
    <w:rsid w:val="004D0852"/>
    <w:rsid w:val="004D0912"/>
    <w:rsid w:val="004D10F8"/>
    <w:rsid w:val="004D197E"/>
    <w:rsid w:val="004D27E5"/>
    <w:rsid w:val="004D3040"/>
    <w:rsid w:val="004D4C80"/>
    <w:rsid w:val="004D4C95"/>
    <w:rsid w:val="004D4DEC"/>
    <w:rsid w:val="004D52D2"/>
    <w:rsid w:val="004D55B5"/>
    <w:rsid w:val="004D5D3B"/>
    <w:rsid w:val="004D6FBD"/>
    <w:rsid w:val="004D79F9"/>
    <w:rsid w:val="004E065A"/>
    <w:rsid w:val="004E1625"/>
    <w:rsid w:val="004E1908"/>
    <w:rsid w:val="004E1978"/>
    <w:rsid w:val="004E1F72"/>
    <w:rsid w:val="004E4572"/>
    <w:rsid w:val="004E4B72"/>
    <w:rsid w:val="004E546D"/>
    <w:rsid w:val="004E5614"/>
    <w:rsid w:val="004E5761"/>
    <w:rsid w:val="004E5CD8"/>
    <w:rsid w:val="004E70E1"/>
    <w:rsid w:val="004E7D44"/>
    <w:rsid w:val="004F02BB"/>
    <w:rsid w:val="004F050B"/>
    <w:rsid w:val="004F11C8"/>
    <w:rsid w:val="004F1563"/>
    <w:rsid w:val="004F17AF"/>
    <w:rsid w:val="004F21A2"/>
    <w:rsid w:val="004F24BA"/>
    <w:rsid w:val="004F254A"/>
    <w:rsid w:val="004F296E"/>
    <w:rsid w:val="004F2A30"/>
    <w:rsid w:val="004F5875"/>
    <w:rsid w:val="004F5A95"/>
    <w:rsid w:val="004F5D33"/>
    <w:rsid w:val="004F606F"/>
    <w:rsid w:val="004F60F5"/>
    <w:rsid w:val="004F74C4"/>
    <w:rsid w:val="004F7EB1"/>
    <w:rsid w:val="004F7FAB"/>
    <w:rsid w:val="005000B8"/>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1F9A"/>
    <w:rsid w:val="0052204E"/>
    <w:rsid w:val="005233CD"/>
    <w:rsid w:val="00523E98"/>
    <w:rsid w:val="00524F76"/>
    <w:rsid w:val="0052500F"/>
    <w:rsid w:val="00526979"/>
    <w:rsid w:val="005277A0"/>
    <w:rsid w:val="005279BF"/>
    <w:rsid w:val="0053048A"/>
    <w:rsid w:val="005308B1"/>
    <w:rsid w:val="00531185"/>
    <w:rsid w:val="0053198A"/>
    <w:rsid w:val="00531DBF"/>
    <w:rsid w:val="0053239E"/>
    <w:rsid w:val="0053306E"/>
    <w:rsid w:val="0053314C"/>
    <w:rsid w:val="00534C06"/>
    <w:rsid w:val="00535ACA"/>
    <w:rsid w:val="00535EFD"/>
    <w:rsid w:val="0053654C"/>
    <w:rsid w:val="00536EA0"/>
    <w:rsid w:val="005372FC"/>
    <w:rsid w:val="005375F1"/>
    <w:rsid w:val="0054043D"/>
    <w:rsid w:val="00540549"/>
    <w:rsid w:val="0054147B"/>
    <w:rsid w:val="005418F0"/>
    <w:rsid w:val="00541BEA"/>
    <w:rsid w:val="005428D1"/>
    <w:rsid w:val="005432BE"/>
    <w:rsid w:val="00545033"/>
    <w:rsid w:val="005469F8"/>
    <w:rsid w:val="00546CDB"/>
    <w:rsid w:val="00547368"/>
    <w:rsid w:val="005474C2"/>
    <w:rsid w:val="00547DA6"/>
    <w:rsid w:val="00547E8E"/>
    <w:rsid w:val="00552202"/>
    <w:rsid w:val="00552A57"/>
    <w:rsid w:val="00552AD3"/>
    <w:rsid w:val="00552ADA"/>
    <w:rsid w:val="00552D19"/>
    <w:rsid w:val="005531AF"/>
    <w:rsid w:val="00553272"/>
    <w:rsid w:val="00554578"/>
    <w:rsid w:val="0055477B"/>
    <w:rsid w:val="005547D8"/>
    <w:rsid w:val="0055489B"/>
    <w:rsid w:val="005548C3"/>
    <w:rsid w:val="00554B4E"/>
    <w:rsid w:val="00555517"/>
    <w:rsid w:val="00555975"/>
    <w:rsid w:val="00555C2E"/>
    <w:rsid w:val="0055782A"/>
    <w:rsid w:val="00557853"/>
    <w:rsid w:val="005600AF"/>
    <w:rsid w:val="0056114C"/>
    <w:rsid w:val="00561305"/>
    <w:rsid w:val="00561874"/>
    <w:rsid w:val="00562755"/>
    <w:rsid w:val="0056294E"/>
    <w:rsid w:val="00562CE6"/>
    <w:rsid w:val="005631EA"/>
    <w:rsid w:val="00564002"/>
    <w:rsid w:val="005641A4"/>
    <w:rsid w:val="0056425B"/>
    <w:rsid w:val="005655C6"/>
    <w:rsid w:val="00565EFA"/>
    <w:rsid w:val="0056628C"/>
    <w:rsid w:val="00566398"/>
    <w:rsid w:val="00566B13"/>
    <w:rsid w:val="005674D3"/>
    <w:rsid w:val="00567B1F"/>
    <w:rsid w:val="005700CF"/>
    <w:rsid w:val="00570198"/>
    <w:rsid w:val="00571E72"/>
    <w:rsid w:val="0057211B"/>
    <w:rsid w:val="00572CE3"/>
    <w:rsid w:val="00573C7D"/>
    <w:rsid w:val="00575307"/>
    <w:rsid w:val="00576440"/>
    <w:rsid w:val="00576DB1"/>
    <w:rsid w:val="005778FB"/>
    <w:rsid w:val="005779F9"/>
    <w:rsid w:val="00577A95"/>
    <w:rsid w:val="00577F86"/>
    <w:rsid w:val="00580641"/>
    <w:rsid w:val="0058082F"/>
    <w:rsid w:val="0058121E"/>
    <w:rsid w:val="00582A6A"/>
    <w:rsid w:val="00583148"/>
    <w:rsid w:val="00583BC3"/>
    <w:rsid w:val="00583C11"/>
    <w:rsid w:val="00584303"/>
    <w:rsid w:val="00584A2A"/>
    <w:rsid w:val="00585BD5"/>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70D"/>
    <w:rsid w:val="005A1A26"/>
    <w:rsid w:val="005A1F44"/>
    <w:rsid w:val="005A25A2"/>
    <w:rsid w:val="005A26BB"/>
    <w:rsid w:val="005A2C3F"/>
    <w:rsid w:val="005A2E56"/>
    <w:rsid w:val="005A362E"/>
    <w:rsid w:val="005A4778"/>
    <w:rsid w:val="005A5D66"/>
    <w:rsid w:val="005A5EB1"/>
    <w:rsid w:val="005A6138"/>
    <w:rsid w:val="005A6386"/>
    <w:rsid w:val="005A6CAC"/>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4425"/>
    <w:rsid w:val="005C4DD4"/>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16CB"/>
    <w:rsid w:val="005E2CCA"/>
    <w:rsid w:val="005E2E26"/>
    <w:rsid w:val="005E3B30"/>
    <w:rsid w:val="005E3F32"/>
    <w:rsid w:val="005E507F"/>
    <w:rsid w:val="005E5095"/>
    <w:rsid w:val="005E6CB0"/>
    <w:rsid w:val="005E7D91"/>
    <w:rsid w:val="005F004C"/>
    <w:rsid w:val="005F062D"/>
    <w:rsid w:val="005F0A1D"/>
    <w:rsid w:val="005F12EF"/>
    <w:rsid w:val="005F1955"/>
    <w:rsid w:val="005F1C74"/>
    <w:rsid w:val="005F2ACB"/>
    <w:rsid w:val="005F2EBD"/>
    <w:rsid w:val="005F3008"/>
    <w:rsid w:val="005F31DF"/>
    <w:rsid w:val="005F3376"/>
    <w:rsid w:val="005F4918"/>
    <w:rsid w:val="005F4DB1"/>
    <w:rsid w:val="005F5383"/>
    <w:rsid w:val="005F587B"/>
    <w:rsid w:val="005F6465"/>
    <w:rsid w:val="005F65E1"/>
    <w:rsid w:val="00600547"/>
    <w:rsid w:val="006007D8"/>
    <w:rsid w:val="00600CAE"/>
    <w:rsid w:val="00600ED4"/>
    <w:rsid w:val="00600FF6"/>
    <w:rsid w:val="00601516"/>
    <w:rsid w:val="0060180B"/>
    <w:rsid w:val="00602167"/>
    <w:rsid w:val="00602208"/>
    <w:rsid w:val="006034BF"/>
    <w:rsid w:val="00603510"/>
    <w:rsid w:val="0060373D"/>
    <w:rsid w:val="00603DAC"/>
    <w:rsid w:val="0060459D"/>
    <w:rsid w:val="00606D47"/>
    <w:rsid w:val="00610631"/>
    <w:rsid w:val="00610FB6"/>
    <w:rsid w:val="00611A91"/>
    <w:rsid w:val="00611B83"/>
    <w:rsid w:val="00612036"/>
    <w:rsid w:val="006123C4"/>
    <w:rsid w:val="00612BA2"/>
    <w:rsid w:val="00613270"/>
    <w:rsid w:val="006142EE"/>
    <w:rsid w:val="00614794"/>
    <w:rsid w:val="00614E07"/>
    <w:rsid w:val="006158E9"/>
    <w:rsid w:val="00616150"/>
    <w:rsid w:val="00616195"/>
    <w:rsid w:val="00616A79"/>
    <w:rsid w:val="006207B7"/>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64B8"/>
    <w:rsid w:val="006520A8"/>
    <w:rsid w:val="00653AB9"/>
    <w:rsid w:val="0065667F"/>
    <w:rsid w:val="006577DD"/>
    <w:rsid w:val="006578AD"/>
    <w:rsid w:val="00661024"/>
    <w:rsid w:val="00661449"/>
    <w:rsid w:val="00662FCC"/>
    <w:rsid w:val="00663EEC"/>
    <w:rsid w:val="006649DD"/>
    <w:rsid w:val="00664C26"/>
    <w:rsid w:val="00664F31"/>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06A"/>
    <w:rsid w:val="00674B17"/>
    <w:rsid w:val="006757ED"/>
    <w:rsid w:val="00675912"/>
    <w:rsid w:val="006771E4"/>
    <w:rsid w:val="00680059"/>
    <w:rsid w:val="006804D6"/>
    <w:rsid w:val="00682489"/>
    <w:rsid w:val="00683F98"/>
    <w:rsid w:val="00684F55"/>
    <w:rsid w:val="00685186"/>
    <w:rsid w:val="006855D6"/>
    <w:rsid w:val="006862C0"/>
    <w:rsid w:val="0068703A"/>
    <w:rsid w:val="0068720E"/>
    <w:rsid w:val="00687D5D"/>
    <w:rsid w:val="006915D6"/>
    <w:rsid w:val="006918A6"/>
    <w:rsid w:val="006923CB"/>
    <w:rsid w:val="00692752"/>
    <w:rsid w:val="0069297D"/>
    <w:rsid w:val="00693304"/>
    <w:rsid w:val="0069403D"/>
    <w:rsid w:val="00694611"/>
    <w:rsid w:val="00694763"/>
    <w:rsid w:val="00694FCE"/>
    <w:rsid w:val="006955B9"/>
    <w:rsid w:val="00695B27"/>
    <w:rsid w:val="00696C56"/>
    <w:rsid w:val="00696EE3"/>
    <w:rsid w:val="00697915"/>
    <w:rsid w:val="00697A3A"/>
    <w:rsid w:val="00697BD3"/>
    <w:rsid w:val="006A04D8"/>
    <w:rsid w:val="006A0D2A"/>
    <w:rsid w:val="006A13E7"/>
    <w:rsid w:val="006A1B5E"/>
    <w:rsid w:val="006A1FD3"/>
    <w:rsid w:val="006A2916"/>
    <w:rsid w:val="006A2977"/>
    <w:rsid w:val="006A30A0"/>
    <w:rsid w:val="006A48FB"/>
    <w:rsid w:val="006A4D39"/>
    <w:rsid w:val="006A4D73"/>
    <w:rsid w:val="006A5A35"/>
    <w:rsid w:val="006A6E68"/>
    <w:rsid w:val="006A6F55"/>
    <w:rsid w:val="006A7615"/>
    <w:rsid w:val="006A7C4F"/>
    <w:rsid w:val="006B06FB"/>
    <w:rsid w:val="006B07C4"/>
    <w:rsid w:val="006B15FE"/>
    <w:rsid w:val="006B2607"/>
    <w:rsid w:val="006B2AE2"/>
    <w:rsid w:val="006B472B"/>
    <w:rsid w:val="006B4CA0"/>
    <w:rsid w:val="006B6591"/>
    <w:rsid w:val="006B65DA"/>
    <w:rsid w:val="006B69C6"/>
    <w:rsid w:val="006B6D44"/>
    <w:rsid w:val="006C0863"/>
    <w:rsid w:val="006C1147"/>
    <w:rsid w:val="006C200A"/>
    <w:rsid w:val="006C2144"/>
    <w:rsid w:val="006C22F4"/>
    <w:rsid w:val="006C2327"/>
    <w:rsid w:val="006C2A3F"/>
    <w:rsid w:val="006C2C1C"/>
    <w:rsid w:val="006C3A13"/>
    <w:rsid w:val="006C4BC7"/>
    <w:rsid w:val="006C4BE8"/>
    <w:rsid w:val="006C5852"/>
    <w:rsid w:val="006C6510"/>
    <w:rsid w:val="006C6794"/>
    <w:rsid w:val="006C7294"/>
    <w:rsid w:val="006C7C40"/>
    <w:rsid w:val="006D2618"/>
    <w:rsid w:val="006D2631"/>
    <w:rsid w:val="006D2E5B"/>
    <w:rsid w:val="006D3A05"/>
    <w:rsid w:val="006D46A3"/>
    <w:rsid w:val="006D55CD"/>
    <w:rsid w:val="006D6176"/>
    <w:rsid w:val="006D6B0E"/>
    <w:rsid w:val="006D6FED"/>
    <w:rsid w:val="006D7A98"/>
    <w:rsid w:val="006D7AFF"/>
    <w:rsid w:val="006E005D"/>
    <w:rsid w:val="006E06C9"/>
    <w:rsid w:val="006E0CDE"/>
    <w:rsid w:val="006E1261"/>
    <w:rsid w:val="006E1AE8"/>
    <w:rsid w:val="006E2B95"/>
    <w:rsid w:val="006E38F2"/>
    <w:rsid w:val="006E3F81"/>
    <w:rsid w:val="006E3FC1"/>
    <w:rsid w:val="006E4172"/>
    <w:rsid w:val="006E4B31"/>
    <w:rsid w:val="006E509C"/>
    <w:rsid w:val="006E53EA"/>
    <w:rsid w:val="006E547B"/>
    <w:rsid w:val="006E63F3"/>
    <w:rsid w:val="006E6BDE"/>
    <w:rsid w:val="006E7043"/>
    <w:rsid w:val="006E70B7"/>
    <w:rsid w:val="006E7CBA"/>
    <w:rsid w:val="006E7E48"/>
    <w:rsid w:val="006F01C8"/>
    <w:rsid w:val="006F03AD"/>
    <w:rsid w:val="006F11DD"/>
    <w:rsid w:val="006F1C61"/>
    <w:rsid w:val="006F2BA1"/>
    <w:rsid w:val="006F4062"/>
    <w:rsid w:val="006F4E76"/>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04E5"/>
    <w:rsid w:val="00713A88"/>
    <w:rsid w:val="0071507B"/>
    <w:rsid w:val="007163FF"/>
    <w:rsid w:val="00717473"/>
    <w:rsid w:val="00717D6D"/>
    <w:rsid w:val="00717DDF"/>
    <w:rsid w:val="00717DE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15CF"/>
    <w:rsid w:val="0075199C"/>
    <w:rsid w:val="0075206E"/>
    <w:rsid w:val="0075275B"/>
    <w:rsid w:val="00752BDE"/>
    <w:rsid w:val="00753BFA"/>
    <w:rsid w:val="00753C21"/>
    <w:rsid w:val="0075598C"/>
    <w:rsid w:val="00757AB0"/>
    <w:rsid w:val="00760789"/>
    <w:rsid w:val="0076086B"/>
    <w:rsid w:val="007613BF"/>
    <w:rsid w:val="00761610"/>
    <w:rsid w:val="00761C2F"/>
    <w:rsid w:val="00763E35"/>
    <w:rsid w:val="0076454D"/>
    <w:rsid w:val="00764893"/>
    <w:rsid w:val="00765AD9"/>
    <w:rsid w:val="00765C53"/>
    <w:rsid w:val="0076669A"/>
    <w:rsid w:val="0076712E"/>
    <w:rsid w:val="00767A2F"/>
    <w:rsid w:val="00767F3F"/>
    <w:rsid w:val="00767F7B"/>
    <w:rsid w:val="007704E7"/>
    <w:rsid w:val="00770898"/>
    <w:rsid w:val="00770C04"/>
    <w:rsid w:val="00770DC5"/>
    <w:rsid w:val="00770DE6"/>
    <w:rsid w:val="00773A5D"/>
    <w:rsid w:val="00773E14"/>
    <w:rsid w:val="00773EAE"/>
    <w:rsid w:val="00774494"/>
    <w:rsid w:val="00774592"/>
    <w:rsid w:val="00774C37"/>
    <w:rsid w:val="00775025"/>
    <w:rsid w:val="0077612D"/>
    <w:rsid w:val="00776161"/>
    <w:rsid w:val="00776EF3"/>
    <w:rsid w:val="00777B7F"/>
    <w:rsid w:val="00777CC9"/>
    <w:rsid w:val="00777D6A"/>
    <w:rsid w:val="00777F9C"/>
    <w:rsid w:val="007803A1"/>
    <w:rsid w:val="00780BAE"/>
    <w:rsid w:val="007821D9"/>
    <w:rsid w:val="00782590"/>
    <w:rsid w:val="007827A6"/>
    <w:rsid w:val="00783123"/>
    <w:rsid w:val="007839CC"/>
    <w:rsid w:val="00785BCE"/>
    <w:rsid w:val="00786A84"/>
    <w:rsid w:val="00787192"/>
    <w:rsid w:val="0078747F"/>
    <w:rsid w:val="00787F29"/>
    <w:rsid w:val="00790C98"/>
    <w:rsid w:val="00792866"/>
    <w:rsid w:val="00795A5A"/>
    <w:rsid w:val="00795D37"/>
    <w:rsid w:val="00796A89"/>
    <w:rsid w:val="007A13E3"/>
    <w:rsid w:val="007A2450"/>
    <w:rsid w:val="007A2891"/>
    <w:rsid w:val="007A2BD6"/>
    <w:rsid w:val="007A3152"/>
    <w:rsid w:val="007A33B7"/>
    <w:rsid w:val="007A33D8"/>
    <w:rsid w:val="007A350C"/>
    <w:rsid w:val="007A41BE"/>
    <w:rsid w:val="007A453C"/>
    <w:rsid w:val="007A4D47"/>
    <w:rsid w:val="007A596C"/>
    <w:rsid w:val="007A5F68"/>
    <w:rsid w:val="007A6D31"/>
    <w:rsid w:val="007A7033"/>
    <w:rsid w:val="007A716F"/>
    <w:rsid w:val="007A74B4"/>
    <w:rsid w:val="007A7AB5"/>
    <w:rsid w:val="007B0606"/>
    <w:rsid w:val="007B0B62"/>
    <w:rsid w:val="007B1A8F"/>
    <w:rsid w:val="007B1F36"/>
    <w:rsid w:val="007B2378"/>
    <w:rsid w:val="007B2A96"/>
    <w:rsid w:val="007B4689"/>
    <w:rsid w:val="007B4898"/>
    <w:rsid w:val="007B5B76"/>
    <w:rsid w:val="007B5C99"/>
    <w:rsid w:val="007B5D8B"/>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1EB"/>
    <w:rsid w:val="007E68EB"/>
    <w:rsid w:val="007E68EE"/>
    <w:rsid w:val="007E699D"/>
    <w:rsid w:val="007E6C5A"/>
    <w:rsid w:val="007E7FC1"/>
    <w:rsid w:val="007F0436"/>
    <w:rsid w:val="007F0D5F"/>
    <w:rsid w:val="007F0EDA"/>
    <w:rsid w:val="007F1770"/>
    <w:rsid w:val="007F1B00"/>
    <w:rsid w:val="007F2299"/>
    <w:rsid w:val="007F2E2C"/>
    <w:rsid w:val="007F372A"/>
    <w:rsid w:val="007F4621"/>
    <w:rsid w:val="007F485C"/>
    <w:rsid w:val="007F4A3D"/>
    <w:rsid w:val="007F4AD1"/>
    <w:rsid w:val="007F51A4"/>
    <w:rsid w:val="007F5451"/>
    <w:rsid w:val="007F5523"/>
    <w:rsid w:val="007F574F"/>
    <w:rsid w:val="007F60AA"/>
    <w:rsid w:val="007F69AB"/>
    <w:rsid w:val="00800934"/>
    <w:rsid w:val="00800C6A"/>
    <w:rsid w:val="00801915"/>
    <w:rsid w:val="00801FB4"/>
    <w:rsid w:val="00803119"/>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EF7"/>
    <w:rsid w:val="008158ED"/>
    <w:rsid w:val="0081685B"/>
    <w:rsid w:val="00817043"/>
    <w:rsid w:val="008203EE"/>
    <w:rsid w:val="00820728"/>
    <w:rsid w:val="008207A6"/>
    <w:rsid w:val="00820C6B"/>
    <w:rsid w:val="00821A82"/>
    <w:rsid w:val="00822971"/>
    <w:rsid w:val="008229AB"/>
    <w:rsid w:val="008234CC"/>
    <w:rsid w:val="00823959"/>
    <w:rsid w:val="00823F7E"/>
    <w:rsid w:val="00823FD1"/>
    <w:rsid w:val="008242EF"/>
    <w:rsid w:val="0082439A"/>
    <w:rsid w:val="00825586"/>
    <w:rsid w:val="00825808"/>
    <w:rsid w:val="00826B18"/>
    <w:rsid w:val="008274B1"/>
    <w:rsid w:val="00830152"/>
    <w:rsid w:val="0083037C"/>
    <w:rsid w:val="00832CD0"/>
    <w:rsid w:val="008339BA"/>
    <w:rsid w:val="00833F1A"/>
    <w:rsid w:val="00835E18"/>
    <w:rsid w:val="00836607"/>
    <w:rsid w:val="008366BB"/>
    <w:rsid w:val="008377C0"/>
    <w:rsid w:val="008378F2"/>
    <w:rsid w:val="00837DAC"/>
    <w:rsid w:val="0084012C"/>
    <w:rsid w:val="00840376"/>
    <w:rsid w:val="00840708"/>
    <w:rsid w:val="008408E8"/>
    <w:rsid w:val="00841311"/>
    <w:rsid w:val="00841A11"/>
    <w:rsid w:val="00841C0F"/>
    <w:rsid w:val="008424F3"/>
    <w:rsid w:val="0084293C"/>
    <w:rsid w:val="00842C9D"/>
    <w:rsid w:val="00842E97"/>
    <w:rsid w:val="00843AF5"/>
    <w:rsid w:val="00844279"/>
    <w:rsid w:val="00844A2F"/>
    <w:rsid w:val="00844CDD"/>
    <w:rsid w:val="00844D69"/>
    <w:rsid w:val="00844EB8"/>
    <w:rsid w:val="0084698E"/>
    <w:rsid w:val="0084712B"/>
    <w:rsid w:val="00850765"/>
    <w:rsid w:val="00850874"/>
    <w:rsid w:val="00852D25"/>
    <w:rsid w:val="008533EC"/>
    <w:rsid w:val="00853E45"/>
    <w:rsid w:val="0085498A"/>
    <w:rsid w:val="00855277"/>
    <w:rsid w:val="008575E2"/>
    <w:rsid w:val="00860738"/>
    <w:rsid w:val="00860B80"/>
    <w:rsid w:val="008613D1"/>
    <w:rsid w:val="0086186D"/>
    <w:rsid w:val="00861E17"/>
    <w:rsid w:val="00862794"/>
    <w:rsid w:val="00863024"/>
    <w:rsid w:val="008649F4"/>
    <w:rsid w:val="00865908"/>
    <w:rsid w:val="0086598F"/>
    <w:rsid w:val="00866CE3"/>
    <w:rsid w:val="00867107"/>
    <w:rsid w:val="008674B0"/>
    <w:rsid w:val="00867F9C"/>
    <w:rsid w:val="00870511"/>
    <w:rsid w:val="00870C11"/>
    <w:rsid w:val="0087111A"/>
    <w:rsid w:val="00871A09"/>
    <w:rsid w:val="00871CEE"/>
    <w:rsid w:val="00871E75"/>
    <w:rsid w:val="00871EF7"/>
    <w:rsid w:val="00871F01"/>
    <w:rsid w:val="00871FFA"/>
    <w:rsid w:val="00872516"/>
    <w:rsid w:val="00872689"/>
    <w:rsid w:val="00872AC4"/>
    <w:rsid w:val="0087315B"/>
    <w:rsid w:val="008740D6"/>
    <w:rsid w:val="0087429D"/>
    <w:rsid w:val="0087468A"/>
    <w:rsid w:val="00874908"/>
    <w:rsid w:val="008814D6"/>
    <w:rsid w:val="00881D01"/>
    <w:rsid w:val="008829E9"/>
    <w:rsid w:val="00882B01"/>
    <w:rsid w:val="00882D9E"/>
    <w:rsid w:val="008837B0"/>
    <w:rsid w:val="00883B77"/>
    <w:rsid w:val="00884250"/>
    <w:rsid w:val="00884AA0"/>
    <w:rsid w:val="008858FE"/>
    <w:rsid w:val="0088607F"/>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2B0"/>
    <w:rsid w:val="008A09B1"/>
    <w:rsid w:val="008A1BB0"/>
    <w:rsid w:val="008A1F2C"/>
    <w:rsid w:val="008A26F4"/>
    <w:rsid w:val="008A33DF"/>
    <w:rsid w:val="008A3A83"/>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0ADD"/>
    <w:rsid w:val="008C118B"/>
    <w:rsid w:val="008C2145"/>
    <w:rsid w:val="008C2524"/>
    <w:rsid w:val="008C34F7"/>
    <w:rsid w:val="008C3539"/>
    <w:rsid w:val="008C42FF"/>
    <w:rsid w:val="008C4911"/>
    <w:rsid w:val="008C4B8E"/>
    <w:rsid w:val="008C52F0"/>
    <w:rsid w:val="008C58F1"/>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DF4"/>
    <w:rsid w:val="008D41A2"/>
    <w:rsid w:val="008D424F"/>
    <w:rsid w:val="008D4423"/>
    <w:rsid w:val="008D4939"/>
    <w:rsid w:val="008D4CE4"/>
    <w:rsid w:val="008D5ADD"/>
    <w:rsid w:val="008D6A0B"/>
    <w:rsid w:val="008D6FC6"/>
    <w:rsid w:val="008E019E"/>
    <w:rsid w:val="008E067D"/>
    <w:rsid w:val="008E29F9"/>
    <w:rsid w:val="008E2DA3"/>
    <w:rsid w:val="008E545C"/>
    <w:rsid w:val="008E653D"/>
    <w:rsid w:val="008E65A9"/>
    <w:rsid w:val="008E6E91"/>
    <w:rsid w:val="008E7C3A"/>
    <w:rsid w:val="008E7D55"/>
    <w:rsid w:val="008F1B42"/>
    <w:rsid w:val="008F1D29"/>
    <w:rsid w:val="008F1FB0"/>
    <w:rsid w:val="008F3175"/>
    <w:rsid w:val="008F3881"/>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49E6"/>
    <w:rsid w:val="00905413"/>
    <w:rsid w:val="009056A7"/>
    <w:rsid w:val="0090608C"/>
    <w:rsid w:val="00906D2E"/>
    <w:rsid w:val="00907F8C"/>
    <w:rsid w:val="009127EF"/>
    <w:rsid w:val="00912A3D"/>
    <w:rsid w:val="009133D5"/>
    <w:rsid w:val="00913866"/>
    <w:rsid w:val="0091396E"/>
    <w:rsid w:val="009148A1"/>
    <w:rsid w:val="0091562F"/>
    <w:rsid w:val="00915B70"/>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5D8A"/>
    <w:rsid w:val="00926046"/>
    <w:rsid w:val="009260DA"/>
    <w:rsid w:val="009264D3"/>
    <w:rsid w:val="00927350"/>
    <w:rsid w:val="00931132"/>
    <w:rsid w:val="0093135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71E"/>
    <w:rsid w:val="009468C0"/>
    <w:rsid w:val="0094709D"/>
    <w:rsid w:val="00947791"/>
    <w:rsid w:val="009479F4"/>
    <w:rsid w:val="00947CD8"/>
    <w:rsid w:val="00950010"/>
    <w:rsid w:val="0095101E"/>
    <w:rsid w:val="00953AA3"/>
    <w:rsid w:val="00953ACD"/>
    <w:rsid w:val="0095469D"/>
    <w:rsid w:val="009555F8"/>
    <w:rsid w:val="009563D7"/>
    <w:rsid w:val="00956594"/>
    <w:rsid w:val="00956726"/>
    <w:rsid w:val="0095775D"/>
    <w:rsid w:val="00957F9E"/>
    <w:rsid w:val="0096003D"/>
    <w:rsid w:val="009600B2"/>
    <w:rsid w:val="009603E6"/>
    <w:rsid w:val="00960A96"/>
    <w:rsid w:val="00961603"/>
    <w:rsid w:val="00961CF9"/>
    <w:rsid w:val="0096264A"/>
    <w:rsid w:val="0096281F"/>
    <w:rsid w:val="00962F5A"/>
    <w:rsid w:val="009631C7"/>
    <w:rsid w:val="0096331F"/>
    <w:rsid w:val="00963534"/>
    <w:rsid w:val="00963993"/>
    <w:rsid w:val="00964B5D"/>
    <w:rsid w:val="00964E50"/>
    <w:rsid w:val="00964EEC"/>
    <w:rsid w:val="00965E0F"/>
    <w:rsid w:val="009662C4"/>
    <w:rsid w:val="009664E6"/>
    <w:rsid w:val="0096702D"/>
    <w:rsid w:val="00967297"/>
    <w:rsid w:val="00967496"/>
    <w:rsid w:val="00971588"/>
    <w:rsid w:val="00971DB2"/>
    <w:rsid w:val="00971E28"/>
    <w:rsid w:val="00971F1B"/>
    <w:rsid w:val="00973D9A"/>
    <w:rsid w:val="009742FB"/>
    <w:rsid w:val="00974854"/>
    <w:rsid w:val="00974ED8"/>
    <w:rsid w:val="00976E7C"/>
    <w:rsid w:val="00976EE9"/>
    <w:rsid w:val="00977A7A"/>
    <w:rsid w:val="00977AF8"/>
    <w:rsid w:val="00982190"/>
    <w:rsid w:val="00982624"/>
    <w:rsid w:val="00982710"/>
    <w:rsid w:val="009827AA"/>
    <w:rsid w:val="00982F11"/>
    <w:rsid w:val="00983468"/>
    <w:rsid w:val="00983A90"/>
    <w:rsid w:val="0098529E"/>
    <w:rsid w:val="00985466"/>
    <w:rsid w:val="00986E6C"/>
    <w:rsid w:val="00990960"/>
    <w:rsid w:val="0099152F"/>
    <w:rsid w:val="00991E7A"/>
    <w:rsid w:val="009924F0"/>
    <w:rsid w:val="0099396E"/>
    <w:rsid w:val="00993E1B"/>
    <w:rsid w:val="0099459B"/>
    <w:rsid w:val="00996069"/>
    <w:rsid w:val="009960EC"/>
    <w:rsid w:val="00996AAC"/>
    <w:rsid w:val="00997841"/>
    <w:rsid w:val="009978E3"/>
    <w:rsid w:val="009A145F"/>
    <w:rsid w:val="009A2443"/>
    <w:rsid w:val="009A3169"/>
    <w:rsid w:val="009A45E9"/>
    <w:rsid w:val="009A4C24"/>
    <w:rsid w:val="009A514D"/>
    <w:rsid w:val="009A51E1"/>
    <w:rsid w:val="009A5826"/>
    <w:rsid w:val="009A5A2C"/>
    <w:rsid w:val="009A783F"/>
    <w:rsid w:val="009B00CE"/>
    <w:rsid w:val="009B0E38"/>
    <w:rsid w:val="009B1A89"/>
    <w:rsid w:val="009B1F67"/>
    <w:rsid w:val="009B36FC"/>
    <w:rsid w:val="009B3E60"/>
    <w:rsid w:val="009B689A"/>
    <w:rsid w:val="009B6EF7"/>
    <w:rsid w:val="009B79E3"/>
    <w:rsid w:val="009C20DC"/>
    <w:rsid w:val="009C2269"/>
    <w:rsid w:val="009C34BC"/>
    <w:rsid w:val="009C3B9F"/>
    <w:rsid w:val="009C3F46"/>
    <w:rsid w:val="009C41AB"/>
    <w:rsid w:val="009C715C"/>
    <w:rsid w:val="009C7C9B"/>
    <w:rsid w:val="009C7E8D"/>
    <w:rsid w:val="009D0F67"/>
    <w:rsid w:val="009D1A4C"/>
    <w:rsid w:val="009D2324"/>
    <w:rsid w:val="009D3219"/>
    <w:rsid w:val="009D43D5"/>
    <w:rsid w:val="009D46BD"/>
    <w:rsid w:val="009D4A96"/>
    <w:rsid w:val="009D55F1"/>
    <w:rsid w:val="009D6458"/>
    <w:rsid w:val="009D64D7"/>
    <w:rsid w:val="009D7B6A"/>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092D"/>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291"/>
    <w:rsid w:val="00A069BC"/>
    <w:rsid w:val="00A069DE"/>
    <w:rsid w:val="00A06A3A"/>
    <w:rsid w:val="00A0795C"/>
    <w:rsid w:val="00A1083B"/>
    <w:rsid w:val="00A11B2A"/>
    <w:rsid w:val="00A11C61"/>
    <w:rsid w:val="00A11F95"/>
    <w:rsid w:val="00A12093"/>
    <w:rsid w:val="00A1343A"/>
    <w:rsid w:val="00A13CEC"/>
    <w:rsid w:val="00A14228"/>
    <w:rsid w:val="00A14683"/>
    <w:rsid w:val="00A15CB0"/>
    <w:rsid w:val="00A15DFD"/>
    <w:rsid w:val="00A167B7"/>
    <w:rsid w:val="00A170A5"/>
    <w:rsid w:val="00A17F07"/>
    <w:rsid w:val="00A21CBA"/>
    <w:rsid w:val="00A21D24"/>
    <w:rsid w:val="00A22B7A"/>
    <w:rsid w:val="00A232E9"/>
    <w:rsid w:val="00A2331C"/>
    <w:rsid w:val="00A24737"/>
    <w:rsid w:val="00A249B7"/>
    <w:rsid w:val="00A24C09"/>
    <w:rsid w:val="00A251A4"/>
    <w:rsid w:val="00A2551B"/>
    <w:rsid w:val="00A26240"/>
    <w:rsid w:val="00A27706"/>
    <w:rsid w:val="00A27903"/>
    <w:rsid w:val="00A27D26"/>
    <w:rsid w:val="00A27E0B"/>
    <w:rsid w:val="00A317B2"/>
    <w:rsid w:val="00A3195A"/>
    <w:rsid w:val="00A3297D"/>
    <w:rsid w:val="00A3381C"/>
    <w:rsid w:val="00A33F32"/>
    <w:rsid w:val="00A33F35"/>
    <w:rsid w:val="00A35B55"/>
    <w:rsid w:val="00A376FC"/>
    <w:rsid w:val="00A37999"/>
    <w:rsid w:val="00A4007E"/>
    <w:rsid w:val="00A402F8"/>
    <w:rsid w:val="00A40778"/>
    <w:rsid w:val="00A4082F"/>
    <w:rsid w:val="00A411D7"/>
    <w:rsid w:val="00A422E6"/>
    <w:rsid w:val="00A42C12"/>
    <w:rsid w:val="00A42CA6"/>
    <w:rsid w:val="00A43090"/>
    <w:rsid w:val="00A4326E"/>
    <w:rsid w:val="00A4369E"/>
    <w:rsid w:val="00A43C69"/>
    <w:rsid w:val="00A44312"/>
    <w:rsid w:val="00A4457D"/>
    <w:rsid w:val="00A446F7"/>
    <w:rsid w:val="00A45240"/>
    <w:rsid w:val="00A45CEC"/>
    <w:rsid w:val="00A45E6C"/>
    <w:rsid w:val="00A468D9"/>
    <w:rsid w:val="00A473F1"/>
    <w:rsid w:val="00A5051F"/>
    <w:rsid w:val="00A508FE"/>
    <w:rsid w:val="00A50D8B"/>
    <w:rsid w:val="00A524CA"/>
    <w:rsid w:val="00A52583"/>
    <w:rsid w:val="00A52C21"/>
    <w:rsid w:val="00A53071"/>
    <w:rsid w:val="00A5360A"/>
    <w:rsid w:val="00A53A73"/>
    <w:rsid w:val="00A546B6"/>
    <w:rsid w:val="00A549B9"/>
    <w:rsid w:val="00A55754"/>
    <w:rsid w:val="00A56091"/>
    <w:rsid w:val="00A562F7"/>
    <w:rsid w:val="00A564CA"/>
    <w:rsid w:val="00A565BE"/>
    <w:rsid w:val="00A56808"/>
    <w:rsid w:val="00A56EB4"/>
    <w:rsid w:val="00A57AD2"/>
    <w:rsid w:val="00A57B3D"/>
    <w:rsid w:val="00A57C34"/>
    <w:rsid w:val="00A60856"/>
    <w:rsid w:val="00A6092E"/>
    <w:rsid w:val="00A60B17"/>
    <w:rsid w:val="00A61011"/>
    <w:rsid w:val="00A61055"/>
    <w:rsid w:val="00A61DBA"/>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77ADB"/>
    <w:rsid w:val="00A80D5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A7F36"/>
    <w:rsid w:val="00AB070C"/>
    <w:rsid w:val="00AB0748"/>
    <w:rsid w:val="00AB0840"/>
    <w:rsid w:val="00AB0BF8"/>
    <w:rsid w:val="00AB0CAF"/>
    <w:rsid w:val="00AB0FEA"/>
    <w:rsid w:val="00AB1662"/>
    <w:rsid w:val="00AB1C8C"/>
    <w:rsid w:val="00AB20A0"/>
    <w:rsid w:val="00AB29D9"/>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7B0"/>
    <w:rsid w:val="00AC687D"/>
    <w:rsid w:val="00AC6F88"/>
    <w:rsid w:val="00AC71D1"/>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106"/>
    <w:rsid w:val="00AF598F"/>
    <w:rsid w:val="00AF6583"/>
    <w:rsid w:val="00AF669D"/>
    <w:rsid w:val="00AF6BE6"/>
    <w:rsid w:val="00AF798C"/>
    <w:rsid w:val="00B01BED"/>
    <w:rsid w:val="00B02271"/>
    <w:rsid w:val="00B0245B"/>
    <w:rsid w:val="00B038BD"/>
    <w:rsid w:val="00B0680F"/>
    <w:rsid w:val="00B10C71"/>
    <w:rsid w:val="00B111E2"/>
    <w:rsid w:val="00B11CA4"/>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1EAE"/>
    <w:rsid w:val="00B320AC"/>
    <w:rsid w:val="00B3221D"/>
    <w:rsid w:val="00B33C69"/>
    <w:rsid w:val="00B34911"/>
    <w:rsid w:val="00B351BD"/>
    <w:rsid w:val="00B35AD3"/>
    <w:rsid w:val="00B36707"/>
    <w:rsid w:val="00B36F96"/>
    <w:rsid w:val="00B37583"/>
    <w:rsid w:val="00B37B92"/>
    <w:rsid w:val="00B400F4"/>
    <w:rsid w:val="00B40791"/>
    <w:rsid w:val="00B41758"/>
    <w:rsid w:val="00B424E6"/>
    <w:rsid w:val="00B43386"/>
    <w:rsid w:val="00B45809"/>
    <w:rsid w:val="00B46DC8"/>
    <w:rsid w:val="00B474BE"/>
    <w:rsid w:val="00B47541"/>
    <w:rsid w:val="00B476F0"/>
    <w:rsid w:val="00B47BC8"/>
    <w:rsid w:val="00B502B5"/>
    <w:rsid w:val="00B50392"/>
    <w:rsid w:val="00B50785"/>
    <w:rsid w:val="00B52AD0"/>
    <w:rsid w:val="00B53CC0"/>
    <w:rsid w:val="00B5485B"/>
    <w:rsid w:val="00B560B0"/>
    <w:rsid w:val="00B5617C"/>
    <w:rsid w:val="00B565EF"/>
    <w:rsid w:val="00B56D97"/>
    <w:rsid w:val="00B578FC"/>
    <w:rsid w:val="00B57B2E"/>
    <w:rsid w:val="00B600A6"/>
    <w:rsid w:val="00B6132B"/>
    <w:rsid w:val="00B61367"/>
    <w:rsid w:val="00B6207B"/>
    <w:rsid w:val="00B62263"/>
    <w:rsid w:val="00B62387"/>
    <w:rsid w:val="00B628DB"/>
    <w:rsid w:val="00B63424"/>
    <w:rsid w:val="00B64189"/>
    <w:rsid w:val="00B64C19"/>
    <w:rsid w:val="00B64CAB"/>
    <w:rsid w:val="00B64DA1"/>
    <w:rsid w:val="00B659C5"/>
    <w:rsid w:val="00B66E0B"/>
    <w:rsid w:val="00B67D94"/>
    <w:rsid w:val="00B70277"/>
    <w:rsid w:val="00B70515"/>
    <w:rsid w:val="00B72279"/>
    <w:rsid w:val="00B73A8F"/>
    <w:rsid w:val="00B73EE8"/>
    <w:rsid w:val="00B742B2"/>
    <w:rsid w:val="00B74ACB"/>
    <w:rsid w:val="00B75077"/>
    <w:rsid w:val="00B76254"/>
    <w:rsid w:val="00B76AAF"/>
    <w:rsid w:val="00B77396"/>
    <w:rsid w:val="00B776AE"/>
    <w:rsid w:val="00B776CB"/>
    <w:rsid w:val="00B8009B"/>
    <w:rsid w:val="00B8062F"/>
    <w:rsid w:val="00B80745"/>
    <w:rsid w:val="00B8111A"/>
    <w:rsid w:val="00B81573"/>
    <w:rsid w:val="00B81C19"/>
    <w:rsid w:val="00B82167"/>
    <w:rsid w:val="00B82172"/>
    <w:rsid w:val="00B83115"/>
    <w:rsid w:val="00B85D6C"/>
    <w:rsid w:val="00B86156"/>
    <w:rsid w:val="00B86165"/>
    <w:rsid w:val="00B865DB"/>
    <w:rsid w:val="00B87A02"/>
    <w:rsid w:val="00B9031A"/>
    <w:rsid w:val="00B91DCB"/>
    <w:rsid w:val="00B9289F"/>
    <w:rsid w:val="00B93047"/>
    <w:rsid w:val="00B94006"/>
    <w:rsid w:val="00B9458C"/>
    <w:rsid w:val="00B94D47"/>
    <w:rsid w:val="00B9544B"/>
    <w:rsid w:val="00B957A5"/>
    <w:rsid w:val="00B95D11"/>
    <w:rsid w:val="00B96199"/>
    <w:rsid w:val="00B961CD"/>
    <w:rsid w:val="00B96984"/>
    <w:rsid w:val="00B96CF6"/>
    <w:rsid w:val="00B97529"/>
    <w:rsid w:val="00BA0551"/>
    <w:rsid w:val="00BA06BB"/>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059"/>
    <w:rsid w:val="00BB0AA1"/>
    <w:rsid w:val="00BB0ADD"/>
    <w:rsid w:val="00BB0E73"/>
    <w:rsid w:val="00BB10A6"/>
    <w:rsid w:val="00BB11E1"/>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67F5"/>
    <w:rsid w:val="00BC73B0"/>
    <w:rsid w:val="00BC7591"/>
    <w:rsid w:val="00BC7D5D"/>
    <w:rsid w:val="00BD02D6"/>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0DC0"/>
    <w:rsid w:val="00BE1A98"/>
    <w:rsid w:val="00BE3CF0"/>
    <w:rsid w:val="00BE41A9"/>
    <w:rsid w:val="00BE4858"/>
    <w:rsid w:val="00BE696E"/>
    <w:rsid w:val="00BE7331"/>
    <w:rsid w:val="00BF0445"/>
    <w:rsid w:val="00BF0FD7"/>
    <w:rsid w:val="00BF3FA6"/>
    <w:rsid w:val="00BF4D3C"/>
    <w:rsid w:val="00BF4D3E"/>
    <w:rsid w:val="00BF4DC8"/>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07A9C"/>
    <w:rsid w:val="00C11063"/>
    <w:rsid w:val="00C1170F"/>
    <w:rsid w:val="00C134EE"/>
    <w:rsid w:val="00C13C1D"/>
    <w:rsid w:val="00C143AE"/>
    <w:rsid w:val="00C14485"/>
    <w:rsid w:val="00C14F51"/>
    <w:rsid w:val="00C15304"/>
    <w:rsid w:val="00C15F17"/>
    <w:rsid w:val="00C161DF"/>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34E"/>
    <w:rsid w:val="00C34A0D"/>
    <w:rsid w:val="00C34CE1"/>
    <w:rsid w:val="00C35997"/>
    <w:rsid w:val="00C364E1"/>
    <w:rsid w:val="00C4011D"/>
    <w:rsid w:val="00C40B73"/>
    <w:rsid w:val="00C40C2A"/>
    <w:rsid w:val="00C4151F"/>
    <w:rsid w:val="00C419A0"/>
    <w:rsid w:val="00C423FC"/>
    <w:rsid w:val="00C42467"/>
    <w:rsid w:val="00C42BF2"/>
    <w:rsid w:val="00C42CC9"/>
    <w:rsid w:val="00C447B8"/>
    <w:rsid w:val="00C45029"/>
    <w:rsid w:val="00C451FD"/>
    <w:rsid w:val="00C46084"/>
    <w:rsid w:val="00C46184"/>
    <w:rsid w:val="00C466C6"/>
    <w:rsid w:val="00C46749"/>
    <w:rsid w:val="00C4697E"/>
    <w:rsid w:val="00C469AF"/>
    <w:rsid w:val="00C475E2"/>
    <w:rsid w:val="00C47B9F"/>
    <w:rsid w:val="00C47F79"/>
    <w:rsid w:val="00C5101F"/>
    <w:rsid w:val="00C510F4"/>
    <w:rsid w:val="00C512BD"/>
    <w:rsid w:val="00C515B1"/>
    <w:rsid w:val="00C51660"/>
    <w:rsid w:val="00C518D5"/>
    <w:rsid w:val="00C51C80"/>
    <w:rsid w:val="00C51EAB"/>
    <w:rsid w:val="00C528CD"/>
    <w:rsid w:val="00C5363F"/>
    <w:rsid w:val="00C53B0D"/>
    <w:rsid w:val="00C5401C"/>
    <w:rsid w:val="00C554B6"/>
    <w:rsid w:val="00C5599A"/>
    <w:rsid w:val="00C56432"/>
    <w:rsid w:val="00C5649A"/>
    <w:rsid w:val="00C60518"/>
    <w:rsid w:val="00C605EF"/>
    <w:rsid w:val="00C60608"/>
    <w:rsid w:val="00C610C7"/>
    <w:rsid w:val="00C6254B"/>
    <w:rsid w:val="00C625F7"/>
    <w:rsid w:val="00C62804"/>
    <w:rsid w:val="00C62819"/>
    <w:rsid w:val="00C628FA"/>
    <w:rsid w:val="00C62B5C"/>
    <w:rsid w:val="00C635C5"/>
    <w:rsid w:val="00C63B93"/>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45BA"/>
    <w:rsid w:val="00C75112"/>
    <w:rsid w:val="00C751BF"/>
    <w:rsid w:val="00C75DB9"/>
    <w:rsid w:val="00C7611E"/>
    <w:rsid w:val="00C7692F"/>
    <w:rsid w:val="00C77421"/>
    <w:rsid w:val="00C7764A"/>
    <w:rsid w:val="00C80104"/>
    <w:rsid w:val="00C81176"/>
    <w:rsid w:val="00C83D39"/>
    <w:rsid w:val="00C84562"/>
    <w:rsid w:val="00C846FC"/>
    <w:rsid w:val="00C8488B"/>
    <w:rsid w:val="00C84F71"/>
    <w:rsid w:val="00C854A9"/>
    <w:rsid w:val="00C85C44"/>
    <w:rsid w:val="00C86E5E"/>
    <w:rsid w:val="00C90232"/>
    <w:rsid w:val="00C9083D"/>
    <w:rsid w:val="00C91D3A"/>
    <w:rsid w:val="00C92798"/>
    <w:rsid w:val="00C93523"/>
    <w:rsid w:val="00C937B3"/>
    <w:rsid w:val="00C956DD"/>
    <w:rsid w:val="00C97047"/>
    <w:rsid w:val="00CA235A"/>
    <w:rsid w:val="00CA2BF4"/>
    <w:rsid w:val="00CA31F7"/>
    <w:rsid w:val="00CA33B9"/>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B29"/>
    <w:rsid w:val="00CC1DEB"/>
    <w:rsid w:val="00CC1FA1"/>
    <w:rsid w:val="00CC2735"/>
    <w:rsid w:val="00CC2C09"/>
    <w:rsid w:val="00CC36B8"/>
    <w:rsid w:val="00CC3D0F"/>
    <w:rsid w:val="00CC4A4E"/>
    <w:rsid w:val="00CC4CCC"/>
    <w:rsid w:val="00CC5205"/>
    <w:rsid w:val="00CC5ADF"/>
    <w:rsid w:val="00CC5D5F"/>
    <w:rsid w:val="00CC5FC3"/>
    <w:rsid w:val="00CC62F1"/>
    <w:rsid w:val="00CC6645"/>
    <w:rsid w:val="00CC6749"/>
    <w:rsid w:val="00CC67C1"/>
    <w:rsid w:val="00CD09B5"/>
    <w:rsid w:val="00CD0BE4"/>
    <w:rsid w:val="00CD0F59"/>
    <w:rsid w:val="00CD2060"/>
    <w:rsid w:val="00CD229C"/>
    <w:rsid w:val="00CD28F9"/>
    <w:rsid w:val="00CD318C"/>
    <w:rsid w:val="00CD3320"/>
    <w:rsid w:val="00CD4171"/>
    <w:rsid w:val="00CD4E15"/>
    <w:rsid w:val="00CD4E76"/>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6F0"/>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D83"/>
    <w:rsid w:val="00D15E37"/>
    <w:rsid w:val="00D16F49"/>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6FA3"/>
    <w:rsid w:val="00D37859"/>
    <w:rsid w:val="00D37D5D"/>
    <w:rsid w:val="00D405BB"/>
    <w:rsid w:val="00D40C8C"/>
    <w:rsid w:val="00D40C9E"/>
    <w:rsid w:val="00D40D39"/>
    <w:rsid w:val="00D41CAA"/>
    <w:rsid w:val="00D4264A"/>
    <w:rsid w:val="00D42AF1"/>
    <w:rsid w:val="00D43C95"/>
    <w:rsid w:val="00D43DEB"/>
    <w:rsid w:val="00D44DC8"/>
    <w:rsid w:val="00D44FE3"/>
    <w:rsid w:val="00D4668F"/>
    <w:rsid w:val="00D47095"/>
    <w:rsid w:val="00D5085A"/>
    <w:rsid w:val="00D50F84"/>
    <w:rsid w:val="00D538E3"/>
    <w:rsid w:val="00D53F27"/>
    <w:rsid w:val="00D54AF3"/>
    <w:rsid w:val="00D56046"/>
    <w:rsid w:val="00D5657F"/>
    <w:rsid w:val="00D56B86"/>
    <w:rsid w:val="00D571C4"/>
    <w:rsid w:val="00D573BC"/>
    <w:rsid w:val="00D5794E"/>
    <w:rsid w:val="00D57E4B"/>
    <w:rsid w:val="00D615E4"/>
    <w:rsid w:val="00D61784"/>
    <w:rsid w:val="00D62F73"/>
    <w:rsid w:val="00D636D0"/>
    <w:rsid w:val="00D64876"/>
    <w:rsid w:val="00D668C1"/>
    <w:rsid w:val="00D66BD8"/>
    <w:rsid w:val="00D66E77"/>
    <w:rsid w:val="00D67A9B"/>
    <w:rsid w:val="00D70C2D"/>
    <w:rsid w:val="00D714D2"/>
    <w:rsid w:val="00D7268F"/>
    <w:rsid w:val="00D72A11"/>
    <w:rsid w:val="00D72DDD"/>
    <w:rsid w:val="00D72F1C"/>
    <w:rsid w:val="00D736B1"/>
    <w:rsid w:val="00D75494"/>
    <w:rsid w:val="00D75547"/>
    <w:rsid w:val="00D75CD7"/>
    <w:rsid w:val="00D761AF"/>
    <w:rsid w:val="00D765DB"/>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07C"/>
    <w:rsid w:val="00D92150"/>
    <w:rsid w:val="00D92DB8"/>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3B"/>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82F"/>
    <w:rsid w:val="00DC3DD5"/>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6CC"/>
    <w:rsid w:val="00DE6980"/>
    <w:rsid w:val="00DE71E9"/>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8A3"/>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5E83"/>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27DF3"/>
    <w:rsid w:val="00E31498"/>
    <w:rsid w:val="00E329C1"/>
    <w:rsid w:val="00E32EF8"/>
    <w:rsid w:val="00E33470"/>
    <w:rsid w:val="00E34066"/>
    <w:rsid w:val="00E342AF"/>
    <w:rsid w:val="00E346B2"/>
    <w:rsid w:val="00E349E4"/>
    <w:rsid w:val="00E3585A"/>
    <w:rsid w:val="00E358AF"/>
    <w:rsid w:val="00E37085"/>
    <w:rsid w:val="00E3761B"/>
    <w:rsid w:val="00E37A2A"/>
    <w:rsid w:val="00E37FC2"/>
    <w:rsid w:val="00E40474"/>
    <w:rsid w:val="00E40A1A"/>
    <w:rsid w:val="00E40C8F"/>
    <w:rsid w:val="00E411CB"/>
    <w:rsid w:val="00E41B0B"/>
    <w:rsid w:val="00E42311"/>
    <w:rsid w:val="00E42520"/>
    <w:rsid w:val="00E4253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4C09"/>
    <w:rsid w:val="00E55149"/>
    <w:rsid w:val="00E557A6"/>
    <w:rsid w:val="00E55D26"/>
    <w:rsid w:val="00E56367"/>
    <w:rsid w:val="00E56433"/>
    <w:rsid w:val="00E57799"/>
    <w:rsid w:val="00E57FAD"/>
    <w:rsid w:val="00E60186"/>
    <w:rsid w:val="00E60399"/>
    <w:rsid w:val="00E61660"/>
    <w:rsid w:val="00E61935"/>
    <w:rsid w:val="00E61D0F"/>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5EA5"/>
    <w:rsid w:val="00E77267"/>
    <w:rsid w:val="00E77A05"/>
    <w:rsid w:val="00E80255"/>
    <w:rsid w:val="00E802BE"/>
    <w:rsid w:val="00E8089F"/>
    <w:rsid w:val="00E808F7"/>
    <w:rsid w:val="00E80CAB"/>
    <w:rsid w:val="00E80CCA"/>
    <w:rsid w:val="00E81452"/>
    <w:rsid w:val="00E82D2B"/>
    <w:rsid w:val="00E83C8A"/>
    <w:rsid w:val="00E83E82"/>
    <w:rsid w:val="00E846D7"/>
    <w:rsid w:val="00E875A2"/>
    <w:rsid w:val="00E90253"/>
    <w:rsid w:val="00E9091B"/>
    <w:rsid w:val="00E90D3B"/>
    <w:rsid w:val="00E90F4F"/>
    <w:rsid w:val="00E913C7"/>
    <w:rsid w:val="00E92BC4"/>
    <w:rsid w:val="00E9304D"/>
    <w:rsid w:val="00E932C1"/>
    <w:rsid w:val="00E932CF"/>
    <w:rsid w:val="00E94277"/>
    <w:rsid w:val="00E9497E"/>
    <w:rsid w:val="00E94A21"/>
    <w:rsid w:val="00E94EA7"/>
    <w:rsid w:val="00E956D7"/>
    <w:rsid w:val="00E9580D"/>
    <w:rsid w:val="00E9639A"/>
    <w:rsid w:val="00E9644D"/>
    <w:rsid w:val="00E970CB"/>
    <w:rsid w:val="00E97872"/>
    <w:rsid w:val="00E97D6B"/>
    <w:rsid w:val="00EA0D76"/>
    <w:rsid w:val="00EA10D6"/>
    <w:rsid w:val="00EA16C4"/>
    <w:rsid w:val="00EA1B0C"/>
    <w:rsid w:val="00EA236D"/>
    <w:rsid w:val="00EA4237"/>
    <w:rsid w:val="00EA48A5"/>
    <w:rsid w:val="00EA5B61"/>
    <w:rsid w:val="00EA6920"/>
    <w:rsid w:val="00EA6ABA"/>
    <w:rsid w:val="00EA7581"/>
    <w:rsid w:val="00EA7703"/>
    <w:rsid w:val="00EB06D8"/>
    <w:rsid w:val="00EB0E42"/>
    <w:rsid w:val="00EB1377"/>
    <w:rsid w:val="00EB1409"/>
    <w:rsid w:val="00EB1F0F"/>
    <w:rsid w:val="00EB2092"/>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0CC"/>
    <w:rsid w:val="00EC3862"/>
    <w:rsid w:val="00EC522E"/>
    <w:rsid w:val="00EC52C8"/>
    <w:rsid w:val="00EC5AB3"/>
    <w:rsid w:val="00EC6885"/>
    <w:rsid w:val="00EC68B1"/>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5DD9"/>
    <w:rsid w:val="00EE7C23"/>
    <w:rsid w:val="00EF0158"/>
    <w:rsid w:val="00EF041C"/>
    <w:rsid w:val="00EF15C1"/>
    <w:rsid w:val="00EF17C5"/>
    <w:rsid w:val="00EF1B42"/>
    <w:rsid w:val="00EF2298"/>
    <w:rsid w:val="00EF3133"/>
    <w:rsid w:val="00EF45EF"/>
    <w:rsid w:val="00EF49FE"/>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52"/>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59B"/>
    <w:rsid w:val="00F349E1"/>
    <w:rsid w:val="00F35163"/>
    <w:rsid w:val="00F366C3"/>
    <w:rsid w:val="00F3679D"/>
    <w:rsid w:val="00F368E2"/>
    <w:rsid w:val="00F369D0"/>
    <w:rsid w:val="00F36AAF"/>
    <w:rsid w:val="00F403B5"/>
    <w:rsid w:val="00F41E54"/>
    <w:rsid w:val="00F438E1"/>
    <w:rsid w:val="00F43ADA"/>
    <w:rsid w:val="00F453FD"/>
    <w:rsid w:val="00F46190"/>
    <w:rsid w:val="00F46FD4"/>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96C"/>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6782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6EB"/>
    <w:rsid w:val="00F778FF"/>
    <w:rsid w:val="00F77E75"/>
    <w:rsid w:val="00F800B4"/>
    <w:rsid w:val="00F8055E"/>
    <w:rsid w:val="00F80809"/>
    <w:rsid w:val="00F81488"/>
    <w:rsid w:val="00F81C72"/>
    <w:rsid w:val="00F824D1"/>
    <w:rsid w:val="00F830D4"/>
    <w:rsid w:val="00F83150"/>
    <w:rsid w:val="00F83E7C"/>
    <w:rsid w:val="00F84139"/>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3555"/>
    <w:rsid w:val="00FA36A0"/>
    <w:rsid w:val="00FA36D0"/>
    <w:rsid w:val="00FA3F23"/>
    <w:rsid w:val="00FA433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01A"/>
    <w:rsid w:val="00FD0AA7"/>
    <w:rsid w:val="00FD0ADC"/>
    <w:rsid w:val="00FD0B79"/>
    <w:rsid w:val="00FD1685"/>
    <w:rsid w:val="00FD1FE0"/>
    <w:rsid w:val="00FD2AC8"/>
    <w:rsid w:val="00FD32B1"/>
    <w:rsid w:val="00FD3360"/>
    <w:rsid w:val="00FD34AB"/>
    <w:rsid w:val="00FD3933"/>
    <w:rsid w:val="00FD4614"/>
    <w:rsid w:val="00FD503D"/>
    <w:rsid w:val="00FD6019"/>
    <w:rsid w:val="00FD6298"/>
    <w:rsid w:val="00FD6D19"/>
    <w:rsid w:val="00FD6F4E"/>
    <w:rsid w:val="00FD705C"/>
    <w:rsid w:val="00FD7691"/>
    <w:rsid w:val="00FD7FBA"/>
    <w:rsid w:val="00FE1060"/>
    <w:rsid w:val="00FE1EB4"/>
    <w:rsid w:val="00FE32C5"/>
    <w:rsid w:val="00FE3AD3"/>
    <w:rsid w:val="00FE3DF7"/>
    <w:rsid w:val="00FE49E2"/>
    <w:rsid w:val="00FE4CAA"/>
    <w:rsid w:val="00FE54D3"/>
    <w:rsid w:val="00FE56E7"/>
    <w:rsid w:val="00FE695A"/>
    <w:rsid w:val="00FE7574"/>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228"/>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1445E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445E6"/>
    <w:rPr>
      <w:rFonts w:ascii="Tahoma" w:eastAsia="Times New Roman" w:hAnsi="Tahoma" w:cs="Tahoma"/>
      <w:sz w:val="16"/>
      <w:szCs w:val="16"/>
    </w:rPr>
  </w:style>
  <w:style w:type="table" w:styleId="af7">
    <w:name w:val="Table Grid"/>
    <w:basedOn w:val="a1"/>
    <w:uiPriority w:val="59"/>
    <w:rsid w:val="001E1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er"/>
    <w:basedOn w:val="a"/>
    <w:link w:val="af9"/>
    <w:uiPriority w:val="99"/>
    <w:unhideWhenUsed/>
    <w:rsid w:val="00F46FD4"/>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F46FD4"/>
    <w:rPr>
      <w:rFonts w:ascii="Calibri" w:eastAsia="Times New Roman" w:hAnsi="Calibri" w:cs="Times New Roman"/>
      <w:sz w:val="22"/>
    </w:rPr>
  </w:style>
  <w:style w:type="character" w:customStyle="1" w:styleId="buttonlabel">
    <w:name w:val="button__label"/>
    <w:basedOn w:val="a0"/>
    <w:rsid w:val="007F2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228"/>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1445E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445E6"/>
    <w:rPr>
      <w:rFonts w:ascii="Tahoma" w:eastAsia="Times New Roman" w:hAnsi="Tahoma" w:cs="Tahoma"/>
      <w:sz w:val="16"/>
      <w:szCs w:val="16"/>
    </w:rPr>
  </w:style>
  <w:style w:type="table" w:styleId="af7">
    <w:name w:val="Table Grid"/>
    <w:basedOn w:val="a1"/>
    <w:uiPriority w:val="59"/>
    <w:rsid w:val="001E1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er"/>
    <w:basedOn w:val="a"/>
    <w:link w:val="af9"/>
    <w:uiPriority w:val="99"/>
    <w:unhideWhenUsed/>
    <w:rsid w:val="00F46FD4"/>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F46FD4"/>
    <w:rPr>
      <w:rFonts w:ascii="Calibri" w:eastAsia="Times New Roman" w:hAnsi="Calibri" w:cs="Times New Roman"/>
      <w:sz w:val="22"/>
    </w:rPr>
  </w:style>
  <w:style w:type="character" w:customStyle="1" w:styleId="buttonlabel">
    <w:name w:val="button__label"/>
    <w:basedOn w:val="a0"/>
    <w:rsid w:val="007F2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19490">
      <w:bodyDiv w:val="1"/>
      <w:marLeft w:val="0"/>
      <w:marRight w:val="0"/>
      <w:marTop w:val="0"/>
      <w:marBottom w:val="0"/>
      <w:divBdr>
        <w:top w:val="none" w:sz="0" w:space="0" w:color="auto"/>
        <w:left w:val="none" w:sz="0" w:space="0" w:color="auto"/>
        <w:bottom w:val="none" w:sz="0" w:space="0" w:color="auto"/>
        <w:right w:val="none" w:sz="0" w:space="0" w:color="auto"/>
      </w:divBdr>
      <w:divsChild>
        <w:div w:id="547912911">
          <w:marLeft w:val="0"/>
          <w:marRight w:val="0"/>
          <w:marTop w:val="0"/>
          <w:marBottom w:val="0"/>
          <w:divBdr>
            <w:top w:val="none" w:sz="0" w:space="0" w:color="auto"/>
            <w:left w:val="none" w:sz="0" w:space="0" w:color="auto"/>
            <w:bottom w:val="none" w:sz="0" w:space="0" w:color="auto"/>
            <w:right w:val="none" w:sz="0" w:space="0" w:color="auto"/>
          </w:divBdr>
          <w:divsChild>
            <w:div w:id="8874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78fz.roseltorg.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niseysk.com" TargetMode="External"/><Relationship Id="rId17" Type="http://schemas.openxmlformats.org/officeDocument/2006/relationships/hyperlink" Target="mailto:enis_kumi@mail.ru" TargetMode="External"/><Relationship Id="rId2" Type="http://schemas.openxmlformats.org/officeDocument/2006/relationships/numbering" Target="numbering.xml"/><Relationship Id="rId16" Type="http://schemas.openxmlformats.org/officeDocument/2006/relationships/hyperlink" Target="consultantplus://offline/main?base=LAW;n=109044;fld=134;dst=10009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s://torgi.gov.ru/new/private/notice/view/62a9b3a0b756de11d3ac21c3" TargetMode="External"/><Relationship Id="rId10" Type="http://schemas.openxmlformats.org/officeDocument/2006/relationships/hyperlink" Target="https://www.roseltorg.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nis_kumi@mail.ru" TargetMode="External"/><Relationship Id="rId14" Type="http://schemas.openxmlformats.org/officeDocument/2006/relationships/hyperlink" Target="https://torgi.gov.ru/new/private/notice/view/62a9b3a0b756de11d3ac21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0C92B-3346-4058-8F88-77879AA7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15</Pages>
  <Words>7421</Words>
  <Characters>42303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Александра</cp:lastModifiedBy>
  <cp:revision>29</cp:revision>
  <cp:lastPrinted>2022-08-23T03:19:00Z</cp:lastPrinted>
  <dcterms:created xsi:type="dcterms:W3CDTF">2021-12-07T10:13:00Z</dcterms:created>
  <dcterms:modified xsi:type="dcterms:W3CDTF">2022-11-08T05:10:00Z</dcterms:modified>
</cp:coreProperties>
</file>