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9B" w:rsidRDefault="00A9429B" w:rsidP="00A9429B">
      <w:pPr>
        <w:jc w:val="center"/>
        <w:rPr>
          <w:sz w:val="28"/>
        </w:rPr>
      </w:pPr>
      <w:r>
        <w:rPr>
          <w:sz w:val="28"/>
          <w:szCs w:val="28"/>
        </w:rPr>
        <w:t xml:space="preserve">                                                     </w:t>
      </w:r>
      <w:r>
        <w:rPr>
          <w:sz w:val="28"/>
          <w:szCs w:val="28"/>
        </w:rPr>
        <w:tab/>
      </w:r>
      <w:r>
        <w:rPr>
          <w:noProof/>
        </w:rPr>
        <w:drawing>
          <wp:anchor distT="0" distB="0" distL="114935" distR="114935" simplePos="0" relativeHeight="251659264" behindDoc="0" locked="0" layoutInCell="0" allowOverlap="1">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A9429B" w:rsidRDefault="00A9429B" w:rsidP="00A9429B">
      <w:pPr>
        <w:jc w:val="center"/>
        <w:rPr>
          <w:sz w:val="28"/>
        </w:rPr>
      </w:pPr>
    </w:p>
    <w:p w:rsidR="00A9429B" w:rsidRPr="00D62033" w:rsidRDefault="00A9429B" w:rsidP="00A9429B">
      <w:pPr>
        <w:jc w:val="center"/>
        <w:rPr>
          <w:rFonts w:ascii="Times New Roman" w:hAnsi="Times New Roman" w:cs="Times New Roman"/>
          <w:b/>
          <w:sz w:val="28"/>
        </w:rPr>
      </w:pPr>
    </w:p>
    <w:p w:rsidR="00A9429B" w:rsidRPr="00D62033" w:rsidRDefault="00A9429B" w:rsidP="00A9429B">
      <w:pPr>
        <w:jc w:val="center"/>
        <w:rPr>
          <w:rFonts w:ascii="Times New Roman" w:hAnsi="Times New Roman" w:cs="Times New Roman"/>
          <w:b/>
          <w:sz w:val="28"/>
        </w:rPr>
      </w:pPr>
      <w:r w:rsidRPr="00D62033">
        <w:rPr>
          <w:rFonts w:ascii="Times New Roman" w:hAnsi="Times New Roman" w:cs="Times New Roman"/>
          <w:b/>
          <w:sz w:val="28"/>
        </w:rPr>
        <w:t>АДМИНИСТРАЦИЯ ГОРОДА ЕНИСЕЙСКА</w:t>
      </w:r>
    </w:p>
    <w:p w:rsidR="00A9429B" w:rsidRPr="00D62033" w:rsidRDefault="00A9429B" w:rsidP="00A9429B">
      <w:pPr>
        <w:jc w:val="center"/>
        <w:rPr>
          <w:rFonts w:ascii="Times New Roman" w:hAnsi="Times New Roman" w:cs="Times New Roman"/>
          <w:sz w:val="28"/>
        </w:rPr>
      </w:pPr>
      <w:r w:rsidRPr="00D62033">
        <w:rPr>
          <w:rFonts w:ascii="Times New Roman" w:hAnsi="Times New Roman" w:cs="Times New Roman"/>
          <w:sz w:val="28"/>
        </w:rPr>
        <w:t>Красноярского края</w:t>
      </w:r>
    </w:p>
    <w:p w:rsidR="00A9429B" w:rsidRPr="00D62033" w:rsidRDefault="00A9429B" w:rsidP="00A9429B">
      <w:pPr>
        <w:jc w:val="center"/>
        <w:rPr>
          <w:rFonts w:ascii="Times New Roman" w:hAnsi="Times New Roman" w:cs="Times New Roman"/>
          <w:b/>
          <w:sz w:val="44"/>
        </w:rPr>
      </w:pPr>
      <w:r w:rsidRPr="00D62033">
        <w:rPr>
          <w:rFonts w:ascii="Times New Roman" w:hAnsi="Times New Roman" w:cs="Times New Roman"/>
          <w:b/>
          <w:sz w:val="44"/>
        </w:rPr>
        <w:t>ПОСТАНОВЛЕНИЕ</w:t>
      </w:r>
    </w:p>
    <w:p w:rsidR="00A9429B" w:rsidRPr="00D62033" w:rsidRDefault="00A9429B" w:rsidP="00A9429B">
      <w:pPr>
        <w:jc w:val="center"/>
        <w:rPr>
          <w:rFonts w:ascii="Times New Roman" w:hAnsi="Times New Roman" w:cs="Times New Roman"/>
        </w:rPr>
      </w:pPr>
    </w:p>
    <w:p w:rsidR="00A9429B" w:rsidRPr="00D62033" w:rsidRDefault="00A9429B" w:rsidP="00A9429B">
      <w:pPr>
        <w:jc w:val="both"/>
        <w:rPr>
          <w:rFonts w:ascii="Times New Roman" w:hAnsi="Times New Roman" w:cs="Times New Roman"/>
          <w:sz w:val="28"/>
        </w:rPr>
      </w:pPr>
      <w:r w:rsidRPr="00D62033">
        <w:rPr>
          <w:rFonts w:ascii="Times New Roman" w:hAnsi="Times New Roman" w:cs="Times New Roman"/>
          <w:sz w:val="28"/>
        </w:rPr>
        <w:t xml:space="preserve">«30» мая 2016 г.          </w:t>
      </w:r>
      <w:r w:rsidRPr="00D62033">
        <w:rPr>
          <w:rFonts w:ascii="Times New Roman" w:hAnsi="Times New Roman" w:cs="Times New Roman"/>
          <w:sz w:val="28"/>
        </w:rPr>
        <w:tab/>
      </w:r>
      <w:r w:rsidRPr="00D62033">
        <w:rPr>
          <w:rFonts w:ascii="Times New Roman" w:hAnsi="Times New Roman" w:cs="Times New Roman"/>
          <w:sz w:val="28"/>
        </w:rPr>
        <w:tab/>
      </w:r>
      <w:r w:rsidRPr="00D62033">
        <w:rPr>
          <w:rFonts w:ascii="Times New Roman" w:hAnsi="Times New Roman" w:cs="Times New Roman"/>
          <w:sz w:val="28"/>
        </w:rPr>
        <w:tab/>
        <w:t>г. Енисейск                             № 95-п</w:t>
      </w:r>
    </w:p>
    <w:p w:rsidR="00A9429B" w:rsidRPr="00D62033" w:rsidRDefault="00A9429B" w:rsidP="00A9429B">
      <w:pPr>
        <w:jc w:val="both"/>
        <w:rPr>
          <w:rFonts w:ascii="Times New Roman" w:hAnsi="Times New Roman" w:cs="Times New Roman"/>
          <w:sz w:val="28"/>
        </w:rPr>
      </w:pPr>
    </w:p>
    <w:p w:rsidR="00A9429B" w:rsidRPr="00D62033" w:rsidRDefault="00A9429B" w:rsidP="00D62033">
      <w:pPr>
        <w:spacing w:after="0"/>
        <w:jc w:val="both"/>
        <w:rPr>
          <w:rFonts w:ascii="Times New Roman" w:hAnsi="Times New Roman" w:cs="Times New Roman"/>
          <w:sz w:val="28"/>
          <w:szCs w:val="28"/>
        </w:rPr>
      </w:pPr>
      <w:r w:rsidRPr="00D62033">
        <w:rPr>
          <w:rFonts w:ascii="Times New Roman" w:hAnsi="Times New Roman" w:cs="Times New Roman"/>
          <w:sz w:val="28"/>
          <w:szCs w:val="28"/>
        </w:rPr>
        <w:t>Об утверждении административного</w:t>
      </w:r>
    </w:p>
    <w:p w:rsidR="00A9429B" w:rsidRPr="00D62033" w:rsidRDefault="00A9429B" w:rsidP="00D62033">
      <w:pPr>
        <w:spacing w:after="0"/>
        <w:jc w:val="both"/>
        <w:rPr>
          <w:rFonts w:ascii="Times New Roman" w:hAnsi="Times New Roman" w:cs="Times New Roman"/>
          <w:sz w:val="28"/>
          <w:szCs w:val="28"/>
        </w:rPr>
      </w:pPr>
      <w:r w:rsidRPr="00D62033">
        <w:rPr>
          <w:rFonts w:ascii="Times New Roman" w:hAnsi="Times New Roman" w:cs="Times New Roman"/>
          <w:sz w:val="28"/>
          <w:szCs w:val="28"/>
        </w:rPr>
        <w:t>регламента</w:t>
      </w:r>
    </w:p>
    <w:p w:rsidR="00A9429B" w:rsidRPr="00D62033" w:rsidRDefault="00A9429B" w:rsidP="00A9429B">
      <w:pPr>
        <w:jc w:val="both"/>
        <w:rPr>
          <w:rFonts w:ascii="Times New Roman" w:hAnsi="Times New Roman" w:cs="Times New Roman"/>
          <w:sz w:val="28"/>
          <w:szCs w:val="28"/>
        </w:rPr>
      </w:pPr>
    </w:p>
    <w:p w:rsidR="00A9429B" w:rsidRPr="00D62033" w:rsidRDefault="00A9429B" w:rsidP="00A9429B">
      <w:pPr>
        <w:widowControl w:val="0"/>
        <w:autoSpaceDE w:val="0"/>
        <w:autoSpaceDN w:val="0"/>
        <w:adjustRightInd w:val="0"/>
        <w:ind w:firstLine="540"/>
        <w:jc w:val="both"/>
        <w:rPr>
          <w:rFonts w:ascii="Times New Roman" w:hAnsi="Times New Roman" w:cs="Times New Roman"/>
          <w:sz w:val="28"/>
          <w:szCs w:val="28"/>
        </w:rPr>
      </w:pPr>
      <w:r w:rsidRPr="00D62033">
        <w:rPr>
          <w:rFonts w:ascii="Times New Roman" w:hAnsi="Times New Roman" w:cs="Times New Roman"/>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D62033">
          <w:rPr>
            <w:rStyle w:val="a3"/>
            <w:rFonts w:ascii="Times New Roman" w:hAnsi="Times New Roman" w:cs="Times New Roman"/>
            <w:color w:val="auto"/>
            <w:sz w:val="28"/>
            <w:szCs w:val="28"/>
            <w:u w:val="none"/>
          </w:rPr>
          <w:t>постановлением</w:t>
        </w:r>
      </w:hyperlink>
      <w:r w:rsidRPr="00D62033">
        <w:rPr>
          <w:rFonts w:ascii="Times New Roman" w:hAnsi="Times New Roman" w:cs="Times New Roman"/>
          <w:sz w:val="28"/>
          <w:szCs w:val="28"/>
        </w:rPr>
        <w:t xml:space="preserve"> Правительства РФ от 16.05.</w:t>
      </w:r>
      <w:smartTag w:uri="urn:schemas-microsoft-com:office:smarttags" w:element="metricconverter">
        <w:smartTagPr>
          <w:attr w:name="ProductID" w:val="2011 г"/>
        </w:smartTagPr>
        <w:r w:rsidRPr="00D62033">
          <w:rPr>
            <w:rFonts w:ascii="Times New Roman" w:hAnsi="Times New Roman" w:cs="Times New Roman"/>
            <w:sz w:val="28"/>
            <w:szCs w:val="28"/>
          </w:rPr>
          <w:t>2011 г</w:t>
        </w:r>
      </w:smartTag>
      <w:r w:rsidRPr="00D62033">
        <w:rPr>
          <w:rFonts w:ascii="Times New Roman" w:hAnsi="Times New Roman" w:cs="Times New Roman"/>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A9429B" w:rsidRPr="00D62033" w:rsidRDefault="00A9429B" w:rsidP="00A9429B">
      <w:pPr>
        <w:pStyle w:val="ConsPlusNormal"/>
        <w:ind w:firstLine="540"/>
        <w:jc w:val="both"/>
        <w:rPr>
          <w:sz w:val="28"/>
          <w:szCs w:val="28"/>
        </w:rPr>
      </w:pPr>
      <w:r w:rsidRPr="00D62033">
        <w:rPr>
          <w:sz w:val="28"/>
          <w:szCs w:val="28"/>
        </w:rPr>
        <w:t xml:space="preserve"> </w:t>
      </w:r>
      <w:r w:rsidRPr="00D62033">
        <w:rPr>
          <w:sz w:val="28"/>
          <w:szCs w:val="28"/>
        </w:rPr>
        <w:tab/>
        <w:t xml:space="preserve">1. Утвердить  Административный </w:t>
      </w:r>
      <w:hyperlink r:id="rId6" w:history="1">
        <w:r w:rsidRPr="00D62033">
          <w:rPr>
            <w:rStyle w:val="a3"/>
            <w:sz w:val="28"/>
            <w:szCs w:val="28"/>
            <w:u w:val="none"/>
          </w:rPr>
          <w:t>регламент</w:t>
        </w:r>
      </w:hyperlink>
      <w:r w:rsidRPr="00D62033">
        <w:rPr>
          <w:sz w:val="28"/>
          <w:szCs w:val="28"/>
        </w:rPr>
        <w:t xml:space="preserve"> предоставления муниципальной услуги по подготовке и выдаче разрешений на ввод объектов в эксплуатацию в новой редакции (прилагается).</w:t>
      </w:r>
    </w:p>
    <w:p w:rsidR="00A9429B" w:rsidRPr="00D62033" w:rsidRDefault="00A9429B" w:rsidP="00A9429B">
      <w:pPr>
        <w:pStyle w:val="ConsPlusNormal"/>
        <w:ind w:firstLine="708"/>
        <w:jc w:val="both"/>
        <w:rPr>
          <w:sz w:val="28"/>
          <w:szCs w:val="28"/>
        </w:rPr>
      </w:pPr>
      <w:r w:rsidRPr="00D62033">
        <w:rPr>
          <w:sz w:val="28"/>
          <w:szCs w:val="28"/>
        </w:rPr>
        <w:t xml:space="preserve">2. С момента вступления в силу настоящего Постановления считать утратившим силу </w:t>
      </w:r>
      <w:hyperlink r:id="rId7" w:history="1">
        <w:r w:rsidRPr="00D62033">
          <w:rPr>
            <w:rStyle w:val="a3"/>
            <w:sz w:val="28"/>
            <w:szCs w:val="28"/>
            <w:u w:val="none"/>
          </w:rPr>
          <w:t>Постановление</w:t>
        </w:r>
      </w:hyperlink>
      <w:r w:rsidRPr="00D62033">
        <w:rPr>
          <w:sz w:val="28"/>
          <w:szCs w:val="28"/>
        </w:rPr>
        <w:t xml:space="preserve"> Администрации города Енисейска от 26.10.2010 № 264-п "Об утверждении Административного регламента по выдаче разрешений на ввод в эксплуатацию объектов капитального строительства на территории муниципального образования город Енисейск".</w:t>
      </w:r>
    </w:p>
    <w:p w:rsidR="00A9429B" w:rsidRPr="00D62033" w:rsidRDefault="00A9429B" w:rsidP="00D62033">
      <w:pPr>
        <w:spacing w:after="0"/>
        <w:ind w:firstLine="708"/>
        <w:jc w:val="both"/>
        <w:rPr>
          <w:rFonts w:ascii="Times New Roman" w:hAnsi="Times New Roman" w:cs="Times New Roman"/>
          <w:sz w:val="28"/>
          <w:szCs w:val="28"/>
        </w:rPr>
      </w:pPr>
      <w:r w:rsidRPr="00D62033">
        <w:rPr>
          <w:rFonts w:ascii="Times New Roman" w:hAnsi="Times New Roman" w:cs="Times New Roman"/>
          <w:sz w:val="28"/>
          <w:szCs w:val="28"/>
        </w:rPr>
        <w:t>3. Контроль за исполнением настоящего постановления возложить на заместителя главы города по строительству и архитектуре В.В. Никольского.</w:t>
      </w:r>
    </w:p>
    <w:p w:rsidR="00A9429B" w:rsidRPr="00D62033" w:rsidRDefault="00A9429B" w:rsidP="00D62033">
      <w:pPr>
        <w:spacing w:after="0"/>
        <w:ind w:firstLine="708"/>
        <w:jc w:val="both"/>
        <w:rPr>
          <w:rFonts w:ascii="Times New Roman" w:hAnsi="Times New Roman" w:cs="Times New Roman"/>
          <w:sz w:val="28"/>
          <w:szCs w:val="28"/>
        </w:rPr>
      </w:pPr>
      <w:r w:rsidRPr="00D62033">
        <w:rPr>
          <w:rFonts w:ascii="Times New Roman" w:hAnsi="Times New Roman" w:cs="Times New Roman"/>
          <w:sz w:val="28"/>
          <w:szCs w:val="28"/>
        </w:rPr>
        <w:t xml:space="preserve">4.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D62033">
        <w:rPr>
          <w:rFonts w:ascii="Times New Roman" w:hAnsi="Times New Roman" w:cs="Times New Roman"/>
          <w:sz w:val="28"/>
          <w:szCs w:val="28"/>
        </w:rPr>
        <w:t>г.Енисейска</w:t>
      </w:r>
      <w:proofErr w:type="spellEnd"/>
      <w:r w:rsidRPr="00D62033">
        <w:rPr>
          <w:rFonts w:ascii="Times New Roman" w:hAnsi="Times New Roman" w:cs="Times New Roman"/>
          <w:sz w:val="28"/>
          <w:szCs w:val="28"/>
        </w:rPr>
        <w:t xml:space="preserve"> </w:t>
      </w:r>
      <w:r w:rsidRPr="00D62033">
        <w:rPr>
          <w:rFonts w:ascii="Times New Roman" w:hAnsi="Times New Roman" w:cs="Times New Roman"/>
          <w:sz w:val="28"/>
          <w:szCs w:val="28"/>
          <w:lang w:val="en-US"/>
        </w:rPr>
        <w:t>www</w:t>
      </w:r>
      <w:r w:rsidRPr="00D62033">
        <w:rPr>
          <w:rFonts w:ascii="Times New Roman" w:hAnsi="Times New Roman" w:cs="Times New Roman"/>
          <w:sz w:val="28"/>
          <w:szCs w:val="28"/>
        </w:rPr>
        <w:t>.</w:t>
      </w:r>
      <w:proofErr w:type="spellStart"/>
      <w:r w:rsidRPr="00D62033">
        <w:rPr>
          <w:rFonts w:ascii="Times New Roman" w:hAnsi="Times New Roman" w:cs="Times New Roman"/>
          <w:sz w:val="28"/>
          <w:szCs w:val="28"/>
          <w:lang w:val="en-US"/>
        </w:rPr>
        <w:t>eniseysk</w:t>
      </w:r>
      <w:proofErr w:type="spellEnd"/>
      <w:r w:rsidRPr="00D62033">
        <w:rPr>
          <w:rFonts w:ascii="Times New Roman" w:hAnsi="Times New Roman" w:cs="Times New Roman"/>
          <w:sz w:val="28"/>
          <w:szCs w:val="28"/>
        </w:rPr>
        <w:t>.</w:t>
      </w:r>
      <w:r w:rsidRPr="00D62033">
        <w:rPr>
          <w:rFonts w:ascii="Times New Roman" w:hAnsi="Times New Roman" w:cs="Times New Roman"/>
          <w:sz w:val="28"/>
          <w:szCs w:val="28"/>
          <w:lang w:val="en-US"/>
        </w:rPr>
        <w:t>com</w:t>
      </w:r>
      <w:r w:rsidRPr="00D62033">
        <w:rPr>
          <w:rFonts w:ascii="Times New Roman" w:hAnsi="Times New Roman" w:cs="Times New Roman"/>
          <w:sz w:val="28"/>
          <w:szCs w:val="28"/>
        </w:rPr>
        <w:t>.</w:t>
      </w:r>
    </w:p>
    <w:p w:rsidR="00A9429B" w:rsidRPr="00D62033" w:rsidRDefault="00A9429B" w:rsidP="00D62033">
      <w:pPr>
        <w:spacing w:after="0"/>
        <w:ind w:firstLine="708"/>
        <w:jc w:val="both"/>
        <w:rPr>
          <w:rFonts w:ascii="Times New Roman" w:hAnsi="Times New Roman" w:cs="Times New Roman"/>
          <w:sz w:val="28"/>
          <w:szCs w:val="28"/>
        </w:rPr>
      </w:pPr>
      <w:r w:rsidRPr="00D62033">
        <w:rPr>
          <w:rFonts w:ascii="Times New Roman" w:hAnsi="Times New Roman" w:cs="Times New Roman"/>
          <w:sz w:val="28"/>
          <w:szCs w:val="28"/>
        </w:rPr>
        <w:t>5. Постановление вступает в силу в день, следующий за днем его официального опубликования в газете «Енисейск-плюс».</w:t>
      </w:r>
    </w:p>
    <w:p w:rsidR="00A9429B" w:rsidRDefault="00A9429B" w:rsidP="00D62033">
      <w:pPr>
        <w:spacing w:after="0"/>
        <w:jc w:val="both"/>
        <w:rPr>
          <w:rFonts w:ascii="Times New Roman" w:hAnsi="Times New Roman" w:cs="Times New Roman"/>
          <w:sz w:val="28"/>
          <w:szCs w:val="28"/>
        </w:rPr>
      </w:pPr>
    </w:p>
    <w:p w:rsidR="00D62033" w:rsidRPr="00D62033" w:rsidRDefault="00D62033" w:rsidP="00D62033">
      <w:pPr>
        <w:spacing w:after="0"/>
        <w:jc w:val="both"/>
        <w:rPr>
          <w:rFonts w:ascii="Times New Roman" w:hAnsi="Times New Roman" w:cs="Times New Roman"/>
          <w:sz w:val="28"/>
          <w:szCs w:val="28"/>
        </w:rPr>
      </w:pPr>
    </w:p>
    <w:p w:rsidR="00A9429B" w:rsidRDefault="00A9429B" w:rsidP="00A9429B">
      <w:pPr>
        <w:jc w:val="both"/>
        <w:rPr>
          <w:sz w:val="26"/>
          <w:szCs w:val="26"/>
        </w:rPr>
      </w:pPr>
      <w:r w:rsidRPr="00D62033">
        <w:rPr>
          <w:rFonts w:ascii="Times New Roman" w:hAnsi="Times New Roman" w:cs="Times New Roman"/>
          <w:sz w:val="28"/>
          <w:szCs w:val="28"/>
        </w:rPr>
        <w:t>Глава города</w:t>
      </w:r>
      <w:r w:rsidRPr="00D62033">
        <w:rPr>
          <w:rFonts w:ascii="Times New Roman" w:hAnsi="Times New Roman" w:cs="Times New Roman"/>
          <w:sz w:val="28"/>
          <w:szCs w:val="28"/>
        </w:rPr>
        <w:tab/>
      </w:r>
      <w:r w:rsidRPr="00D62033">
        <w:rPr>
          <w:rFonts w:ascii="Times New Roman" w:hAnsi="Times New Roman" w:cs="Times New Roman"/>
          <w:sz w:val="28"/>
          <w:szCs w:val="28"/>
        </w:rPr>
        <w:tab/>
      </w:r>
      <w:r w:rsidRPr="00D62033">
        <w:rPr>
          <w:rFonts w:ascii="Times New Roman" w:hAnsi="Times New Roman" w:cs="Times New Roman"/>
          <w:sz w:val="28"/>
          <w:szCs w:val="28"/>
        </w:rPr>
        <w:tab/>
      </w:r>
      <w:r w:rsidRPr="00D62033">
        <w:rPr>
          <w:rFonts w:ascii="Times New Roman" w:hAnsi="Times New Roman" w:cs="Times New Roman"/>
          <w:sz w:val="28"/>
          <w:szCs w:val="28"/>
        </w:rPr>
        <w:tab/>
      </w:r>
      <w:r w:rsidRPr="00D62033">
        <w:rPr>
          <w:rFonts w:ascii="Times New Roman" w:hAnsi="Times New Roman" w:cs="Times New Roman"/>
          <w:sz w:val="28"/>
          <w:szCs w:val="28"/>
        </w:rPr>
        <w:tab/>
      </w:r>
      <w:r w:rsidRPr="00D62033">
        <w:rPr>
          <w:rFonts w:ascii="Times New Roman" w:hAnsi="Times New Roman" w:cs="Times New Roman"/>
          <w:sz w:val="28"/>
          <w:szCs w:val="28"/>
        </w:rPr>
        <w:tab/>
      </w:r>
      <w:r w:rsidRPr="00D62033">
        <w:rPr>
          <w:rFonts w:ascii="Times New Roman" w:hAnsi="Times New Roman" w:cs="Times New Roman"/>
          <w:sz w:val="28"/>
          <w:szCs w:val="28"/>
        </w:rPr>
        <w:tab/>
        <w:t xml:space="preserve">               И.Н. Антипов                                                        </w:t>
      </w:r>
      <w:r w:rsidRPr="00D62033">
        <w:rPr>
          <w:rFonts w:ascii="Times New Roman" w:hAnsi="Times New Roman" w:cs="Times New Roman"/>
          <w:sz w:val="28"/>
          <w:szCs w:val="28"/>
        </w:rPr>
        <w:tab/>
      </w:r>
      <w:r w:rsidRPr="00D62033">
        <w:rPr>
          <w:rFonts w:ascii="Times New Roman" w:hAnsi="Times New Roman" w:cs="Times New Roman"/>
          <w:sz w:val="26"/>
          <w:szCs w:val="26"/>
        </w:rPr>
        <w:tab/>
        <w:t xml:space="preserve"> </w:t>
      </w:r>
      <w:r w:rsidRPr="00D62033">
        <w:rPr>
          <w:rFonts w:ascii="Times New Roman" w:hAnsi="Times New Roman" w:cs="Times New Roman"/>
          <w:sz w:val="26"/>
          <w:szCs w:val="26"/>
        </w:rPr>
        <w:tab/>
      </w:r>
      <w:r>
        <w:rPr>
          <w:sz w:val="26"/>
          <w:szCs w:val="26"/>
        </w:rPr>
        <w:t xml:space="preserve">   </w:t>
      </w:r>
      <w:r>
        <w:rPr>
          <w:sz w:val="26"/>
          <w:szCs w:val="26"/>
        </w:rPr>
        <w:tab/>
      </w:r>
      <w:r>
        <w:rPr>
          <w:sz w:val="26"/>
          <w:szCs w:val="26"/>
        </w:rPr>
        <w:tab/>
        <w:t xml:space="preserve">  </w:t>
      </w:r>
    </w:p>
    <w:p w:rsidR="00A9429B" w:rsidRDefault="00A9429B" w:rsidP="00A9429B">
      <w:pPr>
        <w:pStyle w:val="ConsPlusNormal"/>
        <w:jc w:val="right"/>
      </w:pPr>
      <w:r>
        <w:lastRenderedPageBreak/>
        <w:t>Утвержден постановлением</w:t>
      </w:r>
    </w:p>
    <w:p w:rsidR="00A9429B" w:rsidRDefault="00A9429B" w:rsidP="00A9429B">
      <w:pPr>
        <w:pStyle w:val="ConsPlusNormal"/>
        <w:jc w:val="right"/>
      </w:pPr>
      <w:r>
        <w:t>администрации города Енисейска</w:t>
      </w:r>
    </w:p>
    <w:p w:rsidR="00A9429B" w:rsidRDefault="00A9429B" w:rsidP="00A9429B">
      <w:pPr>
        <w:pStyle w:val="ConsPlusNormal"/>
        <w:jc w:val="right"/>
      </w:pPr>
      <w:r>
        <w:t>от 30 мая 2016 г. № 95-п</w:t>
      </w:r>
    </w:p>
    <w:p w:rsidR="00A9429B" w:rsidRDefault="00A9429B" w:rsidP="00A9429B">
      <w:pPr>
        <w:pStyle w:val="ConsPlusNormal"/>
        <w:jc w:val="center"/>
      </w:pPr>
    </w:p>
    <w:p w:rsidR="00A9429B" w:rsidRDefault="00A9429B" w:rsidP="00A9429B">
      <w:pPr>
        <w:pStyle w:val="ConsPlusTitle"/>
        <w:jc w:val="center"/>
      </w:pPr>
      <w:bookmarkStart w:id="0" w:name="P34"/>
      <w:bookmarkEnd w:id="0"/>
      <w:r>
        <w:t>АДМИНИСТРАТИВНЫЙ РЕГЛАМЕНТ</w:t>
      </w:r>
    </w:p>
    <w:p w:rsidR="00A9429B" w:rsidRDefault="00A9429B" w:rsidP="00A9429B">
      <w:pPr>
        <w:pStyle w:val="ConsPlusTitle"/>
        <w:jc w:val="center"/>
      </w:pPr>
      <w:r>
        <w:t xml:space="preserve">ПРЕДОСТАВЛЕНИЯ МУНИЦИПАЛЬНОЙ УСЛУГИ </w:t>
      </w:r>
    </w:p>
    <w:p w:rsidR="00A9429B" w:rsidRDefault="00A9429B" w:rsidP="00A9429B">
      <w:pPr>
        <w:pStyle w:val="ConsPlusTitle"/>
        <w:jc w:val="center"/>
      </w:pPr>
      <w:r>
        <w:t xml:space="preserve">ПО ПОДГОТОВКЕ И ВЫДАЧЕ РАЗРЕШЕНИЙ </w:t>
      </w:r>
    </w:p>
    <w:p w:rsidR="00A9429B" w:rsidRDefault="00A9429B" w:rsidP="00A9429B">
      <w:pPr>
        <w:pStyle w:val="ConsPlusTitle"/>
        <w:jc w:val="center"/>
      </w:pPr>
      <w:r>
        <w:t>НА ВВОД ОБЪЕКТОВ В ЭКСПЛУАТАЦИЮ</w:t>
      </w:r>
    </w:p>
    <w:p w:rsidR="00D62033" w:rsidRDefault="00A9429B" w:rsidP="00A9429B">
      <w:pPr>
        <w:pStyle w:val="ConsPlusNormal"/>
        <w:jc w:val="center"/>
        <w:rPr>
          <w:b/>
          <w:sz w:val="20"/>
          <w:szCs w:val="20"/>
        </w:rPr>
      </w:pPr>
      <w:r>
        <w:rPr>
          <w:b/>
          <w:sz w:val="20"/>
          <w:szCs w:val="20"/>
        </w:rPr>
        <w:t xml:space="preserve">(в редакции постановлений администрации города № 129-п от 21.06.16 г.; </w:t>
      </w:r>
    </w:p>
    <w:p w:rsidR="00A9429B" w:rsidRDefault="00A9429B" w:rsidP="00A9429B">
      <w:pPr>
        <w:pStyle w:val="ConsPlusNormal"/>
        <w:jc w:val="center"/>
        <w:rPr>
          <w:b/>
          <w:sz w:val="20"/>
          <w:szCs w:val="20"/>
        </w:rPr>
      </w:pPr>
      <w:r>
        <w:rPr>
          <w:b/>
          <w:sz w:val="20"/>
          <w:szCs w:val="20"/>
        </w:rPr>
        <w:t>№ 218-п от 14.11.16 г.</w:t>
      </w:r>
      <w:r w:rsidR="00D62033">
        <w:rPr>
          <w:b/>
          <w:sz w:val="20"/>
          <w:szCs w:val="20"/>
        </w:rPr>
        <w:t>; № 30-п</w:t>
      </w:r>
      <w:r w:rsidR="00D62033">
        <w:rPr>
          <w:b/>
          <w:sz w:val="20"/>
          <w:szCs w:val="20"/>
        </w:rPr>
        <w:t xml:space="preserve"> от 27.02.17 г.)</w:t>
      </w:r>
      <w:r>
        <w:rPr>
          <w:b/>
          <w:sz w:val="20"/>
          <w:szCs w:val="20"/>
        </w:rPr>
        <w:t>)</w:t>
      </w:r>
    </w:p>
    <w:p w:rsidR="00A9429B" w:rsidRPr="00A9429B" w:rsidRDefault="00A9429B" w:rsidP="00A9429B">
      <w:pPr>
        <w:pStyle w:val="ConsPlusNormal"/>
        <w:jc w:val="center"/>
        <w:rPr>
          <w:b/>
          <w:sz w:val="20"/>
          <w:szCs w:val="20"/>
        </w:rPr>
      </w:pPr>
    </w:p>
    <w:p w:rsidR="00A9429B" w:rsidRDefault="00A9429B" w:rsidP="00A9429B">
      <w:pPr>
        <w:pStyle w:val="ConsPlusNormal"/>
        <w:jc w:val="center"/>
      </w:pPr>
      <w:r>
        <w:t>1. Общие положения</w:t>
      </w:r>
    </w:p>
    <w:p w:rsidR="00A9429B" w:rsidRDefault="00A9429B" w:rsidP="00A9429B">
      <w:pPr>
        <w:pStyle w:val="ConsPlusNormal"/>
        <w:ind w:firstLine="540"/>
        <w:jc w:val="both"/>
      </w:pPr>
    </w:p>
    <w:p w:rsidR="00A9429B" w:rsidRDefault="00A9429B" w:rsidP="00A9429B">
      <w:pPr>
        <w:pStyle w:val="ConsPlusNormal"/>
        <w:ind w:firstLine="540"/>
        <w:jc w:val="both"/>
      </w:pPr>
      <w:r>
        <w:t>1.1. Настоящий Административный регламент (далее по тексту - Административный регламент) определяет стандарт предоставления муниципальной услуги по подготовке и выдаче разрешений на ввод объектов в эксплуатацию (далее по тексту - разрешение на ввод объекта в эксплуатацию);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9429B" w:rsidRDefault="00A9429B" w:rsidP="00A9429B">
      <w:pPr>
        <w:pStyle w:val="ConsPlusNormal"/>
        <w:ind w:firstLine="540"/>
        <w:jc w:val="both"/>
      </w:pPr>
      <w:r>
        <w:t>1.2. Муниципальная услуга предоставляется физическим или юридическим лицам (далее по тексту - Заявитель).</w:t>
      </w:r>
    </w:p>
    <w:p w:rsidR="00A9429B" w:rsidRDefault="00A9429B" w:rsidP="00A9429B">
      <w:pPr>
        <w:pStyle w:val="ConsPlusNormal"/>
        <w:ind w:left="540"/>
        <w:jc w:val="both"/>
      </w:pPr>
    </w:p>
    <w:p w:rsidR="00A9429B" w:rsidRDefault="00A9429B" w:rsidP="00A9429B">
      <w:pPr>
        <w:pStyle w:val="ConsPlusNormal"/>
        <w:jc w:val="center"/>
      </w:pPr>
      <w:r>
        <w:t>2. Стандарт предоставления муниципальной услуги</w:t>
      </w:r>
    </w:p>
    <w:p w:rsidR="00A9429B" w:rsidRDefault="00A9429B" w:rsidP="00A9429B">
      <w:pPr>
        <w:pStyle w:val="ConsPlusNormal"/>
        <w:ind w:firstLine="540"/>
        <w:jc w:val="both"/>
      </w:pPr>
    </w:p>
    <w:p w:rsidR="00A9429B" w:rsidRDefault="00A9429B" w:rsidP="00A9429B">
      <w:pPr>
        <w:pStyle w:val="ConsPlusNormal"/>
        <w:ind w:firstLine="540"/>
        <w:jc w:val="both"/>
      </w:pPr>
      <w:r>
        <w:t>2.1. Наименование муниципальной услуги: "Подготовка и выдача разрешений на ввод объектов в эксплуатацию" (далее по тексту - муниципальная услуга).</w:t>
      </w:r>
    </w:p>
    <w:p w:rsidR="00A9429B" w:rsidRPr="00D62033" w:rsidRDefault="00A9429B" w:rsidP="00D62033">
      <w:pPr>
        <w:shd w:val="clear" w:color="auto" w:fill="FFFFFF"/>
        <w:spacing w:after="0"/>
        <w:ind w:firstLine="540"/>
        <w:jc w:val="both"/>
        <w:rPr>
          <w:rFonts w:ascii="Times New Roman" w:hAnsi="Times New Roman" w:cs="Times New Roman"/>
          <w:sz w:val="24"/>
          <w:szCs w:val="24"/>
        </w:rPr>
      </w:pPr>
      <w:r w:rsidRPr="00D62033">
        <w:rPr>
          <w:rFonts w:ascii="Times New Roman" w:hAnsi="Times New Roman" w:cs="Times New Roman"/>
          <w:sz w:val="24"/>
          <w:szCs w:val="24"/>
        </w:rPr>
        <w:t xml:space="preserve">2.2. 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 </w:t>
      </w:r>
    </w:p>
    <w:p w:rsidR="00A9429B" w:rsidRPr="00D62033" w:rsidRDefault="00A9429B" w:rsidP="00D62033">
      <w:pPr>
        <w:shd w:val="clear" w:color="auto" w:fill="FFFFFF"/>
        <w:spacing w:after="0"/>
        <w:ind w:firstLine="540"/>
        <w:jc w:val="both"/>
        <w:rPr>
          <w:rFonts w:ascii="Times New Roman" w:hAnsi="Times New Roman" w:cs="Times New Roman"/>
          <w:color w:val="000000"/>
          <w:sz w:val="24"/>
          <w:szCs w:val="24"/>
        </w:rPr>
      </w:pPr>
      <w:r w:rsidRPr="00D62033">
        <w:rPr>
          <w:rFonts w:ascii="Times New Roman" w:hAnsi="Times New Roman" w:cs="Times New Roman"/>
          <w:color w:val="000000"/>
          <w:sz w:val="24"/>
          <w:szCs w:val="24"/>
        </w:rPr>
        <w:t xml:space="preserve">2.2.1. 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 </w:t>
      </w:r>
    </w:p>
    <w:p w:rsidR="00A9429B" w:rsidRPr="00D62033" w:rsidRDefault="00A9429B" w:rsidP="00D62033">
      <w:pPr>
        <w:shd w:val="clear" w:color="auto" w:fill="FFFFFF"/>
        <w:spacing w:after="0"/>
        <w:ind w:firstLine="540"/>
        <w:jc w:val="both"/>
        <w:rPr>
          <w:rFonts w:ascii="Times New Roman" w:hAnsi="Times New Roman" w:cs="Times New Roman"/>
          <w:color w:val="000000"/>
          <w:sz w:val="24"/>
          <w:szCs w:val="24"/>
        </w:rPr>
      </w:pPr>
      <w:r w:rsidRPr="00D62033">
        <w:rPr>
          <w:rFonts w:ascii="Times New Roman" w:hAnsi="Times New Roman" w:cs="Times New Roman"/>
          <w:color w:val="000000"/>
          <w:sz w:val="24"/>
          <w:szCs w:val="24"/>
        </w:rPr>
        <w:t>2.2.2.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A9429B" w:rsidRDefault="00A9429B" w:rsidP="00D62033">
      <w:pPr>
        <w:pStyle w:val="ConsPlusNormal"/>
        <w:ind w:firstLine="540"/>
        <w:jc w:val="both"/>
      </w:pPr>
      <w:r w:rsidRPr="00D62033">
        <w:t>2.3. Результатом предоставления</w:t>
      </w:r>
      <w:r>
        <w:t xml:space="preserve"> муниципальной услуги в соответствии с Административным регламентом является:</w:t>
      </w:r>
    </w:p>
    <w:p w:rsidR="00A9429B" w:rsidRDefault="00A9429B" w:rsidP="00A9429B">
      <w:pPr>
        <w:pStyle w:val="ConsPlusNormal"/>
        <w:ind w:firstLine="540"/>
        <w:jc w:val="both"/>
      </w:pPr>
      <w:r>
        <w:t>- выдача разрешения на ввод объекта в эксплуатацию за подписью Главы города;</w:t>
      </w:r>
    </w:p>
    <w:p w:rsidR="00A9429B" w:rsidRDefault="00A9429B" w:rsidP="00A9429B">
      <w:pPr>
        <w:pStyle w:val="ConsPlusNormal"/>
        <w:ind w:firstLine="540"/>
        <w:jc w:val="both"/>
      </w:pPr>
      <w:r>
        <w:t>- отказ в выдаче разрешения на ввод объекта в эксплуатацию в форме письма за подписью Главы города.</w:t>
      </w:r>
    </w:p>
    <w:p w:rsidR="00A9429B" w:rsidRDefault="00A9429B" w:rsidP="00A9429B">
      <w:pPr>
        <w:pStyle w:val="ConsPlusNormal"/>
        <w:ind w:firstLine="540"/>
        <w:jc w:val="both"/>
      </w:pPr>
      <w:r>
        <w:t>2.4. Сроки, указанные в Административном регламенте, исчисляются в календарных днях, если иное специально не оговорено в тексте документа.</w:t>
      </w:r>
    </w:p>
    <w:p w:rsidR="00A9429B" w:rsidRDefault="00A9429B" w:rsidP="00A9429B">
      <w:pPr>
        <w:pStyle w:val="ConsPlusNormal"/>
        <w:ind w:firstLine="540"/>
        <w:jc w:val="both"/>
      </w:pPr>
      <w:r>
        <w:t>2.5. Срок предоставления муниципальной услуги составляет:</w:t>
      </w:r>
    </w:p>
    <w:p w:rsidR="00A9429B" w:rsidRDefault="00A9429B" w:rsidP="00A9429B">
      <w:pPr>
        <w:pStyle w:val="ConsPlusNormal"/>
        <w:ind w:firstLine="540"/>
        <w:jc w:val="both"/>
      </w:pPr>
      <w:r>
        <w:t>- регистрация Заявления - в день поступления Заявления в Администрацию (Отдел);</w:t>
      </w:r>
    </w:p>
    <w:p w:rsidR="00A9429B" w:rsidRDefault="00A9429B" w:rsidP="00A9429B">
      <w:pPr>
        <w:pStyle w:val="ConsPlusNormal"/>
        <w:ind w:firstLine="540"/>
        <w:jc w:val="both"/>
      </w:pPr>
      <w:r>
        <w:t>- рассмотрение Заявления и приложенных к нему документов в срок не более 5 дней с даты регистрации в Администрации (Отделе) Заявления;</w:t>
      </w:r>
    </w:p>
    <w:p w:rsidR="00A9429B" w:rsidRDefault="00A9429B" w:rsidP="00A9429B">
      <w:pPr>
        <w:pStyle w:val="ConsPlusNormal"/>
        <w:ind w:firstLine="540"/>
        <w:jc w:val="both"/>
      </w:pPr>
      <w:r>
        <w:t>- выдача Заявителю разрешения на ввод объект</w:t>
      </w:r>
      <w:r w:rsidR="00D62033">
        <w:t>а в эксплуатацию - не позднее семи рабочих</w:t>
      </w:r>
      <w:r>
        <w:t xml:space="preserve"> дней с даты регистрации в Администрации (Отделе) Заявления;</w:t>
      </w:r>
      <w:r w:rsidR="00D62033" w:rsidRPr="00D62033">
        <w:rPr>
          <w:b/>
          <w:sz w:val="20"/>
          <w:szCs w:val="20"/>
        </w:rPr>
        <w:t xml:space="preserve"> </w:t>
      </w:r>
      <w:r w:rsidR="00D62033">
        <w:rPr>
          <w:b/>
          <w:sz w:val="20"/>
          <w:szCs w:val="20"/>
        </w:rPr>
        <w:t>(в редакции постанов</w:t>
      </w:r>
      <w:r w:rsidR="00D62033">
        <w:rPr>
          <w:b/>
          <w:sz w:val="20"/>
          <w:szCs w:val="20"/>
        </w:rPr>
        <w:t>ления администрации города № 30-п от 27.02.17</w:t>
      </w:r>
      <w:r w:rsidR="00D62033">
        <w:rPr>
          <w:b/>
          <w:sz w:val="20"/>
          <w:szCs w:val="20"/>
        </w:rPr>
        <w:t xml:space="preserve"> г.)</w:t>
      </w:r>
    </w:p>
    <w:p w:rsidR="00A9429B" w:rsidRDefault="00A9429B" w:rsidP="00A9429B">
      <w:pPr>
        <w:pStyle w:val="ConsPlusNormal"/>
        <w:ind w:firstLine="540"/>
        <w:jc w:val="both"/>
      </w:pPr>
      <w:r>
        <w:lastRenderedPageBreak/>
        <w:t>- подготовка и выдача Заявителю отказа в выдаче разрешения на ввод объекта в эксплуатацию - не позднее 10 дней с даты регистрации в Администрации (Отделе) Заявления.</w:t>
      </w:r>
    </w:p>
    <w:p w:rsidR="00A9429B" w:rsidRDefault="00A9429B" w:rsidP="00A9429B">
      <w:pPr>
        <w:pStyle w:val="ConsPlusNormal"/>
        <w:ind w:firstLine="540"/>
        <w:jc w:val="both"/>
      </w:pPr>
      <w:r>
        <w:t>2.6. Правовые основания для предоставления муниципальной услуги:</w:t>
      </w:r>
    </w:p>
    <w:p w:rsidR="00A9429B" w:rsidRDefault="00A9429B" w:rsidP="00A9429B">
      <w:pPr>
        <w:pStyle w:val="ConsPlusNormal"/>
        <w:ind w:firstLine="540"/>
        <w:jc w:val="both"/>
      </w:pPr>
      <w:r>
        <w:t xml:space="preserve">- </w:t>
      </w:r>
      <w:hyperlink r:id="rId8" w:history="1">
        <w:r>
          <w:rPr>
            <w:rStyle w:val="a3"/>
            <w:u w:val="none"/>
          </w:rPr>
          <w:t>Конституция</w:t>
        </w:r>
      </w:hyperlink>
      <w:r>
        <w:t xml:space="preserve"> Российской Федерации;</w:t>
      </w:r>
    </w:p>
    <w:p w:rsidR="00A9429B" w:rsidRDefault="00A9429B" w:rsidP="00A9429B">
      <w:pPr>
        <w:pStyle w:val="ConsPlusNormal"/>
        <w:ind w:firstLine="540"/>
        <w:jc w:val="both"/>
      </w:pPr>
      <w:r>
        <w:t xml:space="preserve">- Федеральный </w:t>
      </w:r>
      <w:hyperlink r:id="rId9" w:history="1">
        <w:r>
          <w:rPr>
            <w:rStyle w:val="a3"/>
            <w:u w:val="none"/>
          </w:rPr>
          <w:t>закон</w:t>
        </w:r>
      </w:hyperlink>
      <w:r>
        <w:t xml:space="preserve"> от 27.07.2010 № 210-ФЗ "Об организации предоставления государственных и муниципальных услуг";</w:t>
      </w:r>
    </w:p>
    <w:p w:rsidR="00A9429B" w:rsidRDefault="00A9429B" w:rsidP="00A9429B">
      <w:pPr>
        <w:pStyle w:val="ConsPlusNormal"/>
        <w:ind w:firstLine="540"/>
        <w:jc w:val="both"/>
      </w:pPr>
      <w:r>
        <w:t xml:space="preserve">- Федеральный </w:t>
      </w:r>
      <w:hyperlink r:id="rId10" w:history="1">
        <w:r>
          <w:rPr>
            <w:rStyle w:val="a3"/>
            <w:u w:val="none"/>
          </w:rPr>
          <w:t>закон</w:t>
        </w:r>
      </w:hyperlink>
      <w:r>
        <w:t xml:space="preserve"> от 06.10.2003 № 131-ФЗ "Об общих принципах организации местного самоуправления в Российской Федерации";</w:t>
      </w:r>
    </w:p>
    <w:p w:rsidR="00A9429B" w:rsidRDefault="00A9429B" w:rsidP="00A9429B">
      <w:pPr>
        <w:pStyle w:val="ConsPlusNormal"/>
        <w:ind w:firstLine="540"/>
        <w:jc w:val="both"/>
      </w:pPr>
      <w:r>
        <w:t xml:space="preserve">- Федеральный </w:t>
      </w:r>
      <w:hyperlink r:id="rId11" w:history="1">
        <w:r>
          <w:rPr>
            <w:rStyle w:val="a3"/>
            <w:u w:val="none"/>
          </w:rPr>
          <w:t>закон</w:t>
        </w:r>
      </w:hyperlink>
      <w:r>
        <w:t xml:space="preserve"> от 29.12.2004 № 191-ФЗ "О введении в действие Градостроительного кодекса Российской Федерации";</w:t>
      </w:r>
    </w:p>
    <w:p w:rsidR="00A9429B" w:rsidRDefault="00A9429B" w:rsidP="00A9429B">
      <w:pPr>
        <w:pStyle w:val="ConsPlusNormal"/>
        <w:ind w:firstLine="540"/>
        <w:jc w:val="both"/>
      </w:pPr>
      <w:r>
        <w:t xml:space="preserve">- Градостроительный </w:t>
      </w:r>
      <w:hyperlink r:id="rId12" w:history="1">
        <w:r>
          <w:rPr>
            <w:rStyle w:val="a3"/>
            <w:u w:val="none"/>
          </w:rPr>
          <w:t>кодекс</w:t>
        </w:r>
      </w:hyperlink>
      <w:r>
        <w:t xml:space="preserve"> Российской Федерации от 29.12.2004 № 190-ФЗ (далее - Градостроительный кодекс РФ);</w:t>
      </w:r>
    </w:p>
    <w:p w:rsidR="00A9429B" w:rsidRDefault="00A9429B" w:rsidP="00A9429B">
      <w:pPr>
        <w:pStyle w:val="ConsPlusNormal"/>
        <w:ind w:firstLine="540"/>
        <w:jc w:val="both"/>
      </w:pPr>
      <w:r>
        <w:t xml:space="preserve">- </w:t>
      </w:r>
      <w:hyperlink r:id="rId13" w:history="1">
        <w:r>
          <w:rPr>
            <w:rStyle w:val="a3"/>
            <w:u w:val="none"/>
          </w:rPr>
          <w:t>Приказ</w:t>
        </w:r>
      </w:hyperlink>
      <w:r>
        <w:t xml:space="preserve"> Министерства строительства и жилищно-коммунального хозяйства Российской Федерации от 19.02.2015 №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p>
    <w:p w:rsidR="00A9429B" w:rsidRDefault="00A9429B" w:rsidP="00A9429B">
      <w:pPr>
        <w:pStyle w:val="ConsPlusNormal"/>
        <w:ind w:firstLine="540"/>
        <w:jc w:val="both"/>
      </w:pPr>
      <w:r>
        <w:t xml:space="preserve">- </w:t>
      </w:r>
      <w:hyperlink r:id="rId14" w:history="1">
        <w:r>
          <w:rPr>
            <w:rStyle w:val="a3"/>
            <w:u w:val="none"/>
          </w:rPr>
          <w:t>Постановление</w:t>
        </w:r>
      </w:hyperlink>
      <w:r>
        <w:t xml:space="preserve"> Правительства РФ от 01.03.2013 № 175 "Об установлении документа, необходимого для получения разрешения на ввод объекта в эксплуатацию";</w:t>
      </w:r>
    </w:p>
    <w:p w:rsidR="00A9429B" w:rsidRDefault="00A9429B" w:rsidP="00A9429B">
      <w:pPr>
        <w:pStyle w:val="ConsPlusNormal"/>
        <w:ind w:firstLine="540"/>
        <w:jc w:val="both"/>
        <w:rPr>
          <w:b/>
        </w:rPr>
      </w:pPr>
      <w:r>
        <w:t xml:space="preserve">- </w:t>
      </w:r>
      <w:hyperlink r:id="rId15" w:history="1">
        <w:r>
          <w:rPr>
            <w:rStyle w:val="a3"/>
            <w:u w:val="none"/>
          </w:rPr>
          <w:t>Устав</w:t>
        </w:r>
      </w:hyperlink>
      <w:r>
        <w:t xml:space="preserve"> муниципального образования город Енисейск, утвержденный Решением Енисейского городского Совета в редакции от 27.05.15 г.;</w:t>
      </w:r>
    </w:p>
    <w:p w:rsidR="00A9429B" w:rsidRDefault="00A9429B" w:rsidP="00A9429B">
      <w:pPr>
        <w:pStyle w:val="ConsPlusNormal"/>
        <w:ind w:firstLine="540"/>
        <w:jc w:val="both"/>
        <w:rPr>
          <w:b/>
        </w:rPr>
      </w:pPr>
      <w:bookmarkStart w:id="1" w:name="Par47"/>
      <w:bookmarkEnd w:id="1"/>
      <w:r>
        <w:t xml:space="preserve">- </w:t>
      </w:r>
      <w:hyperlink r:id="rId16" w:history="1">
        <w:r>
          <w:rPr>
            <w:rStyle w:val="a3"/>
            <w:u w:val="none"/>
          </w:rPr>
          <w:t>Решение</w:t>
        </w:r>
      </w:hyperlink>
      <w: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A9429B" w:rsidRDefault="00A9429B" w:rsidP="00A9429B">
      <w:pPr>
        <w:pStyle w:val="ConsPlusNormal"/>
        <w:ind w:firstLine="540"/>
        <w:jc w:val="both"/>
        <w:rPr>
          <w:b/>
        </w:rPr>
      </w:pPr>
      <w:r>
        <w:t xml:space="preserve">- </w:t>
      </w:r>
      <w:hyperlink r:id="rId17" w:history="1">
        <w:r>
          <w:rPr>
            <w:rStyle w:val="a3"/>
            <w:u w:val="none"/>
          </w:rPr>
          <w:t>Постановление</w:t>
        </w:r>
      </w:hyperlink>
      <w:r>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A9429B" w:rsidRDefault="00A9429B" w:rsidP="00A9429B">
      <w:pPr>
        <w:pStyle w:val="ConsPlusNormal"/>
        <w:ind w:firstLine="540"/>
        <w:jc w:val="both"/>
      </w:pPr>
      <w:bookmarkStart w:id="2" w:name="P80"/>
      <w:bookmarkEnd w:id="2"/>
      <w:r>
        <w:t>2.7. Муниципальная услуга предоставляется на основании следующих документов:</w:t>
      </w:r>
    </w:p>
    <w:p w:rsidR="00A9429B" w:rsidRDefault="00A9429B" w:rsidP="00A9429B">
      <w:pPr>
        <w:pStyle w:val="ConsPlusNormal"/>
        <w:ind w:firstLine="540"/>
        <w:jc w:val="both"/>
      </w:pPr>
      <w:bookmarkStart w:id="3" w:name="P81"/>
      <w:bookmarkEnd w:id="3"/>
      <w:r>
        <w:t xml:space="preserve">а) </w:t>
      </w:r>
      <w:hyperlink r:id="rId18" w:anchor="P377" w:history="1">
        <w:r>
          <w:rPr>
            <w:rStyle w:val="a3"/>
            <w:u w:val="none"/>
          </w:rPr>
          <w:t>заявления</w:t>
        </w:r>
      </w:hyperlink>
      <w:r>
        <w:t xml:space="preserve">, составленного в произвольной форме. </w:t>
      </w:r>
      <w:hyperlink r:id="rId19" w:anchor="P377" w:history="1">
        <w:r>
          <w:rPr>
            <w:rStyle w:val="a3"/>
            <w:u w:val="none"/>
          </w:rPr>
          <w:t>Рекомендуемая форма заявления</w:t>
        </w:r>
      </w:hyperlink>
      <w:r>
        <w:t xml:space="preserve"> приведена в приложении № 2 к Административному регламенту (далее - заявление).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t>Кроме того</w:t>
      </w:r>
      <w:proofErr w:type="gramEnd"/>
      <w:r>
        <w:t xml:space="preserve"> заявление должно содержать информацию о месторасположении и наименовании объекта капитального строительства и подписано Заявителем или его уполномоченным представителем;</w:t>
      </w:r>
    </w:p>
    <w:p w:rsidR="00A9429B" w:rsidRDefault="00A9429B" w:rsidP="00A9429B">
      <w:pPr>
        <w:pStyle w:val="ConsPlusNormal"/>
        <w:ind w:firstLine="540"/>
        <w:jc w:val="both"/>
      </w:pPr>
      <w:bookmarkStart w:id="4" w:name="P83"/>
      <w:bookmarkEnd w:id="4"/>
      <w:r>
        <w:t>б) паспорта (для физических лиц и уполномоченных представителей юридических лиц);</w:t>
      </w:r>
    </w:p>
    <w:p w:rsidR="00A9429B" w:rsidRDefault="00A9429B" w:rsidP="00A9429B">
      <w:pPr>
        <w:pStyle w:val="ConsPlusNormal"/>
        <w:ind w:firstLine="540"/>
        <w:jc w:val="both"/>
      </w:pPr>
      <w:bookmarkStart w:id="5" w:name="P84"/>
      <w:bookmarkEnd w:id="5"/>
      <w:r>
        <w:t>в) доверенности (для уполномоченных представителей физических и юридических лиц);</w:t>
      </w:r>
    </w:p>
    <w:p w:rsidR="00A9429B" w:rsidRDefault="00A9429B" w:rsidP="00A9429B">
      <w:pPr>
        <w:pStyle w:val="ConsPlusNormal"/>
        <w:ind w:firstLine="540"/>
        <w:jc w:val="both"/>
      </w:pPr>
      <w:bookmarkStart w:id="6" w:name="P85"/>
      <w:bookmarkEnd w:id="6"/>
      <w: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A9429B" w:rsidRDefault="00A9429B" w:rsidP="00A9429B">
      <w:pPr>
        <w:pStyle w:val="ConsPlusNormal"/>
        <w:ind w:firstLine="540"/>
        <w:jc w:val="both"/>
      </w:pPr>
      <w:bookmarkStart w:id="7" w:name="P87"/>
      <w:bookmarkEnd w:id="7"/>
      <w: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A9429B" w:rsidRDefault="00A9429B" w:rsidP="00A9429B">
      <w:pPr>
        <w:pStyle w:val="ConsPlusNormal"/>
        <w:ind w:firstLine="540"/>
        <w:jc w:val="both"/>
      </w:pPr>
      <w:bookmarkStart w:id="8" w:name="P88"/>
      <w:bookmarkEnd w:id="8"/>
      <w: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9429B" w:rsidRDefault="00A9429B" w:rsidP="00A9429B">
      <w:pPr>
        <w:pStyle w:val="ConsPlusNormal"/>
        <w:ind w:firstLine="540"/>
        <w:jc w:val="both"/>
      </w:pPr>
      <w:bookmarkStart w:id="9" w:name="P89"/>
      <w:bookmarkEnd w:id="9"/>
      <w:r>
        <w:t>ж) кадастрового паспорта земельного участка, на котором планируется строительство, реконструкция объекта капитального строительства;</w:t>
      </w:r>
    </w:p>
    <w:p w:rsidR="00A9429B" w:rsidRDefault="00A9429B" w:rsidP="00A9429B">
      <w:pPr>
        <w:pStyle w:val="ConsPlusNormal"/>
        <w:ind w:firstLine="540"/>
        <w:jc w:val="both"/>
      </w:pPr>
      <w:bookmarkStart w:id="10" w:name="P90"/>
      <w:bookmarkEnd w:id="10"/>
      <w:r>
        <w:t>з) правоустанавливающего (</w:t>
      </w:r>
      <w:proofErr w:type="spellStart"/>
      <w:r>
        <w:t>правоудостоверяющего</w:t>
      </w:r>
      <w:proofErr w:type="spellEnd"/>
      <w:r>
        <w:t xml:space="preserve">) документа на земельный участок (постановление Главы города Енисейска или постановление (распоряжение) Администрации города Енисейска о предоставлении земельного участка в аренду, </w:t>
      </w:r>
      <w:r>
        <w:lastRenderedPageBreak/>
        <w:t>постоянное (бессрочное) пользование, безвозмездное срочное пользование, договор аренды земельного участка, или свидетельство о государственной регистрации права на земельный участок);</w:t>
      </w:r>
    </w:p>
    <w:p w:rsidR="00D62033" w:rsidRDefault="00A9429B" w:rsidP="00D62033">
      <w:pPr>
        <w:pStyle w:val="ConsPlusNormal"/>
        <w:jc w:val="both"/>
        <w:rPr>
          <w:b/>
          <w:sz w:val="20"/>
          <w:szCs w:val="20"/>
        </w:rPr>
      </w:pPr>
      <w:bookmarkStart w:id="11" w:name="P91"/>
      <w:bookmarkEnd w:id="11"/>
      <w:r w:rsidRPr="00D62033">
        <w:t xml:space="preserve">и) градостроительного плана земельного участка или в случае выдачи разрешения на строительство, реконструкцию линейного объекта проект планировки территории и проект межевания территории, </w:t>
      </w:r>
      <w:r w:rsidR="00D62033" w:rsidRPr="00D62033">
        <w:t>а</w:t>
      </w:r>
      <w:r w:rsidR="00D62033" w:rsidRPr="00D62033">
        <w:t xml:space="preserve"> с 01.01.2017 г. -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D62033">
        <w:t>;</w:t>
      </w:r>
      <w:r w:rsidR="00D62033" w:rsidRPr="00D62033">
        <w:rPr>
          <w:b/>
          <w:sz w:val="20"/>
          <w:szCs w:val="20"/>
        </w:rPr>
        <w:t xml:space="preserve"> </w:t>
      </w:r>
      <w:r w:rsidR="00D62033">
        <w:rPr>
          <w:b/>
          <w:sz w:val="20"/>
          <w:szCs w:val="20"/>
        </w:rPr>
        <w:t xml:space="preserve">(в редакции </w:t>
      </w:r>
      <w:r w:rsidR="00D62033">
        <w:rPr>
          <w:b/>
          <w:sz w:val="20"/>
          <w:szCs w:val="20"/>
        </w:rPr>
        <w:t xml:space="preserve">постановления администрации города </w:t>
      </w:r>
      <w:r w:rsidR="00D62033">
        <w:rPr>
          <w:b/>
          <w:sz w:val="20"/>
          <w:szCs w:val="20"/>
        </w:rPr>
        <w:t>№ 218-п от 14.11.16 г.)</w:t>
      </w:r>
    </w:p>
    <w:p w:rsidR="00A9429B" w:rsidRDefault="00A9429B" w:rsidP="00A9429B">
      <w:pPr>
        <w:pStyle w:val="ConsPlusNormal"/>
        <w:ind w:firstLine="540"/>
        <w:jc w:val="both"/>
      </w:pPr>
      <w:bookmarkStart w:id="12" w:name="P92"/>
      <w:bookmarkEnd w:id="12"/>
      <w:r>
        <w:t xml:space="preserve">к) технического плана объекта капитального строительства, подготовленного в соответствии с Федеральным </w:t>
      </w:r>
      <w:hyperlink r:id="rId20" w:history="1">
        <w:r>
          <w:rPr>
            <w:rStyle w:val="a3"/>
            <w:u w:val="none"/>
          </w:rPr>
          <w:t>законом</w:t>
        </w:r>
      </w:hyperlink>
      <w:r>
        <w:t xml:space="preserve"> от 24 июля 2007 года № 221-ФЗ "О государственном кадастре недвижимости".</w:t>
      </w:r>
    </w:p>
    <w:p w:rsidR="00A9429B" w:rsidRDefault="00A9429B" w:rsidP="00A9429B">
      <w:pPr>
        <w:pStyle w:val="ConsPlusNormal"/>
        <w:ind w:firstLine="540"/>
        <w:jc w:val="both"/>
      </w:pPr>
      <w:r>
        <w:t xml:space="preserve">Документы, указанные в настоящем </w:t>
      </w:r>
      <w:hyperlink r:id="rId21" w:anchor="P80" w:history="1">
        <w:r>
          <w:rPr>
            <w:rStyle w:val="a3"/>
            <w:u w:val="none"/>
          </w:rPr>
          <w:t>пункте</w:t>
        </w:r>
      </w:hyperlink>
      <w:r>
        <w:t>, предоставляются:</w:t>
      </w:r>
    </w:p>
    <w:p w:rsidR="00A9429B" w:rsidRDefault="00A9429B" w:rsidP="00A9429B">
      <w:pPr>
        <w:pStyle w:val="ConsPlusNormal"/>
        <w:ind w:firstLine="540"/>
        <w:jc w:val="both"/>
      </w:pPr>
      <w:r>
        <w:t xml:space="preserve">- в оригиналах (документы, указанные в </w:t>
      </w:r>
      <w:hyperlink r:id="rId22" w:anchor="P81" w:history="1">
        <w:r>
          <w:rPr>
            <w:rStyle w:val="a3"/>
            <w:u w:val="none"/>
          </w:rPr>
          <w:t>подпунктах "а"</w:t>
        </w:r>
      </w:hyperlink>
      <w:r>
        <w:t xml:space="preserve"> - </w:t>
      </w:r>
      <w:hyperlink r:id="rId23" w:anchor="P85" w:history="1">
        <w:r>
          <w:rPr>
            <w:rStyle w:val="a3"/>
            <w:u w:val="none"/>
          </w:rPr>
          <w:t>"г"</w:t>
        </w:r>
      </w:hyperlink>
      <w:r>
        <w:t xml:space="preserve">, </w:t>
      </w:r>
      <w:hyperlink r:id="rId24" w:anchor="P92" w:history="1">
        <w:r>
          <w:rPr>
            <w:rStyle w:val="a3"/>
            <w:u w:val="none"/>
          </w:rPr>
          <w:t>"к"</w:t>
        </w:r>
      </w:hyperlink>
      <w:r>
        <w:t xml:space="preserve"> настоящего пункта) и копиях (документы, указанные в </w:t>
      </w:r>
      <w:hyperlink r:id="rId25" w:anchor="P87" w:history="1">
        <w:r>
          <w:rPr>
            <w:rStyle w:val="a3"/>
            <w:u w:val="none"/>
          </w:rPr>
          <w:t>подпунктах "д"</w:t>
        </w:r>
      </w:hyperlink>
      <w:r>
        <w:t xml:space="preserve"> - </w:t>
      </w:r>
      <w:hyperlink r:id="rId26" w:anchor="P91" w:history="1">
        <w:r>
          <w:rPr>
            <w:rStyle w:val="a3"/>
            <w:u w:val="none"/>
          </w:rPr>
          <w:t>"и"</w:t>
        </w:r>
      </w:hyperlink>
      <w:r>
        <w:t xml:space="preserve"> настоящего пункта предоставляются по желанию Заявителя) - при личном обращении Заявителя для получения муниципальной услуги;</w:t>
      </w:r>
    </w:p>
    <w:p w:rsidR="00A9429B" w:rsidRDefault="00A9429B" w:rsidP="00A9429B">
      <w:pPr>
        <w:pStyle w:val="ConsPlusNormal"/>
        <w:ind w:firstLine="540"/>
        <w:jc w:val="both"/>
      </w:pPr>
      <w:r>
        <w:t xml:space="preserve">- в оригинале (документы, указанные в </w:t>
      </w:r>
      <w:hyperlink r:id="rId27" w:anchor="P81" w:history="1">
        <w:r>
          <w:rPr>
            <w:rStyle w:val="a3"/>
            <w:u w:val="none"/>
          </w:rPr>
          <w:t>подпунктах "а"</w:t>
        </w:r>
      </w:hyperlink>
      <w:r>
        <w:t xml:space="preserve">, </w:t>
      </w:r>
      <w:hyperlink r:id="rId28" w:anchor="P92" w:history="1">
        <w:r>
          <w:rPr>
            <w:rStyle w:val="a3"/>
            <w:u w:val="none"/>
          </w:rPr>
          <w:t>"к"</w:t>
        </w:r>
      </w:hyperlink>
      <w:r>
        <w:t xml:space="preserve"> настоящего пункта), в копиях, заверенных в установленном действующем законодательством порядке (документы, указанные в </w:t>
      </w:r>
      <w:hyperlink r:id="rId29" w:anchor="P84" w:history="1">
        <w:r>
          <w:rPr>
            <w:rStyle w:val="a3"/>
            <w:u w:val="none"/>
          </w:rPr>
          <w:t>подпунктах "в"</w:t>
        </w:r>
      </w:hyperlink>
      <w:r>
        <w:t xml:space="preserve">, </w:t>
      </w:r>
      <w:hyperlink r:id="rId30" w:anchor="P85" w:history="1">
        <w:r>
          <w:rPr>
            <w:rStyle w:val="a3"/>
            <w:u w:val="none"/>
          </w:rPr>
          <w:t>"г"</w:t>
        </w:r>
      </w:hyperlink>
      <w:r>
        <w:t xml:space="preserve"> настоящего пункта) и копиях (документы, указанные в </w:t>
      </w:r>
      <w:hyperlink r:id="rId31" w:anchor="P83" w:history="1">
        <w:r>
          <w:rPr>
            <w:rStyle w:val="a3"/>
            <w:u w:val="none"/>
          </w:rPr>
          <w:t>подпунктах "б"</w:t>
        </w:r>
      </w:hyperlink>
      <w:r>
        <w:t xml:space="preserve">, </w:t>
      </w:r>
      <w:hyperlink r:id="rId32" w:anchor="P87" w:history="1">
        <w:r>
          <w:rPr>
            <w:rStyle w:val="a3"/>
            <w:u w:val="none"/>
          </w:rPr>
          <w:t>"д"</w:t>
        </w:r>
      </w:hyperlink>
      <w:r>
        <w:t xml:space="preserve"> - </w:t>
      </w:r>
      <w:hyperlink r:id="rId33" w:anchor="P91" w:history="1">
        <w:r>
          <w:rPr>
            <w:rStyle w:val="a3"/>
            <w:u w:val="none"/>
          </w:rPr>
          <w:t>"и"</w:t>
        </w:r>
      </w:hyperlink>
      <w:r>
        <w:t xml:space="preserve"> (документы, указанные в </w:t>
      </w:r>
      <w:hyperlink r:id="rId34" w:anchor="P87" w:history="1">
        <w:r>
          <w:rPr>
            <w:rStyle w:val="a3"/>
            <w:u w:val="none"/>
          </w:rPr>
          <w:t>подпунктах "д"</w:t>
        </w:r>
      </w:hyperlink>
      <w:r>
        <w:t xml:space="preserve"> - </w:t>
      </w:r>
      <w:hyperlink r:id="rId35" w:anchor="P91" w:history="1">
        <w:r>
          <w:rPr>
            <w:rStyle w:val="a3"/>
            <w:u w:val="none"/>
          </w:rPr>
          <w:t>"и"</w:t>
        </w:r>
      </w:hyperlink>
      <w:r>
        <w:t xml:space="preserve"> предоставляются по желанию Заявителя) настоящего пункта) - при направлении Заявителем пакета документов для получения муниципальной услуги посредством почтового отправления.</w:t>
      </w:r>
    </w:p>
    <w:p w:rsidR="00A9429B" w:rsidRDefault="00A9429B" w:rsidP="00A9429B">
      <w:pPr>
        <w:pStyle w:val="ConsPlusNormal"/>
        <w:ind w:firstLine="540"/>
        <w:jc w:val="both"/>
      </w:pPr>
      <w:bookmarkStart w:id="13" w:name="P98"/>
      <w:bookmarkEnd w:id="13"/>
      <w:r>
        <w:t xml:space="preserve">2.7.1. Для подготовки и выдачи разрешения на ввод объекта в эксплуатацию Заявителем помимо документов, указанных в </w:t>
      </w:r>
      <w:hyperlink r:id="rId36" w:anchor="P80" w:history="1">
        <w:r>
          <w:rPr>
            <w:rStyle w:val="a3"/>
            <w:u w:val="none"/>
          </w:rPr>
          <w:t>п. 2.7</w:t>
        </w:r>
      </w:hyperlink>
      <w:r>
        <w:t xml:space="preserve"> Административного регламента, предоставляется:</w:t>
      </w:r>
    </w:p>
    <w:p w:rsidR="00A9429B" w:rsidRDefault="00A9429B" w:rsidP="00A9429B">
      <w:pPr>
        <w:pStyle w:val="ConsPlusNormal"/>
        <w:ind w:firstLine="540"/>
        <w:jc w:val="both"/>
      </w:pPr>
      <w:bookmarkStart w:id="14" w:name="P99"/>
      <w:bookmarkEnd w:id="14"/>
      <w:r>
        <w:t>1) разрешение на строительство;</w:t>
      </w:r>
    </w:p>
    <w:p w:rsidR="00A9429B" w:rsidRDefault="00A9429B" w:rsidP="00A9429B">
      <w:pPr>
        <w:pStyle w:val="ConsPlusNormal"/>
        <w:ind w:firstLine="540"/>
        <w:jc w:val="both"/>
      </w:pPr>
      <w:r>
        <w:t>2) акт приемки объекта капитального строительства (в случае осуществления строительства, реконструкции на основании договора);</w:t>
      </w:r>
    </w:p>
    <w:p w:rsidR="00A9429B" w:rsidRDefault="00A9429B" w:rsidP="00A9429B">
      <w:pPr>
        <w:pStyle w:val="ConsPlusNormal"/>
        <w:ind w:firstLine="540"/>
        <w:jc w:val="both"/>
      </w:pPr>
      <w: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9429B" w:rsidRDefault="00A9429B" w:rsidP="00A9429B">
      <w:pPr>
        <w:pStyle w:val="ConsPlusNormal"/>
        <w:ind w:firstLine="540"/>
        <w:jc w:val="both"/>
      </w:pPr>
      <w:bookmarkStart w:id="15" w:name="P102"/>
      <w:bookmarkEnd w:id="15"/>
      <w: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9429B" w:rsidRDefault="00A9429B" w:rsidP="00A9429B">
      <w:pPr>
        <w:pStyle w:val="ConsPlusNormal"/>
        <w:ind w:firstLine="540"/>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429B" w:rsidRDefault="00A9429B" w:rsidP="00A9429B">
      <w:pPr>
        <w:pStyle w:val="ConsPlusNormal"/>
        <w:ind w:firstLine="540"/>
        <w:jc w:val="both"/>
      </w:pPr>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429B" w:rsidRDefault="00A9429B" w:rsidP="00A9429B">
      <w:pPr>
        <w:pStyle w:val="ConsPlusNormal"/>
        <w:ind w:firstLine="540"/>
        <w:jc w:val="both"/>
      </w:pPr>
      <w:bookmarkStart w:id="16" w:name="P105"/>
      <w:bookmarkEnd w:id="16"/>
      <w:r>
        <w:lastRenderedPageBreak/>
        <w:t xml:space="preserve">7)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7" w:history="1">
        <w:r>
          <w:rPr>
            <w:rStyle w:val="a3"/>
            <w:u w:val="none"/>
          </w:rPr>
          <w:t>частью 7 статьи 54</w:t>
        </w:r>
      </w:hyperlink>
      <w:r>
        <w:t xml:space="preserve"> Градостроительного кодекса РФ;</w:t>
      </w:r>
    </w:p>
    <w:p w:rsidR="00A9429B" w:rsidRDefault="00A9429B" w:rsidP="00A9429B">
      <w:pPr>
        <w:pStyle w:val="ConsPlusNormal"/>
        <w:ind w:firstLine="540"/>
        <w:jc w:val="both"/>
      </w:pPr>
      <w: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Pr>
            <w:rStyle w:val="a3"/>
            <w:u w:val="none"/>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w:t>
      </w:r>
    </w:p>
    <w:p w:rsidR="00D62033" w:rsidRPr="00D62033" w:rsidRDefault="00D62033" w:rsidP="00D62033">
      <w:pPr>
        <w:autoSpaceDE w:val="0"/>
        <w:autoSpaceDN w:val="0"/>
        <w:adjustRightInd w:val="0"/>
        <w:spacing w:after="0" w:line="240" w:lineRule="auto"/>
        <w:ind w:firstLine="540"/>
        <w:jc w:val="both"/>
        <w:rPr>
          <w:rFonts w:ascii="Times New Roman" w:hAnsi="Times New Roman" w:cs="Times New Roman"/>
          <w:sz w:val="24"/>
          <w:szCs w:val="24"/>
        </w:rPr>
      </w:pPr>
      <w:r w:rsidRPr="00D62033">
        <w:rPr>
          <w:rFonts w:ascii="Times New Roman" w:eastAsia="Times New Roman" w:hAnsi="Times New Roman" w:cs="Times New Roman"/>
          <w:color w:val="000000"/>
          <w:sz w:val="24"/>
          <w:szCs w:val="24"/>
          <w:lang w:eastAsia="ru-RU"/>
        </w:rPr>
        <w:t>9)</w:t>
      </w:r>
      <w:r w:rsidRPr="00D62033">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history="1">
        <w:r w:rsidRPr="00D62033">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w:t>
      </w:r>
      <w:r w:rsidRPr="00D62033">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62033" w:rsidRPr="00D62033" w:rsidRDefault="00D62033" w:rsidP="00D62033">
      <w:pPr>
        <w:pStyle w:val="ConsPlusNormal"/>
        <w:ind w:firstLine="540"/>
        <w:jc w:val="both"/>
      </w:pPr>
      <w:r w:rsidRPr="00D62033">
        <w:t xml:space="preserve">10) технический план объекта капитального строительства, подготовленный в соответствии с Федеральным </w:t>
      </w:r>
      <w:hyperlink r:id="rId40" w:history="1">
        <w:r w:rsidRPr="00D62033">
          <w:rPr>
            <w:color w:val="0000FF"/>
          </w:rPr>
          <w:t>законом</w:t>
        </w:r>
      </w:hyperlink>
      <w:r w:rsidRPr="00D62033">
        <w:t xml:space="preserve"> от 24 июля 20</w:t>
      </w:r>
      <w:r>
        <w:t>07 года №</w:t>
      </w:r>
      <w:r w:rsidRPr="00D62033">
        <w:t xml:space="preserve"> 221-ФЗ "О государственном кадастре недвижимости", а с 01.01.17 г. - технический план объекта капитального строительства, подготовленный в соответствии с Федеральным </w:t>
      </w:r>
      <w:hyperlink r:id="rId41" w:history="1">
        <w:r w:rsidRPr="00D62033">
          <w:rPr>
            <w:color w:val="0000FF"/>
          </w:rPr>
          <w:t>законом</w:t>
        </w:r>
      </w:hyperlink>
      <w:r>
        <w:t xml:space="preserve"> от 13 июля 2015 года №</w:t>
      </w:r>
      <w:r w:rsidRPr="00D62033">
        <w:t xml:space="preserve"> 218-ФЗ "О государственной регистрации недвижимости"</w:t>
      </w:r>
      <w:r>
        <w:t>.</w:t>
      </w:r>
      <w:r>
        <w:rPr>
          <w:b/>
          <w:sz w:val="20"/>
          <w:szCs w:val="20"/>
        </w:rPr>
        <w:t>(в редакции постановления администрации города № 218-п от 14.11.16 г.)</w:t>
      </w:r>
    </w:p>
    <w:p w:rsidR="00A9429B" w:rsidRDefault="00A9429B" w:rsidP="00A9429B">
      <w:pPr>
        <w:pStyle w:val="ConsPlusNormal"/>
        <w:ind w:firstLine="540"/>
        <w:jc w:val="both"/>
      </w:pPr>
      <w:r>
        <w:t xml:space="preserve">Указанные в </w:t>
      </w:r>
      <w:hyperlink r:id="rId42" w:anchor="P102" w:history="1">
        <w:r>
          <w:rPr>
            <w:rStyle w:val="a3"/>
            <w:u w:val="none"/>
          </w:rPr>
          <w:t>подпунктах 4</w:t>
        </w:r>
      </w:hyperlink>
      <w:r>
        <w:t xml:space="preserve"> и </w:t>
      </w:r>
      <w:hyperlink r:id="rId43" w:anchor="P105" w:history="1">
        <w:r>
          <w:rPr>
            <w:rStyle w:val="a3"/>
            <w:u w:val="none"/>
          </w:rPr>
          <w:t>7 пункта 2.7.1</w:t>
        </w:r>
      </w:hyperlink>
      <w:r>
        <w:t xml:space="preserve">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4" w:history="1">
        <w:r>
          <w:rPr>
            <w:rStyle w:val="a3"/>
            <w:u w:val="none"/>
          </w:rPr>
          <w:t>законодательством</w:t>
        </w:r>
      </w:hyperlink>
      <w:r>
        <w:t xml:space="preserve"> об энергосбережении и о повышении энергетической эффективности.</w:t>
      </w:r>
    </w:p>
    <w:p w:rsidR="00A9429B" w:rsidRDefault="00A9429B" w:rsidP="00A9429B">
      <w:pPr>
        <w:pStyle w:val="ConsPlusNormal"/>
        <w:ind w:firstLine="540"/>
        <w:jc w:val="both"/>
      </w:pPr>
      <w:r>
        <w:t xml:space="preserve">Не требуется представления документа, подтверждающего соответствие параметров построенного, реконструированного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а также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проектная документация объекта капитального строительства утверждена застройщиком (заказчиком) или направлена им на государственную экспертизу до дня вступления в силу Федерального </w:t>
      </w:r>
      <w:hyperlink r:id="rId45" w:history="1">
        <w:r>
          <w:rPr>
            <w:rStyle w:val="a3"/>
            <w:u w:val="none"/>
          </w:rPr>
          <w:t>закона</w:t>
        </w:r>
      </w:hyperlink>
      <w: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429B" w:rsidRDefault="00A9429B" w:rsidP="00A9429B">
      <w:pPr>
        <w:pStyle w:val="ConsPlusNormal"/>
        <w:ind w:firstLine="540"/>
        <w:jc w:val="both"/>
      </w:pPr>
      <w:bookmarkStart w:id="17" w:name="P109"/>
      <w:bookmarkEnd w:id="17"/>
      <w:r>
        <w:t xml:space="preserve">2.7.2. Заявителем по собственной инициативе могут быть направлены на рассмотрение документы (их копии или сведения, содержащиеся в них), указанные в </w:t>
      </w:r>
      <w:hyperlink r:id="rId46" w:anchor="P87" w:history="1">
        <w:r>
          <w:rPr>
            <w:rStyle w:val="a3"/>
            <w:u w:val="none"/>
          </w:rPr>
          <w:t>подпунктах "д"</w:t>
        </w:r>
      </w:hyperlink>
      <w:r>
        <w:t xml:space="preserve">, </w:t>
      </w:r>
      <w:hyperlink r:id="rId47" w:anchor="P88" w:history="1">
        <w:r>
          <w:rPr>
            <w:rStyle w:val="a3"/>
            <w:u w:val="none"/>
          </w:rPr>
          <w:t>"е"</w:t>
        </w:r>
      </w:hyperlink>
      <w:r>
        <w:t xml:space="preserve">, </w:t>
      </w:r>
      <w:hyperlink r:id="rId48" w:anchor="P89" w:history="1">
        <w:r>
          <w:rPr>
            <w:rStyle w:val="a3"/>
            <w:u w:val="none"/>
          </w:rPr>
          <w:t>"ж"</w:t>
        </w:r>
      </w:hyperlink>
      <w:r>
        <w:t xml:space="preserve">, </w:t>
      </w:r>
      <w:hyperlink r:id="rId49" w:anchor="P90" w:history="1">
        <w:r>
          <w:rPr>
            <w:rStyle w:val="a3"/>
            <w:u w:val="none"/>
          </w:rPr>
          <w:t>"з"</w:t>
        </w:r>
      </w:hyperlink>
      <w:r>
        <w:t xml:space="preserve">, </w:t>
      </w:r>
      <w:hyperlink r:id="rId50" w:anchor="P91" w:history="1">
        <w:r>
          <w:rPr>
            <w:rStyle w:val="a3"/>
            <w:u w:val="none"/>
          </w:rPr>
          <w:t>"и" пункта 2.7</w:t>
        </w:r>
      </w:hyperlink>
      <w:r>
        <w:t xml:space="preserve">, </w:t>
      </w:r>
      <w:hyperlink r:id="rId51" w:anchor="P99" w:history="1">
        <w:r>
          <w:rPr>
            <w:rStyle w:val="a3"/>
            <w:u w:val="none"/>
          </w:rPr>
          <w:t>подпунктах 1</w:t>
        </w:r>
      </w:hyperlink>
      <w:r>
        <w:t xml:space="preserve">, </w:t>
      </w:r>
      <w:hyperlink r:id="rId52" w:anchor="P105" w:history="1">
        <w:r>
          <w:rPr>
            <w:rStyle w:val="a3"/>
            <w:u w:val="none"/>
          </w:rPr>
          <w:t>7 пункта 2.7.1</w:t>
        </w:r>
      </w:hyperlink>
      <w:r>
        <w:t xml:space="preserve"> Административного регламента. </w:t>
      </w:r>
    </w:p>
    <w:p w:rsidR="00A9429B" w:rsidRDefault="00A9429B" w:rsidP="00A9429B">
      <w:pPr>
        <w:pStyle w:val="ConsPlusNormal"/>
        <w:ind w:firstLine="540"/>
        <w:jc w:val="both"/>
        <w:rPr>
          <w:b/>
        </w:rPr>
      </w:pPr>
      <w:r>
        <w:lastRenderedPageBreak/>
        <w:t>2.7.3. Н</w:t>
      </w:r>
      <w:r>
        <w:rPr>
          <w:rFonts w:eastAsia="Times New Roman"/>
          <w:color w:val="000000"/>
          <w:lang w:eastAsia="ru-RU"/>
        </w:rPr>
        <w:t>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A9429B" w:rsidRDefault="00A9429B" w:rsidP="00A9429B">
      <w:pPr>
        <w:pStyle w:val="ConsPlusNormal"/>
        <w:ind w:firstLine="540"/>
        <w:jc w:val="both"/>
      </w:pPr>
      <w:bookmarkStart w:id="18" w:name="P111"/>
      <w:bookmarkEnd w:id="18"/>
      <w:r>
        <w:t>2.8. Основаниями для отказа в приеме заявления и документов для предоставления муниципальной услуги являются:</w:t>
      </w:r>
    </w:p>
    <w:p w:rsidR="00A9429B" w:rsidRDefault="00A9429B" w:rsidP="00A9429B">
      <w:pPr>
        <w:pStyle w:val="ConsPlusNormal"/>
        <w:ind w:firstLine="540"/>
        <w:jc w:val="both"/>
      </w:pPr>
      <w:r>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A9429B" w:rsidRDefault="00A9429B" w:rsidP="00A9429B">
      <w:pPr>
        <w:pStyle w:val="ConsPlusNormal"/>
        <w:ind w:firstLine="540"/>
        <w:jc w:val="both"/>
      </w:pPr>
      <w:r>
        <w:t>- заявление не содержит информацию о месторасположении и/или наименовании объекта капитального строительства;</w:t>
      </w:r>
    </w:p>
    <w:p w:rsidR="00A9429B" w:rsidRDefault="00A9429B" w:rsidP="00A9429B">
      <w:pPr>
        <w:pStyle w:val="ConsPlusNormal"/>
        <w:ind w:firstLine="540"/>
        <w:jc w:val="both"/>
      </w:pPr>
      <w:r>
        <w:t>- заявление не подписано Заявителем или подписано неуполномоченным лицом.</w:t>
      </w:r>
    </w:p>
    <w:p w:rsidR="00A9429B" w:rsidRDefault="00A9429B" w:rsidP="00A9429B">
      <w:pPr>
        <w:pStyle w:val="ConsPlusNormal"/>
        <w:ind w:firstLine="540"/>
        <w:jc w:val="both"/>
      </w:pPr>
      <w:bookmarkStart w:id="19" w:name="P116"/>
      <w:bookmarkEnd w:id="19"/>
      <w:r>
        <w:t>2.9. Основаниями для отказа в предоставлении муниципальной услуги являются:</w:t>
      </w:r>
    </w:p>
    <w:p w:rsidR="00A9429B" w:rsidRDefault="00A9429B" w:rsidP="00A9429B">
      <w:pPr>
        <w:pStyle w:val="ConsPlusNormal"/>
        <w:ind w:firstLine="540"/>
        <w:jc w:val="both"/>
      </w:pPr>
      <w:r>
        <w:t xml:space="preserve">- предоставлен не полный пакет документов, предусмотренных </w:t>
      </w:r>
      <w:hyperlink r:id="rId53" w:anchor="P80" w:history="1">
        <w:r>
          <w:rPr>
            <w:rStyle w:val="a3"/>
            <w:u w:val="none"/>
          </w:rPr>
          <w:t>пунктом 2.7</w:t>
        </w:r>
      </w:hyperlink>
      <w:r>
        <w:t xml:space="preserve">, </w:t>
      </w:r>
      <w:hyperlink r:id="rId54" w:anchor="P98" w:history="1">
        <w:r>
          <w:rPr>
            <w:rStyle w:val="a3"/>
            <w:u w:val="none"/>
          </w:rPr>
          <w:t>2.7.1</w:t>
        </w:r>
      </w:hyperlink>
      <w:r>
        <w:t xml:space="preserve">, за исключением документов, указанных в </w:t>
      </w:r>
      <w:hyperlink r:id="rId55" w:anchor="P109" w:history="1">
        <w:r>
          <w:rPr>
            <w:rStyle w:val="a3"/>
            <w:u w:val="none"/>
          </w:rPr>
          <w:t>пункте 2.7.2</w:t>
        </w:r>
      </w:hyperlink>
      <w:r>
        <w:t xml:space="preserve"> Административного регламента;</w:t>
      </w:r>
    </w:p>
    <w:p w:rsidR="00A9429B" w:rsidRDefault="00A9429B" w:rsidP="00A9429B">
      <w:pPr>
        <w:pStyle w:val="ConsPlusNormal"/>
        <w:ind w:firstLine="540"/>
        <w:jc w:val="both"/>
      </w:pPr>
      <w: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9429B" w:rsidRDefault="00A9429B" w:rsidP="00A9429B">
      <w:pPr>
        <w:pStyle w:val="ConsPlusNormal"/>
        <w:ind w:firstLine="540"/>
        <w:jc w:val="both"/>
      </w:pPr>
      <w:r>
        <w:t>- несоответствие объекта капитального строительства требованиям, установленным в разрешении на строительство;</w:t>
      </w:r>
    </w:p>
    <w:p w:rsidR="00A9429B" w:rsidRDefault="00A9429B" w:rsidP="00A9429B">
      <w:pPr>
        <w:pStyle w:val="ConsPlusNormal"/>
        <w:ind w:firstLine="540"/>
        <w:jc w:val="both"/>
      </w:pPr>
      <w:r>
        <w:t>-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A9429B" w:rsidRDefault="00A9429B" w:rsidP="00A9429B">
      <w:pPr>
        <w:pStyle w:val="ConsPlusNormal"/>
        <w:ind w:firstLine="540"/>
        <w:jc w:val="both"/>
      </w:pPr>
      <w:r>
        <w:t xml:space="preserve">- невыполнение застройщиком требований, предусмотренных </w:t>
      </w:r>
      <w:hyperlink r:id="rId56" w:history="1">
        <w:r>
          <w:rPr>
            <w:rStyle w:val="a3"/>
            <w:u w:val="none"/>
          </w:rPr>
          <w:t>частью 18 статьи 51</w:t>
        </w:r>
      </w:hyperlink>
      <w:r>
        <w:t xml:space="preserve"> Градостроительного кодекса РФ.</w:t>
      </w:r>
    </w:p>
    <w:p w:rsidR="00A9429B" w:rsidRDefault="00A9429B" w:rsidP="00A9429B">
      <w:pPr>
        <w:pStyle w:val="ConsPlusNormal"/>
        <w:ind w:firstLine="540"/>
        <w:jc w:val="both"/>
      </w:pPr>
      <w:r>
        <w:t>2.10. Муниципальная услуга предоставляется бесплатно.</w:t>
      </w:r>
    </w:p>
    <w:p w:rsidR="00A9429B" w:rsidRDefault="00A9429B" w:rsidP="00A9429B">
      <w:pPr>
        <w:pStyle w:val="ConsPlusNormal"/>
        <w:ind w:firstLine="540"/>
        <w:jc w:val="both"/>
      </w:pPr>
      <w:r>
        <w:t>2.11. Заявление и прилагаемые к нему документы предоставляются Заявителем в Администрацию (Отдел) лично либо посредством почтового сообщения,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либо личного обращения и регистрируется в день поступления.</w:t>
      </w:r>
    </w:p>
    <w:p w:rsidR="00A9429B" w:rsidRDefault="00A9429B" w:rsidP="00A9429B">
      <w:pPr>
        <w:pStyle w:val="ConsPlusNormal"/>
        <w:ind w:firstLine="540"/>
        <w:jc w:val="both"/>
      </w:pPr>
      <w:r>
        <w:t>2.12.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9429B" w:rsidRDefault="00A9429B" w:rsidP="00A9429B">
      <w:pPr>
        <w:pStyle w:val="ConsPlusNormal"/>
        <w:ind w:firstLine="540"/>
        <w:jc w:val="both"/>
        <w:rPr>
          <w:b/>
        </w:rPr>
      </w:pPr>
      <w:r>
        <w:t>2.13. Время регистрации Заявления и приема документов специалистом Администрации (Отдела) при их представлении в Администрацию (Отдел) лично Заявителем не должно превышать 15 минут.</w:t>
      </w:r>
    </w:p>
    <w:p w:rsidR="00A9429B" w:rsidRDefault="00A9429B" w:rsidP="00A9429B">
      <w:pPr>
        <w:pStyle w:val="ConsPlusNormal"/>
        <w:ind w:firstLine="540"/>
        <w:jc w:val="both"/>
        <w:rPr>
          <w:b/>
        </w:rPr>
      </w:pPr>
      <w:r>
        <w:t>2.14.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A9429B" w:rsidRDefault="00A9429B" w:rsidP="00A9429B">
      <w:pPr>
        <w:pStyle w:val="ConsPlusNormal"/>
        <w:ind w:firstLine="540"/>
        <w:jc w:val="both"/>
        <w:rPr>
          <w:b/>
        </w:rPr>
      </w:pPr>
      <w:r>
        <w:t>2.15. Требования к удобству и комфорту мест предоставления муниципальной услуги:</w:t>
      </w:r>
    </w:p>
    <w:p w:rsidR="00A9429B" w:rsidRDefault="00A9429B" w:rsidP="00A9429B">
      <w:pPr>
        <w:ind w:firstLine="567"/>
        <w:jc w:val="both"/>
        <w:rPr>
          <w:color w:val="000000"/>
        </w:rPr>
      </w:pPr>
      <w:r>
        <w:t xml:space="preserve">2.15.1. Центральный вход в здание, в котором располагается Администрация (Отдел), оборудуется информационной конструкцией (вывеской), содержащей наименование Администрации, в том числе отдела строительства и архитектуры. Один из входов в здание Администрации (Отдела) оборудуется специальным пандусом (подъемником) для лиц с </w:t>
      </w:r>
      <w:r>
        <w:lastRenderedPageBreak/>
        <w:t>ограниченными возможностями, а в случае конструктивной невозможности такого оборудования – кнопкой вызова специалиста.</w:t>
      </w:r>
      <w:r w:rsidRPr="00A9429B">
        <w:rPr>
          <w:color w:val="000000"/>
        </w:rPr>
        <w:t xml:space="preserve"> </w:t>
      </w:r>
    </w:p>
    <w:p w:rsidR="00A9429B" w:rsidRDefault="00A9429B" w:rsidP="00A9429B">
      <w:pPr>
        <w:ind w:firstLine="567"/>
        <w:jc w:val="both"/>
      </w:pPr>
      <w:r>
        <w:rPr>
          <w:color w:val="00000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9429B" w:rsidRDefault="00A9429B" w:rsidP="00A9429B">
      <w:pPr>
        <w:ind w:firstLine="567"/>
        <w:jc w:val="both"/>
      </w:pPr>
      <w:r>
        <w:rPr>
          <w:color w:val="000000"/>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9429B" w:rsidRDefault="00A9429B" w:rsidP="00A9429B">
      <w:pPr>
        <w:ind w:firstLine="567"/>
        <w:jc w:val="both"/>
      </w:pPr>
      <w:r>
        <w:rPr>
          <w:color w:val="000000"/>
        </w:rPr>
        <w:t>- обеспечивается:</w:t>
      </w:r>
    </w:p>
    <w:p w:rsidR="00A9429B" w:rsidRDefault="00A9429B" w:rsidP="00A9429B">
      <w:pPr>
        <w:ind w:firstLine="567"/>
        <w:jc w:val="both"/>
      </w:pPr>
      <w:r>
        <w:rPr>
          <w:color w:val="000000"/>
        </w:rPr>
        <w:t xml:space="preserve">- допуск на объект </w:t>
      </w:r>
      <w:proofErr w:type="spellStart"/>
      <w:r>
        <w:rPr>
          <w:color w:val="000000"/>
        </w:rPr>
        <w:t>сурдопереводчика</w:t>
      </w:r>
      <w:proofErr w:type="spellEnd"/>
      <w:r>
        <w:rPr>
          <w:color w:val="000000"/>
        </w:rPr>
        <w:t xml:space="preserve">, </w:t>
      </w:r>
      <w:proofErr w:type="spellStart"/>
      <w:r>
        <w:rPr>
          <w:color w:val="000000"/>
        </w:rPr>
        <w:t>тифлосурдопереводчика</w:t>
      </w:r>
      <w:proofErr w:type="spellEnd"/>
      <w:r>
        <w:rPr>
          <w:color w:val="000000"/>
        </w:rPr>
        <w:t>;</w:t>
      </w:r>
    </w:p>
    <w:p w:rsidR="00A9429B" w:rsidRDefault="00A9429B" w:rsidP="00A9429B">
      <w:pPr>
        <w:ind w:firstLine="567"/>
        <w:jc w:val="both"/>
      </w:pPr>
      <w:r>
        <w:rPr>
          <w:color w:val="000000"/>
        </w:rPr>
        <w:t>- сопровождение инвалидов, имеющих стойкие нарушения функции зрения;</w:t>
      </w:r>
    </w:p>
    <w:p w:rsidR="00A9429B" w:rsidRDefault="00A9429B" w:rsidP="00A9429B">
      <w:pPr>
        <w:ind w:firstLine="567"/>
        <w:jc w:val="both"/>
      </w:pPr>
      <w:r>
        <w:rPr>
          <w:color w:val="000000"/>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429B" w:rsidRDefault="00A9429B" w:rsidP="00A9429B">
      <w:pPr>
        <w:ind w:firstLine="567"/>
        <w:jc w:val="both"/>
      </w:pPr>
      <w:r>
        <w:rPr>
          <w:color w:val="000000"/>
        </w:rPr>
        <w:t>- предоставление инвалидам по слуху услуги с использованием русского жестового языка;</w:t>
      </w:r>
    </w:p>
    <w:p w:rsidR="00A9429B" w:rsidRDefault="00A9429B" w:rsidP="00A9429B">
      <w:pPr>
        <w:shd w:val="clear" w:color="auto" w:fill="FFFFFF"/>
        <w:jc w:val="both"/>
        <w:rPr>
          <w:color w:val="000000"/>
          <w:sz w:val="20"/>
          <w:szCs w:val="20"/>
        </w:rPr>
      </w:pPr>
      <w:r>
        <w:rPr>
          <w:color w:val="000000"/>
        </w:rPr>
        <w:tab/>
        <w:t xml:space="preserve">- оказание инвалидам помощи в преодолении барьеров, мешающих получению ими услуг наравне с другими лицами. </w:t>
      </w:r>
      <w:r>
        <w:rPr>
          <w:b/>
          <w:bCs/>
          <w:color w:val="000000"/>
          <w:sz w:val="20"/>
          <w:szCs w:val="20"/>
        </w:rPr>
        <w:t>(в редакции Постановления администрации города № 129-п от 21.06.16 г.)</w:t>
      </w:r>
    </w:p>
    <w:p w:rsidR="00A9429B" w:rsidRDefault="00A9429B" w:rsidP="00A9429B">
      <w:pPr>
        <w:pStyle w:val="ConsPlusNormal"/>
        <w:ind w:firstLine="540"/>
        <w:jc w:val="both"/>
        <w:rPr>
          <w:b/>
        </w:rPr>
      </w:pPr>
      <w:r>
        <w:t>2.15.2. Места ожидания оборудуются стульями. Количество мест ожидания определяется исходя из возможностей для их размещения в здании.</w:t>
      </w:r>
    </w:p>
    <w:p w:rsidR="00A9429B" w:rsidRDefault="00A9429B" w:rsidP="00A9429B">
      <w:pPr>
        <w:pStyle w:val="ConsPlusNormal"/>
        <w:ind w:firstLine="540"/>
        <w:jc w:val="both"/>
        <w:rPr>
          <w:b/>
        </w:rPr>
      </w:pPr>
      <w:r>
        <w:t>2.15.3. Места получения информации, предназначенные для ознакомления с информационными материалами, оборудуются информационными стендами.</w:t>
      </w:r>
    </w:p>
    <w:p w:rsidR="00A9429B" w:rsidRDefault="00A9429B" w:rsidP="00A9429B">
      <w:pPr>
        <w:pStyle w:val="ConsPlusNormal"/>
        <w:ind w:firstLine="540"/>
        <w:jc w:val="both"/>
        <w:rPr>
          <w:b/>
        </w:rPr>
      </w:pPr>
      <w:r>
        <w:t>2.15.4. Место заполнения необходимых документов оборудуется столом и стулом.</w:t>
      </w:r>
    </w:p>
    <w:p w:rsidR="00A9429B" w:rsidRDefault="00A9429B" w:rsidP="00A9429B">
      <w:pPr>
        <w:pStyle w:val="ConsPlusNormal"/>
        <w:ind w:firstLine="540"/>
        <w:jc w:val="both"/>
        <w:rPr>
          <w:b/>
        </w:rPr>
      </w:pPr>
      <w:r>
        <w:t xml:space="preserve">2.15.5. Здание, в котором располагается Администрация (в </w:t>
      </w:r>
      <w:proofErr w:type="spellStart"/>
      <w:r>
        <w:t>т.ч</w:t>
      </w:r>
      <w:proofErr w:type="spellEnd"/>
      <w:r>
        <w:t>. отдела строительства и архитектуры), оборудуется средствами пожаротушения и оказания первой медицинской помощи (аптечки).</w:t>
      </w:r>
    </w:p>
    <w:p w:rsidR="00A9429B" w:rsidRDefault="00A9429B" w:rsidP="00A9429B">
      <w:pPr>
        <w:pStyle w:val="ConsPlusNormal"/>
        <w:ind w:firstLine="540"/>
        <w:jc w:val="both"/>
        <w:rPr>
          <w:b/>
        </w:rPr>
      </w:pPr>
      <w:r>
        <w:t xml:space="preserve">2.16. На информационных стендах Администрации (в </w:t>
      </w:r>
      <w:proofErr w:type="spellStart"/>
      <w:r>
        <w:t>т.ч</w:t>
      </w:r>
      <w:proofErr w:type="spellEnd"/>
      <w:r>
        <w:t>. отдела строительства и архитектуры) размещается следующая информация:</w:t>
      </w:r>
    </w:p>
    <w:p w:rsidR="00A9429B" w:rsidRDefault="00A9429B" w:rsidP="00A9429B">
      <w:pPr>
        <w:pStyle w:val="ConsPlusNormal"/>
        <w:ind w:firstLine="540"/>
        <w:jc w:val="both"/>
        <w:rPr>
          <w:b/>
        </w:rPr>
      </w:pPr>
      <w:r>
        <w:t>- местонахождение и график работы Администрации;</w:t>
      </w:r>
    </w:p>
    <w:p w:rsidR="00A9429B" w:rsidRDefault="00A9429B" w:rsidP="00A9429B">
      <w:pPr>
        <w:pStyle w:val="ConsPlusNormal"/>
        <w:ind w:firstLine="540"/>
        <w:jc w:val="both"/>
        <w:rPr>
          <w:b/>
        </w:rPr>
      </w:pPr>
      <w:r>
        <w:t>- номера телефонов для справок;</w:t>
      </w:r>
    </w:p>
    <w:p w:rsidR="00A9429B" w:rsidRDefault="00A9429B" w:rsidP="00A9429B">
      <w:pPr>
        <w:pStyle w:val="ConsPlusNormal"/>
        <w:ind w:firstLine="540"/>
        <w:jc w:val="both"/>
        <w:rPr>
          <w:b/>
        </w:rPr>
      </w:pPr>
      <w: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9429B" w:rsidRDefault="00A9429B" w:rsidP="00A9429B">
      <w:pPr>
        <w:pStyle w:val="ConsPlusNormal"/>
        <w:ind w:firstLine="540"/>
        <w:jc w:val="both"/>
        <w:rPr>
          <w:b/>
        </w:rPr>
      </w:pPr>
      <w:r>
        <w:t>- адрес официального сайта муниципального образования город Енисейск в сети Интернет, содержащего информацию о предоставлении муниципальной услуги;</w:t>
      </w:r>
    </w:p>
    <w:p w:rsidR="00A9429B" w:rsidRDefault="00A9429B" w:rsidP="00A9429B">
      <w:pPr>
        <w:pStyle w:val="ConsPlusNormal"/>
        <w:ind w:firstLine="540"/>
        <w:jc w:val="both"/>
        <w:rPr>
          <w:b/>
        </w:rPr>
      </w:pPr>
      <w:r>
        <w:t>- адрес электронной почты;</w:t>
      </w:r>
    </w:p>
    <w:p w:rsidR="00A9429B" w:rsidRDefault="00A9429B" w:rsidP="00A9429B">
      <w:pPr>
        <w:pStyle w:val="ConsPlusNormal"/>
        <w:ind w:firstLine="540"/>
        <w:jc w:val="both"/>
        <w:rPr>
          <w:b/>
        </w:rPr>
      </w:pPr>
      <w:r>
        <w:t>- выдержки из текста Административного регламента;</w:t>
      </w:r>
    </w:p>
    <w:p w:rsidR="00A9429B" w:rsidRDefault="00A9429B" w:rsidP="00A9429B">
      <w:pPr>
        <w:pStyle w:val="ConsPlusNormal"/>
        <w:ind w:firstLine="540"/>
        <w:jc w:val="both"/>
        <w:rPr>
          <w:b/>
        </w:rPr>
      </w:pPr>
      <w:r>
        <w:t>- формы заявлений о предоставлении муниципальной услуги, утвержденные распоряжением Администрации города Енисейска, издаваемым Главой города Енисейска или иным уполномоченным им лицом;</w:t>
      </w:r>
    </w:p>
    <w:p w:rsidR="00A9429B" w:rsidRDefault="00A9429B" w:rsidP="00A9429B">
      <w:pPr>
        <w:pStyle w:val="ConsPlusNormal"/>
        <w:ind w:firstLine="540"/>
        <w:jc w:val="both"/>
        <w:rPr>
          <w:b/>
        </w:rPr>
      </w:pPr>
      <w: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9429B" w:rsidRDefault="00A9429B" w:rsidP="00A9429B">
      <w:pPr>
        <w:pStyle w:val="ConsPlusNormal"/>
        <w:ind w:firstLine="540"/>
        <w:jc w:val="both"/>
        <w:rPr>
          <w:b/>
        </w:rPr>
      </w:pPr>
      <w:r>
        <w:t xml:space="preserve">- описание процедуры предоставления муниципальной услуги в текстовом виде и в виде </w:t>
      </w:r>
      <w:hyperlink r:id="rId57" w:anchor="Par279" w:history="1">
        <w:r>
          <w:rPr>
            <w:rStyle w:val="a3"/>
            <w:u w:val="none"/>
          </w:rPr>
          <w:t>блок-схемы</w:t>
        </w:r>
      </w:hyperlink>
      <w:r>
        <w:t xml:space="preserve"> (приложение № 1 к Административному регламенту);</w:t>
      </w:r>
    </w:p>
    <w:p w:rsidR="00A9429B" w:rsidRDefault="00A9429B" w:rsidP="00A9429B">
      <w:pPr>
        <w:pStyle w:val="ConsPlusNormal"/>
        <w:ind w:firstLine="540"/>
        <w:jc w:val="both"/>
        <w:rPr>
          <w:b/>
        </w:rPr>
      </w:pPr>
      <w:r>
        <w:t>- перечень, образцы документов, необходимых для получения муниципальной услуги и требования к ним;</w:t>
      </w:r>
    </w:p>
    <w:p w:rsidR="00A9429B" w:rsidRDefault="00A9429B" w:rsidP="00A9429B">
      <w:pPr>
        <w:pStyle w:val="ConsPlusNormal"/>
        <w:ind w:firstLine="540"/>
        <w:jc w:val="both"/>
        <w:rPr>
          <w:b/>
        </w:rPr>
      </w:pPr>
      <w:r>
        <w:lastRenderedPageBreak/>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9429B" w:rsidRDefault="00A9429B" w:rsidP="00A9429B">
      <w:pPr>
        <w:shd w:val="clear" w:color="auto" w:fill="FFFFFF"/>
        <w:ind w:firstLine="540"/>
        <w:jc w:val="both"/>
        <w:rPr>
          <w:color w:val="000000"/>
        </w:rPr>
      </w:pPr>
      <w:r>
        <w:rPr>
          <w:color w:val="000000"/>
        </w:rPr>
        <w:t xml:space="preserve">2.16.1. Место нахождения Администрации: </w:t>
      </w:r>
    </w:p>
    <w:p w:rsidR="00A9429B" w:rsidRDefault="00A9429B" w:rsidP="00A9429B">
      <w:pPr>
        <w:shd w:val="clear" w:color="auto" w:fill="FFFFFF"/>
        <w:jc w:val="both"/>
        <w:rPr>
          <w:color w:val="000000"/>
        </w:rPr>
      </w:pPr>
      <w:r>
        <w:rPr>
          <w:color w:val="000000"/>
        </w:rPr>
        <w:t xml:space="preserve">Почтовый адрес Администрации: 663180, </w:t>
      </w:r>
      <w:proofErr w:type="spellStart"/>
      <w:r>
        <w:rPr>
          <w:color w:val="000000"/>
        </w:rPr>
        <w:t>г.Енисейск</w:t>
      </w:r>
      <w:proofErr w:type="spellEnd"/>
      <w:r>
        <w:rPr>
          <w:color w:val="000000"/>
        </w:rPr>
        <w:t xml:space="preserve">, </w:t>
      </w:r>
      <w:proofErr w:type="spellStart"/>
      <w:r>
        <w:rPr>
          <w:color w:val="000000"/>
        </w:rPr>
        <w:t>ул.Ленина</w:t>
      </w:r>
      <w:proofErr w:type="spellEnd"/>
      <w:r>
        <w:rPr>
          <w:color w:val="000000"/>
        </w:rPr>
        <w:t>, 113.</w:t>
      </w:r>
    </w:p>
    <w:p w:rsidR="00A9429B" w:rsidRDefault="00A9429B" w:rsidP="00A9429B">
      <w:pPr>
        <w:shd w:val="clear" w:color="auto" w:fill="FFFFFF"/>
        <w:jc w:val="both"/>
        <w:rPr>
          <w:color w:val="000000"/>
        </w:rPr>
      </w:pPr>
      <w:r>
        <w:rPr>
          <w:color w:val="000000"/>
        </w:rPr>
        <w:t>График работы Администрации: ежедневно с 09.00 ч. до 17.00 ч., обеденный перерыв с 13.00 ч. до 14.00 ч., выходные дни: суббота, воскресенье.</w:t>
      </w:r>
    </w:p>
    <w:p w:rsidR="00A9429B" w:rsidRDefault="00A9429B" w:rsidP="00A9429B">
      <w:pPr>
        <w:shd w:val="clear" w:color="auto" w:fill="FFFFFF"/>
        <w:ind w:firstLine="708"/>
        <w:jc w:val="both"/>
        <w:rPr>
          <w:color w:val="000000"/>
        </w:rPr>
      </w:pPr>
      <w:r>
        <w:rPr>
          <w:color w:val="000000"/>
        </w:rPr>
        <w:t>Продолжительность рабочего дня, предшествующего нерабочему праздничному дню, уменьшается на один час.</w:t>
      </w:r>
    </w:p>
    <w:p w:rsidR="00A9429B" w:rsidRDefault="00A9429B" w:rsidP="00A9429B">
      <w:pPr>
        <w:shd w:val="clear" w:color="auto" w:fill="FFFFFF"/>
        <w:jc w:val="both"/>
        <w:rPr>
          <w:color w:val="000000"/>
        </w:rPr>
      </w:pPr>
      <w:r>
        <w:rPr>
          <w:color w:val="000000"/>
        </w:rPr>
        <w:t xml:space="preserve">Справочные телефоны Администрации: 8 (39195) 2 24 00 – приемная Администрации; </w:t>
      </w:r>
    </w:p>
    <w:p w:rsidR="00A9429B" w:rsidRDefault="00A9429B" w:rsidP="00A9429B">
      <w:pPr>
        <w:shd w:val="clear" w:color="auto" w:fill="FFFFFF"/>
        <w:jc w:val="both"/>
        <w:rPr>
          <w:color w:val="000000"/>
        </w:rPr>
      </w:pPr>
      <w:r>
        <w:rPr>
          <w:color w:val="000000"/>
        </w:rPr>
        <w:t xml:space="preserve">Официальный сайт Администрации: </w:t>
      </w:r>
      <w:r>
        <w:rPr>
          <w:color w:val="000000"/>
          <w:lang w:val="en-US"/>
        </w:rPr>
        <w:t>www</w:t>
      </w:r>
      <w:r>
        <w:rPr>
          <w:color w:val="000000"/>
        </w:rPr>
        <w:t>.</w:t>
      </w:r>
      <w:proofErr w:type="spellStart"/>
      <w:r>
        <w:rPr>
          <w:color w:val="000000"/>
          <w:lang w:val="en-US"/>
        </w:rPr>
        <w:t>enisysk</w:t>
      </w:r>
      <w:proofErr w:type="spellEnd"/>
      <w:r>
        <w:rPr>
          <w:color w:val="000000"/>
        </w:rPr>
        <w:t>.</w:t>
      </w:r>
      <w:r>
        <w:rPr>
          <w:color w:val="000000"/>
          <w:lang w:val="en-US"/>
        </w:rPr>
        <w:t>com</w:t>
      </w:r>
      <w:r>
        <w:rPr>
          <w:color w:val="000000"/>
        </w:rPr>
        <w:t>.</w:t>
      </w:r>
    </w:p>
    <w:p w:rsidR="00A9429B" w:rsidRDefault="00A9429B" w:rsidP="00A9429B">
      <w:pPr>
        <w:shd w:val="clear" w:color="auto" w:fill="FFFFFF"/>
        <w:jc w:val="both"/>
        <w:rPr>
          <w:color w:val="000000"/>
        </w:rPr>
      </w:pPr>
      <w:r>
        <w:rPr>
          <w:color w:val="000000"/>
        </w:rPr>
        <w:t xml:space="preserve">Электронный адрес Администрации: </w:t>
      </w:r>
      <w:hyperlink r:id="rId58" w:history="1">
        <w:r>
          <w:rPr>
            <w:rStyle w:val="a3"/>
            <w:lang w:val="en-US"/>
          </w:rPr>
          <w:t>Enisyskadm</w:t>
        </w:r>
        <w:r>
          <w:rPr>
            <w:rStyle w:val="a3"/>
          </w:rPr>
          <w:t>@</w:t>
        </w:r>
        <w:r>
          <w:rPr>
            <w:rStyle w:val="a3"/>
            <w:lang w:val="en-US"/>
          </w:rPr>
          <w:t>mail</w:t>
        </w:r>
        <w:r>
          <w:rPr>
            <w:rStyle w:val="a3"/>
          </w:rPr>
          <w:t>.</w:t>
        </w:r>
        <w:r>
          <w:rPr>
            <w:rStyle w:val="a3"/>
            <w:lang w:val="en-US"/>
          </w:rPr>
          <w:t>ru</w:t>
        </w:r>
      </w:hyperlink>
      <w:r>
        <w:rPr>
          <w:color w:val="000000"/>
        </w:rPr>
        <w:t>.</w:t>
      </w:r>
    </w:p>
    <w:p w:rsidR="00A9429B" w:rsidRDefault="00A9429B" w:rsidP="00A9429B">
      <w:pPr>
        <w:shd w:val="clear" w:color="auto" w:fill="FFFFFF"/>
        <w:ind w:firstLine="708"/>
        <w:jc w:val="both"/>
        <w:rPr>
          <w:color w:val="000000"/>
        </w:rPr>
      </w:pPr>
      <w:r>
        <w:rPr>
          <w:color w:val="000000"/>
        </w:rPr>
        <w:t>2.16.2. Структурное подразделение Администрации, обеспечивающее предоставление муниципальной услуги: отдел строительства и архитектуры администрации города Енисейска.</w:t>
      </w:r>
    </w:p>
    <w:p w:rsidR="00A9429B" w:rsidRDefault="00A9429B" w:rsidP="00A9429B">
      <w:pPr>
        <w:shd w:val="clear" w:color="auto" w:fill="FFFFFF"/>
        <w:ind w:firstLine="708"/>
        <w:jc w:val="both"/>
        <w:rPr>
          <w:color w:val="000000"/>
        </w:rPr>
      </w:pPr>
      <w:r>
        <w:rPr>
          <w:color w:val="000000"/>
        </w:rPr>
        <w:t xml:space="preserve">Место нахождения: </w:t>
      </w:r>
    </w:p>
    <w:p w:rsidR="00A9429B" w:rsidRDefault="00A9429B" w:rsidP="00A9429B">
      <w:pPr>
        <w:shd w:val="clear" w:color="auto" w:fill="FFFFFF"/>
        <w:ind w:firstLine="708"/>
        <w:jc w:val="both"/>
        <w:rPr>
          <w:color w:val="000000"/>
        </w:rPr>
      </w:pPr>
      <w:r>
        <w:rPr>
          <w:color w:val="000000"/>
        </w:rPr>
        <w:t xml:space="preserve">Почтовый адрес Отдела: 663180, </w:t>
      </w:r>
      <w:proofErr w:type="spellStart"/>
      <w:r>
        <w:rPr>
          <w:color w:val="000000"/>
        </w:rPr>
        <w:t>г.Енисейск</w:t>
      </w:r>
      <w:proofErr w:type="spellEnd"/>
      <w:r>
        <w:rPr>
          <w:color w:val="000000"/>
        </w:rPr>
        <w:t xml:space="preserve">, </w:t>
      </w:r>
      <w:proofErr w:type="spellStart"/>
      <w:r>
        <w:rPr>
          <w:color w:val="000000"/>
        </w:rPr>
        <w:t>ул.Горького</w:t>
      </w:r>
      <w:proofErr w:type="spellEnd"/>
      <w:r>
        <w:rPr>
          <w:color w:val="000000"/>
        </w:rPr>
        <w:t>, 6 (на период реконструкции основного здания - Ленина, 124).</w:t>
      </w:r>
    </w:p>
    <w:p w:rsidR="00A9429B" w:rsidRDefault="00A9429B" w:rsidP="00A9429B">
      <w:pPr>
        <w:shd w:val="clear" w:color="auto" w:fill="FFFFFF"/>
        <w:ind w:firstLine="708"/>
        <w:jc w:val="both"/>
        <w:rPr>
          <w:color w:val="000000"/>
        </w:rPr>
      </w:pPr>
      <w:r>
        <w:rPr>
          <w:color w:val="000000"/>
        </w:rPr>
        <w:t>График работы: ежедневно с 09.00 ч. до 17.00 ч., обеденный перерыв с 13.00 ч. до 14.00 ч., выходные дни: суббота, воскресенье.</w:t>
      </w:r>
    </w:p>
    <w:p w:rsidR="00A9429B" w:rsidRDefault="00A9429B" w:rsidP="00A9429B">
      <w:pPr>
        <w:shd w:val="clear" w:color="auto" w:fill="FFFFFF"/>
        <w:ind w:firstLine="708"/>
        <w:jc w:val="both"/>
        <w:rPr>
          <w:color w:val="000000"/>
        </w:rPr>
      </w:pPr>
      <w:r>
        <w:rPr>
          <w:color w:val="000000"/>
        </w:rPr>
        <w:t>Продолжительность рабочего дня, непосредственно предшествующего нерабочему праздничному дню, уменьшается на один час.</w:t>
      </w:r>
    </w:p>
    <w:p w:rsidR="00A9429B" w:rsidRDefault="00A9429B" w:rsidP="00A9429B">
      <w:pPr>
        <w:shd w:val="clear" w:color="auto" w:fill="FFFFFF"/>
        <w:ind w:firstLine="708"/>
        <w:jc w:val="both"/>
        <w:rPr>
          <w:color w:val="000000"/>
        </w:rPr>
      </w:pPr>
      <w:r>
        <w:rPr>
          <w:color w:val="000000"/>
        </w:rPr>
        <w:t>Справочные телефоны: 8 (39195) 2 21 34.</w:t>
      </w:r>
    </w:p>
    <w:p w:rsidR="00A9429B" w:rsidRDefault="00A9429B" w:rsidP="00A9429B">
      <w:pPr>
        <w:shd w:val="clear" w:color="auto" w:fill="FFFFFF"/>
        <w:ind w:firstLine="708"/>
        <w:jc w:val="both"/>
        <w:rPr>
          <w:color w:val="000000"/>
        </w:rPr>
      </w:pPr>
      <w:r>
        <w:rPr>
          <w:color w:val="000000"/>
        </w:rPr>
        <w:t xml:space="preserve">Электронный адрес: </w:t>
      </w:r>
      <w:proofErr w:type="spellStart"/>
      <w:r>
        <w:rPr>
          <w:color w:val="000000"/>
          <w:lang w:val="en-US"/>
        </w:rPr>
        <w:t>Enisyskarhitek</w:t>
      </w:r>
      <w:proofErr w:type="spellEnd"/>
      <w:r>
        <w:rPr>
          <w:color w:val="000000"/>
        </w:rPr>
        <w:t>@</w:t>
      </w:r>
      <w:r>
        <w:rPr>
          <w:color w:val="000000"/>
          <w:lang w:val="en-US"/>
        </w:rPr>
        <w:t>mail</w:t>
      </w:r>
      <w:r>
        <w:rPr>
          <w:color w:val="000000"/>
        </w:rPr>
        <w:t>.</w:t>
      </w:r>
      <w:proofErr w:type="spellStart"/>
      <w:r>
        <w:rPr>
          <w:color w:val="000000"/>
          <w:lang w:val="en-US"/>
        </w:rPr>
        <w:t>ru</w:t>
      </w:r>
      <w:proofErr w:type="spellEnd"/>
      <w:r>
        <w:rPr>
          <w:color w:val="000000"/>
        </w:rPr>
        <w:t>.</w:t>
      </w:r>
    </w:p>
    <w:p w:rsidR="00A9429B" w:rsidRDefault="00A9429B" w:rsidP="00A9429B">
      <w:pPr>
        <w:pStyle w:val="ConsPlusNormal"/>
        <w:ind w:firstLine="540"/>
        <w:jc w:val="both"/>
        <w:rPr>
          <w:b/>
        </w:rPr>
      </w:pPr>
      <w:r>
        <w:t>2.17. Показателями, характеризующими доступность и качество муниципальной услуги, являются:</w:t>
      </w:r>
    </w:p>
    <w:p w:rsidR="00A9429B" w:rsidRDefault="00A9429B" w:rsidP="00A9429B">
      <w:pPr>
        <w:pStyle w:val="ConsPlusNormal"/>
        <w:ind w:firstLine="540"/>
        <w:jc w:val="both"/>
        <w:rPr>
          <w:b/>
        </w:rPr>
      </w:pPr>
      <w:r>
        <w:t>- открытость и полнота информации для Заявителей о порядке и сроках предоставления муниципальной услуги;</w:t>
      </w:r>
    </w:p>
    <w:p w:rsidR="00A9429B" w:rsidRDefault="00A9429B" w:rsidP="00A9429B">
      <w:pPr>
        <w:pStyle w:val="ConsPlusNormal"/>
        <w:ind w:firstLine="540"/>
        <w:jc w:val="both"/>
        <w:rPr>
          <w:b/>
        </w:rPr>
      </w:pPr>
      <w:r>
        <w:t>- соблюдение стандарта предоставления муниципальной услуги;</w:t>
      </w:r>
    </w:p>
    <w:p w:rsidR="00A9429B" w:rsidRDefault="00A9429B" w:rsidP="00A9429B">
      <w:pPr>
        <w:pStyle w:val="ConsPlusNormal"/>
        <w:ind w:firstLine="540"/>
        <w:jc w:val="both"/>
        <w:rPr>
          <w:b/>
        </w:rPr>
      </w:pPr>
      <w:r>
        <w:t>- доля обоснованных жалоб Заявителей, поступивших в Отдел и (или) в Администрацию города Енисейска на действия (или бездействие) и решения Администрации, должностных лиц, муниципальных служащих и специалистов Администрации при предоставлении муниципальной услуги - не более 5 процентов от общего количества жалоб Заявителей на действия (или бездействие) и решения Администрации, должностных лиц, муниципальных служащих и специалистов Администрации.</w:t>
      </w:r>
    </w:p>
    <w:p w:rsidR="00A9429B" w:rsidRDefault="00A9429B" w:rsidP="00A9429B">
      <w:pPr>
        <w:pStyle w:val="ConsPlusNormal"/>
        <w:ind w:firstLine="540"/>
        <w:jc w:val="both"/>
        <w:rPr>
          <w:b/>
        </w:rPr>
      </w:pPr>
      <w: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9429B" w:rsidRDefault="00A9429B" w:rsidP="00A9429B">
      <w:pPr>
        <w:pStyle w:val="ConsPlusNormal"/>
        <w:ind w:firstLine="540"/>
        <w:jc w:val="both"/>
        <w:rPr>
          <w:b/>
        </w:rPr>
      </w:pPr>
      <w:r>
        <w:t xml:space="preserve">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t>663180, г</w:t>
        </w:r>
      </w:smartTag>
      <w:r>
        <w:t xml:space="preserve">. Енисейск, ул. Ленина, 89 (в режиме работы МФЦ, тел. 8 (39195) 2 64 33). </w:t>
      </w:r>
    </w:p>
    <w:p w:rsidR="00A9429B" w:rsidRDefault="00A9429B" w:rsidP="00A9429B">
      <w:pPr>
        <w:pStyle w:val="ConsPlusNormal"/>
        <w:jc w:val="center"/>
      </w:pPr>
    </w:p>
    <w:p w:rsidR="00A9429B" w:rsidRDefault="00A9429B" w:rsidP="00A9429B">
      <w:pPr>
        <w:pStyle w:val="ConsPlusNormal"/>
        <w:jc w:val="center"/>
      </w:pPr>
      <w:r>
        <w:t>3. Административные процедуры. Состав, последовательность и</w:t>
      </w:r>
    </w:p>
    <w:p w:rsidR="00A9429B" w:rsidRDefault="00A9429B" w:rsidP="00A9429B">
      <w:pPr>
        <w:pStyle w:val="ConsPlusNormal"/>
        <w:jc w:val="center"/>
      </w:pPr>
      <w:r>
        <w:lastRenderedPageBreak/>
        <w:t>сроки их выполнения</w:t>
      </w:r>
    </w:p>
    <w:p w:rsidR="00A9429B" w:rsidRDefault="00A9429B" w:rsidP="00A9429B">
      <w:pPr>
        <w:pStyle w:val="ConsPlusNormal"/>
        <w:jc w:val="center"/>
      </w:pPr>
    </w:p>
    <w:p w:rsidR="00A9429B" w:rsidRDefault="00A9429B" w:rsidP="00A9429B">
      <w:pPr>
        <w:pStyle w:val="ConsPlusNormal"/>
        <w:ind w:firstLine="540"/>
        <w:jc w:val="both"/>
      </w:pPr>
      <w:r>
        <w:t>3.1. Исполнение муниципальной услуги включает следующие административные процедуры:</w:t>
      </w:r>
    </w:p>
    <w:p w:rsidR="00A9429B" w:rsidRDefault="00A9429B" w:rsidP="00A9429B">
      <w:pPr>
        <w:pStyle w:val="ConsPlusNormal"/>
        <w:ind w:firstLine="540"/>
        <w:jc w:val="both"/>
      </w:pPr>
      <w:r>
        <w:t>- прием и регистрация Заявления с документами Заявителя;</w:t>
      </w:r>
    </w:p>
    <w:p w:rsidR="00A9429B" w:rsidRDefault="00A9429B" w:rsidP="00A9429B">
      <w:pPr>
        <w:pStyle w:val="ConsPlusNormal"/>
        <w:ind w:firstLine="540"/>
        <w:jc w:val="both"/>
      </w:pPr>
      <w:r>
        <w:t>- рассмотрение Заявления и документов Заявителя, осмотр объекта капитального строительства (в случае, если государственный строительный надзор не осуществлялся).</w:t>
      </w:r>
    </w:p>
    <w:p w:rsidR="00A9429B" w:rsidRDefault="00A9429B" w:rsidP="00A9429B">
      <w:pPr>
        <w:pStyle w:val="ConsPlusNormal"/>
        <w:ind w:firstLine="540"/>
        <w:jc w:val="both"/>
      </w:pPr>
      <w:r>
        <w:t>- подготовка и выдача Заявителю разрешения на ввод объекта в эксплуатацию за подписью Главы города или отказа в выдаче разрешения на ввод объекта в эксплуатацию в форме письма за подписью главы города.</w:t>
      </w:r>
    </w:p>
    <w:p w:rsidR="00A9429B" w:rsidRDefault="00A9429B" w:rsidP="00A9429B">
      <w:pPr>
        <w:pStyle w:val="ConsPlusNormal"/>
        <w:ind w:firstLine="540"/>
        <w:jc w:val="both"/>
      </w:pPr>
      <w:r>
        <w:t>3.2. Прием и регистрация Заявления с документами Заявителя:</w:t>
      </w:r>
    </w:p>
    <w:p w:rsidR="00A9429B" w:rsidRDefault="00A9429B" w:rsidP="00A9429B">
      <w:pPr>
        <w:pStyle w:val="ConsPlusNormal"/>
        <w:ind w:firstLine="540"/>
        <w:jc w:val="both"/>
      </w:pPr>
      <w:r>
        <w:t>3.2.1. Основанием для исполнения административной процедуры является обращение Заявителя о выдаче разрешения на ввод объекта в эксплуатацию.</w:t>
      </w:r>
    </w:p>
    <w:p w:rsidR="00A9429B" w:rsidRDefault="00A9429B" w:rsidP="00A9429B">
      <w:pPr>
        <w:pStyle w:val="ConsPlusNormal"/>
        <w:ind w:firstLine="540"/>
        <w:jc w:val="both"/>
      </w:pPr>
      <w:r>
        <w:t xml:space="preserve">3.2.2. Прием Заявления и документов, указанных в </w:t>
      </w:r>
      <w:hyperlink r:id="rId59" w:anchor="P80" w:history="1">
        <w:r>
          <w:rPr>
            <w:rStyle w:val="a3"/>
            <w:u w:val="none"/>
          </w:rPr>
          <w:t>п. 2.7</w:t>
        </w:r>
      </w:hyperlink>
      <w:r>
        <w:t xml:space="preserve"> Административного регламента, осуществляется сотрудником Отдела.</w:t>
      </w:r>
    </w:p>
    <w:p w:rsidR="00A9429B" w:rsidRDefault="00A9429B" w:rsidP="00A9429B">
      <w:pPr>
        <w:pStyle w:val="ConsPlusNormal"/>
        <w:ind w:firstLine="540"/>
        <w:jc w:val="both"/>
      </w:pPr>
      <w:r>
        <w:t xml:space="preserve">3.2.3. При приеме </w:t>
      </w:r>
      <w:hyperlink r:id="rId60" w:anchor="P377" w:history="1">
        <w:r>
          <w:rPr>
            <w:rStyle w:val="a3"/>
            <w:u w:val="none"/>
          </w:rPr>
          <w:t>заявления</w:t>
        </w:r>
      </w:hyperlink>
      <w:r>
        <w:t xml:space="preserve"> с документами, лично представленных Заявителем, последнему сотрудником Отдела выдается </w:t>
      </w:r>
      <w:hyperlink r:id="rId61" w:anchor="P747" w:history="1">
        <w:r>
          <w:rPr>
            <w:rStyle w:val="a3"/>
            <w:u w:val="none"/>
          </w:rPr>
          <w:t>Расписка</w:t>
        </w:r>
      </w:hyperlink>
      <w: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электронной почте, заполненное в электронном виде по форме или на едином портале государственных и муниципальных услуг и (или) региональном портале государственных и муниципальных услуг, в форме электронных документов, регистрируется в день поступления заявления на электронный адрес.</w:t>
      </w:r>
    </w:p>
    <w:p w:rsidR="00A9429B" w:rsidRDefault="00A9429B" w:rsidP="00A9429B">
      <w:pPr>
        <w:pStyle w:val="ConsPlusNormal"/>
        <w:ind w:firstLine="540"/>
        <w:jc w:val="both"/>
      </w:pPr>
      <w:r>
        <w:t xml:space="preserve">3.2.4. При наличии одного из оснований для отказа в приеме документов, указанных в </w:t>
      </w:r>
      <w:hyperlink r:id="rId62" w:anchor="P111" w:history="1">
        <w:r>
          <w:rPr>
            <w:rStyle w:val="a3"/>
            <w:u w:val="none"/>
          </w:rPr>
          <w:t>п. 2.8</w:t>
        </w:r>
      </w:hyperlink>
      <w:r>
        <w:t xml:space="preserve"> Административного регламента, документы должны быть возвращены Заявителю.</w:t>
      </w:r>
    </w:p>
    <w:p w:rsidR="00A9429B" w:rsidRDefault="00A9429B" w:rsidP="00A9429B">
      <w:pPr>
        <w:pStyle w:val="ConsPlusNormal"/>
        <w:ind w:firstLine="540"/>
        <w:jc w:val="both"/>
      </w:pPr>
      <w: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заказным почтовым отправлением с уведомлением о вручении по адресу, указанному Заявителем в заявлении, с приложением письма за подписью Главы города с обоснованием отказа в приеме заявления и документов.</w:t>
      </w:r>
    </w:p>
    <w:p w:rsidR="00A9429B" w:rsidRDefault="00A9429B" w:rsidP="00A9429B">
      <w:pPr>
        <w:pStyle w:val="ConsPlusNormal"/>
        <w:ind w:firstLine="540"/>
        <w:jc w:val="both"/>
      </w:pPr>
      <w: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рабочих дней с даты его регистрации путем направления копии письма в электронном виде за подписью главы города с обоснованием отказа в приеме Заявления с документами по адресу электронной почты, указанному Заявителем в заявлении.</w:t>
      </w:r>
    </w:p>
    <w:p w:rsidR="00A9429B" w:rsidRDefault="00A9429B" w:rsidP="00A9429B">
      <w:pPr>
        <w:pStyle w:val="ConsPlusNormal"/>
        <w:ind w:firstLine="540"/>
        <w:jc w:val="both"/>
      </w:pPr>
      <w:r>
        <w:t>3.3. Рассмотрение Заявления и документов Заявителя, осмотр объекта капитального строительства (в случае, если государственный строительный надзор не осуществлялся):</w:t>
      </w:r>
    </w:p>
    <w:p w:rsidR="00A9429B" w:rsidRDefault="00A9429B" w:rsidP="00A9429B">
      <w:pPr>
        <w:pStyle w:val="ConsPlusNormal"/>
        <w:ind w:firstLine="540"/>
        <w:jc w:val="both"/>
      </w:pPr>
      <w:r>
        <w:t>3.3.1. Основанием для исполнения административной процедуры является регистрация документов и поступление их специалисту Отдела.</w:t>
      </w:r>
    </w:p>
    <w:p w:rsidR="00A9429B" w:rsidRDefault="00A9429B" w:rsidP="00A9429B">
      <w:pPr>
        <w:pStyle w:val="ConsPlusNormal"/>
        <w:ind w:firstLine="540"/>
        <w:jc w:val="both"/>
      </w:pPr>
      <w:r>
        <w:t>3.3.2. Специалист Отдела рассматривает Заявление и приложенные к нему документы, осуществляет осмотр объекта капитального строительства (в случае, если государственный строительный надзор не осуществлялся)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A9429B" w:rsidRDefault="00A9429B" w:rsidP="00A9429B">
      <w:pPr>
        <w:pStyle w:val="ConsPlusNormal"/>
        <w:ind w:firstLine="540"/>
        <w:jc w:val="both"/>
      </w:pPr>
      <w:r>
        <w:t xml:space="preserve">Осмотр объектов капитального строительства не производится, если проектная документация объектов капитального строительства утверждена застройщиком (заказчиком) или направлена им на государственную экспертизу до дня вступления в силу Федерального </w:t>
      </w:r>
      <w:hyperlink r:id="rId63" w:history="1">
        <w:r>
          <w:rPr>
            <w:rStyle w:val="a3"/>
            <w:u w:val="none"/>
          </w:rPr>
          <w:t>закона</w:t>
        </w:r>
      </w:hyperlink>
      <w:r>
        <w:t xml:space="preserve"> от 23.11.2009 № 261-ФЗ.</w:t>
      </w:r>
    </w:p>
    <w:p w:rsidR="00A9429B" w:rsidRDefault="00A9429B" w:rsidP="00A9429B">
      <w:pPr>
        <w:pStyle w:val="ConsPlusNormal"/>
        <w:ind w:firstLine="540"/>
        <w:jc w:val="both"/>
      </w:pPr>
      <w:r>
        <w:t xml:space="preserve">Специалист Отдела в течение 5 дней с даты поступления заявления, запрашивает документы (их копии или сведения, содержащиеся в них), указанные в </w:t>
      </w:r>
      <w:hyperlink r:id="rId64" w:anchor="P87" w:history="1">
        <w:r>
          <w:rPr>
            <w:rStyle w:val="a3"/>
            <w:u w:val="none"/>
          </w:rPr>
          <w:t>подпунктах "д"</w:t>
        </w:r>
      </w:hyperlink>
      <w:r>
        <w:t xml:space="preserve">, </w:t>
      </w:r>
      <w:hyperlink r:id="rId65" w:anchor="P88" w:history="1">
        <w:r>
          <w:rPr>
            <w:rStyle w:val="a3"/>
            <w:u w:val="none"/>
          </w:rPr>
          <w:t>"е"</w:t>
        </w:r>
      </w:hyperlink>
      <w:r>
        <w:t xml:space="preserve">, </w:t>
      </w:r>
      <w:hyperlink r:id="rId66" w:anchor="P89" w:history="1">
        <w:r>
          <w:rPr>
            <w:rStyle w:val="a3"/>
            <w:u w:val="none"/>
          </w:rPr>
          <w:t>"ж"</w:t>
        </w:r>
      </w:hyperlink>
      <w:r>
        <w:t xml:space="preserve">, </w:t>
      </w:r>
      <w:hyperlink r:id="rId67" w:anchor="P90" w:history="1">
        <w:r>
          <w:rPr>
            <w:rStyle w:val="a3"/>
            <w:u w:val="none"/>
          </w:rPr>
          <w:t>"з"</w:t>
        </w:r>
      </w:hyperlink>
      <w:r>
        <w:t xml:space="preserve">, </w:t>
      </w:r>
      <w:hyperlink r:id="rId68" w:anchor="P91" w:history="1">
        <w:r>
          <w:rPr>
            <w:rStyle w:val="a3"/>
            <w:u w:val="none"/>
          </w:rPr>
          <w:t>"и" пункта 2.7</w:t>
        </w:r>
      </w:hyperlink>
      <w:r>
        <w:t xml:space="preserve">, </w:t>
      </w:r>
      <w:hyperlink r:id="rId69" w:anchor="P99" w:history="1">
        <w:r>
          <w:rPr>
            <w:rStyle w:val="a3"/>
            <w:u w:val="none"/>
          </w:rPr>
          <w:t>подпунктах 1</w:t>
        </w:r>
      </w:hyperlink>
      <w:r>
        <w:t xml:space="preserve">, </w:t>
      </w:r>
      <w:hyperlink r:id="rId70" w:anchor="P105" w:history="1">
        <w:r>
          <w:rPr>
            <w:rStyle w:val="a3"/>
            <w:u w:val="none"/>
          </w:rPr>
          <w:t>7 пункта 2.7.1</w:t>
        </w:r>
      </w:hyperlink>
      <w:r>
        <w:t xml:space="preserve"> Административного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9429B" w:rsidRDefault="00A9429B" w:rsidP="00A9429B">
      <w:pPr>
        <w:pStyle w:val="ConsPlusNormal"/>
        <w:ind w:firstLine="540"/>
        <w:jc w:val="both"/>
      </w:pPr>
      <w:r>
        <w:t>В случае отсутствия оснований для отказа в предоставлении муниципальной услуги, в срок не позднее 10 дней с даты регистрации Заявления, Заявителю выдается разрешение на ввод объекта в эксплуатацию за подписью Главы города.</w:t>
      </w:r>
    </w:p>
    <w:p w:rsidR="00A9429B" w:rsidRDefault="00A9429B" w:rsidP="00A9429B">
      <w:pPr>
        <w:pStyle w:val="ConsPlusNormal"/>
        <w:ind w:firstLine="540"/>
        <w:jc w:val="both"/>
      </w:pPr>
      <w:r>
        <w:t xml:space="preserve">В случае наличия оснований для отказа в предоставлении муниципальной услуги, предусмотренных п. </w:t>
      </w:r>
      <w:hyperlink r:id="rId71" w:anchor="P116" w:history="1">
        <w:r>
          <w:rPr>
            <w:rStyle w:val="a3"/>
            <w:u w:val="none"/>
          </w:rPr>
          <w:t>2.9</w:t>
        </w:r>
      </w:hyperlink>
      <w:r>
        <w:t xml:space="preserve"> Административного регламента, специалист Отдела в срок не позднее 10 дней с даты регистрации Заявления подготавливает Заявителю письмо за подписью Главы города об отказе в предоставлении муниципальной услуги с указанием причин отказа.</w:t>
      </w:r>
    </w:p>
    <w:p w:rsidR="00A9429B" w:rsidRDefault="00A9429B" w:rsidP="00A9429B">
      <w:pPr>
        <w:pStyle w:val="ConsPlusNormal"/>
        <w:ind w:firstLine="540"/>
        <w:jc w:val="both"/>
      </w:pPr>
      <w:r>
        <w:t>Письмо об отказе в предоставлении муниципальной услуги 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Заявлении в срок, не позднее 10 дней с даты регистрации Заявления.</w:t>
      </w:r>
    </w:p>
    <w:p w:rsidR="00A9429B" w:rsidRDefault="00A9429B" w:rsidP="00A9429B">
      <w:pPr>
        <w:pStyle w:val="ConsPlusNormal"/>
        <w:ind w:firstLine="540"/>
        <w:jc w:val="both"/>
      </w:pPr>
      <w:r>
        <w:t>3.3.3. Результатом выполнения административной процедуры является выдача Заявителю разрешения на ввод объекта в эксплуатацию либо письменного отказа за подписью Главы города.</w:t>
      </w:r>
    </w:p>
    <w:p w:rsidR="00A9429B" w:rsidRDefault="00A9429B" w:rsidP="00A9429B">
      <w:pPr>
        <w:pStyle w:val="ConsPlusNormal"/>
        <w:ind w:firstLine="540"/>
        <w:jc w:val="both"/>
        <w:rPr>
          <w:b/>
        </w:rPr>
      </w:pPr>
      <w:r>
        <w:t>3.4. Адрес, по которому осуществляется прием Заявителей по вопросам подачи заявлений и документов в целях получения консультации:</w:t>
      </w:r>
    </w:p>
    <w:p w:rsidR="00A9429B" w:rsidRDefault="00A9429B" w:rsidP="00A9429B">
      <w:pPr>
        <w:pStyle w:val="ConsPlusNormal"/>
        <w:ind w:firstLine="540"/>
        <w:jc w:val="both"/>
        <w:rPr>
          <w:b/>
        </w:rPr>
      </w:pPr>
      <w:r>
        <w:t>- Красноярский край, город Енисейск, улица Горького, 6 (на период реконструкции основного здания - Ленина, 124) – отдел строительства и архитектуры.</w:t>
      </w:r>
    </w:p>
    <w:p w:rsidR="00A9429B" w:rsidRDefault="00A9429B" w:rsidP="00A9429B">
      <w:pPr>
        <w:pStyle w:val="ConsPlusNormal"/>
        <w:ind w:firstLine="540"/>
        <w:jc w:val="both"/>
        <w:rPr>
          <w:b/>
        </w:rPr>
      </w:pPr>
      <w:r>
        <w:t>3.5. Дни и время приема Заявителей по вопросам подачи заявления и прилагаемых к нему документов в целях получения консультации:</w:t>
      </w:r>
    </w:p>
    <w:p w:rsidR="00A9429B" w:rsidRDefault="00A9429B" w:rsidP="00A9429B">
      <w:pPr>
        <w:pStyle w:val="ConsPlusNormal"/>
        <w:ind w:firstLine="540"/>
        <w:jc w:val="both"/>
        <w:rPr>
          <w:b/>
        </w:rPr>
      </w:pPr>
      <w:r>
        <w:t>вторник, четверг - с 09.30 до 16.30,</w:t>
      </w:r>
    </w:p>
    <w:p w:rsidR="00A9429B" w:rsidRDefault="00A9429B" w:rsidP="00A9429B">
      <w:pPr>
        <w:pStyle w:val="ConsPlusNormal"/>
        <w:ind w:firstLine="540"/>
        <w:jc w:val="both"/>
        <w:rPr>
          <w:b/>
        </w:rPr>
      </w:pPr>
      <w:r>
        <w:t>обеденный перерыв - с 13.00 до 14.00,</w:t>
      </w:r>
    </w:p>
    <w:p w:rsidR="00A9429B" w:rsidRDefault="00A9429B" w:rsidP="00A9429B">
      <w:pPr>
        <w:pStyle w:val="ConsPlusNormal"/>
        <w:ind w:firstLine="540"/>
        <w:jc w:val="both"/>
        <w:rPr>
          <w:b/>
        </w:rPr>
      </w:pPr>
      <w:r>
        <w:t>технические перерывы - с 11.00 до 11.30 и с 15.30 до 16.00.</w:t>
      </w:r>
    </w:p>
    <w:p w:rsidR="00A9429B" w:rsidRDefault="00A9429B" w:rsidP="00A9429B">
      <w:pPr>
        <w:pStyle w:val="ConsPlusNormal"/>
        <w:ind w:firstLine="540"/>
        <w:jc w:val="both"/>
        <w:rPr>
          <w:b/>
        </w:rPr>
      </w:pPr>
      <w:r>
        <w:t>3.6.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A9429B" w:rsidRDefault="00A9429B" w:rsidP="00A9429B">
      <w:pPr>
        <w:pStyle w:val="ConsPlusNormal"/>
        <w:ind w:firstLine="540"/>
        <w:jc w:val="both"/>
        <w:rPr>
          <w:b/>
        </w:rPr>
      </w:pPr>
      <w:r>
        <w:t>- в устной форме при личном обращении вышеуказанных лиц, а также при обращении по телефонам (8 (39195) 2 21 34);</w:t>
      </w:r>
    </w:p>
    <w:p w:rsidR="00A9429B" w:rsidRDefault="00A9429B" w:rsidP="00A9429B">
      <w:pPr>
        <w:pStyle w:val="ConsPlusNormal"/>
        <w:ind w:firstLine="540"/>
        <w:jc w:val="both"/>
        <w:rPr>
          <w:b/>
        </w:rPr>
      </w:pPr>
      <w:r>
        <w:t>- в письменной форме по письменному запросу вышеуказанных лиц о получении консультации;</w:t>
      </w:r>
    </w:p>
    <w:p w:rsidR="00A9429B" w:rsidRDefault="00A9429B" w:rsidP="00A9429B">
      <w:pPr>
        <w:pStyle w:val="ConsPlusNormal"/>
        <w:ind w:firstLine="540"/>
        <w:jc w:val="both"/>
        <w:rPr>
          <w:b/>
        </w:rPr>
      </w:pPr>
      <w:r>
        <w:t xml:space="preserve">- по электронной почте при поступлении запроса вышеуказанных лиц о получении консультации в электронном виде электронный адрес: </w:t>
      </w:r>
      <w:proofErr w:type="spellStart"/>
      <w:r>
        <w:rPr>
          <w:rFonts w:eastAsia="Times New Roman"/>
          <w:color w:val="000000"/>
          <w:lang w:val="en-US" w:eastAsia="ru-RU"/>
        </w:rPr>
        <w:t>Enisyskarhitek</w:t>
      </w:r>
      <w:proofErr w:type="spellEnd"/>
      <w:r>
        <w:rPr>
          <w:rFonts w:eastAsia="Times New Roman"/>
          <w:color w:val="000000"/>
          <w:lang w:eastAsia="ru-RU"/>
        </w:rPr>
        <w:t>@</w:t>
      </w:r>
      <w:r>
        <w:rPr>
          <w:rFonts w:eastAsia="Times New Roman"/>
          <w:color w:val="000000"/>
          <w:lang w:val="en-US" w:eastAsia="ru-RU"/>
        </w:rPr>
        <w:t>mail</w:t>
      </w:r>
      <w:r>
        <w:rPr>
          <w:rFonts w:eastAsia="Times New Roman"/>
          <w:color w:val="000000"/>
          <w:lang w:eastAsia="ru-RU"/>
        </w:rPr>
        <w:t>.</w:t>
      </w:r>
      <w:proofErr w:type="spellStart"/>
      <w:r>
        <w:rPr>
          <w:rFonts w:eastAsia="Times New Roman"/>
          <w:color w:val="000000"/>
          <w:lang w:val="en-US" w:eastAsia="ru-RU"/>
        </w:rPr>
        <w:t>ru</w:t>
      </w:r>
      <w:proofErr w:type="spellEnd"/>
      <w:r>
        <w:rPr>
          <w:rFonts w:eastAsia="Times New Roman"/>
          <w:color w:val="000000"/>
          <w:lang w:eastAsia="ru-RU"/>
        </w:rPr>
        <w:t>.</w:t>
      </w:r>
    </w:p>
    <w:p w:rsidR="00A9429B" w:rsidRDefault="00A9429B" w:rsidP="00A9429B">
      <w:pPr>
        <w:pStyle w:val="ConsPlusNormal"/>
        <w:ind w:firstLine="540"/>
        <w:jc w:val="both"/>
        <w:rPr>
          <w:b/>
        </w:rPr>
      </w:pPr>
      <w:r>
        <w:t>3.7.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9429B" w:rsidRDefault="00A9429B" w:rsidP="00A9429B">
      <w:pPr>
        <w:pStyle w:val="ConsPlusNormal"/>
        <w:ind w:firstLine="540"/>
        <w:jc w:val="both"/>
        <w:rPr>
          <w:b/>
        </w:rPr>
      </w:pPr>
      <w: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9429B" w:rsidRDefault="00A9429B" w:rsidP="00A9429B">
      <w:pPr>
        <w:pStyle w:val="ConsPlusNormal"/>
        <w:ind w:firstLine="540"/>
        <w:jc w:val="both"/>
        <w:rPr>
          <w:b/>
        </w:rPr>
      </w:pPr>
      <w:r>
        <w:t>3.8. Прием Заявителей, ведется в порядке общей очереди.</w:t>
      </w:r>
    </w:p>
    <w:p w:rsidR="00A9429B" w:rsidRDefault="00A9429B" w:rsidP="00A9429B">
      <w:pPr>
        <w:pStyle w:val="ConsPlusNormal"/>
        <w:ind w:firstLine="540"/>
        <w:jc w:val="both"/>
        <w:rPr>
          <w:b/>
        </w:rPr>
      </w:pPr>
      <w:r>
        <w:t xml:space="preserve">3.9.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w:t>
      </w:r>
      <w:r>
        <w:lastRenderedPageBreak/>
        <w:t xml:space="preserve">Администрации и на официальном сайте муниципального образования город Енисейск </w:t>
      </w:r>
      <w:r>
        <w:rPr>
          <w:rFonts w:eastAsia="Times New Roman"/>
          <w:color w:val="000000"/>
          <w:lang w:val="en-US" w:eastAsia="ru-RU"/>
        </w:rPr>
        <w:t>www</w:t>
      </w:r>
      <w:r>
        <w:rPr>
          <w:rFonts w:eastAsia="Times New Roman"/>
          <w:color w:val="000000"/>
          <w:lang w:eastAsia="ru-RU"/>
        </w:rPr>
        <w:t>.</w:t>
      </w:r>
      <w:proofErr w:type="spellStart"/>
      <w:r>
        <w:rPr>
          <w:rFonts w:eastAsia="Times New Roman"/>
          <w:color w:val="000000"/>
          <w:lang w:val="en-US" w:eastAsia="ru-RU"/>
        </w:rPr>
        <w:t>enisysk</w:t>
      </w:r>
      <w:proofErr w:type="spellEnd"/>
      <w:r>
        <w:rPr>
          <w:rFonts w:eastAsia="Times New Roman"/>
          <w:color w:val="000000"/>
          <w:lang w:eastAsia="ru-RU"/>
        </w:rPr>
        <w:t>.</w:t>
      </w:r>
      <w:r>
        <w:rPr>
          <w:rFonts w:eastAsia="Times New Roman"/>
          <w:color w:val="000000"/>
          <w:lang w:val="en-US" w:eastAsia="ru-RU"/>
        </w:rPr>
        <w:t>com</w:t>
      </w:r>
      <w:r>
        <w:rPr>
          <w:rFonts w:eastAsia="Times New Roman"/>
          <w:color w:val="000000"/>
          <w:lang w:eastAsia="ru-RU"/>
        </w:rPr>
        <w:t>.</w:t>
      </w:r>
      <w:r>
        <w:t xml:space="preserve"> в сети Интернет.</w:t>
      </w:r>
    </w:p>
    <w:p w:rsidR="00A9429B" w:rsidRDefault="00A9429B" w:rsidP="00A9429B">
      <w:pPr>
        <w:pStyle w:val="ConsPlusNormal"/>
        <w:ind w:firstLine="540"/>
        <w:jc w:val="both"/>
        <w:rPr>
          <w:b/>
        </w:rPr>
      </w:pPr>
      <w:r>
        <w:t xml:space="preserve">3.10. Текст Административного регламента размещен на официальном сайте муниципального образования город </w:t>
      </w:r>
      <w:hyperlink r:id="rId72" w:history="1">
        <w:r>
          <w:rPr>
            <w:rStyle w:val="a3"/>
            <w:rFonts w:eastAsia="Times New Roman"/>
            <w:lang w:val="en-US" w:eastAsia="ru-RU"/>
          </w:rPr>
          <w:t>www</w:t>
        </w:r>
        <w:r>
          <w:rPr>
            <w:rStyle w:val="a3"/>
            <w:rFonts w:eastAsia="Times New Roman"/>
            <w:lang w:eastAsia="ru-RU"/>
          </w:rPr>
          <w:t>.</w:t>
        </w:r>
        <w:proofErr w:type="spellStart"/>
        <w:r>
          <w:rPr>
            <w:rStyle w:val="a3"/>
            <w:rFonts w:eastAsia="Times New Roman"/>
            <w:lang w:val="en-US" w:eastAsia="ru-RU"/>
          </w:rPr>
          <w:t>enisysk</w:t>
        </w:r>
        <w:proofErr w:type="spellEnd"/>
        <w:r>
          <w:rPr>
            <w:rStyle w:val="a3"/>
            <w:rFonts w:eastAsia="Times New Roman"/>
            <w:lang w:eastAsia="ru-RU"/>
          </w:rPr>
          <w:t>.</w:t>
        </w:r>
        <w:r>
          <w:rPr>
            <w:rStyle w:val="a3"/>
            <w:rFonts w:eastAsia="Times New Roman"/>
            <w:lang w:val="en-US" w:eastAsia="ru-RU"/>
          </w:rPr>
          <w:t>com</w:t>
        </w:r>
      </w:hyperlink>
      <w:r>
        <w:rPr>
          <w:rFonts w:eastAsia="Times New Roman"/>
          <w:color w:val="000000"/>
          <w:lang w:eastAsia="ru-RU"/>
        </w:rPr>
        <w:t xml:space="preserve">. </w:t>
      </w:r>
      <w:r>
        <w:t>в сети Интернет.</w:t>
      </w:r>
    </w:p>
    <w:p w:rsidR="00A9429B" w:rsidRDefault="00A9429B" w:rsidP="00A9429B">
      <w:pPr>
        <w:pStyle w:val="ConsPlusNormal"/>
        <w:ind w:firstLine="540"/>
        <w:jc w:val="both"/>
        <w:rPr>
          <w:b/>
        </w:rPr>
      </w:pPr>
      <w:r>
        <w:t>3.11. Особенности предоставления муниципальной услуги в многофункциональном центре:</w:t>
      </w:r>
    </w:p>
    <w:p w:rsidR="00A9429B" w:rsidRDefault="00A9429B" w:rsidP="00A9429B">
      <w:pPr>
        <w:pStyle w:val="ConsPlusNormal"/>
        <w:ind w:firstLine="540"/>
        <w:jc w:val="both"/>
        <w:rPr>
          <w:b/>
        </w:rPr>
      </w:pPr>
      <w:r>
        <w:t>3.12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A9429B" w:rsidRDefault="00A9429B" w:rsidP="00A9429B">
      <w:pPr>
        <w:pStyle w:val="ConsPlusNormal"/>
        <w:jc w:val="both"/>
      </w:pPr>
    </w:p>
    <w:p w:rsidR="00A9429B" w:rsidRDefault="00A9429B" w:rsidP="00A9429B">
      <w:pPr>
        <w:pStyle w:val="ConsPlusNormal"/>
        <w:jc w:val="center"/>
        <w:outlineLvl w:val="1"/>
        <w:rPr>
          <w:b/>
        </w:rPr>
      </w:pPr>
      <w:r>
        <w:t>4. Формы контроля за исполнением Административного</w:t>
      </w:r>
    </w:p>
    <w:p w:rsidR="00A9429B" w:rsidRDefault="00A9429B" w:rsidP="00A9429B">
      <w:pPr>
        <w:pStyle w:val="ConsPlusNormal"/>
        <w:jc w:val="center"/>
        <w:rPr>
          <w:b/>
        </w:rPr>
      </w:pPr>
      <w:r>
        <w:t>регламента</w:t>
      </w:r>
    </w:p>
    <w:p w:rsidR="00A9429B" w:rsidRDefault="00A9429B" w:rsidP="00A9429B">
      <w:pPr>
        <w:pStyle w:val="ConsPlusNormal"/>
        <w:rPr>
          <w:b/>
        </w:rPr>
      </w:pPr>
    </w:p>
    <w:p w:rsidR="00A9429B" w:rsidRDefault="00A9429B" w:rsidP="00A9429B">
      <w:pPr>
        <w:pStyle w:val="ConsPlusNormal"/>
        <w:ind w:firstLine="540"/>
        <w:jc w:val="both"/>
        <w:rPr>
          <w:b/>
        </w:rPr>
      </w:pPr>
      <w:r>
        <w:t>4.1. Контроль за исполнением Административного регламента осуществляется в форме текущего и внепланового контроля.</w:t>
      </w:r>
    </w:p>
    <w:p w:rsidR="00A9429B" w:rsidRDefault="00A9429B" w:rsidP="00A9429B">
      <w:pPr>
        <w:pStyle w:val="ConsPlusNormal"/>
        <w:ind w:firstLine="540"/>
        <w:jc w:val="both"/>
        <w:rPr>
          <w:b/>
        </w:rPr>
      </w:pPr>
      <w:r>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A9429B" w:rsidRDefault="00A9429B" w:rsidP="00A9429B">
      <w:pPr>
        <w:pStyle w:val="ConsPlusNormal"/>
        <w:ind w:firstLine="540"/>
        <w:jc w:val="both"/>
        <w:rPr>
          <w:b/>
        </w:rPr>
      </w:pPr>
      <w:r>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A9429B" w:rsidRDefault="00A9429B" w:rsidP="00A9429B">
      <w:pPr>
        <w:pStyle w:val="ConsPlusNormal"/>
        <w:ind w:firstLine="540"/>
        <w:jc w:val="both"/>
        <w:rPr>
          <w:b/>
        </w:rPr>
      </w:pPr>
      <w: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73" w:history="1">
        <w:r>
          <w:rPr>
            <w:rStyle w:val="a3"/>
            <w:u w:val="none"/>
          </w:rPr>
          <w:t>законодательством</w:t>
        </w:r>
      </w:hyperlink>
      <w:r>
        <w:t>.</w:t>
      </w:r>
    </w:p>
    <w:p w:rsidR="00A9429B" w:rsidRDefault="00A9429B" w:rsidP="00A9429B">
      <w:pPr>
        <w:pStyle w:val="ConsPlusNormal"/>
        <w:ind w:firstLine="540"/>
        <w:jc w:val="both"/>
        <w:rPr>
          <w:b/>
        </w:rPr>
      </w:pPr>
      <w: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9429B" w:rsidRDefault="00A9429B" w:rsidP="00A9429B">
      <w:pPr>
        <w:pStyle w:val="ConsPlusNormal"/>
        <w:ind w:firstLine="540"/>
        <w:jc w:val="both"/>
        <w:rPr>
          <w:b/>
        </w:rPr>
      </w:pPr>
    </w:p>
    <w:p w:rsidR="00A9429B" w:rsidRDefault="00A9429B" w:rsidP="00A9429B">
      <w:pPr>
        <w:pStyle w:val="ConsPlusNormal"/>
        <w:jc w:val="center"/>
        <w:outlineLvl w:val="1"/>
        <w:rPr>
          <w:b/>
        </w:rPr>
      </w:pPr>
      <w:r>
        <w:t>5. Досудебный (внесудебный) порядок обжалования действий</w:t>
      </w:r>
    </w:p>
    <w:p w:rsidR="00A9429B" w:rsidRDefault="00A9429B" w:rsidP="00A9429B">
      <w:pPr>
        <w:pStyle w:val="ConsPlusNormal"/>
        <w:jc w:val="center"/>
        <w:rPr>
          <w:b/>
        </w:rPr>
      </w:pPr>
      <w:r>
        <w:t>(бездействия) и решений, осуществляемых (принятых) в ходе</w:t>
      </w:r>
    </w:p>
    <w:p w:rsidR="00A9429B" w:rsidRDefault="00A9429B" w:rsidP="00A9429B">
      <w:pPr>
        <w:pStyle w:val="ConsPlusNormal"/>
        <w:jc w:val="center"/>
        <w:rPr>
          <w:b/>
        </w:rPr>
      </w:pPr>
      <w:r>
        <w:t>предоставления муниципальной услуги</w:t>
      </w:r>
    </w:p>
    <w:p w:rsidR="00A9429B" w:rsidRDefault="00A9429B" w:rsidP="00A9429B">
      <w:pPr>
        <w:pStyle w:val="ConsPlusNormal"/>
        <w:jc w:val="center"/>
        <w:rPr>
          <w:b/>
        </w:rPr>
      </w:pPr>
    </w:p>
    <w:p w:rsidR="00A9429B" w:rsidRDefault="00A9429B" w:rsidP="00A9429B">
      <w:pPr>
        <w:pStyle w:val="ConsPlusNormal"/>
        <w:ind w:firstLine="540"/>
        <w:jc w:val="both"/>
        <w:rPr>
          <w:b/>
        </w:rPr>
      </w:pPr>
      <w: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A9429B" w:rsidRDefault="00A9429B" w:rsidP="00A9429B">
      <w:pPr>
        <w:pStyle w:val="ConsPlusNormal"/>
        <w:ind w:firstLine="540"/>
        <w:jc w:val="both"/>
        <w:rPr>
          <w:b/>
        </w:rPr>
      </w:pPr>
      <w:r>
        <w:t>Заявитель может обжаловать решения, действия (бездействие):</w:t>
      </w:r>
    </w:p>
    <w:p w:rsidR="00A9429B" w:rsidRDefault="00A9429B" w:rsidP="00A9429B">
      <w:pPr>
        <w:pStyle w:val="ConsPlusNormal"/>
        <w:ind w:firstLine="540"/>
        <w:jc w:val="both"/>
        <w:rPr>
          <w:b/>
        </w:rPr>
      </w:pPr>
      <w:r>
        <w:t>- должностных лиц, муниципальных служащих, специалистов Администрации (кроме главы города) – Главе города;</w:t>
      </w:r>
    </w:p>
    <w:p w:rsidR="00A9429B" w:rsidRDefault="00A9429B" w:rsidP="00A9429B">
      <w:pPr>
        <w:pStyle w:val="ConsPlusNormal"/>
        <w:ind w:firstLine="540"/>
        <w:jc w:val="both"/>
        <w:rPr>
          <w:b/>
        </w:rPr>
      </w:pPr>
      <w:r>
        <w:t>- начальника отдела строительства и архитектуры - заместителю Главы города по строительству и архитектуре и Главе города;</w:t>
      </w:r>
    </w:p>
    <w:p w:rsidR="00A9429B" w:rsidRDefault="00A9429B" w:rsidP="00A9429B">
      <w:pPr>
        <w:pStyle w:val="ConsPlusNormal"/>
        <w:ind w:firstLine="540"/>
        <w:jc w:val="both"/>
        <w:rPr>
          <w:b/>
        </w:rPr>
      </w:pPr>
      <w:r>
        <w:t>- заместителя Главы города по строительству и архитектуре - Главе города.</w:t>
      </w:r>
    </w:p>
    <w:p w:rsidR="00A9429B" w:rsidRDefault="00A9429B" w:rsidP="00A9429B">
      <w:pPr>
        <w:pStyle w:val="ConsPlusNormal"/>
        <w:ind w:firstLine="540"/>
        <w:jc w:val="both"/>
        <w:rPr>
          <w:b/>
        </w:rPr>
      </w:pPr>
      <w: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A9429B" w:rsidRDefault="00A9429B" w:rsidP="00A9429B">
      <w:pPr>
        <w:pStyle w:val="ConsPlusNormal"/>
        <w:ind w:firstLine="540"/>
        <w:jc w:val="both"/>
        <w:rPr>
          <w:b/>
        </w:rPr>
      </w:pPr>
      <w:r>
        <w:t>5.2. Предметом досудебного (внесудебного) обжалования является:</w:t>
      </w:r>
    </w:p>
    <w:p w:rsidR="00A9429B" w:rsidRDefault="00A9429B" w:rsidP="00A9429B">
      <w:pPr>
        <w:pStyle w:val="ConsPlusNormal"/>
        <w:ind w:firstLine="540"/>
        <w:jc w:val="both"/>
        <w:rPr>
          <w:b/>
        </w:rPr>
      </w:pPr>
      <w:r>
        <w:t>1) нарушение срока регистрации заявления о предоставлении муниципальной услуги;</w:t>
      </w:r>
    </w:p>
    <w:p w:rsidR="00A9429B" w:rsidRDefault="00A9429B" w:rsidP="00A9429B">
      <w:pPr>
        <w:pStyle w:val="ConsPlusNormal"/>
        <w:ind w:firstLine="540"/>
        <w:jc w:val="both"/>
        <w:rPr>
          <w:b/>
        </w:rPr>
      </w:pPr>
      <w:r>
        <w:t>2) нарушение срока предоставления муниципальной услуги;</w:t>
      </w:r>
    </w:p>
    <w:p w:rsidR="00A9429B" w:rsidRDefault="00A9429B" w:rsidP="00A9429B">
      <w:pPr>
        <w:pStyle w:val="ConsPlusNormal"/>
        <w:ind w:firstLine="540"/>
        <w:jc w:val="both"/>
        <w:rPr>
          <w:b/>
        </w:rPr>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9429B" w:rsidRDefault="00A9429B" w:rsidP="00A9429B">
      <w:pPr>
        <w:pStyle w:val="ConsPlusNormal"/>
        <w:ind w:firstLine="540"/>
        <w:jc w:val="both"/>
        <w:rPr>
          <w:b/>
        </w:rPr>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9429B" w:rsidRDefault="00A9429B" w:rsidP="00A9429B">
      <w:pPr>
        <w:pStyle w:val="ConsPlusNormal"/>
        <w:ind w:firstLine="540"/>
        <w:jc w:val="both"/>
        <w:rPr>
          <w:b/>
        </w:rPr>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9429B" w:rsidRDefault="00A9429B" w:rsidP="00A9429B">
      <w:pPr>
        <w:pStyle w:val="ConsPlusNormal"/>
        <w:ind w:firstLine="540"/>
        <w:jc w:val="both"/>
        <w:rPr>
          <w:b/>
        </w:rPr>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9429B" w:rsidRDefault="00A9429B" w:rsidP="00A9429B">
      <w:pPr>
        <w:pStyle w:val="ConsPlusNormal"/>
        <w:ind w:firstLine="540"/>
        <w:jc w:val="both"/>
        <w:rPr>
          <w:b/>
        </w:rPr>
      </w:pPr>
      <w: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9429B" w:rsidRDefault="00A9429B" w:rsidP="00A9429B">
      <w:pPr>
        <w:pStyle w:val="ConsPlusNormal"/>
        <w:ind w:firstLine="540"/>
        <w:jc w:val="both"/>
        <w:rPr>
          <w:b/>
        </w:rPr>
      </w:pPr>
      <w:r>
        <w:t xml:space="preserve">5.3. Жалоба рассматривается в порядке, определенном Федеральным </w:t>
      </w:r>
      <w:hyperlink r:id="rId74" w:history="1">
        <w:r>
          <w:rPr>
            <w:rStyle w:val="a3"/>
            <w:u w:val="none"/>
          </w:rPr>
          <w:t>законом</w:t>
        </w:r>
      </w:hyperlink>
      <w:r>
        <w:t xml:space="preserve"> от 02.05.2006 № 59-ФЗ "О Порядке рассмотрения обращений граждан Российской Федерации", с учетом особенностей, установленных Федеральным </w:t>
      </w:r>
      <w:hyperlink r:id="rId75" w:history="1">
        <w:r>
          <w:rPr>
            <w:rStyle w:val="a3"/>
            <w:u w:val="none"/>
          </w:rPr>
          <w:t>законом</w:t>
        </w:r>
      </w:hyperlink>
      <w: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A9429B" w:rsidRDefault="00A9429B" w:rsidP="00A9429B">
      <w:pPr>
        <w:pStyle w:val="ConsPlusNormal"/>
        <w:ind w:firstLine="540"/>
        <w:jc w:val="both"/>
        <w:rPr>
          <w:b/>
        </w:rPr>
      </w:pPr>
      <w:r>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9429B" w:rsidRDefault="00A9429B" w:rsidP="00A9429B">
      <w:pPr>
        <w:pStyle w:val="ConsPlusNormal"/>
        <w:ind w:firstLine="540"/>
        <w:jc w:val="both"/>
        <w:rPr>
          <w:b/>
        </w:rPr>
      </w:pPr>
      <w:r>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9429B" w:rsidRDefault="00A9429B" w:rsidP="00A9429B">
      <w:pPr>
        <w:pStyle w:val="ConsPlusNormal"/>
        <w:ind w:firstLine="540"/>
        <w:jc w:val="both"/>
        <w:rPr>
          <w:b/>
        </w:rPr>
      </w:pPr>
      <w: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9429B" w:rsidRDefault="00A9429B" w:rsidP="00A9429B">
      <w:pPr>
        <w:pStyle w:val="ConsPlusNormal"/>
        <w:ind w:firstLine="540"/>
        <w:jc w:val="both"/>
        <w:rPr>
          <w:b/>
        </w:rPr>
      </w:pPr>
      <w:r>
        <w:t>Жалоба регистрируется в течение трех календарных дней с момента поступления.</w:t>
      </w:r>
    </w:p>
    <w:p w:rsidR="00A9429B" w:rsidRDefault="00A9429B" w:rsidP="00A9429B">
      <w:pPr>
        <w:pStyle w:val="ConsPlusNormal"/>
        <w:ind w:firstLine="540"/>
        <w:jc w:val="both"/>
        <w:rPr>
          <w:b/>
        </w:rPr>
      </w:pPr>
      <w:r>
        <w:t>5.5. Заявитель имеет право на получение информации и документов в Администрации, необходимых для обоснования и рассмотрения жалобы.</w:t>
      </w:r>
    </w:p>
    <w:p w:rsidR="00A9429B" w:rsidRDefault="00A9429B" w:rsidP="00A9429B">
      <w:pPr>
        <w:pStyle w:val="ConsPlusNormal"/>
        <w:ind w:firstLine="540"/>
        <w:jc w:val="both"/>
        <w:rPr>
          <w:b/>
        </w:rPr>
      </w:pPr>
      <w:r>
        <w:t>5.6. Жалоба в письменной форме должна содержать следующую информацию:</w:t>
      </w:r>
    </w:p>
    <w:p w:rsidR="00A9429B" w:rsidRDefault="00A9429B" w:rsidP="00A9429B">
      <w:pPr>
        <w:pStyle w:val="ConsPlusNormal"/>
        <w:ind w:firstLine="540"/>
        <w:jc w:val="both"/>
        <w:rPr>
          <w:b/>
        </w:rPr>
      </w:pPr>
      <w: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A9429B" w:rsidRDefault="00A9429B" w:rsidP="00A9429B">
      <w:pPr>
        <w:pStyle w:val="ConsPlusNormal"/>
        <w:ind w:firstLine="540"/>
        <w:jc w:val="both"/>
        <w:rPr>
          <w:b/>
        </w:rPr>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
    <w:p w:rsidR="00A9429B" w:rsidRDefault="00A9429B" w:rsidP="00A9429B">
      <w:pPr>
        <w:pStyle w:val="ConsPlusNormal"/>
        <w:ind w:firstLine="540"/>
        <w:jc w:val="both"/>
        <w:rPr>
          <w:b/>
        </w:rPr>
      </w:pPr>
      <w: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A9429B" w:rsidRDefault="00A9429B" w:rsidP="00A9429B">
      <w:pPr>
        <w:pStyle w:val="ConsPlusNormal"/>
        <w:ind w:firstLine="540"/>
        <w:jc w:val="both"/>
        <w:rPr>
          <w:b/>
        </w:rPr>
      </w:pPr>
      <w: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A9429B" w:rsidRDefault="00A9429B" w:rsidP="00A9429B">
      <w:pPr>
        <w:pStyle w:val="ConsPlusNormal"/>
        <w:ind w:firstLine="540"/>
        <w:jc w:val="both"/>
        <w:rPr>
          <w:b/>
        </w:rPr>
      </w:pPr>
      <w: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9429B" w:rsidRDefault="00A9429B" w:rsidP="00A9429B">
      <w:pPr>
        <w:pStyle w:val="ConsPlusNormal"/>
        <w:ind w:firstLine="540"/>
        <w:jc w:val="both"/>
        <w:rPr>
          <w:b/>
        </w:rPr>
      </w:pPr>
      <w:r>
        <w:t>Жалоба подписывается Заявителем или его представителем.</w:t>
      </w:r>
    </w:p>
    <w:p w:rsidR="00A9429B" w:rsidRDefault="00A9429B" w:rsidP="00A9429B">
      <w:pPr>
        <w:pStyle w:val="ConsPlusNormal"/>
        <w:ind w:firstLine="540"/>
        <w:jc w:val="both"/>
        <w:rPr>
          <w:b/>
        </w:rPr>
      </w:pPr>
      <w:r>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A9429B" w:rsidRDefault="00A9429B" w:rsidP="00A9429B">
      <w:pPr>
        <w:pStyle w:val="ConsPlusNormal"/>
        <w:ind w:firstLine="540"/>
        <w:jc w:val="both"/>
        <w:rPr>
          <w:b/>
        </w:rPr>
      </w:pPr>
      <w:r>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A9429B" w:rsidRDefault="00A9429B" w:rsidP="00A9429B">
      <w:pPr>
        <w:pStyle w:val="ConsPlusNormal"/>
        <w:ind w:firstLine="540"/>
        <w:jc w:val="both"/>
        <w:rPr>
          <w:b/>
        </w:rPr>
      </w:pPr>
      <w:bookmarkStart w:id="20" w:name="Par308"/>
      <w:bookmarkEnd w:id="20"/>
      <w: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A9429B" w:rsidRDefault="00A9429B" w:rsidP="00A9429B">
      <w:pPr>
        <w:pStyle w:val="ConsPlusNormal"/>
        <w:ind w:firstLine="540"/>
        <w:jc w:val="both"/>
        <w:rPr>
          <w:b/>
        </w:rPr>
      </w:pPr>
      <w: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A9429B" w:rsidRDefault="00A9429B" w:rsidP="00A9429B">
      <w:pPr>
        <w:pStyle w:val="ConsPlusNormal"/>
        <w:ind w:firstLine="540"/>
        <w:jc w:val="both"/>
        <w:rPr>
          <w:b/>
        </w:rPr>
      </w:pPr>
      <w:r>
        <w:t>2) в удовлетворении жалобы отказывается.</w:t>
      </w:r>
    </w:p>
    <w:p w:rsidR="00A9429B" w:rsidRDefault="00A9429B" w:rsidP="00A9429B">
      <w:pPr>
        <w:pStyle w:val="ConsPlusNormal"/>
        <w:ind w:firstLine="540"/>
        <w:jc w:val="both"/>
        <w:rPr>
          <w:b/>
        </w:rPr>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29B" w:rsidRDefault="00A9429B" w:rsidP="00A9429B">
      <w:pPr>
        <w:pStyle w:val="ConsPlusNormal"/>
        <w:ind w:firstLine="540"/>
        <w:jc w:val="both"/>
        <w:rPr>
          <w:b/>
        </w:rPr>
      </w:pPr>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r:id="rId76" w:anchor="Par308" w:history="1">
        <w:r>
          <w:rPr>
            <w:rStyle w:val="a3"/>
            <w:u w:val="none"/>
          </w:rPr>
          <w:t>абзаце 1 пункта 5.8</w:t>
        </w:r>
      </w:hyperlink>
      <w:r>
        <w:t xml:space="preserve"> Административного регламента, незамедлительно направляются имеющиеся материалы в органы прокуратуры.</w:t>
      </w:r>
    </w:p>
    <w:p w:rsidR="00A9429B" w:rsidRDefault="00A9429B" w:rsidP="00A9429B">
      <w:pPr>
        <w:pStyle w:val="ConsPlusNormal"/>
        <w:ind w:firstLine="540"/>
        <w:jc w:val="both"/>
      </w:pPr>
    </w:p>
    <w:p w:rsidR="00A9429B" w:rsidRDefault="00A9429B" w:rsidP="00A9429B">
      <w:pPr>
        <w:pStyle w:val="ConsPlusNormal"/>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DF5347">
      <w:pPr>
        <w:pStyle w:val="ConsPlusNormal"/>
      </w:pPr>
    </w:p>
    <w:p w:rsidR="00DF5347" w:rsidRDefault="00DF5347" w:rsidP="00DF5347">
      <w:pPr>
        <w:pStyle w:val="ConsPlusNormal"/>
        <w:rPr>
          <w:sz w:val="20"/>
          <w:szCs w:val="20"/>
        </w:rPr>
      </w:pPr>
    </w:p>
    <w:p w:rsidR="00A9429B" w:rsidRDefault="00A9429B" w:rsidP="00A9429B">
      <w:pPr>
        <w:pStyle w:val="ConsPlusNormal"/>
        <w:jc w:val="right"/>
        <w:rPr>
          <w:sz w:val="18"/>
          <w:szCs w:val="18"/>
        </w:rPr>
      </w:pPr>
    </w:p>
    <w:p w:rsidR="00A9429B" w:rsidRDefault="00A9429B" w:rsidP="00A9429B">
      <w:pPr>
        <w:pStyle w:val="ConsPlusNormal"/>
        <w:jc w:val="right"/>
        <w:rPr>
          <w:sz w:val="16"/>
          <w:szCs w:val="16"/>
        </w:rPr>
      </w:pPr>
      <w:r>
        <w:rPr>
          <w:sz w:val="16"/>
          <w:szCs w:val="16"/>
        </w:rPr>
        <w:t>Приложение № 1</w:t>
      </w:r>
    </w:p>
    <w:p w:rsidR="00A9429B" w:rsidRDefault="00A9429B" w:rsidP="00A9429B">
      <w:pPr>
        <w:pStyle w:val="ConsPlusNormal"/>
        <w:jc w:val="right"/>
        <w:rPr>
          <w:sz w:val="16"/>
          <w:szCs w:val="16"/>
        </w:rPr>
      </w:pPr>
      <w:r>
        <w:rPr>
          <w:sz w:val="16"/>
          <w:szCs w:val="16"/>
        </w:rPr>
        <w:t>к Административному регламенту</w:t>
      </w:r>
    </w:p>
    <w:p w:rsidR="00A9429B" w:rsidRDefault="00A9429B" w:rsidP="00A9429B">
      <w:pPr>
        <w:pStyle w:val="ConsPlusNormal"/>
        <w:jc w:val="right"/>
        <w:rPr>
          <w:sz w:val="16"/>
          <w:szCs w:val="16"/>
        </w:rPr>
      </w:pPr>
      <w:r>
        <w:rPr>
          <w:sz w:val="16"/>
          <w:szCs w:val="16"/>
        </w:rPr>
        <w:t xml:space="preserve">предоставления муниципальной услуги </w:t>
      </w:r>
    </w:p>
    <w:p w:rsidR="00A9429B" w:rsidRDefault="00A9429B" w:rsidP="00A9429B">
      <w:pPr>
        <w:pStyle w:val="ConsPlusNormal"/>
        <w:jc w:val="right"/>
        <w:rPr>
          <w:sz w:val="16"/>
          <w:szCs w:val="16"/>
        </w:rPr>
      </w:pPr>
      <w:r>
        <w:rPr>
          <w:sz w:val="16"/>
          <w:szCs w:val="16"/>
        </w:rPr>
        <w:t xml:space="preserve">утвержденному постановлением </w:t>
      </w:r>
    </w:p>
    <w:p w:rsidR="00A9429B" w:rsidRDefault="00A9429B" w:rsidP="00A9429B">
      <w:pPr>
        <w:pStyle w:val="ConsPlusNormal"/>
        <w:jc w:val="right"/>
        <w:rPr>
          <w:sz w:val="16"/>
          <w:szCs w:val="16"/>
        </w:rPr>
      </w:pPr>
      <w:r>
        <w:rPr>
          <w:sz w:val="16"/>
          <w:szCs w:val="16"/>
        </w:rPr>
        <w:t>администрации города Енисейска</w:t>
      </w:r>
    </w:p>
    <w:p w:rsidR="00A9429B" w:rsidRDefault="00A9429B" w:rsidP="00A9429B">
      <w:pPr>
        <w:pStyle w:val="ConsPlusNormal"/>
        <w:jc w:val="right"/>
        <w:rPr>
          <w:sz w:val="16"/>
          <w:szCs w:val="16"/>
        </w:rPr>
      </w:pPr>
      <w:r>
        <w:rPr>
          <w:sz w:val="16"/>
          <w:szCs w:val="16"/>
        </w:rPr>
        <w:t xml:space="preserve">от </w:t>
      </w:r>
      <w:r w:rsidR="00DF5347">
        <w:rPr>
          <w:sz w:val="16"/>
          <w:szCs w:val="16"/>
        </w:rPr>
        <w:t>30 мая 2016 г. № 95</w:t>
      </w:r>
      <w:r>
        <w:rPr>
          <w:sz w:val="16"/>
          <w:szCs w:val="16"/>
        </w:rPr>
        <w:t>-п</w:t>
      </w:r>
    </w:p>
    <w:p w:rsidR="00A9429B" w:rsidRDefault="00A9429B" w:rsidP="00A9429B">
      <w:pPr>
        <w:pStyle w:val="ConsPlusNormal"/>
        <w:ind w:left="540"/>
        <w:jc w:val="both"/>
      </w:pPr>
    </w:p>
    <w:p w:rsidR="00A9429B" w:rsidRDefault="00A9429B" w:rsidP="00A9429B">
      <w:pPr>
        <w:pStyle w:val="ConsPlusNormal"/>
        <w:jc w:val="center"/>
      </w:pPr>
      <w:bookmarkStart w:id="21" w:name="P298"/>
      <w:bookmarkEnd w:id="21"/>
      <w:r>
        <w:t>ПОДГОТОВКА И ВЫДАЧА РАЗРЕШЕНИЯ НА ВВОД ОБЪЕКТА</w:t>
      </w:r>
    </w:p>
    <w:p w:rsidR="00A9429B" w:rsidRDefault="00A9429B" w:rsidP="00A9429B">
      <w:pPr>
        <w:pStyle w:val="ConsPlusNormal"/>
        <w:jc w:val="center"/>
      </w:pPr>
      <w:r>
        <w:t>В ЭКСПЛУАТАЦИЮ</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 Подача </w:t>
      </w:r>
      <w:proofErr w:type="gramStart"/>
      <w:r>
        <w:t>Заявителем  │</w:t>
      </w:r>
      <w:proofErr w:type="gramEnd"/>
    </w:p>
    <w:p w:rsidR="00A9429B" w:rsidRDefault="00A9429B" w:rsidP="00A9429B">
      <w:pPr>
        <w:pStyle w:val="ConsPlusNonformat"/>
        <w:jc w:val="both"/>
      </w:pPr>
      <w:r>
        <w:t xml:space="preserve">                    │     запроса о      │</w:t>
      </w:r>
    </w:p>
    <w:p w:rsidR="00A9429B" w:rsidRDefault="00A9429B" w:rsidP="00A9429B">
      <w:pPr>
        <w:pStyle w:val="ConsPlusNonformat"/>
        <w:jc w:val="both"/>
      </w:pPr>
      <w:r>
        <w:t xml:space="preserve">                    │   предоставлении   │</w:t>
      </w:r>
    </w:p>
    <w:p w:rsidR="00A9429B" w:rsidRDefault="00A9429B" w:rsidP="00A9429B">
      <w:pPr>
        <w:pStyle w:val="ConsPlusNonformat"/>
        <w:jc w:val="both"/>
      </w:pPr>
      <w:r>
        <w:t xml:space="preserve">                    │муниципальной услуги│</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roofErr w:type="gramStart"/>
      <w:r>
        <w:t>│  Проверка</w:t>
      </w:r>
      <w:proofErr w:type="gramEnd"/>
      <w:r>
        <w:t xml:space="preserve"> наличия  │</w:t>
      </w:r>
    </w:p>
    <w:p w:rsidR="00A9429B" w:rsidRDefault="00A9429B" w:rsidP="00A9429B">
      <w:pPr>
        <w:pStyle w:val="ConsPlusNonformat"/>
        <w:jc w:val="both"/>
      </w:pPr>
      <w:r>
        <w:t xml:space="preserve">                    │оснований для отказа│</w:t>
      </w:r>
    </w:p>
    <w:p w:rsidR="00A9429B" w:rsidRDefault="00A9429B" w:rsidP="00A9429B">
      <w:pPr>
        <w:pStyle w:val="ConsPlusNonformat"/>
        <w:jc w:val="both"/>
      </w:pPr>
      <w:r>
        <w:t xml:space="preserve">                    │в приеме документов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ДА    │ Наличие </w:t>
      </w:r>
      <w:proofErr w:type="gramStart"/>
      <w:r>
        <w:t>оснований  │</w:t>
      </w:r>
      <w:proofErr w:type="gramEnd"/>
      <w:r>
        <w:t xml:space="preserve">   НЕТ</w:t>
      </w:r>
    </w:p>
    <w:p w:rsidR="00A9429B" w:rsidRDefault="00A9429B" w:rsidP="00A9429B">
      <w:pPr>
        <w:pStyle w:val="ConsPlusNonformat"/>
        <w:jc w:val="both"/>
      </w:pPr>
      <w:r>
        <w:t xml:space="preserve">          ┌─────────┤для отказа в приеме ├─────────┐</w:t>
      </w:r>
    </w:p>
    <w:p w:rsidR="00A9429B" w:rsidRDefault="00A9429B" w:rsidP="00A9429B">
      <w:pPr>
        <w:pStyle w:val="ConsPlusNonformat"/>
        <w:jc w:val="both"/>
      </w:pPr>
      <w:r>
        <w:t xml:space="preserve">          │         │     документов     │         │</w:t>
      </w:r>
    </w:p>
    <w:p w:rsidR="00A9429B" w:rsidRDefault="00A9429B" w:rsidP="00A9429B">
      <w:pPr>
        <w:pStyle w:val="ConsPlusNonformat"/>
        <w:jc w:val="both"/>
      </w:pPr>
      <w:r>
        <w:t xml:space="preserve">          \/        └────────────────────┘         \/</w:t>
      </w:r>
    </w:p>
    <w:p w:rsidR="00A9429B" w:rsidRDefault="00A9429B" w:rsidP="00A9429B">
      <w:pPr>
        <w:pStyle w:val="ConsPlusNonformat"/>
        <w:jc w:val="both"/>
      </w:pPr>
      <w:r>
        <w:t>┌────────────────────┐                  ┌────────────────────┐</w:t>
      </w:r>
    </w:p>
    <w:p w:rsidR="00A9429B" w:rsidRDefault="00A9429B" w:rsidP="00A9429B">
      <w:pPr>
        <w:pStyle w:val="ConsPlusNonformat"/>
        <w:jc w:val="both"/>
      </w:pPr>
      <w:r>
        <w:t>│   Отказ в приеме   │                  │Прием и регистрация │</w:t>
      </w:r>
    </w:p>
    <w:p w:rsidR="00A9429B" w:rsidRDefault="00A9429B" w:rsidP="00A9429B">
      <w:pPr>
        <w:pStyle w:val="ConsPlusNonformat"/>
        <w:jc w:val="both"/>
      </w:pPr>
      <w:r>
        <w:t>│     документов     │                  │    Заявления о     │</w:t>
      </w:r>
    </w:p>
    <w:p w:rsidR="00A9429B" w:rsidRDefault="00A9429B" w:rsidP="00A9429B">
      <w:pPr>
        <w:pStyle w:val="ConsPlusNonformat"/>
        <w:jc w:val="both"/>
      </w:pPr>
      <w:r>
        <w:t>└────────────────────┘                  │   предоставлении   │</w:t>
      </w:r>
    </w:p>
    <w:p w:rsidR="00A9429B" w:rsidRDefault="00A9429B" w:rsidP="00A9429B">
      <w:pPr>
        <w:pStyle w:val="ConsPlusNonformat"/>
        <w:jc w:val="both"/>
      </w:pPr>
      <w:r>
        <w:t xml:space="preserve">                                        │муниципальной услуги│</w:t>
      </w:r>
    </w:p>
    <w:p w:rsidR="00A9429B" w:rsidRDefault="00A9429B" w:rsidP="00A9429B">
      <w:pPr>
        <w:pStyle w:val="ConsPlusNonformat"/>
        <w:jc w:val="both"/>
      </w:pPr>
      <w:r>
        <w:t xml:space="preserve">           ┌──────────────┐             └──────────┬─────────┘</w:t>
      </w:r>
    </w:p>
    <w:p w:rsidR="00A9429B" w:rsidRDefault="00A9429B" w:rsidP="00A9429B">
      <w:pPr>
        <w:pStyle w:val="ConsPlusNonformat"/>
        <w:jc w:val="both"/>
      </w:pPr>
      <w:r>
        <w:t xml:space="preserve">           │              │                        │</w:t>
      </w:r>
    </w:p>
    <w:p w:rsidR="00A9429B" w:rsidRDefault="00A9429B" w:rsidP="00A9429B">
      <w:pPr>
        <w:pStyle w:val="ConsPlusNonformat"/>
        <w:jc w:val="both"/>
      </w:pPr>
      <w:r>
        <w:t xml:space="preserve">           \/             │                        \/</w:t>
      </w:r>
    </w:p>
    <w:p w:rsidR="00A9429B" w:rsidRDefault="00A9429B" w:rsidP="00A9429B">
      <w:pPr>
        <w:pStyle w:val="ConsPlusNonformat"/>
        <w:jc w:val="both"/>
      </w:pPr>
      <w:r>
        <w:t>┌───────────────┐         │      ┌───────────────────────────┐</w:t>
      </w:r>
    </w:p>
    <w:p w:rsidR="00A9429B" w:rsidRDefault="00A9429B" w:rsidP="00A9429B">
      <w:pPr>
        <w:pStyle w:val="ConsPlusNonformat"/>
        <w:jc w:val="both"/>
      </w:pPr>
      <w:r>
        <w:t xml:space="preserve">│ Оформление </w:t>
      </w:r>
      <w:proofErr w:type="gramStart"/>
      <w:r>
        <w:t>и  │</w:t>
      </w:r>
      <w:proofErr w:type="gramEnd"/>
      <w:r>
        <w:t xml:space="preserve">         │      │ Рассмотрение Заявления с  │</w:t>
      </w:r>
    </w:p>
    <w:p w:rsidR="00A9429B" w:rsidRDefault="00A9429B" w:rsidP="00A9429B">
      <w:pPr>
        <w:pStyle w:val="ConsPlusNonformat"/>
        <w:jc w:val="both"/>
      </w:pPr>
      <w:r>
        <w:t>│    выдача     │         │      │ документами и определение │</w:t>
      </w:r>
    </w:p>
    <w:p w:rsidR="00A9429B" w:rsidRDefault="00A9429B" w:rsidP="00A9429B">
      <w:pPr>
        <w:pStyle w:val="ConsPlusNonformat"/>
        <w:jc w:val="both"/>
      </w:pPr>
      <w:r>
        <w:t>│ разрешения на │         │      │   наличия оснований для   │</w:t>
      </w:r>
    </w:p>
    <w:p w:rsidR="00A9429B" w:rsidRDefault="00A9429B" w:rsidP="00A9429B">
      <w:pPr>
        <w:pStyle w:val="ConsPlusNonformat"/>
        <w:jc w:val="both"/>
      </w:pPr>
      <w:r>
        <w:t xml:space="preserve">│ввод объекта в │         │      </w:t>
      </w:r>
      <w:proofErr w:type="gramStart"/>
      <w:r>
        <w:t>│  отказа</w:t>
      </w:r>
      <w:proofErr w:type="gramEnd"/>
      <w:r>
        <w:t xml:space="preserve"> в предоставлении  │</w:t>
      </w:r>
    </w:p>
    <w:p w:rsidR="00A9429B" w:rsidRDefault="00A9429B" w:rsidP="00A9429B">
      <w:pPr>
        <w:pStyle w:val="ConsPlusNonformat"/>
        <w:jc w:val="both"/>
      </w:pPr>
      <w:r>
        <w:t xml:space="preserve">│ </w:t>
      </w:r>
      <w:proofErr w:type="gramStart"/>
      <w:r>
        <w:t>эксплуатацию  │</w:t>
      </w:r>
      <w:proofErr w:type="gramEnd"/>
      <w:r>
        <w:t xml:space="preserve">         │      │   муниципальной услуги    │</w:t>
      </w:r>
    </w:p>
    <w:p w:rsidR="00A9429B" w:rsidRDefault="00A9429B" w:rsidP="00A9429B">
      <w:pPr>
        <w:pStyle w:val="ConsPlusNonformat"/>
        <w:jc w:val="both"/>
      </w:pPr>
      <w:r>
        <w:t>└──────────┬────┘         │      └──────────┬────────────────┘</w:t>
      </w:r>
    </w:p>
    <w:p w:rsidR="00A9429B" w:rsidRDefault="00A9429B" w:rsidP="00A9429B">
      <w:pPr>
        <w:pStyle w:val="ConsPlusNonformat"/>
        <w:jc w:val="both"/>
      </w:pPr>
      <w:r>
        <w:t xml:space="preserve">           │              │                 │</w:t>
      </w:r>
    </w:p>
    <w:p w:rsidR="00A9429B" w:rsidRDefault="00A9429B" w:rsidP="00A9429B">
      <w:pPr>
        <w:pStyle w:val="ConsPlusNonformat"/>
        <w:jc w:val="both"/>
      </w:pPr>
      <w:r>
        <w:t xml:space="preserve">           │              │                 \/</w:t>
      </w:r>
    </w:p>
    <w:p w:rsidR="00A9429B" w:rsidRDefault="00A9429B" w:rsidP="00A9429B">
      <w:pPr>
        <w:pStyle w:val="ConsPlusNonformat"/>
        <w:jc w:val="both"/>
      </w:pPr>
      <w:r>
        <w:t xml:space="preserve">           │              │      ┌────────────────────┐</w:t>
      </w:r>
    </w:p>
    <w:p w:rsidR="00A9429B" w:rsidRDefault="00A9429B" w:rsidP="00A9429B">
      <w:pPr>
        <w:pStyle w:val="ConsPlusNonformat"/>
        <w:jc w:val="both"/>
      </w:pPr>
      <w:r>
        <w:t xml:space="preserve">           │              │      │ Наличие </w:t>
      </w:r>
      <w:proofErr w:type="gramStart"/>
      <w:r>
        <w:t>оснований  │</w:t>
      </w:r>
      <w:proofErr w:type="gramEnd"/>
    </w:p>
    <w:p w:rsidR="00A9429B" w:rsidRDefault="00A9429B" w:rsidP="00A9429B">
      <w:pPr>
        <w:pStyle w:val="ConsPlusNonformat"/>
        <w:jc w:val="both"/>
      </w:pPr>
      <w:r>
        <w:t xml:space="preserve">           │              │ </w:t>
      </w:r>
      <w:proofErr w:type="gramStart"/>
      <w:r>
        <w:t>НЕТ  │</w:t>
      </w:r>
      <w:proofErr w:type="gramEnd"/>
      <w:r>
        <w:t xml:space="preserve">    для отказа в    │  ДА</w:t>
      </w:r>
    </w:p>
    <w:p w:rsidR="00A9429B" w:rsidRDefault="00A9429B" w:rsidP="00A9429B">
      <w:pPr>
        <w:pStyle w:val="ConsPlusNonformat"/>
        <w:jc w:val="both"/>
      </w:pPr>
      <w:r>
        <w:t xml:space="preserve">           │              └──────┤   предоставлении   ├──────┐</w:t>
      </w:r>
    </w:p>
    <w:p w:rsidR="00A9429B" w:rsidRDefault="00A9429B" w:rsidP="00A9429B">
      <w:pPr>
        <w:pStyle w:val="ConsPlusNonformat"/>
        <w:jc w:val="both"/>
      </w:pPr>
      <w:r>
        <w:t xml:space="preserve">           │                     │муниципальной услуги│      │</w:t>
      </w:r>
    </w:p>
    <w:p w:rsidR="00A9429B" w:rsidRDefault="00A9429B" w:rsidP="00A9429B">
      <w:pPr>
        <w:pStyle w:val="ConsPlusNonformat"/>
        <w:jc w:val="both"/>
      </w:pPr>
      <w:r>
        <w:t xml:space="preserve">           │                     └────────────────────┘      │</w:t>
      </w:r>
    </w:p>
    <w:p w:rsidR="00A9429B" w:rsidRDefault="00A9429B" w:rsidP="00A9429B">
      <w:pPr>
        <w:pStyle w:val="ConsPlusNonformat"/>
        <w:jc w:val="both"/>
      </w:pPr>
      <w:r>
        <w:t xml:space="preserve">           │                                                 │</w:t>
      </w:r>
    </w:p>
    <w:p w:rsidR="00A9429B" w:rsidRDefault="00A9429B" w:rsidP="00A9429B">
      <w:pPr>
        <w:pStyle w:val="ConsPlusNonformat"/>
        <w:jc w:val="both"/>
      </w:pPr>
      <w:r>
        <w:t xml:space="preserve">           │                     ┌────────────────────┐      │</w:t>
      </w:r>
    </w:p>
    <w:p w:rsidR="00A9429B" w:rsidRDefault="00A9429B" w:rsidP="00A9429B">
      <w:pPr>
        <w:pStyle w:val="ConsPlusNonformat"/>
        <w:jc w:val="both"/>
      </w:pPr>
      <w:r>
        <w:t xml:space="preserve">           │                     │Подготовка отказа в │      │</w:t>
      </w:r>
    </w:p>
    <w:p w:rsidR="00A9429B" w:rsidRDefault="00A9429B" w:rsidP="00A9429B">
      <w:pPr>
        <w:pStyle w:val="ConsPlusNonformat"/>
        <w:jc w:val="both"/>
      </w:pPr>
      <w:r>
        <w:t xml:space="preserve">           │                     │   предоставлении   </w:t>
      </w:r>
      <w:proofErr w:type="gramStart"/>
      <w:r>
        <w:t>│&lt;</w:t>
      </w:r>
      <w:proofErr w:type="gramEnd"/>
      <w:r>
        <w:t>─────┘</w:t>
      </w:r>
    </w:p>
    <w:p w:rsidR="00A9429B" w:rsidRDefault="00A9429B" w:rsidP="00A9429B">
      <w:pPr>
        <w:pStyle w:val="ConsPlusNonformat"/>
        <w:jc w:val="both"/>
      </w:pPr>
      <w:r>
        <w:t xml:space="preserve">           │                     │муниципальной услуги│</w:t>
      </w:r>
    </w:p>
    <w:p w:rsidR="00A9429B" w:rsidRDefault="00A9429B" w:rsidP="00A9429B">
      <w:pPr>
        <w:pStyle w:val="ConsPlusNonformat"/>
        <w:jc w:val="both"/>
      </w:pPr>
      <w:r>
        <w:t xml:space="preserve">           │                     └──────────┬─────────┘</w:t>
      </w:r>
    </w:p>
    <w:p w:rsidR="00A9429B" w:rsidRDefault="00A9429B" w:rsidP="00A9429B">
      <w:pPr>
        <w:pStyle w:val="ConsPlusNonformat"/>
        <w:jc w:val="both"/>
      </w:pPr>
      <w:r>
        <w:t xml:space="preserve">           │                                │</w:t>
      </w:r>
    </w:p>
    <w:p w:rsidR="00A9429B" w:rsidRDefault="00A9429B" w:rsidP="00A9429B">
      <w:pPr>
        <w:pStyle w:val="ConsPlusNonformat"/>
        <w:jc w:val="both"/>
      </w:pPr>
      <w:r>
        <w:t xml:space="preserve">           \/                               \/</w:t>
      </w:r>
    </w:p>
    <w:p w:rsidR="00A9429B" w:rsidRDefault="00A9429B" w:rsidP="00A9429B">
      <w:pPr>
        <w:pStyle w:val="ConsPlusNonformat"/>
        <w:jc w:val="both"/>
      </w:pPr>
      <w:r>
        <w:t xml:space="preserve">       ┌──────────────────────────────────────────────────────┐</w:t>
      </w:r>
    </w:p>
    <w:p w:rsidR="00A9429B" w:rsidRDefault="00A9429B" w:rsidP="00A9429B">
      <w:pPr>
        <w:pStyle w:val="ConsPlusNonformat"/>
        <w:jc w:val="both"/>
      </w:pPr>
      <w:r>
        <w:t xml:space="preserve">       │       Выдача оформленных документов Заявителю        │</w:t>
      </w:r>
    </w:p>
    <w:p w:rsidR="00A9429B" w:rsidRDefault="00A9429B" w:rsidP="00A9429B">
      <w:pPr>
        <w:pStyle w:val="ConsPlusNonformat"/>
        <w:jc w:val="both"/>
      </w:pPr>
      <w:r>
        <w:t xml:space="preserve">       └──────────────────────────────────────────────────────┘</w:t>
      </w:r>
    </w:p>
    <w:p w:rsidR="00A9429B" w:rsidRDefault="00A9429B" w:rsidP="00A9429B">
      <w:pPr>
        <w:pStyle w:val="ConsPlusNormal"/>
        <w:jc w:val="right"/>
        <w:rPr>
          <w:sz w:val="16"/>
          <w:szCs w:val="16"/>
        </w:rPr>
      </w:pPr>
    </w:p>
    <w:p w:rsidR="00DF5347" w:rsidRDefault="00DF5347" w:rsidP="00A9429B">
      <w:pPr>
        <w:pStyle w:val="ConsPlusNormal"/>
        <w:jc w:val="right"/>
        <w:rPr>
          <w:sz w:val="16"/>
          <w:szCs w:val="16"/>
        </w:rPr>
      </w:pPr>
    </w:p>
    <w:p w:rsidR="00DF5347" w:rsidRDefault="00DF5347" w:rsidP="00A9429B">
      <w:pPr>
        <w:pStyle w:val="ConsPlusNormal"/>
        <w:jc w:val="right"/>
        <w:rPr>
          <w:sz w:val="16"/>
          <w:szCs w:val="16"/>
        </w:rPr>
      </w:pPr>
    </w:p>
    <w:p w:rsidR="00DF5347" w:rsidRDefault="00DF5347" w:rsidP="00A9429B">
      <w:pPr>
        <w:pStyle w:val="ConsPlusNormal"/>
        <w:jc w:val="right"/>
        <w:rPr>
          <w:sz w:val="16"/>
          <w:szCs w:val="16"/>
        </w:rPr>
      </w:pPr>
    </w:p>
    <w:p w:rsidR="00A9429B" w:rsidRDefault="00A9429B" w:rsidP="00A9429B">
      <w:pPr>
        <w:pStyle w:val="ConsPlusNormal"/>
        <w:jc w:val="right"/>
        <w:rPr>
          <w:sz w:val="16"/>
          <w:szCs w:val="16"/>
        </w:rPr>
      </w:pPr>
      <w:r>
        <w:rPr>
          <w:sz w:val="16"/>
          <w:szCs w:val="16"/>
        </w:rPr>
        <w:lastRenderedPageBreak/>
        <w:t>Приложение № 2</w:t>
      </w:r>
    </w:p>
    <w:p w:rsidR="00A9429B" w:rsidRDefault="00A9429B" w:rsidP="00A9429B">
      <w:pPr>
        <w:pStyle w:val="ConsPlusNormal"/>
        <w:jc w:val="right"/>
        <w:rPr>
          <w:sz w:val="16"/>
          <w:szCs w:val="16"/>
        </w:rPr>
      </w:pPr>
      <w:r>
        <w:rPr>
          <w:sz w:val="16"/>
          <w:szCs w:val="16"/>
        </w:rPr>
        <w:t>к Административному регламенту</w:t>
      </w:r>
    </w:p>
    <w:p w:rsidR="00A9429B" w:rsidRDefault="00A9429B" w:rsidP="00A9429B">
      <w:pPr>
        <w:pStyle w:val="ConsPlusNormal"/>
        <w:jc w:val="right"/>
        <w:rPr>
          <w:sz w:val="16"/>
          <w:szCs w:val="16"/>
        </w:rPr>
      </w:pPr>
      <w:r>
        <w:rPr>
          <w:sz w:val="16"/>
          <w:szCs w:val="16"/>
        </w:rPr>
        <w:t xml:space="preserve">утвержденному постановлением </w:t>
      </w:r>
    </w:p>
    <w:p w:rsidR="00A9429B" w:rsidRDefault="00A9429B" w:rsidP="00A9429B">
      <w:pPr>
        <w:pStyle w:val="ConsPlusNormal"/>
        <w:jc w:val="right"/>
        <w:rPr>
          <w:sz w:val="16"/>
          <w:szCs w:val="16"/>
        </w:rPr>
      </w:pPr>
      <w:r>
        <w:rPr>
          <w:sz w:val="16"/>
          <w:szCs w:val="16"/>
        </w:rPr>
        <w:t>администрации города Енисейска</w:t>
      </w:r>
    </w:p>
    <w:p w:rsidR="00A9429B" w:rsidRDefault="00A9429B" w:rsidP="00A9429B">
      <w:pPr>
        <w:pStyle w:val="ConsPlusNormal"/>
        <w:jc w:val="right"/>
        <w:rPr>
          <w:sz w:val="16"/>
          <w:szCs w:val="16"/>
        </w:rPr>
      </w:pPr>
      <w:r>
        <w:rPr>
          <w:sz w:val="16"/>
          <w:szCs w:val="16"/>
        </w:rPr>
        <w:t xml:space="preserve">от </w:t>
      </w:r>
      <w:r w:rsidR="00DF5347">
        <w:rPr>
          <w:sz w:val="16"/>
          <w:szCs w:val="16"/>
        </w:rPr>
        <w:t>30 мая 2016 г. № 95</w:t>
      </w:r>
      <w:r>
        <w:rPr>
          <w:sz w:val="16"/>
          <w:szCs w:val="16"/>
        </w:rPr>
        <w:t>-п</w:t>
      </w:r>
    </w:p>
    <w:p w:rsidR="00A9429B" w:rsidRDefault="00A9429B" w:rsidP="00A9429B">
      <w:pPr>
        <w:pStyle w:val="ConsPlusNormal"/>
        <w:ind w:left="540"/>
        <w:jc w:val="both"/>
      </w:pPr>
    </w:p>
    <w:p w:rsidR="00A9429B" w:rsidRDefault="00A9429B" w:rsidP="00A9429B">
      <w:pPr>
        <w:pStyle w:val="ConsPlusNormal"/>
        <w:jc w:val="center"/>
      </w:pPr>
      <w:bookmarkStart w:id="22" w:name="P377"/>
      <w:bookmarkEnd w:id="22"/>
      <w:r>
        <w:t>РЕКОМЕНДУЕМАЯ ФОРМА ЗАЯВЛЕНИЯ</w:t>
      </w:r>
    </w:p>
    <w:p w:rsidR="00A9429B" w:rsidRDefault="00A9429B" w:rsidP="00A9429B">
      <w:pPr>
        <w:pStyle w:val="ConsPlusNormal"/>
        <w:jc w:val="center"/>
      </w:pPr>
      <w:r>
        <w:t>об оформлении и выдаче разрешения на ввод объекта</w:t>
      </w:r>
    </w:p>
    <w:p w:rsidR="00A9429B" w:rsidRDefault="00A9429B" w:rsidP="00A9429B">
      <w:pPr>
        <w:pStyle w:val="ConsPlusNormal"/>
        <w:jc w:val="center"/>
      </w:pPr>
      <w:r>
        <w:t>в эксплуатацию</w:t>
      </w:r>
    </w:p>
    <w:p w:rsidR="00A9429B" w:rsidRDefault="00A9429B" w:rsidP="00A9429B">
      <w:pPr>
        <w:pStyle w:val="ConsPlusNormal"/>
      </w:pPr>
    </w:p>
    <w:p w:rsidR="00A9429B" w:rsidRDefault="00A9429B" w:rsidP="00A9429B">
      <w:pPr>
        <w:pStyle w:val="ConsPlusNonformat"/>
        <w:jc w:val="both"/>
      </w:pPr>
      <w:r>
        <w:t xml:space="preserve">                                Главе города Енисейска</w:t>
      </w:r>
    </w:p>
    <w:p w:rsidR="00A9429B" w:rsidRDefault="00A9429B" w:rsidP="00A9429B">
      <w:pPr>
        <w:pStyle w:val="ConsPlusNonformat"/>
        <w:jc w:val="both"/>
      </w:pPr>
      <w:r>
        <w:t xml:space="preserve">                                ___________________________________________</w:t>
      </w:r>
    </w:p>
    <w:p w:rsidR="00A9429B" w:rsidRDefault="00A9429B" w:rsidP="00A9429B">
      <w:pPr>
        <w:pStyle w:val="ConsPlusNonformat"/>
        <w:jc w:val="both"/>
      </w:pPr>
      <w:r>
        <w:t xml:space="preserve">                                       (Ф.И.О.)</w:t>
      </w:r>
    </w:p>
    <w:p w:rsidR="00A9429B" w:rsidRDefault="00A9429B" w:rsidP="00A9429B">
      <w:pPr>
        <w:pStyle w:val="ConsPlusNonformat"/>
        <w:jc w:val="both"/>
      </w:pPr>
      <w:r>
        <w:t xml:space="preserve">                                ОТ ________________________________________</w:t>
      </w:r>
    </w:p>
    <w:p w:rsidR="00A9429B" w:rsidRDefault="00A9429B" w:rsidP="00A9429B">
      <w:pPr>
        <w:pStyle w:val="ConsPlusNonformat"/>
        <w:jc w:val="both"/>
      </w:pPr>
      <w:r>
        <w:t xml:space="preserve">                                  (Ф.И.О.  физического лица (отчество - при</w:t>
      </w:r>
    </w:p>
    <w:p w:rsidR="00A9429B" w:rsidRDefault="00A9429B" w:rsidP="00A9429B">
      <w:pPr>
        <w:pStyle w:val="ConsPlusNonformat"/>
        <w:jc w:val="both"/>
      </w:pPr>
      <w:r>
        <w:t xml:space="preserve">                                   наличии, наименование юридического лица)</w:t>
      </w:r>
    </w:p>
    <w:p w:rsidR="00A9429B" w:rsidRDefault="00A9429B" w:rsidP="00A9429B">
      <w:pPr>
        <w:pStyle w:val="ConsPlusNonformat"/>
        <w:jc w:val="both"/>
      </w:pPr>
      <w:r>
        <w:t xml:space="preserve">                                ___________________________________________</w:t>
      </w:r>
    </w:p>
    <w:p w:rsidR="00A9429B" w:rsidRDefault="00A9429B" w:rsidP="00A9429B">
      <w:pPr>
        <w:pStyle w:val="ConsPlusNonformat"/>
        <w:jc w:val="both"/>
      </w:pPr>
      <w:r>
        <w:t xml:space="preserve">                                ___________________________________________</w:t>
      </w:r>
    </w:p>
    <w:p w:rsidR="00A9429B" w:rsidRDefault="00A9429B" w:rsidP="00A9429B">
      <w:pPr>
        <w:pStyle w:val="ConsPlusNonformat"/>
        <w:jc w:val="both"/>
      </w:pPr>
      <w:r>
        <w:t xml:space="preserve">                                Зарегистрированного по адресу:</w:t>
      </w:r>
    </w:p>
    <w:p w:rsidR="00A9429B" w:rsidRDefault="00A9429B" w:rsidP="00A9429B">
      <w:pPr>
        <w:pStyle w:val="ConsPlusNonformat"/>
        <w:jc w:val="both"/>
      </w:pPr>
      <w:r>
        <w:t xml:space="preserve">                                г. _________________ р-он _________________</w:t>
      </w:r>
    </w:p>
    <w:p w:rsidR="00A9429B" w:rsidRDefault="00A9429B" w:rsidP="00A9429B">
      <w:pPr>
        <w:pStyle w:val="ConsPlusNonformat"/>
        <w:jc w:val="both"/>
      </w:pPr>
      <w:r>
        <w:t xml:space="preserve">                                ул. _______________________________________</w:t>
      </w:r>
    </w:p>
    <w:p w:rsidR="00A9429B" w:rsidRDefault="00A9429B" w:rsidP="00A9429B">
      <w:pPr>
        <w:pStyle w:val="ConsPlusNonformat"/>
        <w:jc w:val="both"/>
      </w:pPr>
      <w:r>
        <w:t xml:space="preserve">                                дом ________________ кв. (офис) ___________</w:t>
      </w:r>
    </w:p>
    <w:p w:rsidR="00A9429B" w:rsidRDefault="00A9429B" w:rsidP="00A9429B">
      <w:pPr>
        <w:pStyle w:val="ConsPlusNonformat"/>
        <w:jc w:val="both"/>
      </w:pPr>
      <w:r>
        <w:t xml:space="preserve">                                телефон ___________________________________</w:t>
      </w:r>
    </w:p>
    <w:p w:rsidR="00A9429B" w:rsidRDefault="00A9429B" w:rsidP="00A9429B">
      <w:pPr>
        <w:pStyle w:val="ConsPlusNonformat"/>
        <w:jc w:val="both"/>
      </w:pPr>
    </w:p>
    <w:p w:rsidR="00A9429B" w:rsidRDefault="00A9429B" w:rsidP="00A9429B">
      <w:pPr>
        <w:pStyle w:val="ConsPlusNonformat"/>
        <w:jc w:val="both"/>
      </w:pPr>
      <w:r>
        <w:t xml:space="preserve">                                 ЗАЯВЛЕНИЕ</w:t>
      </w:r>
    </w:p>
    <w:p w:rsidR="00A9429B" w:rsidRDefault="00A9429B" w:rsidP="00A9429B">
      <w:pPr>
        <w:pStyle w:val="ConsPlusNonformat"/>
        <w:jc w:val="both"/>
      </w:pPr>
    </w:p>
    <w:p w:rsidR="00A9429B" w:rsidRDefault="00A9429B" w:rsidP="00A9429B">
      <w:pPr>
        <w:pStyle w:val="ConsPlusNonformat"/>
        <w:jc w:val="both"/>
      </w:pPr>
      <w:r>
        <w:t xml:space="preserve">    В  соответствии  со  </w:t>
      </w:r>
      <w:hyperlink r:id="rId77" w:history="1">
        <w:r>
          <w:rPr>
            <w:rStyle w:val="a3"/>
            <w:u w:val="none"/>
          </w:rPr>
          <w:t>статьей  55</w:t>
        </w:r>
      </w:hyperlink>
      <w:r>
        <w:t xml:space="preserve">  Градостроительного кодекса Российской</w:t>
      </w:r>
    </w:p>
    <w:p w:rsidR="00A9429B" w:rsidRDefault="00A9429B" w:rsidP="00A9429B">
      <w:pPr>
        <w:pStyle w:val="ConsPlusNonformat"/>
        <w:jc w:val="both"/>
      </w:pPr>
      <w:r>
        <w:t>Федерации прошу оформить и выдать разрешение на ввод в эксплуатацию объекта</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(наименование объекта (этапа) капитального строительства</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в соответствии с проектной документацией, кадастровый номер объекта)</w:t>
      </w:r>
    </w:p>
    <w:p w:rsidR="00A9429B" w:rsidRDefault="00A9429B" w:rsidP="00A9429B">
      <w:pPr>
        <w:pStyle w:val="ConsPlusNonformat"/>
        <w:jc w:val="both"/>
      </w:pPr>
      <w:r>
        <w:t>расположенного по адресу:</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(адрес объекта капитального строительства в соответствии с государственным</w:t>
      </w:r>
    </w:p>
    <w:p w:rsidR="00A9429B" w:rsidRDefault="00A9429B" w:rsidP="00A9429B">
      <w:pPr>
        <w:pStyle w:val="ConsPlusNonformat"/>
        <w:jc w:val="both"/>
      </w:pPr>
      <w:r>
        <w:t xml:space="preserve">                                 адресным</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реестром с указанием реквизитов документов о присвоении, об изменении</w:t>
      </w:r>
    </w:p>
    <w:p w:rsidR="00A9429B" w:rsidRDefault="00A9429B" w:rsidP="00A9429B">
      <w:pPr>
        <w:pStyle w:val="ConsPlusNonformat"/>
        <w:jc w:val="both"/>
      </w:pPr>
      <w:r>
        <w:t xml:space="preserve">                                  адреса)</w:t>
      </w:r>
    </w:p>
    <w:p w:rsidR="00A9429B" w:rsidRDefault="00A9429B" w:rsidP="00A9429B">
      <w:pPr>
        <w:pStyle w:val="ConsPlusNonformat"/>
        <w:jc w:val="both"/>
      </w:pPr>
      <w:r>
        <w:t>на земельном участке (земельных участках) с кадастровым</w:t>
      </w:r>
    </w:p>
    <w:p w:rsidR="00A9429B" w:rsidRDefault="00A9429B" w:rsidP="00A9429B">
      <w:pPr>
        <w:pStyle w:val="ConsPlusNonformat"/>
        <w:jc w:val="both"/>
      </w:pPr>
      <w:r>
        <w:t>номером: __________________________________________________________________</w:t>
      </w:r>
    </w:p>
    <w:p w:rsidR="00A9429B" w:rsidRDefault="00A9429B" w:rsidP="00A9429B">
      <w:pPr>
        <w:pStyle w:val="ConsPlusNonformat"/>
        <w:jc w:val="both"/>
      </w:pPr>
      <w:r>
        <w:t>строительный адрес: _______________________________________________________</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В   </w:t>
      </w:r>
      <w:proofErr w:type="gramStart"/>
      <w:r>
        <w:t>отношении  объекта</w:t>
      </w:r>
      <w:proofErr w:type="gramEnd"/>
      <w:r>
        <w:t xml:space="preserve">  капитального  строительства  выдано  разрешение  на</w:t>
      </w:r>
    </w:p>
    <w:p w:rsidR="00A9429B" w:rsidRDefault="00A9429B" w:rsidP="00A9429B">
      <w:pPr>
        <w:pStyle w:val="ConsPlusNonformat"/>
        <w:jc w:val="both"/>
      </w:pPr>
      <w:r>
        <w:t>строительство, N ________________________, дата выдачи ___________________,</w:t>
      </w:r>
    </w:p>
    <w:p w:rsidR="00A9429B" w:rsidRDefault="00A9429B" w:rsidP="00A9429B">
      <w:pPr>
        <w:pStyle w:val="ConsPlusNonformat"/>
        <w:jc w:val="both"/>
      </w:pPr>
      <w:r>
        <w:t>орган, выдавший разрешение на строительство _______________________________</w:t>
      </w:r>
    </w:p>
    <w:p w:rsidR="00A9429B" w:rsidRDefault="00A9429B" w:rsidP="00A9429B">
      <w:pPr>
        <w:pStyle w:val="ConsPlusNonformat"/>
        <w:jc w:val="both"/>
      </w:pPr>
    </w:p>
    <w:p w:rsidR="00A9429B" w:rsidRDefault="00A9429B" w:rsidP="00A9429B">
      <w:pPr>
        <w:pStyle w:val="ConsPlusNonformat"/>
        <w:jc w:val="both"/>
      </w:pPr>
      <w:r>
        <w:t>Сведения о техническом плане здания (строения, сооружения):</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дата подготовки технического плана</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Ф.И.О. кадастрового инженера, его подготовившего</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номер, дата выдачи квалификационного аттестата кадастрового инженера</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орган исполнительной власти субъекта РФ, выдавший квалификационный аттестат</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дата внесения сведений о кадастровом инженере в государственный реестр</w:t>
      </w:r>
    </w:p>
    <w:p w:rsidR="00A9429B" w:rsidRDefault="00A9429B" w:rsidP="00A9429B">
      <w:pPr>
        <w:sectPr w:rsidR="00A9429B" w:rsidSect="00D62033">
          <w:pgSz w:w="11906" w:h="16838"/>
          <w:pgMar w:top="794" w:right="794" w:bottom="794" w:left="1701" w:header="709" w:footer="709" w:gutter="0"/>
          <w:cols w:space="720"/>
        </w:sectPr>
      </w:pPr>
    </w:p>
    <w:p w:rsidR="00A9429B" w:rsidRDefault="00A9429B" w:rsidP="00A9429B">
      <w:pPr>
        <w:pStyle w:val="ConsPlusNormal"/>
        <w:ind w:left="540"/>
        <w:jc w:val="both"/>
      </w:pPr>
    </w:p>
    <w:p w:rsidR="00A9429B" w:rsidRDefault="00A9429B" w:rsidP="00A9429B">
      <w:pPr>
        <w:pStyle w:val="ConsPlusNormal"/>
      </w:pPr>
      <w:r>
        <w:t>II.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417"/>
        <w:gridCol w:w="1701"/>
        <w:gridCol w:w="1701"/>
      </w:tblGrid>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По проекту</w:t>
            </w:r>
          </w:p>
        </w:tc>
        <w:tc>
          <w:tcPr>
            <w:tcW w:w="1701"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Фактически</w:t>
            </w: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1. Общие показатели вводимого в эксплуатацию объекта</w:t>
            </w: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Строительный объем - всего</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куб.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в том числе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куб.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Общая площадь</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Площадь нежилых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Площадь встроенно-пристроенных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Количество зданий,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2. Объекты непроизводственного назначения</w:t>
            </w: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2.1. Нежилые объекты (объекты здравоохранения, образования, культуры, отдыха, спорта и т.д.)</w:t>
            </w: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Количество мест</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Количество помещений</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Вместимость</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Количество этажей</w:t>
            </w:r>
          </w:p>
        </w:tc>
        <w:tc>
          <w:tcPr>
            <w:tcW w:w="1417" w:type="dxa"/>
            <w:vMerge w:val="restart"/>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lastRenderedPageBreak/>
              <w:t>в том числе подземных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9429B" w:rsidRDefault="00A9429B">
            <w:pPr>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29B" w:rsidRDefault="00A9429B">
            <w:pPr>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29B" w:rsidRDefault="00A9429B">
            <w:pPr>
              <w:spacing w:line="276" w:lineRule="auto"/>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lastRenderedPageBreak/>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Лифты</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Эскалаторы</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Инвалидные подъемники</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Инвалидные подъемники</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фундаментов</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стен</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перекрытий</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кровли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Иные показатели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2.2. Объекты жилищного фонда</w:t>
            </w: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Общая площадь жилых помещений (за исключением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Общая площадь нежилых помещений, в том числе площадь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lastRenderedPageBreak/>
              <w:t>Количество этажей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vMerge w:val="restart"/>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в том числе подземных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9429B" w:rsidRDefault="00A9429B">
            <w:pPr>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29B" w:rsidRDefault="00A9429B">
            <w:pPr>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29B" w:rsidRDefault="00A9429B">
            <w:pPr>
              <w:spacing w:line="276" w:lineRule="auto"/>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Количество секций</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секций</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Количество квартир/общая площадь, 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1-комнатные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2-комнатные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3-комнатные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4-комнатные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более чем 4-комнатные</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Лифты</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Эскалаторы</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Инвалидные подъемники</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фундаментов</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lastRenderedPageBreak/>
              <w:t>Материалы стен</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перекрытий</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кровли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Иные показатели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3. Объекты производственного назначения</w:t>
            </w: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Наименование объекта капитального строительства в соответствии с проектной документацией:</w:t>
            </w: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Тип объекта</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Мощность</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Производительность</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Лифты</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Эскалаторы</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Инвалидные подъемники</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шт.</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фундаментов</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стен</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Материалы перекрытий</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lastRenderedPageBreak/>
              <w:t>Материалы кровли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Иные показатели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4. Линейные объекты</w:t>
            </w: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Категория (класс)</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Протяженность</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Мощность (пропускная способность, грузооборот, интенсивность движения)</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Диаметры и количество трубопроводов, характеристики материалов труб</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Тип (КЛ, ВЛ, КВЛ), уровень напряжения линий электропередачи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Перечень конструктивных элементов, оказывающих влияние на безопасность</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Иные показатели</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9581" w:type="dxa"/>
            <w:gridSpan w:val="4"/>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 xml:space="preserve">Класс </w:t>
            </w:r>
            <w:proofErr w:type="spellStart"/>
            <w:r>
              <w:t>энергоэффективности</w:t>
            </w:r>
            <w:proofErr w:type="spellEnd"/>
            <w:r>
              <w:t xml:space="preserve"> здания</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Удельный расход тепловой энергии на 1 кв. м площади</w:t>
            </w:r>
          </w:p>
        </w:tc>
        <w:tc>
          <w:tcPr>
            <w:tcW w:w="1417"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jc w:val="center"/>
            </w:pPr>
            <w:r>
              <w:t>кВт*ч/ кв. м</w:t>
            </w: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lastRenderedPageBreak/>
              <w:t>Материалы утепления наружных ограждающих конструкций</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r w:rsidR="00A9429B" w:rsidTr="00A9429B">
        <w:tc>
          <w:tcPr>
            <w:tcW w:w="4762"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rmal"/>
              <w:spacing w:line="276" w:lineRule="auto"/>
            </w:pPr>
            <w:r>
              <w:t>Заполнение световых проемов</w:t>
            </w:r>
          </w:p>
        </w:tc>
        <w:tc>
          <w:tcPr>
            <w:tcW w:w="1417"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A9429B" w:rsidRDefault="00A9429B">
            <w:pPr>
              <w:pStyle w:val="ConsPlusNormal"/>
              <w:spacing w:line="276" w:lineRule="auto"/>
              <w:jc w:val="center"/>
            </w:pPr>
          </w:p>
        </w:tc>
      </w:tr>
    </w:tbl>
    <w:p w:rsidR="00A9429B" w:rsidRDefault="00A9429B" w:rsidP="00A9429B">
      <w:pPr>
        <w:sectPr w:rsidR="00A9429B">
          <w:pgSz w:w="16838" w:h="11905"/>
          <w:pgMar w:top="1701" w:right="1134" w:bottom="850" w:left="1134" w:header="0" w:footer="0" w:gutter="0"/>
          <w:cols w:space="720"/>
        </w:sectPr>
      </w:pPr>
    </w:p>
    <w:p w:rsidR="00A9429B" w:rsidRDefault="00A9429B" w:rsidP="00A9429B">
      <w:pPr>
        <w:pStyle w:val="ConsPlusNormal"/>
        <w:ind w:firstLine="540"/>
        <w:jc w:val="both"/>
      </w:pPr>
    </w:p>
    <w:p w:rsidR="00A9429B" w:rsidRDefault="00A9429B" w:rsidP="00A9429B">
      <w:pPr>
        <w:pStyle w:val="ConsPlusNormal"/>
        <w:ind w:firstLine="540"/>
        <w:jc w:val="both"/>
      </w:pPr>
      <w:r>
        <w:t>--------------------------------</w:t>
      </w:r>
    </w:p>
    <w:p w:rsidR="00A9429B" w:rsidRDefault="00A9429B" w:rsidP="00A9429B">
      <w:pPr>
        <w:pStyle w:val="ConsPlusNormal"/>
        <w:ind w:firstLine="540"/>
        <w:jc w:val="both"/>
      </w:pPr>
      <w:r>
        <w:t>Приложением к настоящему заявлению являются:</w:t>
      </w:r>
    </w:p>
    <w:p w:rsidR="00A9429B" w:rsidRDefault="00A9429B" w:rsidP="00A9429B">
      <w:pPr>
        <w:pStyle w:val="ConsPlusNormal"/>
        <w:ind w:firstLine="540"/>
        <w:jc w:val="both"/>
      </w:pPr>
      <w:r>
        <w:t>1. Комплект документов:</w:t>
      </w:r>
    </w:p>
    <w:p w:rsidR="00A9429B" w:rsidRDefault="00A9429B" w:rsidP="00A9429B">
      <w:pPr>
        <w:pStyle w:val="ConsPlusNormal"/>
        <w:ind w:firstLine="540"/>
        <w:jc w:val="both"/>
      </w:pPr>
      <w:r>
        <w:t xml:space="preserve">а) Заявления, составленного в произвольной форме. Рекомендуемая форма заявления приведена в приложении № 2 к Административному регламенту (далее - заявление).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t>Кроме того</w:t>
      </w:r>
      <w:proofErr w:type="gramEnd"/>
      <w:r>
        <w:t xml:space="preserve"> заявление должно содержать информацию о месторасположении и наименовании объекта капитального строительства и подписано Заявителем или его уполномоченным представителем;</w:t>
      </w:r>
    </w:p>
    <w:p w:rsidR="00A9429B" w:rsidRDefault="00A9429B" w:rsidP="00A9429B">
      <w:pPr>
        <w:pStyle w:val="ConsPlusNormal"/>
        <w:ind w:firstLine="540"/>
        <w:jc w:val="both"/>
      </w:pPr>
      <w:r>
        <w:t>б) паспорта (для физических лиц и уполномоченных представителей юридических лиц);</w:t>
      </w:r>
    </w:p>
    <w:p w:rsidR="00A9429B" w:rsidRDefault="00A9429B" w:rsidP="00A9429B">
      <w:pPr>
        <w:pStyle w:val="ConsPlusNormal"/>
        <w:ind w:firstLine="540"/>
        <w:jc w:val="both"/>
      </w:pPr>
      <w:r>
        <w:t>в) доверенности (для уполномоченных представителей физических и юридических лиц);</w:t>
      </w:r>
    </w:p>
    <w:p w:rsidR="00A9429B" w:rsidRDefault="00A9429B" w:rsidP="00A9429B">
      <w:pPr>
        <w:pStyle w:val="ConsPlusNormal"/>
        <w:ind w:firstLine="540"/>
        <w:jc w:val="both"/>
      </w:pPr>
      <w:r>
        <w:t>г) учредительные документы юридического лица и документы, удостоверяющие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A9429B" w:rsidRDefault="00A9429B" w:rsidP="00A9429B">
      <w:pPr>
        <w:pStyle w:val="ConsPlusNormal"/>
        <w:ind w:firstLine="540"/>
        <w:jc w:val="both"/>
      </w:pPr>
      <w: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A9429B" w:rsidRDefault="00A9429B" w:rsidP="00A9429B">
      <w:pPr>
        <w:pStyle w:val="ConsPlusNormal"/>
        <w:ind w:firstLine="540"/>
        <w:jc w:val="both"/>
      </w:pPr>
      <w: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9429B" w:rsidRDefault="00A9429B" w:rsidP="00A9429B">
      <w:pPr>
        <w:pStyle w:val="ConsPlusNormal"/>
        <w:ind w:firstLine="540"/>
        <w:jc w:val="both"/>
      </w:pPr>
      <w:r>
        <w:t>ж) кадастрового паспорта земельного участка, на котором планируется строительство, реконструкция объекта капитального строительства;</w:t>
      </w:r>
    </w:p>
    <w:p w:rsidR="00A9429B" w:rsidRDefault="00A9429B" w:rsidP="00A9429B">
      <w:pPr>
        <w:pStyle w:val="ConsPlusNormal"/>
        <w:ind w:firstLine="540"/>
        <w:jc w:val="both"/>
      </w:pPr>
      <w:r>
        <w:t>з) правоустанавливающего (</w:t>
      </w:r>
      <w:proofErr w:type="spellStart"/>
      <w:r>
        <w:t>правоудостоверяющего</w:t>
      </w:r>
      <w:proofErr w:type="spellEnd"/>
      <w:r>
        <w:t>) документа на земельный участок (постановления Главы города или постановления (распоряжения) администрации города о предоставлении земельного участка в аренду, постоянное (бессрочное) пользование, безвозмездное срочное пользование, договора аренды земельного участка, или свидетельства о государственной регистрации права на земельный участок);</w:t>
      </w:r>
    </w:p>
    <w:p w:rsidR="00A9429B" w:rsidRDefault="00A9429B" w:rsidP="00A9429B">
      <w:pPr>
        <w:pStyle w:val="ConsPlusNormal"/>
        <w:ind w:firstLine="540"/>
        <w:jc w:val="both"/>
      </w:pPr>
      <w:r>
        <w:t>и) градостроительного плана земельного участка или в случае выдачи разрешения на строительство, реконструкцию линейного объекта проект планировки территории и проект межевания территории;</w:t>
      </w:r>
    </w:p>
    <w:p w:rsidR="00A9429B" w:rsidRDefault="00A9429B" w:rsidP="00A9429B">
      <w:pPr>
        <w:pStyle w:val="ConsPlusNormal"/>
        <w:ind w:firstLine="540"/>
        <w:jc w:val="both"/>
      </w:pPr>
      <w:r>
        <w:t>к) технического плана.</w:t>
      </w:r>
    </w:p>
    <w:p w:rsidR="00A9429B" w:rsidRDefault="00A9429B" w:rsidP="00A9429B">
      <w:pPr>
        <w:pStyle w:val="ConsPlusNormal"/>
        <w:ind w:firstLine="540"/>
        <w:jc w:val="both"/>
      </w:pPr>
      <w:r>
        <w:t>2. Для подготовки и выдачи разрешения на ввод объекта в эксплуатацию Заявителем помимо документов, указанных в п. 1, предоставляется:</w:t>
      </w:r>
    </w:p>
    <w:p w:rsidR="00A9429B" w:rsidRDefault="00A9429B" w:rsidP="00A9429B">
      <w:pPr>
        <w:pStyle w:val="ConsPlusNormal"/>
        <w:ind w:firstLine="540"/>
        <w:jc w:val="both"/>
      </w:pPr>
      <w:r>
        <w:t>1) разрешение на строительство;</w:t>
      </w:r>
    </w:p>
    <w:p w:rsidR="00A9429B" w:rsidRDefault="00A9429B" w:rsidP="00A9429B">
      <w:pPr>
        <w:pStyle w:val="ConsPlusNormal"/>
        <w:ind w:firstLine="540"/>
        <w:jc w:val="both"/>
      </w:pPr>
      <w:r>
        <w:t>2) акт приемки объекта капитального строительства (в случае осуществления строительства, реконструкции на основании договора);</w:t>
      </w:r>
    </w:p>
    <w:p w:rsidR="00A9429B" w:rsidRDefault="00A9429B" w:rsidP="00A9429B">
      <w:pPr>
        <w:pStyle w:val="ConsPlusNormal"/>
        <w:ind w:firstLine="540"/>
        <w:jc w:val="both"/>
      </w:pPr>
      <w: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9429B" w:rsidRDefault="00A9429B" w:rsidP="00A9429B">
      <w:pPr>
        <w:pStyle w:val="ConsPlusNormal"/>
        <w:ind w:firstLine="540"/>
        <w:jc w:val="both"/>
      </w:pPr>
      <w: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w:t>
      </w:r>
      <w:r>
        <w:lastRenderedPageBreak/>
        <w:t>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9429B" w:rsidRDefault="00A9429B" w:rsidP="00A9429B">
      <w:pPr>
        <w:pStyle w:val="ConsPlusNormal"/>
        <w:ind w:firstLine="540"/>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429B" w:rsidRDefault="00A9429B" w:rsidP="00A9429B">
      <w:pPr>
        <w:pStyle w:val="ConsPlusNormal"/>
        <w:ind w:firstLine="540"/>
        <w:jc w:val="both"/>
      </w:pPr>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429B" w:rsidRDefault="00A9429B" w:rsidP="00A9429B">
      <w:pPr>
        <w:pStyle w:val="ConsPlusNormal"/>
        <w:ind w:firstLine="540"/>
        <w:jc w:val="both"/>
      </w:pPr>
      <w:r>
        <w:t xml:space="preserve">7)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8" w:history="1">
        <w:r>
          <w:rPr>
            <w:rStyle w:val="a3"/>
            <w:u w:val="none"/>
          </w:rPr>
          <w:t>частью 7 статьи 54</w:t>
        </w:r>
      </w:hyperlink>
      <w:r>
        <w:t xml:space="preserve"> настоящего Кодекса;</w:t>
      </w:r>
    </w:p>
    <w:p w:rsidR="00A9429B" w:rsidRDefault="00A9429B" w:rsidP="00A9429B">
      <w:pPr>
        <w:pStyle w:val="ConsPlusNormal"/>
        <w:ind w:firstLine="540"/>
        <w:jc w:val="both"/>
      </w:pPr>
      <w: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9" w:history="1">
        <w:r>
          <w:rPr>
            <w:rStyle w:val="a3"/>
            <w:u w:val="none"/>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w:t>
      </w:r>
    </w:p>
    <w:p w:rsidR="00A9429B" w:rsidRDefault="00A9429B" w:rsidP="00A9429B">
      <w:pPr>
        <w:pStyle w:val="ConsPlusNormal"/>
        <w:ind w:firstLine="540"/>
        <w:jc w:val="both"/>
      </w:pPr>
    </w:p>
    <w:p w:rsidR="00A9429B" w:rsidRDefault="00A9429B" w:rsidP="00A9429B">
      <w:pPr>
        <w:pStyle w:val="ConsPlusNonformat"/>
        <w:jc w:val="both"/>
      </w:pPr>
      <w:r>
        <w:t>"__" _____________ 20__ г.             ________________/__________________/</w:t>
      </w:r>
    </w:p>
    <w:p w:rsidR="00A9429B" w:rsidRDefault="00A9429B" w:rsidP="00A9429B">
      <w:pPr>
        <w:pStyle w:val="ConsPlusNonformat"/>
        <w:jc w:val="both"/>
      </w:pPr>
      <w:r>
        <w:t xml:space="preserve">                                          (</w:t>
      </w:r>
      <w:proofErr w:type="gramStart"/>
      <w:r>
        <w:t xml:space="preserve">подпись)   </w:t>
      </w:r>
      <w:proofErr w:type="gramEnd"/>
      <w:r>
        <w:t xml:space="preserve">       (Ф.И.О.)</w:t>
      </w:r>
    </w:p>
    <w:p w:rsidR="00A9429B" w:rsidRDefault="00A9429B" w:rsidP="00A9429B">
      <w:pPr>
        <w:pStyle w:val="ConsPlusNonformat"/>
        <w:jc w:val="both"/>
      </w:pPr>
      <w:r>
        <w:t xml:space="preserve">      дата</w:t>
      </w:r>
    </w:p>
    <w:p w:rsidR="00A9429B" w:rsidRDefault="00A9429B" w:rsidP="00A9429B">
      <w:pPr>
        <w:pStyle w:val="ConsPlusNonformat"/>
        <w:jc w:val="both"/>
      </w:pPr>
    </w:p>
    <w:p w:rsidR="00A9429B" w:rsidRDefault="00A9429B" w:rsidP="00A9429B">
      <w:pPr>
        <w:pStyle w:val="ConsPlusNonformat"/>
        <w:jc w:val="both"/>
      </w:pPr>
      <w:r>
        <w:t>Заявление подписано _______________________________________________________</w:t>
      </w:r>
    </w:p>
    <w:p w:rsidR="00A9429B" w:rsidRDefault="00A9429B" w:rsidP="00A9429B">
      <w:pPr>
        <w:pStyle w:val="ConsPlusNonformat"/>
        <w:jc w:val="both"/>
      </w:pPr>
      <w:r>
        <w:t>действующим (ей) от имени _________________________________________________</w:t>
      </w:r>
    </w:p>
    <w:p w:rsidR="00A9429B" w:rsidRDefault="00A9429B" w:rsidP="00A9429B">
      <w:pPr>
        <w:pStyle w:val="ConsPlusNonformat"/>
        <w:jc w:val="both"/>
      </w:pPr>
      <w:r>
        <w:t>по доверенности № __________ от ___________________________________________</w:t>
      </w:r>
    </w:p>
    <w:p w:rsidR="00A9429B" w:rsidRDefault="00A9429B" w:rsidP="00A9429B">
      <w:pPr>
        <w:pStyle w:val="ConsPlusNonformat"/>
        <w:jc w:val="both"/>
      </w:pPr>
    </w:p>
    <w:p w:rsidR="00A9429B" w:rsidRDefault="00A9429B" w:rsidP="00A9429B">
      <w:pPr>
        <w:pStyle w:val="ConsPlusNonformat"/>
        <w:jc w:val="both"/>
      </w:pPr>
      <w:r>
        <w:t xml:space="preserve">                                   М.П.</w:t>
      </w: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ind w:left="540"/>
        <w:jc w:val="both"/>
      </w:pPr>
    </w:p>
    <w:p w:rsidR="00A9429B" w:rsidRDefault="00A9429B" w:rsidP="00A9429B">
      <w:pPr>
        <w:pStyle w:val="ConsPlusNormal"/>
        <w:jc w:val="right"/>
        <w:rPr>
          <w:sz w:val="16"/>
          <w:szCs w:val="16"/>
        </w:rPr>
      </w:pPr>
      <w:r>
        <w:rPr>
          <w:sz w:val="16"/>
          <w:szCs w:val="16"/>
        </w:rPr>
        <w:lastRenderedPageBreak/>
        <w:t>Приложение № 3</w:t>
      </w:r>
    </w:p>
    <w:p w:rsidR="00A9429B" w:rsidRDefault="00A9429B" w:rsidP="00A9429B">
      <w:pPr>
        <w:pStyle w:val="ConsPlusNormal"/>
        <w:jc w:val="right"/>
        <w:rPr>
          <w:sz w:val="16"/>
          <w:szCs w:val="16"/>
        </w:rPr>
      </w:pPr>
      <w:r>
        <w:rPr>
          <w:sz w:val="16"/>
          <w:szCs w:val="16"/>
        </w:rPr>
        <w:t>к Административному регламенту</w:t>
      </w:r>
    </w:p>
    <w:p w:rsidR="00A9429B" w:rsidRDefault="00A9429B" w:rsidP="00A9429B">
      <w:pPr>
        <w:pStyle w:val="ConsPlusNormal"/>
        <w:jc w:val="right"/>
        <w:rPr>
          <w:sz w:val="16"/>
          <w:szCs w:val="16"/>
        </w:rPr>
      </w:pPr>
      <w:r>
        <w:rPr>
          <w:sz w:val="16"/>
          <w:szCs w:val="16"/>
        </w:rPr>
        <w:t xml:space="preserve">утвержденному постановлением </w:t>
      </w:r>
    </w:p>
    <w:p w:rsidR="00A9429B" w:rsidRDefault="00A9429B" w:rsidP="00A9429B">
      <w:pPr>
        <w:pStyle w:val="ConsPlusNormal"/>
        <w:jc w:val="right"/>
        <w:rPr>
          <w:sz w:val="16"/>
          <w:szCs w:val="16"/>
        </w:rPr>
      </w:pPr>
      <w:r>
        <w:rPr>
          <w:sz w:val="16"/>
          <w:szCs w:val="16"/>
        </w:rPr>
        <w:t>администрации города Енисейска</w:t>
      </w:r>
    </w:p>
    <w:p w:rsidR="00A9429B" w:rsidRDefault="00A9429B" w:rsidP="00A9429B">
      <w:pPr>
        <w:pStyle w:val="ConsPlusNormal"/>
        <w:jc w:val="right"/>
        <w:rPr>
          <w:sz w:val="16"/>
          <w:szCs w:val="16"/>
        </w:rPr>
      </w:pPr>
      <w:r>
        <w:rPr>
          <w:sz w:val="16"/>
          <w:szCs w:val="16"/>
        </w:rPr>
        <w:t xml:space="preserve">от </w:t>
      </w:r>
      <w:r w:rsidR="00DF5347">
        <w:rPr>
          <w:sz w:val="16"/>
          <w:szCs w:val="16"/>
        </w:rPr>
        <w:t>30 мая</w:t>
      </w:r>
      <w:r>
        <w:rPr>
          <w:sz w:val="16"/>
          <w:szCs w:val="16"/>
        </w:rPr>
        <w:t xml:space="preserve"> 2016 г. </w:t>
      </w:r>
      <w:r w:rsidR="00DF5347">
        <w:rPr>
          <w:sz w:val="16"/>
          <w:szCs w:val="16"/>
        </w:rPr>
        <w:t>№ 95-</w:t>
      </w:r>
      <w:r>
        <w:rPr>
          <w:sz w:val="16"/>
          <w:szCs w:val="16"/>
        </w:rPr>
        <w:t>п</w:t>
      </w:r>
    </w:p>
    <w:p w:rsidR="00A9429B" w:rsidRDefault="00A9429B" w:rsidP="00A9429B">
      <w:pPr>
        <w:pStyle w:val="ConsPlusNormal"/>
        <w:jc w:val="center"/>
      </w:pPr>
    </w:p>
    <w:p w:rsidR="00A9429B" w:rsidRDefault="00A9429B" w:rsidP="00A9429B">
      <w:pPr>
        <w:pStyle w:val="ConsPlusNormal"/>
        <w:jc w:val="center"/>
      </w:pPr>
      <w:bookmarkStart w:id="23" w:name="P747"/>
      <w:bookmarkEnd w:id="23"/>
      <w:r>
        <w:t>ТИПОВАЯ ФОРМА РАСПИСКИ О ПРИЕМЕ ДОКУМЕНТОВ</w:t>
      </w:r>
    </w:p>
    <w:p w:rsidR="00A9429B" w:rsidRDefault="00A9429B" w:rsidP="00A9429B">
      <w:pPr>
        <w:pStyle w:val="ConsPlusNormal"/>
        <w:jc w:val="center"/>
      </w:pPr>
    </w:p>
    <w:p w:rsidR="00A9429B" w:rsidRDefault="00A9429B" w:rsidP="00A9429B">
      <w:pPr>
        <w:pStyle w:val="ConsPlusNormal"/>
        <w:jc w:val="center"/>
      </w:pPr>
      <w:r>
        <w:t>Расписка о приеме документов по запросу о предоставлении</w:t>
      </w:r>
    </w:p>
    <w:p w:rsidR="00A9429B" w:rsidRDefault="00A9429B" w:rsidP="00A9429B">
      <w:pPr>
        <w:pStyle w:val="ConsPlusNormal"/>
        <w:jc w:val="center"/>
      </w:pPr>
      <w:r>
        <w:t>муниципальной услуги по подготовке и выдаче разрешений на</w:t>
      </w:r>
    </w:p>
    <w:p w:rsidR="00A9429B" w:rsidRDefault="00A9429B" w:rsidP="00A9429B">
      <w:pPr>
        <w:pStyle w:val="ConsPlusNormal"/>
        <w:jc w:val="center"/>
      </w:pPr>
      <w:r>
        <w:t>ввод объектов в эксплуатацию</w:t>
      </w:r>
    </w:p>
    <w:p w:rsidR="00A9429B" w:rsidRDefault="00A9429B" w:rsidP="00A9429B">
      <w:pPr>
        <w:pStyle w:val="ConsPlusNormal"/>
        <w:jc w:val="center"/>
      </w:pPr>
    </w:p>
    <w:p w:rsidR="00A9429B" w:rsidRDefault="00A9429B" w:rsidP="00A9429B">
      <w:pPr>
        <w:pStyle w:val="ConsPlusNonformat"/>
        <w:jc w:val="both"/>
      </w:pPr>
      <w:r>
        <w:t>По    запросу   о   предоставлении    муниципальной    услуги    Заявителем</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(указать Ф.И.О. гражданина (отчество - при наличии)/</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либо наименование юридического лица)</w:t>
      </w:r>
    </w:p>
    <w:p w:rsidR="00A9429B" w:rsidRDefault="00A9429B" w:rsidP="00A9429B">
      <w:pPr>
        <w:pStyle w:val="ConsPlusNonformat"/>
        <w:jc w:val="both"/>
      </w:pPr>
    </w:p>
    <w:p w:rsidR="00A9429B" w:rsidRDefault="00A9429B" w:rsidP="00A9429B">
      <w:pPr>
        <w:pStyle w:val="ConsPlusNonformat"/>
        <w:jc w:val="both"/>
      </w:pPr>
      <w:r>
        <w:t>"____" ______________ 201__ г. представлены следующие документы:</w:t>
      </w:r>
    </w:p>
    <w:p w:rsidR="00A9429B" w:rsidRDefault="00A9429B" w:rsidP="00A9429B">
      <w:pPr>
        <w:pStyle w:val="ConsPlusNonformat"/>
        <w:jc w:val="both"/>
      </w:pPr>
      <w:r>
        <w:t xml:space="preserve">    1. ______________________________________________ на ___ л. в ____ экз.</w:t>
      </w:r>
    </w:p>
    <w:p w:rsidR="00A9429B" w:rsidRDefault="00A9429B" w:rsidP="00A9429B">
      <w:pPr>
        <w:pStyle w:val="ConsPlusNonformat"/>
        <w:jc w:val="both"/>
      </w:pPr>
      <w:r>
        <w:t xml:space="preserve">          (указать название и реквизиты документа)</w:t>
      </w:r>
    </w:p>
    <w:p w:rsidR="00A9429B" w:rsidRDefault="00A9429B" w:rsidP="00A9429B">
      <w:pPr>
        <w:pStyle w:val="ConsPlusNonformat"/>
        <w:jc w:val="both"/>
      </w:pPr>
      <w:r>
        <w:t xml:space="preserve">    2. ______________________________________________ на ___ л. в ____ экз.</w:t>
      </w:r>
    </w:p>
    <w:p w:rsidR="00A9429B" w:rsidRDefault="00A9429B" w:rsidP="00A9429B">
      <w:pPr>
        <w:pStyle w:val="ConsPlusNonformat"/>
        <w:jc w:val="both"/>
      </w:pPr>
      <w:r>
        <w:t xml:space="preserve">          (указать название и реквизиты документа)</w:t>
      </w:r>
    </w:p>
    <w:p w:rsidR="00A9429B" w:rsidRDefault="00A9429B" w:rsidP="00A9429B">
      <w:pPr>
        <w:pStyle w:val="ConsPlusNonformat"/>
        <w:jc w:val="both"/>
      </w:pPr>
      <w:r>
        <w:t xml:space="preserve">    3. ........</w:t>
      </w:r>
    </w:p>
    <w:p w:rsidR="00A9429B" w:rsidRDefault="00A9429B" w:rsidP="00A9429B">
      <w:pPr>
        <w:pStyle w:val="ConsPlusNonformat"/>
        <w:jc w:val="both"/>
      </w:pPr>
    </w:p>
    <w:p w:rsidR="00A9429B" w:rsidRDefault="00A9429B" w:rsidP="00A9429B">
      <w:pPr>
        <w:pStyle w:val="ConsPlusNonformat"/>
        <w:jc w:val="both"/>
      </w:pPr>
      <w:r>
        <w:t>Документы поданы (указать нужное):</w:t>
      </w:r>
    </w:p>
    <w:p w:rsidR="00A9429B" w:rsidRDefault="00A9429B" w:rsidP="00A9429B">
      <w:pPr>
        <w:pStyle w:val="ConsPlusNonformat"/>
        <w:jc w:val="both"/>
      </w:pPr>
      <w:r>
        <w:t>┌──┐</w:t>
      </w:r>
    </w:p>
    <w:p w:rsidR="00A9429B" w:rsidRDefault="00A9429B" w:rsidP="00A9429B">
      <w:pPr>
        <w:pStyle w:val="ConsPlusNonformat"/>
        <w:jc w:val="both"/>
      </w:pPr>
      <w:proofErr w:type="gramStart"/>
      <w:r>
        <w:t>│  │</w:t>
      </w:r>
      <w:proofErr w:type="gramEnd"/>
      <w:r>
        <w:t xml:space="preserve"> - при личном обращении Заявителя</w:t>
      </w:r>
    </w:p>
    <w:p w:rsidR="00A9429B" w:rsidRDefault="00A9429B" w:rsidP="00A9429B">
      <w:pPr>
        <w:pStyle w:val="ConsPlusNonformat"/>
        <w:jc w:val="both"/>
      </w:pPr>
      <w:r>
        <w:t>└──┘</w:t>
      </w:r>
    </w:p>
    <w:p w:rsidR="00A9429B" w:rsidRDefault="00A9429B" w:rsidP="00A9429B">
      <w:pPr>
        <w:pStyle w:val="ConsPlusNonformat"/>
        <w:jc w:val="both"/>
      </w:pPr>
      <w:r>
        <w:t>┌──┐</w:t>
      </w:r>
    </w:p>
    <w:p w:rsidR="00A9429B" w:rsidRDefault="00A9429B" w:rsidP="00A9429B">
      <w:pPr>
        <w:pStyle w:val="ConsPlusNonformat"/>
        <w:jc w:val="both"/>
      </w:pPr>
      <w:proofErr w:type="gramStart"/>
      <w:r>
        <w:t>│  │</w:t>
      </w:r>
      <w:proofErr w:type="gramEnd"/>
      <w:r>
        <w:t xml:space="preserve"> - почтовым отправлением Заявителя</w:t>
      </w:r>
    </w:p>
    <w:p w:rsidR="00A9429B" w:rsidRDefault="00A9429B" w:rsidP="00A9429B">
      <w:pPr>
        <w:pStyle w:val="ConsPlusNonformat"/>
        <w:jc w:val="both"/>
      </w:pPr>
      <w:r>
        <w:t>└──┘</w:t>
      </w:r>
    </w:p>
    <w:p w:rsidR="00A9429B" w:rsidRDefault="00A9429B" w:rsidP="00A9429B">
      <w:pPr>
        <w:pStyle w:val="ConsPlusNonformat"/>
        <w:jc w:val="both"/>
      </w:pPr>
      <w:proofErr w:type="gramStart"/>
      <w:r>
        <w:t>Указанные  в</w:t>
      </w:r>
      <w:proofErr w:type="gramEnd"/>
      <w:r>
        <w:t xml:space="preserve">  настоящей  расписке  документы  приняты "__" _______ 201__ г.</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(указать наименование должности, Ф.И.О. лица, принявшего документы)</w:t>
      </w:r>
    </w:p>
    <w:p w:rsidR="00A9429B" w:rsidRDefault="00A9429B" w:rsidP="00A9429B">
      <w:pPr>
        <w:pStyle w:val="ConsPlusNonformat"/>
        <w:jc w:val="both"/>
      </w:pPr>
    </w:p>
    <w:p w:rsidR="00A9429B" w:rsidRDefault="00A9429B" w:rsidP="00A9429B">
      <w:pPr>
        <w:pStyle w:val="ConsPlusNonformat"/>
        <w:jc w:val="both"/>
      </w:pPr>
      <w:r>
        <w:t xml:space="preserve">Подпись лица, оформившего </w:t>
      </w:r>
      <w:proofErr w:type="gramStart"/>
      <w:r>
        <w:t>расписку:_</w:t>
      </w:r>
      <w:proofErr w:type="gramEnd"/>
      <w:r>
        <w:t>______________________</w:t>
      </w:r>
    </w:p>
    <w:p w:rsidR="00A9429B" w:rsidRDefault="00A9429B" w:rsidP="00A9429B">
      <w:pPr>
        <w:pStyle w:val="ConsPlusNonformat"/>
        <w:jc w:val="both"/>
      </w:pPr>
    </w:p>
    <w:p w:rsidR="00A9429B" w:rsidRDefault="00A9429B" w:rsidP="00A9429B">
      <w:pPr>
        <w:pStyle w:val="ConsPlusNonformat"/>
        <w:jc w:val="both"/>
      </w:pPr>
      <w:r>
        <w:t>Экземпляр настоящей расписки получил "__" ____________ 201__ г.:</w:t>
      </w:r>
    </w:p>
    <w:p w:rsidR="00A9429B" w:rsidRDefault="00A9429B" w:rsidP="00A9429B">
      <w:pPr>
        <w:pStyle w:val="ConsPlusNonformat"/>
        <w:jc w:val="both"/>
      </w:pPr>
      <w:r>
        <w:t>___________________  ______________________________________________________</w:t>
      </w:r>
    </w:p>
    <w:p w:rsidR="00A9429B" w:rsidRDefault="00A9429B" w:rsidP="00A9429B">
      <w:pPr>
        <w:pStyle w:val="ConsPlusNonformat"/>
        <w:jc w:val="both"/>
      </w:pPr>
      <w:r>
        <w:t xml:space="preserve">(подпись </w:t>
      </w:r>
      <w:proofErr w:type="gramStart"/>
      <w:r>
        <w:t>Заявителя)  (</w:t>
      </w:r>
      <w:proofErr w:type="gramEnd"/>
      <w:r>
        <w:t>Ф.И.О. Заявителя полностью/наименование юридического</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лица и Ф.И.О, наименование должности лица, действующего от имени Заявителя</w:t>
      </w:r>
    </w:p>
    <w:p w:rsidR="00A9429B" w:rsidRDefault="00A9429B" w:rsidP="00A9429B">
      <w:pPr>
        <w:pStyle w:val="ConsPlusNonformat"/>
        <w:jc w:val="both"/>
      </w:pPr>
      <w:r>
        <w:t xml:space="preserve">                          без доверенности/Ф.И.О.</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лица, действующего от имени Заявителя по доверенности, реквизиты</w:t>
      </w:r>
    </w:p>
    <w:p w:rsidR="00A9429B" w:rsidRDefault="00A9429B" w:rsidP="00A9429B">
      <w:pPr>
        <w:pStyle w:val="ConsPlusNonformat"/>
        <w:jc w:val="both"/>
      </w:pPr>
      <w:r>
        <w:t xml:space="preserve">                  доверенности) (Отчество - при наличии)</w:t>
      </w:r>
    </w:p>
    <w:p w:rsidR="00A9429B" w:rsidRDefault="00A9429B" w:rsidP="00A9429B">
      <w:pPr>
        <w:pStyle w:val="ConsPlusNonformat"/>
        <w:jc w:val="both"/>
      </w:pPr>
    </w:p>
    <w:p w:rsidR="00A9429B" w:rsidRDefault="00A9429B" w:rsidP="00A9429B">
      <w:pPr>
        <w:pStyle w:val="ConsPlusNonformat"/>
        <w:jc w:val="both"/>
      </w:pPr>
      <w:r>
        <w:t>Экземпляр настоящей расписки направлен Заявителю почтовым отправлением</w:t>
      </w:r>
    </w:p>
    <w:p w:rsidR="00A9429B" w:rsidRDefault="00A9429B" w:rsidP="00A9429B">
      <w:pPr>
        <w:pStyle w:val="ConsPlusNonformat"/>
        <w:jc w:val="both"/>
      </w:pPr>
      <w:r>
        <w:t>"___" ______________ 201__ г. (Заполняется при получении по почте запроса о</w:t>
      </w:r>
    </w:p>
    <w:p w:rsidR="00A9429B" w:rsidRDefault="00A9429B" w:rsidP="00A9429B">
      <w:pPr>
        <w:pStyle w:val="ConsPlusNonformat"/>
        <w:jc w:val="both"/>
      </w:pPr>
      <w:r>
        <w:t xml:space="preserve">                                   предоставлении муниципальной услуги)</w:t>
      </w:r>
    </w:p>
    <w:p w:rsidR="00A9429B" w:rsidRDefault="00A9429B" w:rsidP="00A9429B">
      <w:pPr>
        <w:pStyle w:val="ConsPlusNormal"/>
        <w:jc w:val="center"/>
      </w:pPr>
    </w:p>
    <w:p w:rsidR="00A9429B" w:rsidRDefault="00A9429B" w:rsidP="00A9429B">
      <w:pPr>
        <w:pStyle w:val="ConsPlusNormal"/>
        <w:jc w:val="center"/>
      </w:pPr>
    </w:p>
    <w:p w:rsidR="00A9429B" w:rsidRDefault="00A9429B" w:rsidP="00A9429B">
      <w:pPr>
        <w:pStyle w:val="ConsPlusNormal"/>
        <w:jc w:val="center"/>
      </w:pPr>
    </w:p>
    <w:p w:rsidR="00A9429B" w:rsidRDefault="00A9429B" w:rsidP="00A9429B">
      <w:pPr>
        <w:pStyle w:val="ConsPlusNormal"/>
        <w:jc w:val="center"/>
      </w:pPr>
    </w:p>
    <w:p w:rsidR="00A9429B" w:rsidRDefault="00A9429B" w:rsidP="00A9429B">
      <w:pPr>
        <w:pStyle w:val="ConsPlusNormal"/>
        <w:jc w:val="both"/>
      </w:pPr>
    </w:p>
    <w:p w:rsidR="00A9429B" w:rsidRDefault="00A9429B" w:rsidP="00A9429B">
      <w:pPr>
        <w:pStyle w:val="ConsPlusNormal"/>
        <w:jc w:val="right"/>
      </w:pPr>
    </w:p>
    <w:p w:rsidR="00A9429B" w:rsidRDefault="00A9429B" w:rsidP="00A9429B">
      <w:pPr>
        <w:pStyle w:val="ConsPlusNormal"/>
        <w:jc w:val="right"/>
      </w:pPr>
    </w:p>
    <w:p w:rsidR="00A9429B" w:rsidRDefault="00A9429B" w:rsidP="00A9429B">
      <w:pPr>
        <w:pStyle w:val="ConsPlusNormal"/>
        <w:jc w:val="right"/>
      </w:pPr>
    </w:p>
    <w:p w:rsidR="00DF5347" w:rsidRDefault="00DF5347" w:rsidP="00A9429B">
      <w:pPr>
        <w:pStyle w:val="ConsPlusNormal"/>
        <w:jc w:val="right"/>
        <w:rPr>
          <w:sz w:val="16"/>
          <w:szCs w:val="16"/>
        </w:rPr>
      </w:pPr>
    </w:p>
    <w:p w:rsidR="00DF5347" w:rsidRDefault="00DF5347" w:rsidP="00A9429B">
      <w:pPr>
        <w:pStyle w:val="ConsPlusNormal"/>
        <w:jc w:val="right"/>
        <w:rPr>
          <w:sz w:val="16"/>
          <w:szCs w:val="16"/>
        </w:rPr>
      </w:pPr>
    </w:p>
    <w:p w:rsidR="00DF5347" w:rsidRDefault="00DF5347" w:rsidP="00A9429B">
      <w:pPr>
        <w:pStyle w:val="ConsPlusNormal"/>
        <w:jc w:val="right"/>
        <w:rPr>
          <w:sz w:val="16"/>
          <w:szCs w:val="16"/>
        </w:rPr>
      </w:pPr>
    </w:p>
    <w:p w:rsidR="00A9429B" w:rsidRDefault="00A9429B" w:rsidP="00A9429B">
      <w:pPr>
        <w:pStyle w:val="ConsPlusNormal"/>
        <w:jc w:val="right"/>
        <w:rPr>
          <w:sz w:val="16"/>
          <w:szCs w:val="16"/>
        </w:rPr>
      </w:pPr>
      <w:r>
        <w:rPr>
          <w:sz w:val="16"/>
          <w:szCs w:val="16"/>
        </w:rPr>
        <w:lastRenderedPageBreak/>
        <w:t>Приложение № 4</w:t>
      </w:r>
    </w:p>
    <w:p w:rsidR="00A9429B" w:rsidRDefault="00A9429B" w:rsidP="00A9429B">
      <w:pPr>
        <w:pStyle w:val="ConsPlusNormal"/>
        <w:jc w:val="right"/>
        <w:rPr>
          <w:sz w:val="16"/>
          <w:szCs w:val="16"/>
        </w:rPr>
      </w:pPr>
      <w:r>
        <w:rPr>
          <w:sz w:val="16"/>
          <w:szCs w:val="16"/>
        </w:rPr>
        <w:t>к Административному регламенту</w:t>
      </w:r>
    </w:p>
    <w:p w:rsidR="00A9429B" w:rsidRDefault="00A9429B" w:rsidP="00A9429B">
      <w:pPr>
        <w:pStyle w:val="ConsPlusNormal"/>
        <w:jc w:val="right"/>
        <w:rPr>
          <w:sz w:val="16"/>
          <w:szCs w:val="16"/>
        </w:rPr>
      </w:pPr>
      <w:r>
        <w:rPr>
          <w:sz w:val="16"/>
          <w:szCs w:val="16"/>
        </w:rPr>
        <w:t xml:space="preserve">утвержденному постановлением </w:t>
      </w:r>
    </w:p>
    <w:p w:rsidR="00A9429B" w:rsidRDefault="00A9429B" w:rsidP="00A9429B">
      <w:pPr>
        <w:pStyle w:val="ConsPlusNormal"/>
        <w:jc w:val="right"/>
        <w:rPr>
          <w:sz w:val="16"/>
          <w:szCs w:val="16"/>
        </w:rPr>
      </w:pPr>
      <w:r>
        <w:rPr>
          <w:sz w:val="16"/>
          <w:szCs w:val="16"/>
        </w:rPr>
        <w:t>администрации города Енисейска</w:t>
      </w:r>
    </w:p>
    <w:p w:rsidR="00A9429B" w:rsidRDefault="00A9429B" w:rsidP="00A9429B">
      <w:pPr>
        <w:pStyle w:val="ConsPlusNormal"/>
        <w:jc w:val="right"/>
        <w:rPr>
          <w:sz w:val="16"/>
          <w:szCs w:val="16"/>
        </w:rPr>
      </w:pPr>
      <w:r>
        <w:rPr>
          <w:sz w:val="16"/>
          <w:szCs w:val="16"/>
        </w:rPr>
        <w:t xml:space="preserve">от </w:t>
      </w:r>
      <w:r w:rsidR="00DF5347">
        <w:rPr>
          <w:sz w:val="16"/>
          <w:szCs w:val="16"/>
        </w:rPr>
        <w:t>30 мая 2016 г. № 95</w:t>
      </w:r>
      <w:bookmarkStart w:id="24" w:name="_GoBack"/>
      <w:bookmarkEnd w:id="24"/>
      <w:r>
        <w:rPr>
          <w:sz w:val="16"/>
          <w:szCs w:val="16"/>
        </w:rPr>
        <w:t>-п</w:t>
      </w:r>
    </w:p>
    <w:p w:rsidR="00A9429B" w:rsidRDefault="00A9429B" w:rsidP="00A9429B">
      <w:pPr>
        <w:pStyle w:val="ConsPlusNormal"/>
        <w:jc w:val="right"/>
      </w:pPr>
    </w:p>
    <w:tbl>
      <w:tblPr>
        <w:tblStyle w:val="a6"/>
        <w:tblW w:w="0" w:type="auto"/>
        <w:tblLook w:val="04A0" w:firstRow="1" w:lastRow="0" w:firstColumn="1" w:lastColumn="0" w:noHBand="0" w:noVBand="1"/>
      </w:tblPr>
      <w:tblGrid>
        <w:gridCol w:w="4604"/>
        <w:gridCol w:w="4741"/>
      </w:tblGrid>
      <w:tr w:rsidR="00A9429B" w:rsidTr="00A9429B">
        <w:trPr>
          <w:trHeight w:val="2264"/>
        </w:trPr>
        <w:tc>
          <w:tcPr>
            <w:tcW w:w="4785" w:type="dxa"/>
            <w:tcBorders>
              <w:top w:val="single" w:sz="4" w:space="0" w:color="auto"/>
              <w:left w:val="single" w:sz="4" w:space="0" w:color="auto"/>
              <w:bottom w:val="single" w:sz="4" w:space="0" w:color="auto"/>
              <w:right w:val="single" w:sz="4" w:space="0" w:color="auto"/>
            </w:tcBorders>
          </w:tcPr>
          <w:p w:rsidR="00A9429B" w:rsidRDefault="00A9429B">
            <w:pPr>
              <w:pStyle w:val="ConsPlusNonformat"/>
              <w:jc w:val="center"/>
              <w:rPr>
                <w:lang w:eastAsia="en-US"/>
              </w:rPr>
            </w:pPr>
            <w:r>
              <w:rPr>
                <w:lang w:eastAsia="en-US"/>
              </w:rPr>
              <w:t xml:space="preserve">Бланк администрации </w:t>
            </w:r>
          </w:p>
          <w:p w:rsidR="00A9429B" w:rsidRDefault="00A9429B">
            <w:pPr>
              <w:pStyle w:val="ConsPlusNonformat"/>
              <w:jc w:val="center"/>
              <w:rPr>
                <w:lang w:eastAsia="en-US"/>
              </w:rPr>
            </w:pPr>
            <w:r>
              <w:rPr>
                <w:lang w:eastAsia="en-US"/>
              </w:rPr>
              <w:t>(герб города)</w:t>
            </w:r>
          </w:p>
          <w:p w:rsidR="00A9429B" w:rsidRDefault="00A9429B">
            <w:pPr>
              <w:pStyle w:val="ConsPlusNonformat"/>
              <w:jc w:val="both"/>
              <w:rPr>
                <w:lang w:eastAsia="en-US"/>
              </w:rPr>
            </w:pPr>
            <w:r>
              <w:rPr>
                <w:lang w:eastAsia="en-US"/>
              </w:rPr>
              <w:t>АДМИНИСТРАЦИЯ ГОРОДА Енисейска</w:t>
            </w:r>
          </w:p>
          <w:p w:rsidR="00A9429B" w:rsidRDefault="00A9429B">
            <w:pPr>
              <w:pStyle w:val="ConsPlusNonformat"/>
              <w:jc w:val="both"/>
              <w:rPr>
                <w:lang w:eastAsia="en-US"/>
              </w:rPr>
            </w:pPr>
            <w:proofErr w:type="spellStart"/>
            <w:r>
              <w:rPr>
                <w:lang w:eastAsia="en-US"/>
              </w:rPr>
              <w:t>Ул.Ленина</w:t>
            </w:r>
            <w:proofErr w:type="spellEnd"/>
            <w:r>
              <w:rPr>
                <w:lang w:eastAsia="en-US"/>
              </w:rPr>
              <w:t xml:space="preserve">, д.113, </w:t>
            </w:r>
            <w:proofErr w:type="spellStart"/>
            <w:r>
              <w:rPr>
                <w:lang w:eastAsia="en-US"/>
              </w:rPr>
              <w:t>г.Енисейск</w:t>
            </w:r>
            <w:proofErr w:type="spellEnd"/>
            <w:r>
              <w:rPr>
                <w:lang w:eastAsia="en-US"/>
              </w:rPr>
              <w:t>, 883180</w:t>
            </w:r>
          </w:p>
          <w:p w:rsidR="00A9429B" w:rsidRDefault="00A9429B">
            <w:pPr>
              <w:pStyle w:val="ConsPlusNonformat"/>
              <w:jc w:val="both"/>
              <w:rPr>
                <w:lang w:eastAsia="en-US"/>
              </w:rPr>
            </w:pPr>
            <w:r>
              <w:rPr>
                <w:lang w:eastAsia="en-US"/>
              </w:rPr>
              <w:t>Телефон: 2 24 00</w:t>
            </w:r>
          </w:p>
          <w:p w:rsidR="00A9429B" w:rsidRDefault="00A9429B">
            <w:pPr>
              <w:pStyle w:val="ConsPlusNonformat"/>
              <w:jc w:val="both"/>
              <w:rPr>
                <w:lang w:eastAsia="en-US"/>
              </w:rPr>
            </w:pPr>
            <w:r>
              <w:rPr>
                <w:lang w:eastAsia="en-US"/>
              </w:rPr>
              <w:t>Факс: (39195) 2 24 00</w:t>
            </w:r>
          </w:p>
          <w:p w:rsidR="00A9429B" w:rsidRDefault="00A9429B">
            <w:pPr>
              <w:pStyle w:val="ConsPlusNonformat"/>
              <w:jc w:val="both"/>
              <w:rPr>
                <w:lang w:eastAsia="en-US"/>
              </w:rPr>
            </w:pPr>
          </w:p>
          <w:p w:rsidR="00A9429B" w:rsidRDefault="00A9429B">
            <w:pPr>
              <w:pStyle w:val="ConsPlusNonformat"/>
              <w:jc w:val="both"/>
              <w:rPr>
                <w:lang w:eastAsia="en-US"/>
              </w:rPr>
            </w:pPr>
            <w:r>
              <w:rPr>
                <w:lang w:eastAsia="en-US"/>
              </w:rPr>
              <w:t>От «___» ____________ 201__ г. № ____</w:t>
            </w:r>
          </w:p>
          <w:p w:rsidR="00A9429B" w:rsidRDefault="00A9429B">
            <w:pPr>
              <w:pStyle w:val="ConsPlusNonformat"/>
              <w:jc w:val="both"/>
              <w:rPr>
                <w:lang w:eastAsia="en-US"/>
              </w:rPr>
            </w:pPr>
            <w:r>
              <w:rPr>
                <w:lang w:eastAsia="en-US"/>
              </w:rPr>
              <w:t>На № _____ от «___» __________ 201_ г.</w:t>
            </w:r>
          </w:p>
        </w:tc>
        <w:tc>
          <w:tcPr>
            <w:tcW w:w="4785" w:type="dxa"/>
            <w:tcBorders>
              <w:top w:val="single" w:sz="4" w:space="0" w:color="auto"/>
              <w:left w:val="single" w:sz="4" w:space="0" w:color="auto"/>
              <w:bottom w:val="single" w:sz="4" w:space="0" w:color="auto"/>
              <w:right w:val="single" w:sz="4" w:space="0" w:color="auto"/>
            </w:tcBorders>
            <w:hideMark/>
          </w:tcPr>
          <w:p w:rsidR="00A9429B" w:rsidRDefault="00A9429B">
            <w:pPr>
              <w:pStyle w:val="ConsPlusNonformat"/>
              <w:jc w:val="both"/>
              <w:rPr>
                <w:lang w:eastAsia="en-US"/>
              </w:rPr>
            </w:pPr>
            <w:r>
              <w:rPr>
                <w:lang w:eastAsia="en-US"/>
              </w:rP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A9429B" w:rsidRDefault="00A9429B" w:rsidP="00A9429B">
      <w:pPr>
        <w:pStyle w:val="ConsPlusNonformat"/>
        <w:jc w:val="both"/>
      </w:pPr>
    </w:p>
    <w:p w:rsidR="00A9429B" w:rsidRDefault="00A9429B" w:rsidP="00A9429B">
      <w:pPr>
        <w:pStyle w:val="ConsPlusNonformat"/>
        <w:jc w:val="both"/>
      </w:pPr>
      <w:r>
        <w:t xml:space="preserve">    </w:t>
      </w:r>
    </w:p>
    <w:p w:rsidR="00A9429B" w:rsidRDefault="00A9429B" w:rsidP="00A9429B">
      <w:pPr>
        <w:pStyle w:val="ConsPlusNonformat"/>
        <w:jc w:val="both"/>
      </w:pPr>
      <w:r>
        <w:t xml:space="preserve">        Уважаемый ______________________________________________!</w:t>
      </w:r>
    </w:p>
    <w:p w:rsidR="00A9429B" w:rsidRDefault="00A9429B" w:rsidP="00A9429B">
      <w:pPr>
        <w:pStyle w:val="ConsPlusNonformat"/>
        <w:jc w:val="both"/>
      </w:pPr>
      <w:r>
        <w:t xml:space="preserve">                 (И.О. руководителя организации, индивидуального</w:t>
      </w:r>
    </w:p>
    <w:p w:rsidR="00A9429B" w:rsidRDefault="00A9429B" w:rsidP="00A9429B">
      <w:pPr>
        <w:pStyle w:val="ConsPlusNonformat"/>
        <w:jc w:val="both"/>
      </w:pPr>
      <w:r>
        <w:t xml:space="preserve">                          </w:t>
      </w:r>
      <w:proofErr w:type="gramStart"/>
      <w:r>
        <w:t>предпринимателя,  гражданина</w:t>
      </w:r>
      <w:proofErr w:type="gramEnd"/>
      <w:r>
        <w:t>)</w:t>
      </w:r>
    </w:p>
    <w:p w:rsidR="00A9429B" w:rsidRDefault="00A9429B" w:rsidP="00A9429B">
      <w:pPr>
        <w:pStyle w:val="ConsPlusNonformat"/>
        <w:jc w:val="both"/>
      </w:pPr>
      <w:r>
        <w:t xml:space="preserve">    Рассмотрев    представленное    </w:t>
      </w:r>
      <w:proofErr w:type="gramStart"/>
      <w:r>
        <w:t xml:space="preserve">Вами,   </w:t>
      </w:r>
      <w:proofErr w:type="gramEnd"/>
      <w:r>
        <w:t xml:space="preserve"> заявление   о   предоставлении</w:t>
      </w:r>
    </w:p>
    <w:p w:rsidR="00A9429B" w:rsidRDefault="00A9429B" w:rsidP="00A9429B">
      <w:pPr>
        <w:pStyle w:val="ConsPlusNonformat"/>
        <w:jc w:val="both"/>
      </w:pPr>
      <w:r>
        <w:t xml:space="preserve">муниципальной </w:t>
      </w:r>
      <w:proofErr w:type="gramStart"/>
      <w:r>
        <w:t>услуги  (</w:t>
      </w:r>
      <w:proofErr w:type="gramEnd"/>
      <w:r>
        <w:t>разрешения на ввод объекта в эксплуатацию),  сообщаю</w:t>
      </w:r>
    </w:p>
    <w:p w:rsidR="00A9429B" w:rsidRDefault="00A9429B" w:rsidP="00A9429B">
      <w:pPr>
        <w:pStyle w:val="ConsPlusNonformat"/>
        <w:jc w:val="both"/>
      </w:pPr>
      <w:r>
        <w:t xml:space="preserve">следующее.  </w:t>
      </w:r>
      <w:proofErr w:type="gramStart"/>
      <w:r>
        <w:t>Оформление  и</w:t>
      </w:r>
      <w:proofErr w:type="gramEnd"/>
      <w:r>
        <w:t xml:space="preserve">  выдача разрешения на ввод объекта в эксплуатацию</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(наименование объекта)</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Администрацией города не могут быть осуществлены по следующим причинам:</w:t>
      </w:r>
    </w:p>
    <w:p w:rsidR="00A9429B" w:rsidRDefault="00A9429B" w:rsidP="00A9429B">
      <w:pPr>
        <w:pStyle w:val="ConsPlusNonformat"/>
        <w:jc w:val="both"/>
      </w:pPr>
      <w:r>
        <w:t>___________________________________________________________________________</w:t>
      </w:r>
    </w:p>
    <w:p w:rsidR="00A9429B" w:rsidRDefault="00A9429B" w:rsidP="00A9429B">
      <w:pPr>
        <w:pStyle w:val="ConsPlusNonformat"/>
        <w:jc w:val="both"/>
      </w:pPr>
      <w:r>
        <w:t xml:space="preserve">                          (указать причины отказа)</w:t>
      </w:r>
    </w:p>
    <w:p w:rsidR="00A9429B" w:rsidRDefault="00A9429B" w:rsidP="00A9429B">
      <w:pPr>
        <w:pStyle w:val="ConsPlusNonformat"/>
        <w:jc w:val="both"/>
      </w:pPr>
      <w:r>
        <w:t>__________________________________________________________________________.</w:t>
      </w:r>
    </w:p>
    <w:p w:rsidR="00A9429B" w:rsidRDefault="00A9429B" w:rsidP="00A9429B">
      <w:pPr>
        <w:pStyle w:val="ConsPlusNonformat"/>
        <w:jc w:val="both"/>
      </w:pPr>
      <w:proofErr w:type="gramStart"/>
      <w:r>
        <w:t>Решение  об</w:t>
      </w:r>
      <w:proofErr w:type="gramEnd"/>
      <w:r>
        <w:t xml:space="preserve">  отказе  в  выдаче разрешения на ввод объекта в эксплуатацию Вы</w:t>
      </w:r>
    </w:p>
    <w:p w:rsidR="00A9429B" w:rsidRDefault="00A9429B" w:rsidP="00A9429B">
      <w:pPr>
        <w:pStyle w:val="ConsPlusNonformat"/>
        <w:jc w:val="both"/>
      </w:pPr>
      <w:proofErr w:type="gramStart"/>
      <w:r>
        <w:t>вправе  обжаловать</w:t>
      </w:r>
      <w:proofErr w:type="gramEnd"/>
      <w:r>
        <w:t xml:space="preserve">  во  внесудебном  или  в судебном порядке в течение трех</w:t>
      </w:r>
    </w:p>
    <w:p w:rsidR="00A9429B" w:rsidRDefault="00A9429B" w:rsidP="00A9429B">
      <w:pPr>
        <w:pStyle w:val="ConsPlusNonformat"/>
        <w:jc w:val="both"/>
      </w:pPr>
      <w:r>
        <w:t>месяцев с момента получения настоящего уведомления.</w:t>
      </w:r>
    </w:p>
    <w:p w:rsidR="00A9429B" w:rsidRDefault="00A9429B" w:rsidP="00A9429B">
      <w:pPr>
        <w:pStyle w:val="ConsPlusNonformat"/>
        <w:jc w:val="both"/>
      </w:pPr>
    </w:p>
    <w:p w:rsidR="00A9429B" w:rsidRDefault="00A9429B" w:rsidP="00A9429B">
      <w:pPr>
        <w:pStyle w:val="ConsPlusNonformat"/>
        <w:jc w:val="both"/>
      </w:pPr>
      <w:r>
        <w:t xml:space="preserve">Глава города       </w:t>
      </w:r>
      <w:proofErr w:type="gramStart"/>
      <w:r>
        <w:t xml:space="preserve">   (</w:t>
      </w:r>
      <w:proofErr w:type="gramEnd"/>
      <w:r>
        <w:t>подпись)             __________________</w:t>
      </w:r>
    </w:p>
    <w:p w:rsidR="00A9429B" w:rsidRDefault="00A9429B" w:rsidP="00A9429B">
      <w:pPr>
        <w:pStyle w:val="ConsPlusNonformat"/>
        <w:jc w:val="both"/>
      </w:pPr>
      <w:r>
        <w:t xml:space="preserve">                                                   (Ф.И.О.)</w:t>
      </w:r>
    </w:p>
    <w:p w:rsidR="00A9429B" w:rsidRDefault="00A9429B" w:rsidP="00A9429B">
      <w:pPr>
        <w:pStyle w:val="ConsPlusNonformat"/>
        <w:jc w:val="both"/>
      </w:pPr>
    </w:p>
    <w:p w:rsidR="00A9429B" w:rsidRDefault="00A9429B" w:rsidP="00A9429B">
      <w:pPr>
        <w:pStyle w:val="ConsPlusNonformat"/>
        <w:jc w:val="both"/>
      </w:pPr>
      <w:r>
        <w:t>исп. Ф.И.О.</w:t>
      </w:r>
    </w:p>
    <w:p w:rsidR="00A9429B" w:rsidRDefault="00A9429B" w:rsidP="00A9429B">
      <w:pPr>
        <w:pStyle w:val="ConsPlusNonformat"/>
        <w:jc w:val="both"/>
      </w:pPr>
      <w:r>
        <w:t>тел.</w:t>
      </w:r>
    </w:p>
    <w:p w:rsidR="00A9429B" w:rsidRDefault="00A9429B" w:rsidP="00A9429B">
      <w:pPr>
        <w:pStyle w:val="ConsPlusNormal"/>
      </w:pPr>
    </w:p>
    <w:p w:rsidR="00A9429B" w:rsidRDefault="00A9429B" w:rsidP="00A9429B">
      <w:pPr>
        <w:pStyle w:val="ConsPlusNormal"/>
      </w:pPr>
    </w:p>
    <w:p w:rsidR="00A9429B" w:rsidRDefault="00A9429B" w:rsidP="00A9429B">
      <w:pPr>
        <w:pStyle w:val="ConsPlusNormal"/>
        <w:pBdr>
          <w:top w:val="single" w:sz="6" w:space="0" w:color="auto"/>
        </w:pBdr>
        <w:spacing w:before="100" w:after="100"/>
        <w:jc w:val="both"/>
        <w:rPr>
          <w:sz w:val="2"/>
          <w:szCs w:val="2"/>
        </w:rPr>
      </w:pPr>
    </w:p>
    <w:p w:rsidR="00A9429B" w:rsidRDefault="00A9429B" w:rsidP="00A9429B"/>
    <w:p w:rsidR="00B333A4" w:rsidRDefault="00B333A4"/>
    <w:sectPr w:rsidR="00B3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9B"/>
    <w:rsid w:val="00A9429B"/>
    <w:rsid w:val="00B333A4"/>
    <w:rsid w:val="00D62033"/>
    <w:rsid w:val="00DF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E7DD18"/>
  <w15:chartTrackingRefBased/>
  <w15:docId w15:val="{DA0A861F-D568-4561-A556-5326C38A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429B"/>
    <w:rPr>
      <w:color w:val="0000FF"/>
      <w:u w:val="single"/>
    </w:rPr>
  </w:style>
  <w:style w:type="paragraph" w:customStyle="1" w:styleId="ConsPlusNormal">
    <w:name w:val="ConsPlusNormal"/>
    <w:rsid w:val="00A9429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9429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uiPriority w:val="99"/>
    <w:rsid w:val="00A9429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D62033"/>
    <w:rPr>
      <w:color w:val="954F72" w:themeColor="followedHyperlink"/>
      <w:u w:val="single"/>
    </w:rPr>
  </w:style>
  <w:style w:type="paragraph" w:styleId="a5">
    <w:name w:val="Balloon Text"/>
    <w:basedOn w:val="a"/>
    <w:link w:val="a6"/>
    <w:uiPriority w:val="99"/>
    <w:semiHidden/>
    <w:unhideWhenUsed/>
    <w:rsid w:val="00DF53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5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1886">
      <w:bodyDiv w:val="1"/>
      <w:marLeft w:val="0"/>
      <w:marRight w:val="0"/>
      <w:marTop w:val="0"/>
      <w:marBottom w:val="0"/>
      <w:divBdr>
        <w:top w:val="none" w:sz="0" w:space="0" w:color="auto"/>
        <w:left w:val="none" w:sz="0" w:space="0" w:color="auto"/>
        <w:bottom w:val="none" w:sz="0" w:space="0" w:color="auto"/>
        <w:right w:val="none" w:sz="0" w:space="0" w:color="auto"/>
      </w:divBdr>
    </w:div>
    <w:div w:id="1558317772">
      <w:bodyDiv w:val="1"/>
      <w:marLeft w:val="0"/>
      <w:marRight w:val="0"/>
      <w:marTop w:val="0"/>
      <w:marBottom w:val="0"/>
      <w:divBdr>
        <w:top w:val="none" w:sz="0" w:space="0" w:color="auto"/>
        <w:left w:val="none" w:sz="0" w:space="0" w:color="auto"/>
        <w:bottom w:val="none" w:sz="0" w:space="0" w:color="auto"/>
        <w:right w:val="none" w:sz="0" w:space="0" w:color="auto"/>
      </w:divBdr>
    </w:div>
    <w:div w:id="198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B5DD188DB9613FFF5F78D5865F677BA8AD276F0C044FD1534393349CeEBDC" TargetMode="External"/><Relationship Id="rId18"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26"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9" Type="http://schemas.openxmlformats.org/officeDocument/2006/relationships/hyperlink" Target="consultantplus://offline/ref=50E5B8758444EFA330D975E62E08DEB365C46BE5C69CDD355E55A92736eCX3I" TargetMode="External"/><Relationship Id="rId21"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4"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42"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47"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50"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55"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63" Type="http://schemas.openxmlformats.org/officeDocument/2006/relationships/hyperlink" Target="consultantplus://offline/ref=C7B5DD188DB9613FFF5F78D5865F677BA8A222610F014FD1534393349CeEBDC" TargetMode="External"/><Relationship Id="rId68"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6"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 Type="http://schemas.openxmlformats.org/officeDocument/2006/relationships/hyperlink" Target="consultantplus://offline/ref=B7E13810E960AB0532B8C9987DE47BDFBBB9450896D4558E56EE2993C48A0BE80DpEY8J" TargetMode="External"/><Relationship Id="rId71"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2" Type="http://schemas.openxmlformats.org/officeDocument/2006/relationships/settings" Target="settings.xml"/><Relationship Id="rId16" Type="http://schemas.openxmlformats.org/officeDocument/2006/relationships/hyperlink" Target="consultantplus://offline/ref=2FA236ABB2DC44E742F9680239B6F4D768260A46D88A9CC06F5F3D6B484C0A57CFiCi4J" TargetMode="External"/><Relationship Id="rId29"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11" Type="http://schemas.openxmlformats.org/officeDocument/2006/relationships/hyperlink" Target="consultantplus://offline/ref=C7B5DD188DB9613FFF5F78D5865F677BA8A22364090E4FD1534393349CeEBDC" TargetMode="External"/><Relationship Id="rId24"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2"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7" Type="http://schemas.openxmlformats.org/officeDocument/2006/relationships/hyperlink" Target="consultantplus://offline/ref=C7B5DD188DB9613FFF5F78D5865F677BA8A2236408074FD1534393349CEDEC364A7B53783CeEB8C" TargetMode="External"/><Relationship Id="rId40" Type="http://schemas.openxmlformats.org/officeDocument/2006/relationships/hyperlink" Target="consultantplus://offline/ref=50E5B8758444EFA330D975E62E08DEB365C46BE5C59DDD355E55A92736eCX3I" TargetMode="External"/><Relationship Id="rId45" Type="http://schemas.openxmlformats.org/officeDocument/2006/relationships/hyperlink" Target="consultantplus://offline/ref=C7B5DD188DB9613FFF5F78D5865F677BA8A222610F014FD1534393349CeEBDC" TargetMode="External"/><Relationship Id="rId53"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58" Type="http://schemas.openxmlformats.org/officeDocument/2006/relationships/hyperlink" Target="mailto:Enisyskadm@mail.ru" TargetMode="External"/><Relationship Id="rId66"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4" Type="http://schemas.openxmlformats.org/officeDocument/2006/relationships/hyperlink" Target="consultantplus://offline/ref=2FA236ABB2DC44E742F9760F2FDAABD86A255C48DC87909130033B3C171C0C028F847EBFDDE54A52i4i3J" TargetMode="External"/><Relationship Id="rId79" Type="http://schemas.openxmlformats.org/officeDocument/2006/relationships/hyperlink" Target="consultantplus://offline/ref=C7B5DD188DB9613FFF5F78D5865F677BA8AD20630C034FD1534393349CeEBDC" TargetMode="External"/><Relationship Id="rId5" Type="http://schemas.openxmlformats.org/officeDocument/2006/relationships/hyperlink" Target="consultantplus://offline/ref=C978857D22915030A26B73D531A793065AB7A05CE905B945040FFA72A22DF498F61DB716B0E2F7EEDFD9G" TargetMode="External"/><Relationship Id="rId61"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10" Type="http://schemas.openxmlformats.org/officeDocument/2006/relationships/hyperlink" Target="consultantplus://offline/ref=C7B5DD188DB9613FFF5F78D5865F677BA8A32466080F4FD1534393349CEDEC364A7B537D3FEA84B8eCBCC" TargetMode="External"/><Relationship Id="rId19"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1"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44" Type="http://schemas.openxmlformats.org/officeDocument/2006/relationships/hyperlink" Target="consultantplus://offline/ref=C7B5DD188DB9613FFF5F78D5865F677BA8A222610F014FD1534393349CeEBDC" TargetMode="External"/><Relationship Id="rId52"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60"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65"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3" Type="http://schemas.openxmlformats.org/officeDocument/2006/relationships/hyperlink" Target="consultantplus://offline/ref=2FA236ABB2DC44E742F9760F2FDAABD86A24554DDB89909130033B3C17i1iCJ" TargetMode="External"/><Relationship Id="rId78" Type="http://schemas.openxmlformats.org/officeDocument/2006/relationships/hyperlink" Target="consultantplus://offline/ref=C7B5DD188DB9613FFF5F78D5865F677BA8A2236408074FD1534393349CEDEC364A7B537D3EEAe8B5C"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C7B5DD188DB9613FFF5F78D5865F677BA8A3246609024FD1534393349CEDEC364A7B537D3FEB87BDeCBBC" TargetMode="External"/><Relationship Id="rId14" Type="http://schemas.openxmlformats.org/officeDocument/2006/relationships/hyperlink" Target="consultantplus://offline/ref=C7B5DD188DB9613FFF5F78D5865F677BA8AE23660E074FD1534393349CeEBDC" TargetMode="External"/><Relationship Id="rId22"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27"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0"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5"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43"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48"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56" Type="http://schemas.openxmlformats.org/officeDocument/2006/relationships/hyperlink" Target="consultantplus://offline/ref=C7B5DD188DB9613FFF5F78D5865F677BA8A2236408074FD1534393349CEDEC364A7B537F3DeEBCC" TargetMode="External"/><Relationship Id="rId64"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69"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7" Type="http://schemas.openxmlformats.org/officeDocument/2006/relationships/hyperlink" Target="consultantplus://offline/ref=C7B5DD188DB9613FFF5F78D5865F677BA8A2236408074FD1534393349CEDEC364A7B537D3FEB8EB5eCB9C" TargetMode="External"/><Relationship Id="rId8" Type="http://schemas.openxmlformats.org/officeDocument/2006/relationships/hyperlink" Target="consultantplus://offline/ref=C7B5DD188DB9613FFF5F78D5865F677BABA22763005018D302169De3B1C" TargetMode="External"/><Relationship Id="rId51"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2" Type="http://schemas.openxmlformats.org/officeDocument/2006/relationships/hyperlink" Target="http://www.enisysk.co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7B5DD188DB9613FFF5F78D5865F677BA8A2236408074FD1534393349CEDEC364A7B537D3FEB86BAeCBDC" TargetMode="External"/><Relationship Id="rId17" Type="http://schemas.openxmlformats.org/officeDocument/2006/relationships/hyperlink" Target="consultantplus://offline/ref=2FA236ABB2DC44E742F9680239B6F4D768260A46D88A9FC06B553D6B484C0A57CFiCi4J" TargetMode="External"/><Relationship Id="rId25"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3"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8" Type="http://schemas.openxmlformats.org/officeDocument/2006/relationships/hyperlink" Target="consultantplus://offline/ref=C7B5DD188DB9613FFF5F78D5865F677BA8AD20630C034FD1534393349CEDEC364A7B537D3FEB87BCeCBCC" TargetMode="External"/><Relationship Id="rId46"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59"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67"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20" Type="http://schemas.openxmlformats.org/officeDocument/2006/relationships/hyperlink" Target="consultantplus://offline/ref=C7B5DD188DB9613FFF5F78D5865F677BA8A2236502064FD1534393349CEDEC364A7B537F3BeEBBC" TargetMode="External"/><Relationship Id="rId41" Type="http://schemas.openxmlformats.org/officeDocument/2006/relationships/hyperlink" Target="consultantplus://offline/ref=832846EDD379C132758BC8F5A63B13741D18C895BDC50A8E78F632FC77Y0aFI" TargetMode="External"/><Relationship Id="rId54"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62"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0"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75" Type="http://schemas.openxmlformats.org/officeDocument/2006/relationships/hyperlink" Target="consultantplus://offline/ref=2FA236ABB2DC44E742F9760F2FDAABD86A255749DB8A909130033B3C17i1iCJ" TargetMode="External"/><Relationship Id="rId1" Type="http://schemas.openxmlformats.org/officeDocument/2006/relationships/styles" Target="styles.xml"/><Relationship Id="rId6" Type="http://schemas.openxmlformats.org/officeDocument/2006/relationships/hyperlink" Target="consultantplus://offline/ref=285CD79A5F0A2C57855A749C0F2B5AB3AEE8C6EFB862E78F28ACC667E0A179898709E4E8AF5E72FE2FCA498DD7GEC" TargetMode="External"/><Relationship Id="rId15" Type="http://schemas.openxmlformats.org/officeDocument/2006/relationships/hyperlink" Target="consultantplus://offline/ref=F057773D697CDC94AAD3C1A0ACA468ACE248C6B9D8188A90892F1CF068159C9109D57F04E450201D635FFA58B6oCC" TargetMode="External"/><Relationship Id="rId23"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28"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36"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49"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 Id="rId57" Type="http://schemas.openxmlformats.org/officeDocument/2006/relationships/hyperlink" Target="file:///D:\D\&#1041;&#1072;&#1095;&#1080;&#1085;&#1072;%20&#1042;.&#1040;\&#1053;&#1055;&#1040;\&#1053;&#1086;&#1074;&#1099;&#1077;%20&#1088;&#1077;&#1075;&#1083;&#1072;&#1084;&#1077;&#1085;&#1090;&#1099;%202016\&#1040;&#1076;&#1084;&#1080;&#1085;&#1080;&#1089;&#1090;&#1088;&#1072;&#1090;&#1080;&#1074;&#1085;&#1099;&#1081;%20&#1088;&#1077;&#1075;&#1083;&#1072;&#1084;&#1077;&#1085;&#1090;%20&#1085;&#1072;%20&#1074;&#1074;&#1086;&#1076;%20&#1074;%20&#1101;&#1082;&#1089;&#1087;&#1083;&#1091;&#1072;&#1090;&#1072;&#1094;&#1080;&#11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25</Pages>
  <Words>10790</Words>
  <Characters>61508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2018-02-21T12:43:00Z</cp:lastPrinted>
  <dcterms:created xsi:type="dcterms:W3CDTF">2018-02-21T08:36:00Z</dcterms:created>
  <dcterms:modified xsi:type="dcterms:W3CDTF">2018-02-21T12:46:00Z</dcterms:modified>
</cp:coreProperties>
</file>