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F4" w:rsidRDefault="00CB0CF4" w:rsidP="00CB0CF4">
      <w:pPr>
        <w:jc w:val="center"/>
        <w:rPr>
          <w:sz w:val="28"/>
        </w:rPr>
      </w:pPr>
    </w:p>
    <w:p w:rsidR="00CB0CF4" w:rsidRDefault="00CB0CF4" w:rsidP="00CB0C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ADDE333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CF4" w:rsidRDefault="00CB0CF4" w:rsidP="00CB0C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ЕНИСЕЙСКА</w:t>
      </w:r>
    </w:p>
    <w:p w:rsidR="00CB0CF4" w:rsidRDefault="00CB0CF4" w:rsidP="00CB0C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CB0CF4" w:rsidRDefault="00225FCE" w:rsidP="00CB0CF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РАСПОРЯЖЕНИЕ</w:t>
      </w:r>
    </w:p>
    <w:p w:rsidR="00CB0CF4" w:rsidRDefault="00CB0CF4" w:rsidP="00CB0CF4">
      <w:pPr>
        <w:jc w:val="center"/>
        <w:rPr>
          <w:rFonts w:ascii="Times New Roman" w:hAnsi="Times New Roman"/>
          <w:b/>
          <w:sz w:val="44"/>
          <w:szCs w:val="44"/>
        </w:rPr>
      </w:pPr>
    </w:p>
    <w:p w:rsidR="00CB0CF4" w:rsidRDefault="00CB0CF4" w:rsidP="00CB0CF4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 </w:t>
      </w:r>
      <w:r w:rsidR="00EB6AE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A344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C18C7">
        <w:rPr>
          <w:rFonts w:ascii="Times New Roman" w:hAnsi="Times New Roman"/>
          <w:sz w:val="26"/>
          <w:szCs w:val="26"/>
          <w:u w:val="single"/>
        </w:rPr>
        <w:t>23</w:t>
      </w:r>
      <w:r w:rsidR="00EB6AED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» </w:t>
      </w:r>
      <w:r w:rsidR="00DB1E17">
        <w:rPr>
          <w:rFonts w:ascii="Times New Roman" w:hAnsi="Times New Roman"/>
          <w:sz w:val="26"/>
          <w:szCs w:val="26"/>
          <w:u w:val="single"/>
        </w:rPr>
        <w:t xml:space="preserve">        </w:t>
      </w:r>
      <w:r w:rsidR="00DC18C7">
        <w:rPr>
          <w:rFonts w:ascii="Times New Roman" w:hAnsi="Times New Roman"/>
          <w:sz w:val="26"/>
          <w:szCs w:val="26"/>
          <w:u w:val="single"/>
        </w:rPr>
        <w:t>05</w:t>
      </w:r>
      <w:r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26"/>
          <w:szCs w:val="26"/>
        </w:rPr>
        <w:t>20</w:t>
      </w:r>
      <w:r w:rsidR="00DB1E17">
        <w:rPr>
          <w:rFonts w:ascii="Times New Roman" w:hAnsi="Times New Roman"/>
          <w:sz w:val="26"/>
          <w:szCs w:val="26"/>
          <w:u w:val="single"/>
        </w:rPr>
        <w:t>19</w:t>
      </w:r>
      <w:r>
        <w:rPr>
          <w:rFonts w:ascii="Times New Roman" w:hAnsi="Times New Roman"/>
          <w:sz w:val="26"/>
          <w:szCs w:val="26"/>
        </w:rPr>
        <w:t xml:space="preserve"> г.                 г. Енисейск                                       № </w:t>
      </w:r>
      <w:r w:rsidR="00EB6AE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C18C7">
        <w:rPr>
          <w:rFonts w:ascii="Times New Roman" w:hAnsi="Times New Roman"/>
          <w:sz w:val="26"/>
          <w:szCs w:val="26"/>
          <w:u w:val="single"/>
        </w:rPr>
        <w:t>503</w:t>
      </w:r>
      <w:r w:rsidR="00C63264">
        <w:rPr>
          <w:rFonts w:ascii="Times New Roman" w:hAnsi="Times New Roman"/>
          <w:sz w:val="26"/>
          <w:szCs w:val="26"/>
          <w:u w:val="single"/>
        </w:rPr>
        <w:t xml:space="preserve"> -</w:t>
      </w:r>
      <w:proofErr w:type="gramStart"/>
      <w:r w:rsidR="00C63264">
        <w:rPr>
          <w:rFonts w:ascii="Times New Roman" w:hAnsi="Times New Roman"/>
          <w:sz w:val="26"/>
          <w:szCs w:val="26"/>
          <w:u w:val="single"/>
        </w:rPr>
        <w:t>р</w:t>
      </w:r>
      <w:proofErr w:type="gramEnd"/>
    </w:p>
    <w:p w:rsidR="00CB0CF4" w:rsidRDefault="00CB0CF4" w:rsidP="00CB0CF4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34732" w:rsidRDefault="00C34732" w:rsidP="00CB0C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создании согласительной комиссии </w:t>
      </w:r>
    </w:p>
    <w:p w:rsidR="00C34732" w:rsidRDefault="00C34732" w:rsidP="00CB0C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урегулированию замечаний, послуживших основанием</w:t>
      </w:r>
    </w:p>
    <w:p w:rsidR="00402773" w:rsidRDefault="00C34732" w:rsidP="00CB0C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подготовки зак</w:t>
      </w:r>
      <w:r w:rsidR="00BD7AE5">
        <w:rPr>
          <w:rFonts w:ascii="Times New Roman" w:hAnsi="Times New Roman"/>
          <w:sz w:val="26"/>
          <w:szCs w:val="26"/>
        </w:rPr>
        <w:t>лючения о несогласии с проектом</w:t>
      </w:r>
    </w:p>
    <w:p w:rsidR="00CB0CF4" w:rsidRDefault="00CB0CF4" w:rsidP="00CB0C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внесения изменений</w:t>
      </w:r>
      <w:r w:rsidR="00C34732">
        <w:rPr>
          <w:rFonts w:ascii="Times New Roman" w:hAnsi="Times New Roman"/>
          <w:sz w:val="26"/>
          <w:szCs w:val="26"/>
        </w:rPr>
        <w:t xml:space="preserve"> в г</w:t>
      </w:r>
      <w:r>
        <w:rPr>
          <w:rFonts w:ascii="Times New Roman" w:hAnsi="Times New Roman"/>
          <w:sz w:val="26"/>
          <w:szCs w:val="26"/>
        </w:rPr>
        <w:t>енеральный план города Енисейска</w:t>
      </w:r>
    </w:p>
    <w:p w:rsidR="00CB0CF4" w:rsidRDefault="00CB0CF4" w:rsidP="00CB0C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907" w:rsidRPr="00EC2907" w:rsidRDefault="00EC2907" w:rsidP="007503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2907">
        <w:rPr>
          <w:rFonts w:ascii="Times New Roman" w:hAnsi="Times New Roman"/>
          <w:sz w:val="26"/>
          <w:szCs w:val="26"/>
        </w:rPr>
        <w:t>В соответствии с</w:t>
      </w:r>
      <w:r w:rsidR="0075030D">
        <w:rPr>
          <w:rFonts w:ascii="Times New Roman" w:hAnsi="Times New Roman"/>
          <w:sz w:val="26"/>
          <w:szCs w:val="26"/>
        </w:rPr>
        <w:t>о статьей 25 Градостроительного кодекса</w:t>
      </w:r>
      <w:r w:rsidRPr="00EC2907">
        <w:rPr>
          <w:rFonts w:ascii="Times New Roman" w:hAnsi="Times New Roman"/>
          <w:sz w:val="26"/>
          <w:szCs w:val="26"/>
        </w:rPr>
        <w:t xml:space="preserve"> Российской </w:t>
      </w:r>
      <w:r w:rsidRPr="00CB608E">
        <w:rPr>
          <w:rFonts w:ascii="Times New Roman" w:hAnsi="Times New Roman"/>
          <w:sz w:val="26"/>
          <w:szCs w:val="26"/>
        </w:rPr>
        <w:t>Федерации, </w:t>
      </w:r>
      <w:r w:rsidR="00CB608E" w:rsidRPr="00CB608E">
        <w:rPr>
          <w:rFonts w:ascii="Times New Roman" w:hAnsi="Times New Roman"/>
          <w:sz w:val="26"/>
          <w:szCs w:val="26"/>
        </w:rPr>
        <w:t>постановления</w:t>
      </w:r>
      <w:r w:rsidRPr="00CB608E">
        <w:rPr>
          <w:rFonts w:ascii="Times New Roman" w:hAnsi="Times New Roman"/>
          <w:sz w:val="26"/>
          <w:szCs w:val="26"/>
        </w:rPr>
        <w:t xml:space="preserve"> Правительства</w:t>
      </w:r>
      <w:r w:rsidRPr="00EC2907">
        <w:rPr>
          <w:rFonts w:ascii="Times New Roman" w:hAnsi="Times New Roman"/>
          <w:sz w:val="26"/>
          <w:szCs w:val="26"/>
        </w:rPr>
        <w:t xml:space="preserve">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</w:t>
      </w:r>
      <w:r w:rsidR="00CB608E">
        <w:rPr>
          <w:rFonts w:ascii="Times New Roman" w:hAnsi="Times New Roman"/>
          <w:sz w:val="26"/>
          <w:szCs w:val="26"/>
        </w:rPr>
        <w:t xml:space="preserve"> и проектов документов территориального планирования муниципальных образований</w:t>
      </w:r>
      <w:r w:rsidRPr="00EC2907">
        <w:rPr>
          <w:rFonts w:ascii="Times New Roman" w:hAnsi="Times New Roman"/>
          <w:sz w:val="26"/>
          <w:szCs w:val="26"/>
        </w:rPr>
        <w:t xml:space="preserve">», </w:t>
      </w:r>
      <w:r w:rsidR="00CB608E">
        <w:rPr>
          <w:rFonts w:ascii="Times New Roman" w:hAnsi="Times New Roman"/>
          <w:sz w:val="26"/>
          <w:szCs w:val="26"/>
        </w:rPr>
        <w:t xml:space="preserve">Приказа Министерства экономического развития Российской </w:t>
      </w:r>
      <w:r w:rsidR="00DB1E17">
        <w:rPr>
          <w:rFonts w:ascii="Times New Roman" w:hAnsi="Times New Roman"/>
          <w:sz w:val="26"/>
          <w:szCs w:val="26"/>
        </w:rPr>
        <w:t>Федерации от 21.07.2016 № 460 «</w:t>
      </w:r>
      <w:r w:rsidR="00CB608E">
        <w:rPr>
          <w:rFonts w:ascii="Times New Roman" w:hAnsi="Times New Roman"/>
          <w:sz w:val="26"/>
          <w:szCs w:val="26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</w:t>
      </w:r>
      <w:proofErr w:type="gramEnd"/>
      <w:r w:rsidR="00CB60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B608E">
        <w:rPr>
          <w:rFonts w:ascii="Times New Roman" w:hAnsi="Times New Roman"/>
          <w:sz w:val="26"/>
          <w:szCs w:val="26"/>
        </w:rPr>
        <w:t xml:space="preserve">при согласовании проектов документов территориального планирования», </w:t>
      </w:r>
      <w:r w:rsidRPr="00EC2907">
        <w:rPr>
          <w:rFonts w:ascii="Times New Roman" w:hAnsi="Times New Roman"/>
          <w:sz w:val="26"/>
          <w:szCs w:val="26"/>
        </w:rPr>
        <w:t>в целях урегулирования замечаний, послуживших осн</w:t>
      </w:r>
      <w:r w:rsidR="0075030D">
        <w:rPr>
          <w:rFonts w:ascii="Times New Roman" w:hAnsi="Times New Roman"/>
          <w:sz w:val="26"/>
          <w:szCs w:val="26"/>
        </w:rPr>
        <w:t xml:space="preserve">ованием для подготовки </w:t>
      </w:r>
      <w:r w:rsidR="00DB1E17">
        <w:rPr>
          <w:rFonts w:ascii="Times New Roman" w:hAnsi="Times New Roman"/>
          <w:sz w:val="26"/>
          <w:szCs w:val="26"/>
        </w:rPr>
        <w:t xml:space="preserve">сводного </w:t>
      </w:r>
      <w:r w:rsidR="0075030D">
        <w:rPr>
          <w:rFonts w:ascii="Times New Roman" w:hAnsi="Times New Roman"/>
          <w:sz w:val="26"/>
          <w:szCs w:val="26"/>
        </w:rPr>
        <w:t>з</w:t>
      </w:r>
      <w:r w:rsidRPr="00EC2907">
        <w:rPr>
          <w:rFonts w:ascii="Times New Roman" w:hAnsi="Times New Roman"/>
          <w:sz w:val="26"/>
          <w:szCs w:val="26"/>
        </w:rPr>
        <w:t xml:space="preserve">аключения </w:t>
      </w:r>
      <w:r w:rsidR="00DB1E17">
        <w:rPr>
          <w:rFonts w:ascii="Times New Roman" w:hAnsi="Times New Roman"/>
          <w:sz w:val="26"/>
          <w:szCs w:val="26"/>
        </w:rPr>
        <w:t>Министерства экономического развития Российской Федерации</w:t>
      </w:r>
      <w:r w:rsidR="0075030D">
        <w:rPr>
          <w:rFonts w:ascii="Times New Roman" w:hAnsi="Times New Roman"/>
          <w:sz w:val="26"/>
          <w:szCs w:val="26"/>
        </w:rPr>
        <w:t xml:space="preserve"> </w:t>
      </w:r>
      <w:r w:rsidR="00DB1E17">
        <w:rPr>
          <w:rFonts w:ascii="Times New Roman" w:hAnsi="Times New Roman"/>
          <w:sz w:val="26"/>
          <w:szCs w:val="26"/>
        </w:rPr>
        <w:t>о несогласии с проектом</w:t>
      </w:r>
      <w:r w:rsidR="0075030D" w:rsidRPr="0075030D">
        <w:rPr>
          <w:rFonts w:ascii="Times New Roman" w:hAnsi="Times New Roman"/>
          <w:sz w:val="26"/>
          <w:szCs w:val="26"/>
        </w:rPr>
        <w:t xml:space="preserve"> внесения изменений в генеральный план </w:t>
      </w:r>
      <w:r w:rsidR="00BD5C21">
        <w:rPr>
          <w:rFonts w:ascii="Times New Roman" w:hAnsi="Times New Roman"/>
          <w:sz w:val="26"/>
          <w:szCs w:val="26"/>
        </w:rPr>
        <w:t>городского округа г.</w:t>
      </w:r>
      <w:r w:rsidR="0075030D" w:rsidRPr="0075030D">
        <w:rPr>
          <w:rFonts w:ascii="Times New Roman" w:hAnsi="Times New Roman"/>
          <w:sz w:val="26"/>
          <w:szCs w:val="26"/>
        </w:rPr>
        <w:t xml:space="preserve"> Енисейска</w:t>
      </w:r>
      <w:r w:rsidR="0075030D">
        <w:rPr>
          <w:rFonts w:ascii="Times New Roman" w:hAnsi="Times New Roman"/>
          <w:sz w:val="26"/>
          <w:szCs w:val="26"/>
        </w:rPr>
        <w:t xml:space="preserve">, </w:t>
      </w:r>
      <w:r w:rsidR="00F37AE1">
        <w:rPr>
          <w:rFonts w:ascii="Times New Roman" w:hAnsi="Times New Roman"/>
          <w:sz w:val="26"/>
          <w:szCs w:val="26"/>
        </w:rPr>
        <w:t>руководствуясь статьей 16 Федерального закона от 06.10.2003 № 131-ФЗ "Об общих принципах организации местного самоуправления в Российской Федерации", пунктом 26 статьи 5 Устава гор</w:t>
      </w:r>
      <w:r w:rsidR="00BD5C21">
        <w:rPr>
          <w:rFonts w:ascii="Times New Roman" w:hAnsi="Times New Roman"/>
          <w:sz w:val="26"/>
          <w:szCs w:val="26"/>
        </w:rPr>
        <w:t>ода Енисейска</w:t>
      </w:r>
      <w:r w:rsidR="00F37AE1">
        <w:rPr>
          <w:rFonts w:ascii="Times New Roman" w:hAnsi="Times New Roman"/>
          <w:sz w:val="26"/>
          <w:szCs w:val="26"/>
        </w:rPr>
        <w:t>:</w:t>
      </w:r>
      <w:proofErr w:type="gramEnd"/>
    </w:p>
    <w:p w:rsidR="00EC2907" w:rsidRPr="00EC2907" w:rsidRDefault="00EC2907" w:rsidP="00625860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2907">
        <w:rPr>
          <w:rFonts w:ascii="Times New Roman" w:hAnsi="Times New Roman"/>
          <w:sz w:val="26"/>
          <w:szCs w:val="26"/>
        </w:rPr>
        <w:t>Создать согласительную комиссию по урегулированию замечаний, послуживш</w:t>
      </w:r>
      <w:r w:rsidR="00F37AE1">
        <w:rPr>
          <w:rFonts w:ascii="Times New Roman" w:hAnsi="Times New Roman"/>
          <w:sz w:val="26"/>
          <w:szCs w:val="26"/>
        </w:rPr>
        <w:t xml:space="preserve">их основанием для подготовки </w:t>
      </w:r>
      <w:r w:rsidR="00BD5C21" w:rsidRPr="00BD5C21">
        <w:rPr>
          <w:rFonts w:ascii="Times New Roman" w:hAnsi="Times New Roman"/>
          <w:sz w:val="26"/>
          <w:szCs w:val="26"/>
        </w:rPr>
        <w:t>сводного заключения Министерства экономического развития Российской Федерации о несогласии с проектом внесения изменений в генеральный план городского округа г. Енисейска</w:t>
      </w:r>
      <w:r w:rsidR="007B225F">
        <w:rPr>
          <w:rFonts w:ascii="Times New Roman" w:hAnsi="Times New Roman"/>
          <w:sz w:val="26"/>
          <w:szCs w:val="26"/>
        </w:rPr>
        <w:t>, разработанного</w:t>
      </w:r>
      <w:r w:rsidR="00AD06C2">
        <w:rPr>
          <w:rFonts w:ascii="Times New Roman" w:hAnsi="Times New Roman"/>
          <w:sz w:val="26"/>
          <w:szCs w:val="26"/>
        </w:rPr>
        <w:t xml:space="preserve"> институтом</w:t>
      </w:r>
      <w:r w:rsidR="00AD06C2" w:rsidRPr="00EC2907">
        <w:rPr>
          <w:rFonts w:ascii="Times New Roman" w:hAnsi="Times New Roman"/>
          <w:sz w:val="26"/>
          <w:szCs w:val="26"/>
        </w:rPr>
        <w:t xml:space="preserve"> </w:t>
      </w:r>
      <w:r w:rsidR="00AD06C2">
        <w:rPr>
          <w:rFonts w:ascii="Times New Roman" w:hAnsi="Times New Roman"/>
          <w:sz w:val="26"/>
          <w:szCs w:val="26"/>
        </w:rPr>
        <w:t>«АО ТГИ «</w:t>
      </w:r>
      <w:proofErr w:type="spellStart"/>
      <w:r w:rsidR="00AD06C2">
        <w:rPr>
          <w:rFonts w:ascii="Times New Roman" w:hAnsi="Times New Roman"/>
          <w:sz w:val="26"/>
          <w:szCs w:val="26"/>
        </w:rPr>
        <w:t>Красноярскгражданпроект</w:t>
      </w:r>
      <w:proofErr w:type="spellEnd"/>
      <w:r w:rsidR="00AD06C2">
        <w:rPr>
          <w:rFonts w:ascii="Times New Roman" w:hAnsi="Times New Roman"/>
          <w:sz w:val="26"/>
          <w:szCs w:val="26"/>
        </w:rPr>
        <w:t xml:space="preserve">» </w:t>
      </w:r>
      <w:r w:rsidRPr="00EC2907">
        <w:rPr>
          <w:rFonts w:ascii="Times New Roman" w:hAnsi="Times New Roman"/>
          <w:sz w:val="26"/>
          <w:szCs w:val="26"/>
        </w:rPr>
        <w:t>(далее – Согласительная комиссия).</w:t>
      </w:r>
    </w:p>
    <w:p w:rsidR="00EC2907" w:rsidRPr="00EC2907" w:rsidRDefault="00EC2907" w:rsidP="00EC2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2907">
        <w:rPr>
          <w:rFonts w:ascii="Times New Roman" w:hAnsi="Times New Roman"/>
          <w:sz w:val="26"/>
          <w:szCs w:val="26"/>
        </w:rPr>
        <w:t>Утвердить Положение о деятельности Согласительной комиссии согласно приложени</w:t>
      </w:r>
      <w:r w:rsidR="00C63264">
        <w:rPr>
          <w:rFonts w:ascii="Times New Roman" w:hAnsi="Times New Roman"/>
          <w:sz w:val="26"/>
          <w:szCs w:val="26"/>
        </w:rPr>
        <w:t>ю № 1 к настоящему распоряжению</w:t>
      </w:r>
      <w:r w:rsidRPr="00EC2907">
        <w:rPr>
          <w:rFonts w:ascii="Times New Roman" w:hAnsi="Times New Roman"/>
          <w:sz w:val="26"/>
          <w:szCs w:val="26"/>
        </w:rPr>
        <w:t>.</w:t>
      </w:r>
    </w:p>
    <w:p w:rsidR="00EC2907" w:rsidRPr="007B225F" w:rsidRDefault="00EC2907" w:rsidP="007B22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2907">
        <w:rPr>
          <w:rFonts w:ascii="Times New Roman" w:hAnsi="Times New Roman"/>
          <w:sz w:val="26"/>
          <w:szCs w:val="26"/>
        </w:rPr>
        <w:lastRenderedPageBreak/>
        <w:t>Утвердить состав Согласительной комиссии согласно приложению № 2 к настоящем</w:t>
      </w:r>
      <w:r w:rsidR="007B225F">
        <w:rPr>
          <w:rFonts w:ascii="Times New Roman" w:hAnsi="Times New Roman"/>
          <w:sz w:val="26"/>
          <w:szCs w:val="26"/>
        </w:rPr>
        <w:t xml:space="preserve">у </w:t>
      </w:r>
      <w:r w:rsidR="00C63264">
        <w:rPr>
          <w:rFonts w:ascii="Times New Roman" w:hAnsi="Times New Roman"/>
          <w:sz w:val="26"/>
          <w:szCs w:val="26"/>
        </w:rPr>
        <w:t>распоряжению</w:t>
      </w:r>
      <w:r w:rsidRPr="007B225F">
        <w:rPr>
          <w:rFonts w:ascii="Times New Roman" w:hAnsi="Times New Roman"/>
          <w:sz w:val="26"/>
          <w:szCs w:val="26"/>
        </w:rPr>
        <w:t>.</w:t>
      </w:r>
    </w:p>
    <w:p w:rsidR="00EC2907" w:rsidRPr="00EC2907" w:rsidRDefault="00EC2907" w:rsidP="006258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2907">
        <w:rPr>
          <w:rFonts w:ascii="Times New Roman" w:hAnsi="Times New Roman"/>
          <w:sz w:val="26"/>
          <w:szCs w:val="26"/>
        </w:rPr>
        <w:t xml:space="preserve"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</w:t>
      </w:r>
      <w:r w:rsidR="00C63264">
        <w:rPr>
          <w:rFonts w:ascii="Times New Roman" w:hAnsi="Times New Roman"/>
          <w:sz w:val="26"/>
          <w:szCs w:val="26"/>
        </w:rPr>
        <w:t>настоящему распоряжению</w:t>
      </w:r>
      <w:r w:rsidRPr="00EC2907">
        <w:rPr>
          <w:rFonts w:ascii="Times New Roman" w:hAnsi="Times New Roman"/>
          <w:sz w:val="26"/>
          <w:szCs w:val="26"/>
        </w:rPr>
        <w:t>, регулируются </w:t>
      </w:r>
      <w:hyperlink r:id="rId8" w:history="1">
        <w:r w:rsidRPr="007B225F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7B225F">
        <w:rPr>
          <w:rFonts w:ascii="Times New Roman" w:hAnsi="Times New Roman"/>
          <w:sz w:val="26"/>
          <w:szCs w:val="26"/>
        </w:rPr>
        <w:t xml:space="preserve"> </w:t>
      </w:r>
      <w:r w:rsidRPr="00EC2907">
        <w:rPr>
          <w:rFonts w:ascii="Times New Roman" w:hAnsi="Times New Roman"/>
          <w:sz w:val="26"/>
          <w:szCs w:val="26"/>
        </w:rPr>
        <w:t xml:space="preserve">Правительства Российской Федерации от 24.03.2007 N 178 </w:t>
      </w:r>
      <w:r w:rsidR="00CB608E">
        <w:rPr>
          <w:rFonts w:ascii="Times New Roman" w:hAnsi="Times New Roman"/>
          <w:sz w:val="26"/>
          <w:szCs w:val="26"/>
        </w:rPr>
        <w:t xml:space="preserve">и Приказом Министерства экономического развития Российской Федерации от 21.07.2016 № 460. </w:t>
      </w:r>
    </w:p>
    <w:p w:rsidR="00CB0CF4" w:rsidRPr="00625860" w:rsidRDefault="00CB0CF4" w:rsidP="006258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860">
        <w:rPr>
          <w:rFonts w:ascii="Times New Roman" w:hAnsi="Times New Roman"/>
          <w:sz w:val="26"/>
          <w:szCs w:val="26"/>
        </w:rPr>
        <w:t>Опуб</w:t>
      </w:r>
      <w:r w:rsidR="00225FCE">
        <w:rPr>
          <w:rFonts w:ascii="Times New Roman" w:hAnsi="Times New Roman"/>
          <w:sz w:val="26"/>
          <w:szCs w:val="26"/>
        </w:rPr>
        <w:t>ликовать настоящее распоряжение</w:t>
      </w:r>
      <w:r w:rsidRPr="00625860">
        <w:rPr>
          <w:rFonts w:ascii="Times New Roman" w:hAnsi="Times New Roman"/>
          <w:sz w:val="26"/>
          <w:szCs w:val="26"/>
        </w:rPr>
        <w:t xml:space="preserve"> в газете Енисейск-Плюс и разместить на </w:t>
      </w:r>
      <w:proofErr w:type="gramStart"/>
      <w:r w:rsidRPr="00625860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625860">
        <w:rPr>
          <w:rFonts w:ascii="Times New Roman" w:hAnsi="Times New Roman"/>
          <w:sz w:val="26"/>
          <w:szCs w:val="26"/>
        </w:rPr>
        <w:t xml:space="preserve"> интернет-портале органов местного самоуправления города Енисейска  </w:t>
      </w:r>
      <w:hyperlink r:id="rId9" w:history="1">
        <w:r w:rsidR="00625860" w:rsidRPr="00625860">
          <w:rPr>
            <w:rStyle w:val="a5"/>
            <w:rFonts w:ascii="Times New Roman" w:hAnsi="Times New Roman"/>
            <w:sz w:val="26"/>
            <w:szCs w:val="26"/>
          </w:rPr>
          <w:t>http://eniseysk.com/</w:t>
        </w:r>
      </w:hyperlink>
      <w:r w:rsidRPr="00625860">
        <w:rPr>
          <w:rFonts w:ascii="Times New Roman" w:hAnsi="Times New Roman"/>
          <w:sz w:val="26"/>
          <w:szCs w:val="26"/>
        </w:rPr>
        <w:t>.</w:t>
      </w:r>
    </w:p>
    <w:p w:rsidR="00CB0CF4" w:rsidRPr="00625860" w:rsidRDefault="00CB0CF4" w:rsidP="006258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58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25860">
        <w:rPr>
          <w:rFonts w:ascii="Times New Roman" w:hAnsi="Times New Roman"/>
          <w:sz w:val="26"/>
          <w:szCs w:val="26"/>
        </w:rPr>
        <w:t xml:space="preserve"> исполнением</w:t>
      </w:r>
      <w:r w:rsidR="00225FCE">
        <w:rPr>
          <w:rFonts w:ascii="Times New Roman" w:hAnsi="Times New Roman"/>
          <w:sz w:val="26"/>
          <w:szCs w:val="26"/>
        </w:rPr>
        <w:t xml:space="preserve"> настоящего распоряжения</w:t>
      </w:r>
      <w:r w:rsidR="00625860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CB0CF4" w:rsidRPr="00625860" w:rsidRDefault="00225FCE" w:rsidP="006258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  <w:r w:rsidR="00CB0CF4" w:rsidRPr="00625860">
        <w:rPr>
          <w:rFonts w:ascii="Times New Roman" w:hAnsi="Times New Roman"/>
          <w:sz w:val="26"/>
          <w:szCs w:val="26"/>
        </w:rPr>
        <w:t xml:space="preserve"> вступает</w:t>
      </w:r>
      <w:r w:rsidR="00625860" w:rsidRPr="00625860">
        <w:rPr>
          <w:rFonts w:ascii="Times New Roman" w:hAnsi="Times New Roman"/>
          <w:sz w:val="26"/>
          <w:szCs w:val="26"/>
        </w:rPr>
        <w:t xml:space="preserve"> в силу со дня его официального</w:t>
      </w:r>
      <w:r w:rsidR="00625860">
        <w:rPr>
          <w:rFonts w:ascii="Times New Roman" w:hAnsi="Times New Roman"/>
          <w:sz w:val="26"/>
          <w:szCs w:val="26"/>
        </w:rPr>
        <w:t xml:space="preserve"> </w:t>
      </w:r>
      <w:r w:rsidR="00CB0CF4" w:rsidRPr="00625860">
        <w:rPr>
          <w:rFonts w:ascii="Times New Roman" w:hAnsi="Times New Roman"/>
          <w:sz w:val="26"/>
          <w:szCs w:val="26"/>
        </w:rPr>
        <w:t>опубликования.</w:t>
      </w:r>
    </w:p>
    <w:p w:rsidR="00CB0CF4" w:rsidRDefault="00CB0CF4" w:rsidP="00CB0C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pStyle w:val="3"/>
        <w:ind w:firstLine="0"/>
        <w:rPr>
          <w:sz w:val="26"/>
          <w:szCs w:val="26"/>
        </w:rPr>
      </w:pPr>
    </w:p>
    <w:p w:rsidR="00CB0CF4" w:rsidRDefault="00225FCE" w:rsidP="00CB0CF4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B0CF4">
        <w:rPr>
          <w:sz w:val="26"/>
          <w:szCs w:val="26"/>
        </w:rPr>
        <w:t xml:space="preserve"> города                                             </w:t>
      </w:r>
      <w:r>
        <w:rPr>
          <w:sz w:val="26"/>
          <w:szCs w:val="26"/>
        </w:rPr>
        <w:t xml:space="preserve">                                 </w:t>
      </w:r>
      <w:r w:rsidR="00625860">
        <w:rPr>
          <w:sz w:val="26"/>
          <w:szCs w:val="26"/>
        </w:rPr>
        <w:t xml:space="preserve">              В.В. Никольский</w:t>
      </w:r>
    </w:p>
    <w:p w:rsidR="00CB0CF4" w:rsidRDefault="00CB0CF4" w:rsidP="00CB0CF4">
      <w:pPr>
        <w:pStyle w:val="3"/>
        <w:ind w:firstLine="0"/>
        <w:rPr>
          <w:sz w:val="26"/>
          <w:szCs w:val="26"/>
        </w:rPr>
      </w:pPr>
    </w:p>
    <w:p w:rsidR="00CB0CF4" w:rsidRDefault="00CB0CF4" w:rsidP="00CB0CF4">
      <w:pPr>
        <w:pStyle w:val="3"/>
        <w:ind w:firstLine="0"/>
        <w:rPr>
          <w:sz w:val="16"/>
          <w:szCs w:val="16"/>
        </w:rPr>
      </w:pPr>
    </w:p>
    <w:p w:rsidR="00CB0CF4" w:rsidRDefault="00CB0CF4" w:rsidP="00CB0CF4">
      <w:pPr>
        <w:pStyle w:val="3"/>
        <w:ind w:firstLine="0"/>
        <w:rPr>
          <w:sz w:val="16"/>
          <w:szCs w:val="16"/>
        </w:rPr>
      </w:pPr>
    </w:p>
    <w:p w:rsidR="00CB0CF4" w:rsidRDefault="00CB0CF4" w:rsidP="00CB0CF4">
      <w:pPr>
        <w:pStyle w:val="3"/>
        <w:ind w:firstLine="0"/>
        <w:rPr>
          <w:sz w:val="16"/>
          <w:szCs w:val="16"/>
        </w:rPr>
      </w:pPr>
    </w:p>
    <w:p w:rsidR="00CB0CF4" w:rsidRDefault="00CB0CF4" w:rsidP="00CB0CF4">
      <w:pPr>
        <w:jc w:val="both"/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jc w:val="both"/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jc w:val="both"/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jc w:val="both"/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rPr>
          <w:rFonts w:ascii="Times New Roman" w:hAnsi="Times New Roman"/>
          <w:sz w:val="26"/>
          <w:szCs w:val="26"/>
        </w:rPr>
      </w:pPr>
    </w:p>
    <w:p w:rsidR="00FE53A6" w:rsidRDefault="00FE53A6" w:rsidP="00CB0CF4">
      <w:pPr>
        <w:rPr>
          <w:rFonts w:ascii="Times New Roman" w:hAnsi="Times New Roman"/>
          <w:sz w:val="26"/>
          <w:szCs w:val="26"/>
        </w:rPr>
      </w:pPr>
    </w:p>
    <w:p w:rsidR="00FE53A6" w:rsidRDefault="00FE53A6" w:rsidP="00CB0CF4">
      <w:pPr>
        <w:rPr>
          <w:rFonts w:ascii="Times New Roman" w:hAnsi="Times New Roman"/>
          <w:sz w:val="26"/>
          <w:szCs w:val="26"/>
        </w:rPr>
      </w:pPr>
    </w:p>
    <w:p w:rsidR="00FE53A6" w:rsidRDefault="00FE53A6" w:rsidP="00CB0CF4">
      <w:pPr>
        <w:rPr>
          <w:rFonts w:ascii="Times New Roman" w:hAnsi="Times New Roman"/>
          <w:sz w:val="26"/>
          <w:szCs w:val="26"/>
        </w:rPr>
      </w:pPr>
    </w:p>
    <w:p w:rsidR="00FE53A6" w:rsidRDefault="00FE53A6" w:rsidP="00CB0CF4">
      <w:pPr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rPr>
          <w:rFonts w:ascii="Times New Roman" w:hAnsi="Times New Roman"/>
          <w:sz w:val="26"/>
          <w:szCs w:val="26"/>
        </w:rPr>
      </w:pPr>
    </w:p>
    <w:p w:rsidR="00625860" w:rsidRDefault="00625860" w:rsidP="00CB0CF4">
      <w:pPr>
        <w:rPr>
          <w:rFonts w:ascii="Times New Roman" w:hAnsi="Times New Roman"/>
          <w:sz w:val="26"/>
          <w:szCs w:val="26"/>
        </w:rPr>
      </w:pPr>
    </w:p>
    <w:p w:rsidR="00F242B2" w:rsidRDefault="00F242B2" w:rsidP="00C36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433FB" w:rsidRDefault="000433FB" w:rsidP="00C36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433FB" w:rsidRDefault="000433FB" w:rsidP="00C36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B608E" w:rsidRDefault="00CB608E" w:rsidP="00C36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B608E" w:rsidRDefault="00CB608E" w:rsidP="00C36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C1555A" w:rsidRPr="000433FB" w:rsidRDefault="00C1555A" w:rsidP="000433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0DC3" w:rsidRPr="001C474E" w:rsidRDefault="00360DC3" w:rsidP="00360DC3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1C474E"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360DC3" w:rsidRPr="001C474E" w:rsidRDefault="00360DC3" w:rsidP="00360DC3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/>
          <w:lang w:eastAsia="ru-RU"/>
        </w:rPr>
      </w:pPr>
      <w:r w:rsidRPr="001C474E">
        <w:rPr>
          <w:rFonts w:ascii="Times New Roman" w:eastAsia="Times New Roman" w:hAnsi="Times New Roman"/>
          <w:lang w:eastAsia="ru-RU"/>
        </w:rPr>
        <w:t xml:space="preserve">к </w:t>
      </w:r>
      <w:r w:rsidR="00225FCE">
        <w:rPr>
          <w:rFonts w:ascii="Times New Roman" w:eastAsia="Times New Roman" w:hAnsi="Times New Roman"/>
          <w:lang w:eastAsia="ru-RU"/>
        </w:rPr>
        <w:t>распоряжению</w:t>
      </w:r>
      <w:r w:rsidRPr="001C474E">
        <w:rPr>
          <w:rFonts w:ascii="Times New Roman" w:eastAsia="Times New Roman" w:hAnsi="Times New Roman"/>
          <w:lang w:eastAsia="ru-RU"/>
        </w:rPr>
        <w:t xml:space="preserve"> администрации г. Енисейска </w:t>
      </w:r>
    </w:p>
    <w:p w:rsidR="00360DC3" w:rsidRPr="001C474E" w:rsidRDefault="00360DC3" w:rsidP="00360DC3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/>
          <w:lang w:eastAsia="ru-RU"/>
        </w:rPr>
      </w:pPr>
      <w:r w:rsidRPr="001C474E">
        <w:rPr>
          <w:rFonts w:ascii="Times New Roman" w:eastAsia="Times New Roman" w:hAnsi="Times New Roman"/>
          <w:lang w:eastAsia="ru-RU"/>
        </w:rPr>
        <w:t xml:space="preserve">от </w:t>
      </w:r>
      <w:r w:rsidRPr="00F97322">
        <w:rPr>
          <w:rFonts w:ascii="Times New Roman" w:eastAsia="Times New Roman" w:hAnsi="Times New Roman"/>
          <w:lang w:eastAsia="ru-RU"/>
        </w:rPr>
        <w:t xml:space="preserve"> </w:t>
      </w:r>
      <w:r w:rsidR="00625860" w:rsidRPr="00F97322">
        <w:rPr>
          <w:rFonts w:ascii="Times New Roman" w:eastAsia="Times New Roman" w:hAnsi="Times New Roman"/>
          <w:lang w:eastAsia="ru-RU"/>
        </w:rPr>
        <w:t xml:space="preserve"> </w:t>
      </w:r>
      <w:r w:rsidR="00225FCE" w:rsidRPr="00F97322">
        <w:rPr>
          <w:rFonts w:ascii="Times New Roman" w:eastAsia="Times New Roman" w:hAnsi="Times New Roman"/>
          <w:lang w:eastAsia="ru-RU"/>
        </w:rPr>
        <w:t>___________</w:t>
      </w:r>
      <w:r w:rsidRPr="00F97322">
        <w:rPr>
          <w:rFonts w:ascii="Times New Roman" w:eastAsia="Times New Roman" w:hAnsi="Times New Roman"/>
          <w:lang w:eastAsia="ru-RU"/>
        </w:rPr>
        <w:t xml:space="preserve">№  </w:t>
      </w:r>
      <w:r w:rsidR="00625860" w:rsidRPr="00F97322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225FCE" w:rsidRPr="00F97322">
        <w:rPr>
          <w:rFonts w:ascii="Times New Roman" w:eastAsia="Times New Roman" w:hAnsi="Times New Roman"/>
          <w:u w:val="single"/>
          <w:lang w:eastAsia="ru-RU"/>
        </w:rPr>
        <w:t xml:space="preserve">      </w:t>
      </w:r>
      <w:r w:rsidR="00625860" w:rsidRPr="00F97322">
        <w:rPr>
          <w:rFonts w:ascii="Times New Roman" w:eastAsia="Times New Roman" w:hAnsi="Times New Roman"/>
          <w:u w:val="single"/>
          <w:lang w:eastAsia="ru-RU"/>
        </w:rPr>
        <w:t xml:space="preserve"> </w:t>
      </w:r>
      <w:proofErr w:type="gramStart"/>
      <w:r w:rsidR="00C63264">
        <w:rPr>
          <w:rFonts w:ascii="Times New Roman" w:eastAsia="Times New Roman" w:hAnsi="Times New Roman"/>
          <w:lang w:eastAsia="ru-RU"/>
        </w:rPr>
        <w:t>-р</w:t>
      </w:r>
      <w:proofErr w:type="gramEnd"/>
    </w:p>
    <w:p w:rsidR="00360DC3" w:rsidRPr="001C474E" w:rsidRDefault="00360DC3" w:rsidP="00360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60DC3" w:rsidRDefault="00360DC3" w:rsidP="00360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40"/>
      <w:bookmarkEnd w:id="1"/>
    </w:p>
    <w:p w:rsidR="003361E4" w:rsidRPr="00F30464" w:rsidRDefault="003361E4" w:rsidP="0033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464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  <w:r w:rsidRPr="00F3046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0464">
        <w:rPr>
          <w:rFonts w:ascii="Times New Roman" w:eastAsia="Times New Roman" w:hAnsi="Times New Roman"/>
          <w:sz w:val="24"/>
          <w:szCs w:val="24"/>
          <w:lang w:eastAsia="ru-RU"/>
        </w:rPr>
        <w:t>о деятельности согласительной комиссии по урегулированию</w:t>
      </w:r>
      <w:r w:rsidRPr="00F30464">
        <w:rPr>
          <w:rFonts w:ascii="Times New Roman" w:hAnsi="Times New Roman"/>
          <w:sz w:val="24"/>
          <w:szCs w:val="24"/>
        </w:rPr>
        <w:t xml:space="preserve"> замечаний, послуживших основанием для подготовки заключения об отказе в согласовании </w:t>
      </w:r>
      <w:r w:rsidRPr="00F30464">
        <w:rPr>
          <w:rFonts w:ascii="Times New Roman" w:eastAsia="Times New Roman" w:hAnsi="Times New Roman"/>
          <w:sz w:val="24"/>
          <w:szCs w:val="24"/>
          <w:lang w:eastAsia="ru-RU"/>
        </w:rPr>
        <w:t>проекта  внесения изменений в генеральный план города Енисейска Красноярского края</w:t>
      </w:r>
    </w:p>
    <w:p w:rsidR="003361E4" w:rsidRPr="003361E4" w:rsidRDefault="003361E4" w:rsidP="0033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1. Согласительная комиссия создаётся с целью урегулирования замечаний, послуживших осн</w:t>
      </w:r>
      <w:r w:rsidR="00414104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ованием </w:t>
      </w:r>
      <w:r w:rsidR="00414104" w:rsidRPr="00414104">
        <w:rPr>
          <w:rFonts w:ascii="Times New Roman" w:eastAsia="Times New Roman" w:hAnsi="Times New Roman"/>
          <w:sz w:val="24"/>
          <w:szCs w:val="24"/>
          <w:lang w:eastAsia="ru-RU"/>
        </w:rPr>
        <w:t>для подготовки сводного заключения Министерства экономического развития Российской Федерации о несогласии с проектом внесения изменений в генеральный план городского округа г. Енисейска</w:t>
      </w:r>
      <w:r w:rsidR="004141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 (далее - Проект генерального плана).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2. Согласительная комиссия в своей деятельности руководствуется статьей 25 Градостроительног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кодекса Российской Федерации, </w:t>
      </w:r>
      <w:r w:rsidR="00CB608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CB608E" w:rsidRPr="00CB60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</w:t>
      </w:r>
      <w:r w:rsidR="00CB608E">
        <w:rPr>
          <w:rFonts w:ascii="Times New Roman" w:eastAsia="Times New Roman" w:hAnsi="Times New Roman"/>
          <w:sz w:val="24"/>
          <w:szCs w:val="24"/>
          <w:lang w:eastAsia="ru-RU"/>
        </w:rPr>
        <w:t>иципальных образований», Приказом</w:t>
      </w:r>
      <w:r w:rsidR="00CB608E" w:rsidRPr="00CB608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экономического развития Российской Федерации от 21.07.2016 № 460 « 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="00CB608E">
        <w:rPr>
          <w:rFonts w:ascii="Times New Roman" w:eastAsia="Times New Roman" w:hAnsi="Times New Roman"/>
          <w:sz w:val="24"/>
          <w:szCs w:val="24"/>
          <w:lang w:eastAsia="ru-RU"/>
        </w:rPr>
        <w:t>иными законодательными актами</w:t>
      </w:r>
      <w:r w:rsidR="001D246C" w:rsidRPr="000F744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субъекта Российской Федерации, нормативными правовыми актами муниципального образования города Енисейска.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3.Согласительная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состав Согласительной комиссии могут включаться следующие лица: 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а) представители согласующих и контролирующих органов, которые направили заключения об отказе в согласовании проект генерального плана;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б) представители заказчика;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в) представители разработчика проекта (с правом совещательного голоса);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г) представители Службы по контролю в области градостроительной деятельности Красноярского края.</w:t>
      </w:r>
    </w:p>
    <w:p w:rsidR="003361E4" w:rsidRPr="003361E4" w:rsidRDefault="00414104" w:rsidP="00414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t>Состав Согласительной коми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ссии утверждается распоряжением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1007B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Енисейска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необходимости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комиссии могут вноситься </w:t>
      </w:r>
      <w:r w:rsidR="00662AE4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изменения. 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6. Работа Комиссии осуществляется путем личного участия ее членов в рассмотрении вопросов (в случае болезни члена Комиссии, а также по уважительным причинам для участия в ее работе может быть направлено замещающее его лицо).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7. Организует работу Комиссии и ведет ее заседания председатель Комиссии (в его отсутствие - заместитель председателя</w:t>
      </w:r>
      <w:r w:rsidR="00A87CA5" w:rsidRPr="00A87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7CA5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уполномоченный председателем </w:t>
      </w:r>
      <w:r w:rsidR="00A87CA5" w:rsidRPr="003361E4">
        <w:rPr>
          <w:rFonts w:ascii="Times New Roman" w:eastAsia="Times New Roman" w:hAnsi="Times New Roman"/>
          <w:sz w:val="24"/>
          <w:szCs w:val="24"/>
          <w:lang w:eastAsia="ru-RU"/>
        </w:rPr>
        <w:t>член комиссии с правом голоса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). Организационно – техническое обеспечение работы Коми</w:t>
      </w:r>
      <w:r w:rsidR="0031007B">
        <w:rPr>
          <w:rFonts w:ascii="Times New Roman" w:eastAsia="Times New Roman" w:hAnsi="Times New Roman"/>
          <w:sz w:val="24"/>
          <w:szCs w:val="24"/>
          <w:lang w:eastAsia="ru-RU"/>
        </w:rPr>
        <w:t>ссии осуществляет отдел строительства и архитектуры администрации города Енисейска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8. Местом работы Согласительной комиссии является: Красн</w:t>
      </w:r>
      <w:r w:rsidR="0031007B">
        <w:rPr>
          <w:rFonts w:ascii="Times New Roman" w:eastAsia="Times New Roman" w:hAnsi="Times New Roman"/>
          <w:sz w:val="24"/>
          <w:szCs w:val="24"/>
          <w:lang w:eastAsia="ru-RU"/>
        </w:rPr>
        <w:t>оярский край, г. Енисейск</w:t>
      </w:r>
      <w:r w:rsidR="006F6F78">
        <w:rPr>
          <w:rFonts w:ascii="Times New Roman" w:eastAsia="Times New Roman" w:hAnsi="Times New Roman"/>
          <w:sz w:val="24"/>
          <w:szCs w:val="24"/>
          <w:lang w:eastAsia="ru-RU"/>
        </w:rPr>
        <w:t>, ул. Горького, 6.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 О дате, времени и месте проведения очередного заседания Комиссии члены Комиссии</w:t>
      </w:r>
      <w:r w:rsidR="0031007B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извещаются не позднее, чем за 3 дня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. Срок работы Согласительной комиссии определяется временем необходимым для рассмотрения и урегулирования замечаний, послуживших ос</w:t>
      </w:r>
      <w:r w:rsidR="0031007B">
        <w:rPr>
          <w:rFonts w:ascii="Times New Roman" w:eastAsia="Times New Roman" w:hAnsi="Times New Roman"/>
          <w:sz w:val="24"/>
          <w:szCs w:val="24"/>
          <w:lang w:eastAsia="ru-RU"/>
        </w:rPr>
        <w:t>нованием для подготовки</w:t>
      </w:r>
      <w:r w:rsidR="0041410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о несогласии с проектом</w:t>
      </w:r>
      <w:r w:rsidR="00662AE4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генерального плана и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2AE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не более 3 (трех) месяцев </w:t>
      </w:r>
      <w:proofErr w:type="gramStart"/>
      <w:r w:rsidR="00662AE4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="00662AE4">
        <w:rPr>
          <w:rFonts w:ascii="Times New Roman" w:eastAsia="Times New Roman" w:hAnsi="Times New Roman"/>
          <w:sz w:val="24"/>
          <w:szCs w:val="24"/>
          <w:lang w:eastAsia="ru-RU"/>
        </w:rPr>
        <w:t xml:space="preserve"> ее создания.</w:t>
      </w:r>
      <w:r w:rsidR="00662AE4"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Регламент и порядок работы Согласительной комиссии</w:t>
      </w:r>
    </w:p>
    <w:p w:rsidR="003361E4" w:rsidRPr="003361E4" w:rsidRDefault="00A87CA5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9.1.Председатель Согласительной комиссии назначает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Секретаря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Согласительной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число членов комиссии. Секретарь 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ведёт протокол на каждом заседании Согласительной комиссии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9.2.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</w:t>
      </w:r>
      <w:r w:rsidR="0031007B">
        <w:rPr>
          <w:rFonts w:ascii="Times New Roman" w:eastAsia="Times New Roman" w:hAnsi="Times New Roman"/>
          <w:sz w:val="24"/>
          <w:szCs w:val="24"/>
          <w:lang w:eastAsia="ru-RU"/>
        </w:rPr>
        <w:t xml:space="preserve">зработчика проекта Генерального 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плана.    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9.3. Заседание Согласительной комиссии считается правомочным, если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нём присутствовало не менее 1/2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списочного состава комиссии.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9.4.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</w:t>
      </w:r>
      <w:r w:rsidR="00C36C69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отделом по строительству и архитектуре администрации города.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9.5. Протокол заседания Согласительной комиссии составляется не позднее 5 (пяти) рабочих дней после закрытия заседания. Протокол заседания Согласительной комиссии подписывается Председателем и Секретарем.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9.6.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9.7. По результатам своей работы Согласительная комиссия принимает одно из следующих решений: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а) согласовать проект Генерального плана без внесения в него замечаний, учитывающих замечания, явившиеся основанием для отказа в согласовании проекта, - в случае если в процессе работы Согласительной комиссии замечания согласующих органов были ими отозваны;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б) согласовать проект Генерального плана с внесением в него изменений, учитывающих все замечания, явившиеся основанием для отказа в согласовании проекта Генерального плана;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в) согласовать проект Генерального плана при условии исключения из этого проекта материалов по несогласованным вопросам;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г) отказать в согласовании проекта Генерального плана с указанием мотивов, послуживших основанием принятия такого решения</w:t>
      </w:r>
      <w:r w:rsidR="006F6F78">
        <w:rPr>
          <w:rFonts w:ascii="Times New Roman" w:eastAsia="Times New Roman" w:hAnsi="Times New Roman"/>
          <w:sz w:val="24"/>
          <w:szCs w:val="24"/>
          <w:lang w:eastAsia="ru-RU"/>
        </w:rPr>
        <w:t xml:space="preserve"> (доработать проект).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10. Результаты работы согласительной комиссии отражаются в </w:t>
      </w:r>
      <w:hyperlink r:id="rId10" w:tooltip="Протоколы заседаний" w:history="1">
        <w:r w:rsidRPr="00C36C69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протоколе заседания</w:t>
        </w:r>
      </w:hyperlink>
      <w:r w:rsidRPr="00C36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указанной комиссии.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11. Согласительная комиссия по итогам своей работы представляет Главе </w:t>
      </w:r>
      <w:r w:rsidR="00662AE4">
        <w:rPr>
          <w:rFonts w:ascii="Times New Roman" w:eastAsia="Times New Roman" w:hAnsi="Times New Roman"/>
          <w:sz w:val="24"/>
          <w:szCs w:val="24"/>
          <w:lang w:eastAsia="ru-RU"/>
        </w:rPr>
        <w:t>города Енисейска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а) при принятии решения, указанного в подпункте «</w:t>
      </w:r>
      <w:r w:rsidR="00C36C69">
        <w:rPr>
          <w:rFonts w:ascii="Times New Roman" w:eastAsia="Times New Roman" w:hAnsi="Times New Roman"/>
          <w:sz w:val="24"/>
          <w:szCs w:val="24"/>
          <w:lang w:eastAsia="ru-RU"/>
        </w:rPr>
        <w:t>а» пункта 9.7 настоящего Положения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подготовленный для утверждения проект генерального плана вместе с протоколом заседания согласительной комиссии, завизированным всеми представителями согласующих органов, включенными в состав согласительной комиссии;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б) при принятии решения, указанного в подпункте «б</w:t>
      </w:r>
      <w:r w:rsidR="00C36C69">
        <w:rPr>
          <w:rFonts w:ascii="Times New Roman" w:eastAsia="Times New Roman" w:hAnsi="Times New Roman"/>
          <w:sz w:val="24"/>
          <w:szCs w:val="24"/>
          <w:lang w:eastAsia="ru-RU"/>
        </w:rPr>
        <w:t>» пункта 9.7  настоящего Положения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подготовленный для утверждения проект генерального плана с внесенными в него изменениями, завизированный всеми представителями согласующих органов, включенными в состав согласительной комиссии;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в) при принятии решения, указанного в подпункте «в» пункта 9.7  настоящего</w:t>
      </w:r>
      <w:r w:rsidR="00C36C6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подготовленный для утверждения проект генерального плана с внесенными в него изменениями, завизированный всеми представителями согласующих органов, 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включенными в состав согласительной комиссии, и материалы в текстовой форме и в виде карт (схем) по выделенным из проекта несогласованным вопросам. К этим документам может прилагаться план согласования несогласованных вопросов путем подготовки предложений о внесении в генеральный план соответствующих изменений после утверждения этого документа;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г) при принятии решения об отказе в согласовании проекта генерального плана – несогласованный проект генерального плана, заключение об отказе в согласовании проекта генерального плана, материалы в текстовой форме и в виде карт (схем) послужившие основанием для принятия такого решения, а также подписанный всеми представителями согласующих органов, включенными в состав согласительной комиссии, протокол заседания согласительной комиссии, на котором принято указанное решение.</w:t>
      </w:r>
      <w:proofErr w:type="gramEnd"/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12. Глава </w:t>
      </w:r>
      <w:r w:rsidR="00F52C01">
        <w:rPr>
          <w:rFonts w:ascii="Times New Roman" w:eastAsia="Times New Roman" w:hAnsi="Times New Roman"/>
          <w:sz w:val="24"/>
          <w:szCs w:val="24"/>
          <w:lang w:eastAsia="ru-RU"/>
        </w:rPr>
        <w:t>города Енисейска</w:t>
      </w:r>
      <w:r w:rsidR="00F52C01" w:rsidRPr="00F52C0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документов и материалов, представленных Согласительной комиссией, в соответствии со статьями 21 и 25 </w:t>
      </w:r>
      <w:hyperlink r:id="rId11" w:history="1">
        <w:r w:rsidR="00F52C01" w:rsidRPr="00F52C01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Градостроительного кодекса</w:t>
        </w:r>
      </w:hyperlink>
      <w:r w:rsidR="00F52C01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="00F52C01" w:rsidRPr="00F52C01">
        <w:rPr>
          <w:rFonts w:ascii="Times New Roman" w:eastAsia="Times New Roman" w:hAnsi="Times New Roman"/>
          <w:sz w:val="24"/>
          <w:szCs w:val="24"/>
          <w:lang w:eastAsia="ru-RU"/>
        </w:rPr>
        <w:t xml:space="preserve"> вправе принять решение о направлении согласованного или несогласованного в определенной части проекта внесения изменений в генеральный план </w:t>
      </w:r>
      <w:r w:rsidR="00F52C01">
        <w:rPr>
          <w:rFonts w:ascii="Times New Roman" w:eastAsia="Times New Roman" w:hAnsi="Times New Roman"/>
          <w:sz w:val="24"/>
          <w:szCs w:val="24"/>
          <w:lang w:eastAsia="ru-RU"/>
        </w:rPr>
        <w:t>города Енисейска в Енисейский городской Совет депутатов</w:t>
      </w:r>
      <w:r w:rsidR="00F52C01" w:rsidRPr="00F52C0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отклонении проекта и о направлении его на доработку.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13. Решения Согласительной комиссии могут быть обжалованы в установленном законодательством Российской Федерации порядке.</w:t>
      </w:r>
    </w:p>
    <w:p w:rsidR="003361E4" w:rsidRPr="003361E4" w:rsidRDefault="003361E4" w:rsidP="0033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C3" w:rsidRDefault="00360DC3" w:rsidP="00360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C3" w:rsidRPr="001C474E" w:rsidRDefault="00360DC3" w:rsidP="00360D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F3F" w:rsidRPr="000F7444" w:rsidRDefault="00E44F3F" w:rsidP="00360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F3F" w:rsidRPr="001C474E" w:rsidRDefault="00E44F3F" w:rsidP="00E44F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5D7584" w:rsidRDefault="005D758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5D7584" w:rsidRDefault="005D758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CB608E" w:rsidRDefault="00CB608E" w:rsidP="00CB60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21706B" w:rsidRDefault="0021706B" w:rsidP="00CB60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E44F3F" w:rsidRPr="001C474E" w:rsidRDefault="00E44F3F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1C474E">
        <w:rPr>
          <w:rFonts w:ascii="Times New Roman" w:eastAsia="Times New Roman" w:hAnsi="Times New Roman"/>
          <w:lang w:eastAsia="ru-RU"/>
        </w:rPr>
        <w:lastRenderedPageBreak/>
        <w:t>Приложение № 2</w:t>
      </w:r>
    </w:p>
    <w:p w:rsidR="00E44F3F" w:rsidRDefault="0021706B" w:rsidP="00E44F3F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распоряжению</w:t>
      </w:r>
      <w:r w:rsidR="00E44F3F" w:rsidRPr="001C474E">
        <w:rPr>
          <w:rFonts w:ascii="Times New Roman" w:eastAsia="Times New Roman" w:hAnsi="Times New Roman"/>
          <w:lang w:eastAsia="ru-RU"/>
        </w:rPr>
        <w:t xml:space="preserve"> администрации г. Енисейска </w:t>
      </w:r>
    </w:p>
    <w:p w:rsidR="00E44F3F" w:rsidRPr="001C474E" w:rsidRDefault="00E44F3F" w:rsidP="00E44F3F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/>
          <w:lang w:eastAsia="ru-RU"/>
        </w:rPr>
      </w:pPr>
      <w:r w:rsidRPr="001C474E">
        <w:rPr>
          <w:rFonts w:ascii="Times New Roman" w:eastAsia="Times New Roman" w:hAnsi="Times New Roman"/>
          <w:lang w:eastAsia="ru-RU"/>
        </w:rPr>
        <w:t xml:space="preserve">от </w:t>
      </w:r>
      <w:r w:rsidRPr="00F97322">
        <w:rPr>
          <w:rFonts w:ascii="Times New Roman" w:eastAsia="Times New Roman" w:hAnsi="Times New Roman"/>
          <w:lang w:eastAsia="ru-RU"/>
        </w:rPr>
        <w:t xml:space="preserve"> </w:t>
      </w:r>
      <w:r w:rsidR="0021706B" w:rsidRPr="00F97322">
        <w:rPr>
          <w:rFonts w:ascii="Times New Roman" w:eastAsia="Times New Roman" w:hAnsi="Times New Roman"/>
          <w:lang w:eastAsia="ru-RU"/>
        </w:rPr>
        <w:t>__________</w:t>
      </w:r>
      <w:r>
        <w:rPr>
          <w:rFonts w:ascii="Times New Roman" w:eastAsia="Times New Roman" w:hAnsi="Times New Roman"/>
          <w:lang w:eastAsia="ru-RU"/>
        </w:rPr>
        <w:t xml:space="preserve"> №  </w:t>
      </w:r>
      <w:r w:rsidR="0021706B" w:rsidRPr="00F97322">
        <w:rPr>
          <w:rFonts w:ascii="Times New Roman" w:eastAsia="Times New Roman" w:hAnsi="Times New Roman"/>
          <w:lang w:eastAsia="ru-RU"/>
        </w:rPr>
        <w:t>_____</w:t>
      </w:r>
      <w:r w:rsidRPr="00F9732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C63264">
        <w:rPr>
          <w:rFonts w:ascii="Times New Roman" w:eastAsia="Times New Roman" w:hAnsi="Times New Roman"/>
          <w:lang w:eastAsia="ru-RU"/>
        </w:rPr>
        <w:t>-р</w:t>
      </w:r>
      <w:proofErr w:type="gramEnd"/>
    </w:p>
    <w:p w:rsidR="00360DC3" w:rsidRDefault="00360DC3" w:rsidP="00360DC3"/>
    <w:p w:rsidR="00F30464" w:rsidRDefault="00625860" w:rsidP="00F3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474E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</w:t>
      </w:r>
      <w:r w:rsidR="00F97322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согласительной </w:t>
      </w:r>
      <w:r w:rsidRPr="001C474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</w:t>
      </w:r>
    </w:p>
    <w:p w:rsidR="00625860" w:rsidRDefault="00F30464" w:rsidP="00F3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464">
        <w:rPr>
          <w:rFonts w:ascii="Times New Roman" w:eastAsia="Times New Roman" w:hAnsi="Times New Roman"/>
          <w:sz w:val="26"/>
          <w:szCs w:val="26"/>
          <w:lang w:eastAsia="ru-RU"/>
        </w:rPr>
        <w:t>по урегулированию замечаний, послуживших основанием для подготовки зак</w:t>
      </w:r>
      <w:r w:rsidR="0021706B">
        <w:rPr>
          <w:rFonts w:ascii="Times New Roman" w:eastAsia="Times New Roman" w:hAnsi="Times New Roman"/>
          <w:sz w:val="26"/>
          <w:szCs w:val="26"/>
          <w:lang w:eastAsia="ru-RU"/>
        </w:rPr>
        <w:t>лючения о несогласии с проектом</w:t>
      </w:r>
      <w:r w:rsidRPr="00F30464">
        <w:rPr>
          <w:rFonts w:ascii="Times New Roman" w:eastAsia="Times New Roman" w:hAnsi="Times New Roman"/>
          <w:sz w:val="26"/>
          <w:szCs w:val="26"/>
          <w:lang w:eastAsia="ru-RU"/>
        </w:rPr>
        <w:t xml:space="preserve">  внесения изменений в генеральный план города Енисейска Красноярского края </w:t>
      </w:r>
    </w:p>
    <w:p w:rsidR="00625860" w:rsidRDefault="00625860" w:rsidP="00625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Pr="00B242DB" w:rsidRDefault="00625860" w:rsidP="00625860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Никольский В.В.    – </w:t>
      </w:r>
      <w:r w:rsidR="0021706B"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 w:rsidR="002165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6F78">
        <w:rPr>
          <w:rFonts w:ascii="Times New Roman" w:eastAsia="Times New Roman" w:hAnsi="Times New Roman"/>
          <w:sz w:val="26"/>
          <w:szCs w:val="26"/>
          <w:lang w:eastAsia="ru-RU"/>
        </w:rPr>
        <w:t>города,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2DB">
        <w:rPr>
          <w:rFonts w:ascii="Times New Roman" w:eastAsia="Times New Roman" w:hAnsi="Times New Roman"/>
          <w:i/>
          <w:sz w:val="26"/>
          <w:szCs w:val="26"/>
          <w:lang w:eastAsia="ru-RU"/>
        </w:rPr>
        <w:t>председатель комиссии;</w:t>
      </w:r>
    </w:p>
    <w:p w:rsidR="00625860" w:rsidRPr="00B242DB" w:rsidRDefault="00625860" w:rsidP="00625860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Pr="00B242DB" w:rsidRDefault="00625860" w:rsidP="00625860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Хасанова И.Х.       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– начальник отдела строительства и архитектуры администрации города;</w:t>
      </w:r>
      <w:r w:rsidRPr="00B242D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заместитель председателя комиссии;</w:t>
      </w:r>
    </w:p>
    <w:p w:rsidR="00625860" w:rsidRPr="00B242DB" w:rsidRDefault="00625860" w:rsidP="006258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Default="00625860" w:rsidP="006258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2DB">
        <w:rPr>
          <w:rFonts w:ascii="Times New Roman" w:eastAsia="Times New Roman" w:hAnsi="Times New Roman"/>
          <w:i/>
          <w:sz w:val="26"/>
          <w:szCs w:val="26"/>
          <w:lang w:eastAsia="ru-RU"/>
        </w:rPr>
        <w:t>Члены комиссии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B5C3B" w:rsidRPr="00B242DB" w:rsidRDefault="001B5C3B" w:rsidP="006258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Pr="005D7584" w:rsidRDefault="001B5C3B" w:rsidP="00625860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D7584">
        <w:rPr>
          <w:rFonts w:ascii="Times New Roman" w:eastAsia="Times New Roman" w:hAnsi="Times New Roman"/>
          <w:bCs/>
          <w:i/>
          <w:sz w:val="26"/>
          <w:szCs w:val="26"/>
        </w:rPr>
        <w:t>Представители заказчика:</w:t>
      </w:r>
    </w:p>
    <w:p w:rsidR="001B5C3B" w:rsidRDefault="001B5C3B" w:rsidP="001B5C3B">
      <w:pPr>
        <w:spacing w:after="0" w:line="240" w:lineRule="auto"/>
        <w:ind w:left="2410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Бачина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В.А.                 – ведущий 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 отдела строительства и архитектуры </w:t>
      </w:r>
    </w:p>
    <w:p w:rsidR="00625860" w:rsidRDefault="001B5C3B" w:rsidP="001B5C3B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B5C3B" w:rsidRDefault="001B5C3B" w:rsidP="001B5C3B">
      <w:pPr>
        <w:spacing w:after="0" w:line="240" w:lineRule="auto"/>
        <w:ind w:left="2410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B5C3B" w:rsidRDefault="001B5C3B" w:rsidP="001B5C3B">
      <w:pPr>
        <w:spacing w:after="0" w:line="240" w:lineRule="auto"/>
        <w:ind w:left="2410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Беломестнова</w:t>
      </w:r>
      <w:proofErr w:type="spellEnd"/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 Е.В.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– главный специалист отдела строительства и архитектуры </w:t>
      </w:r>
    </w:p>
    <w:p w:rsidR="001B5C3B" w:rsidRDefault="001B5C3B" w:rsidP="001B5C3B">
      <w:pPr>
        <w:spacing w:after="0" w:line="240" w:lineRule="auto"/>
        <w:ind w:left="2410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B5C3B" w:rsidRDefault="001B5C3B" w:rsidP="001B5C3B">
      <w:pPr>
        <w:spacing w:after="0" w:line="240" w:lineRule="auto"/>
        <w:ind w:left="2880" w:hanging="28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C3B" w:rsidRDefault="001B5C3B" w:rsidP="001B5C3B">
      <w:pPr>
        <w:spacing w:after="0" w:line="240" w:lineRule="auto"/>
        <w:ind w:left="2880" w:hanging="28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Золотоверх М.Ю.         – начальник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правовой работы и муниципального контроля 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рода;</w:t>
      </w:r>
    </w:p>
    <w:p w:rsidR="005D7584" w:rsidRDefault="005D7584" w:rsidP="001B5C3B">
      <w:pPr>
        <w:spacing w:after="0" w:line="240" w:lineRule="auto"/>
        <w:ind w:left="2880" w:hanging="28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7584" w:rsidRDefault="005D7584" w:rsidP="005D7584">
      <w:pPr>
        <w:tabs>
          <w:tab w:val="left" w:pos="56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Помалейко</w:t>
      </w:r>
      <w:proofErr w:type="spellEnd"/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 Н.Г.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 - начальник отдела экономического развития,</w:t>
      </w:r>
    </w:p>
    <w:p w:rsidR="005D7584" w:rsidRDefault="005D7584" w:rsidP="005D7584">
      <w:pPr>
        <w:tabs>
          <w:tab w:val="left" w:pos="56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B242DB">
        <w:rPr>
          <w:rFonts w:ascii="Times New Roman" w:eastAsia="Times New Roman" w:hAnsi="Times New Roman"/>
          <w:bCs/>
          <w:sz w:val="26"/>
          <w:szCs w:val="26"/>
          <w:lang w:eastAsia="ru-RU"/>
        </w:rPr>
        <w:t>предпринимат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ельской деятельности и торговли</w:t>
      </w:r>
    </w:p>
    <w:p w:rsidR="005D7584" w:rsidRDefault="005D7584" w:rsidP="005D7584">
      <w:pPr>
        <w:tabs>
          <w:tab w:val="left" w:pos="56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</w:t>
      </w:r>
      <w:r w:rsidRPr="00B242DB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администрации города;</w:t>
      </w:r>
    </w:p>
    <w:p w:rsidR="001B5C3B" w:rsidRPr="00B242DB" w:rsidRDefault="001B5C3B" w:rsidP="001B5C3B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Pr="00860365" w:rsidRDefault="0021706B" w:rsidP="00625860">
      <w:pPr>
        <w:spacing w:after="0" w:line="240" w:lineRule="auto"/>
        <w:ind w:left="2694" w:hanging="26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Степанова Н.В.      </w:t>
      </w:r>
      <w:r w:rsidR="00216593">
        <w:rPr>
          <w:rFonts w:ascii="Times New Roman" w:eastAsia="Times New Roman" w:hAnsi="Times New Roman"/>
          <w:sz w:val="26"/>
          <w:szCs w:val="26"/>
          <w:lang w:eastAsia="ru-RU"/>
        </w:rPr>
        <w:t>– руководитель</w:t>
      </w:r>
      <w:r w:rsidR="00625860" w:rsidRPr="00860365">
        <w:rPr>
          <w:rFonts w:ascii="Times New Roman" w:eastAsia="Times New Roman" w:hAnsi="Times New Roman"/>
          <w:sz w:val="26"/>
          <w:szCs w:val="26"/>
          <w:lang w:eastAsia="ru-RU"/>
        </w:rPr>
        <w:t xml:space="preserve"> МКУ «Управление муниципальным имуществом города Енисейска»;</w:t>
      </w:r>
    </w:p>
    <w:p w:rsidR="00625860" w:rsidRPr="00B242DB" w:rsidRDefault="00625860" w:rsidP="00625860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Pr="00B242DB" w:rsidRDefault="0021706B" w:rsidP="00625860">
      <w:pPr>
        <w:spacing w:after="0" w:line="240" w:lineRule="auto"/>
        <w:ind w:left="2552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Исмагилов Ш.Г.               </w:t>
      </w:r>
      <w:r w:rsidR="00625860" w:rsidRPr="00B242DB">
        <w:rPr>
          <w:rFonts w:ascii="Times New Roman" w:eastAsia="Times New Roman" w:hAnsi="Times New Roman"/>
          <w:sz w:val="26"/>
          <w:szCs w:val="26"/>
          <w:lang w:eastAsia="ru-RU"/>
        </w:rPr>
        <w:t>– начальник МКУ «Служба муниципального заказа города Енис</w:t>
      </w:r>
      <w:r w:rsidR="005D7584">
        <w:rPr>
          <w:rFonts w:ascii="Times New Roman" w:eastAsia="Times New Roman" w:hAnsi="Times New Roman"/>
          <w:sz w:val="26"/>
          <w:szCs w:val="26"/>
          <w:lang w:eastAsia="ru-RU"/>
        </w:rPr>
        <w:t>ейска»;</w:t>
      </w:r>
    </w:p>
    <w:p w:rsidR="00625860" w:rsidRPr="00B242DB" w:rsidRDefault="00625860" w:rsidP="0021659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C3B" w:rsidRDefault="001B5C3B" w:rsidP="00625860">
      <w:pPr>
        <w:tabs>
          <w:tab w:val="left" w:pos="56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B5C3B" w:rsidRPr="005D7584" w:rsidRDefault="001B5C3B" w:rsidP="00625860">
      <w:pPr>
        <w:tabs>
          <w:tab w:val="left" w:pos="56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D7584">
        <w:rPr>
          <w:rFonts w:ascii="Times New Roman" w:eastAsia="Times New Roman" w:hAnsi="Times New Roman"/>
          <w:bCs/>
          <w:i/>
          <w:sz w:val="26"/>
          <w:szCs w:val="26"/>
        </w:rPr>
        <w:t>Представители контролирующих</w:t>
      </w:r>
    </w:p>
    <w:p w:rsidR="001B5C3B" w:rsidRPr="005D7584" w:rsidRDefault="00171237" w:rsidP="00625860">
      <w:pPr>
        <w:tabs>
          <w:tab w:val="left" w:pos="56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/>
          <w:sz w:val="26"/>
          <w:szCs w:val="26"/>
        </w:rPr>
        <w:t xml:space="preserve">и согласующих </w:t>
      </w:r>
      <w:r w:rsidR="001B5C3B" w:rsidRPr="005D7584">
        <w:rPr>
          <w:rFonts w:ascii="Times New Roman" w:eastAsia="Times New Roman" w:hAnsi="Times New Roman"/>
          <w:bCs/>
          <w:i/>
          <w:sz w:val="26"/>
          <w:szCs w:val="26"/>
        </w:rPr>
        <w:t xml:space="preserve">министерств </w:t>
      </w:r>
      <w:r w:rsidR="00A87CA5" w:rsidRPr="005D7584">
        <w:rPr>
          <w:rFonts w:ascii="Times New Roman" w:eastAsia="Times New Roman" w:hAnsi="Times New Roman"/>
          <w:bCs/>
          <w:i/>
          <w:sz w:val="26"/>
          <w:szCs w:val="26"/>
        </w:rPr>
        <w:t xml:space="preserve">по необходимости </w:t>
      </w:r>
      <w:r w:rsidR="001B5C3B" w:rsidRPr="005D7584">
        <w:rPr>
          <w:rFonts w:ascii="Times New Roman" w:eastAsia="Times New Roman" w:hAnsi="Times New Roman"/>
          <w:bCs/>
          <w:i/>
          <w:sz w:val="26"/>
          <w:szCs w:val="26"/>
        </w:rPr>
        <w:t>(по согласованию);</w:t>
      </w:r>
    </w:p>
    <w:p w:rsidR="00625860" w:rsidRPr="005D7584" w:rsidRDefault="00625860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B5C3B" w:rsidRPr="005D7584" w:rsidRDefault="00045BA8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>Представитель</w:t>
      </w:r>
      <w:r w:rsidR="001B5C3B"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разработчика проекта </w:t>
      </w:r>
      <w:r w:rsidR="00A87CA5"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необходимости </w:t>
      </w:r>
      <w:r w:rsidR="001B5C3B"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(по </w:t>
      </w:r>
      <w:r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>согласованию);</w:t>
      </w:r>
    </w:p>
    <w:p w:rsidR="00045BA8" w:rsidRPr="005D7584" w:rsidRDefault="00045BA8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045BA8" w:rsidRPr="005D7584" w:rsidRDefault="00045BA8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>Представитель Службы по контролю</w:t>
      </w:r>
    </w:p>
    <w:p w:rsidR="00A87CA5" w:rsidRPr="005D7584" w:rsidRDefault="00045BA8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>в области градостроительной деятельности</w:t>
      </w:r>
    </w:p>
    <w:p w:rsidR="00045BA8" w:rsidRPr="005D7584" w:rsidRDefault="00045BA8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>Красноярского края</w:t>
      </w:r>
      <w:r w:rsidR="00A87CA5"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по необходимости (по согласованию).</w:t>
      </w:r>
    </w:p>
    <w:p w:rsidR="00625860" w:rsidRDefault="00625860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Default="00625860" w:rsidP="001B5C3B">
      <w:pPr>
        <w:spacing w:after="0" w:line="240" w:lineRule="auto"/>
        <w:ind w:left="2410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sectPr w:rsidR="0062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3173"/>
    <w:multiLevelType w:val="multilevel"/>
    <w:tmpl w:val="9B6E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25"/>
    <w:rsid w:val="00004D04"/>
    <w:rsid w:val="000433FB"/>
    <w:rsid w:val="00045BA8"/>
    <w:rsid w:val="00055FB2"/>
    <w:rsid w:val="000E6F0A"/>
    <w:rsid w:val="00154058"/>
    <w:rsid w:val="00171237"/>
    <w:rsid w:val="001B5C3B"/>
    <w:rsid w:val="001D246C"/>
    <w:rsid w:val="00216593"/>
    <w:rsid w:val="0021706B"/>
    <w:rsid w:val="00225FCE"/>
    <w:rsid w:val="0031007B"/>
    <w:rsid w:val="003361E4"/>
    <w:rsid w:val="00360DC3"/>
    <w:rsid w:val="003C63EE"/>
    <w:rsid w:val="00402773"/>
    <w:rsid w:val="00414104"/>
    <w:rsid w:val="005A344F"/>
    <w:rsid w:val="005D7584"/>
    <w:rsid w:val="00625860"/>
    <w:rsid w:val="00662AE4"/>
    <w:rsid w:val="0069609C"/>
    <w:rsid w:val="006F6F78"/>
    <w:rsid w:val="0075030D"/>
    <w:rsid w:val="007B1A7D"/>
    <w:rsid w:val="007B225F"/>
    <w:rsid w:val="007E4025"/>
    <w:rsid w:val="00943E17"/>
    <w:rsid w:val="00A87CA5"/>
    <w:rsid w:val="00AD06C2"/>
    <w:rsid w:val="00AE2829"/>
    <w:rsid w:val="00BD5C21"/>
    <w:rsid w:val="00BD7AE5"/>
    <w:rsid w:val="00C1555A"/>
    <w:rsid w:val="00C34732"/>
    <w:rsid w:val="00C36C69"/>
    <w:rsid w:val="00C63264"/>
    <w:rsid w:val="00CB0CF4"/>
    <w:rsid w:val="00CB608E"/>
    <w:rsid w:val="00DB1E17"/>
    <w:rsid w:val="00DC18C7"/>
    <w:rsid w:val="00E44F3F"/>
    <w:rsid w:val="00EB6AED"/>
    <w:rsid w:val="00EC0CEC"/>
    <w:rsid w:val="00EC2907"/>
    <w:rsid w:val="00F242B2"/>
    <w:rsid w:val="00F30464"/>
    <w:rsid w:val="00F37AE1"/>
    <w:rsid w:val="00F52C01"/>
    <w:rsid w:val="00F97322"/>
    <w:rsid w:val="00FA795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B0CF4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0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A6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29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2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B0CF4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0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A6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29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2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5A2A8D9FB8796C4A9CA0DDC4C3560C8750B70CE7B025621BCBB7C9D03BD049866E445F597D1G0I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rotokoli_zasedani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isey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A2FD-CDB8-45F7-8457-DD6E9543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34</cp:revision>
  <cp:lastPrinted>2019-05-22T07:11:00Z</cp:lastPrinted>
  <dcterms:created xsi:type="dcterms:W3CDTF">2018-08-01T06:29:00Z</dcterms:created>
  <dcterms:modified xsi:type="dcterms:W3CDTF">2019-05-23T05:39:00Z</dcterms:modified>
</cp:coreProperties>
</file>