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3F486A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08.11</w:t>
      </w:r>
      <w:r w:rsidR="00963F34">
        <w:rPr>
          <w:rFonts w:ascii="Times New Roman" w:hAnsi="Times New Roman" w:cs="Times New Roman"/>
        </w:rPr>
        <w:t>.2023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14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25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8E43FD">
        <w:rPr>
          <w:rFonts w:ascii="Times New Roman" w:hAnsi="Times New Roman" w:cs="Times New Roman"/>
        </w:rPr>
        <w:t>Масягина</w:t>
      </w:r>
      <w:proofErr w:type="spellEnd"/>
      <w:r w:rsidR="008E43FD">
        <w:rPr>
          <w:rFonts w:ascii="Times New Roman" w:hAnsi="Times New Roman" w:cs="Times New Roman"/>
        </w:rPr>
        <w:t xml:space="preserve"> Ольга Михайловна</w:t>
      </w:r>
      <w:r w:rsidRPr="004F0E6F">
        <w:rPr>
          <w:rFonts w:ascii="Times New Roman" w:hAnsi="Times New Roman" w:cs="Times New Roman"/>
        </w:rPr>
        <w:t xml:space="preserve"> </w:t>
      </w:r>
      <w:proofErr w:type="gramStart"/>
      <w:r w:rsidR="00A277FF">
        <w:rPr>
          <w:rFonts w:ascii="Times New Roman" w:hAnsi="Times New Roman" w:cs="Times New Roman"/>
        </w:rPr>
        <w:t>–п</w:t>
      </w:r>
      <w:proofErr w:type="gramEnd"/>
      <w:r w:rsidR="00A277FF">
        <w:rPr>
          <w:rFonts w:ascii="Times New Roman" w:hAnsi="Times New Roman" w:cs="Times New Roman"/>
        </w:rPr>
        <w:t>редседател</w:t>
      </w:r>
      <w:r w:rsidR="008E43FD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 </w:t>
      </w:r>
      <w:r w:rsidR="008E43FD">
        <w:rPr>
          <w:rFonts w:ascii="Times New Roman" w:hAnsi="Times New Roman" w:cs="Times New Roman"/>
        </w:rPr>
        <w:t>заместитель руководителя</w:t>
      </w:r>
      <w:r w:rsidR="00A277FF">
        <w:rPr>
          <w:rFonts w:ascii="Times New Roman" w:hAnsi="Times New Roman" w:cs="Times New Roman"/>
        </w:rPr>
        <w:t xml:space="preserve"> МКУ «Управление муниципальным имуществом</w:t>
      </w:r>
      <w:r w:rsidR="006A37DF">
        <w:rPr>
          <w:rFonts w:ascii="Times New Roman" w:hAnsi="Times New Roman" w:cs="Times New Roman"/>
        </w:rPr>
        <w:t xml:space="preserve"> </w:t>
      </w:r>
      <w:r w:rsidR="00A277FF">
        <w:rPr>
          <w:rFonts w:ascii="Times New Roman" w:hAnsi="Times New Roman" w:cs="Times New Roman"/>
        </w:rPr>
        <w:t xml:space="preserve"> г. Енисейск»</w:t>
      </w:r>
      <w:r w:rsidR="008E43FD">
        <w:rPr>
          <w:rFonts w:ascii="Times New Roman" w:hAnsi="Times New Roman" w:cs="Times New Roman"/>
        </w:rPr>
        <w:t>.</w:t>
      </w:r>
    </w:p>
    <w:p w:rsidR="004F0E6F" w:rsidRPr="004F0E6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5B0C89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1</w:t>
      </w:r>
      <w:r w:rsidRPr="004F0E6F">
        <w:rPr>
          <w:rFonts w:ascii="Times New Roman" w:hAnsi="Times New Roman"/>
          <w:b/>
          <w:sz w:val="22"/>
          <w:szCs w:val="22"/>
        </w:rPr>
        <w:t xml:space="preserve"> </w:t>
      </w:r>
      <w:r w:rsidR="005B0C89">
        <w:rPr>
          <w:rFonts w:ascii="Times New Roman" w:hAnsi="Times New Roman"/>
          <w:b/>
          <w:sz w:val="22"/>
          <w:szCs w:val="22"/>
        </w:rPr>
        <w:t>–</w:t>
      </w:r>
      <w:r w:rsidRPr="004F0E6F">
        <w:rPr>
          <w:rFonts w:ascii="Times New Roman" w:hAnsi="Times New Roman"/>
          <w:sz w:val="22"/>
          <w:szCs w:val="22"/>
        </w:rPr>
        <w:t xml:space="preserve"> </w:t>
      </w:r>
      <w:r w:rsidR="005B0C89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посредством публичного предложения нежилого </w:t>
      </w:r>
      <w:r w:rsidR="005B0C89">
        <w:rPr>
          <w:rFonts w:ascii="Times New Roman" w:hAnsi="Times New Roman"/>
          <w:sz w:val="22"/>
          <w:szCs w:val="22"/>
        </w:rPr>
        <w:t xml:space="preserve">здания (здание «Школа») расположенное </w:t>
      </w:r>
      <w:r w:rsidR="005B0C89"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5B0C89">
        <w:rPr>
          <w:rFonts w:ascii="Times New Roman" w:hAnsi="Times New Roman"/>
          <w:sz w:val="22"/>
          <w:szCs w:val="22"/>
        </w:rPr>
        <w:t xml:space="preserve">Ленина, 94 с земельным участком, расположенным по адресу: Красноярский край, г. Енисейск, ул. Ленина, земельный участок 94/1  </w:t>
      </w:r>
      <w:r w:rsidR="005B0C89" w:rsidRPr="004F0E6F">
        <w:rPr>
          <w:rFonts w:ascii="Times New Roman" w:hAnsi="Times New Roman"/>
          <w:sz w:val="22"/>
          <w:szCs w:val="22"/>
        </w:rPr>
        <w:t xml:space="preserve"> - </w:t>
      </w:r>
      <w:r w:rsidR="005B0C89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5B0C89"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</w:t>
      </w:r>
      <w:r w:rsidR="003F486A">
        <w:rPr>
          <w:rFonts w:ascii="Times New Roman" w:hAnsi="Times New Roman"/>
          <w:b/>
          <w:bCs/>
          <w:sz w:val="22"/>
          <w:szCs w:val="22"/>
          <w:u w:val="single"/>
        </w:rPr>
        <w:t>159</w:t>
      </w:r>
      <w:r w:rsidR="005B0C8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B0C89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5B0C89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5B0C89" w:rsidRDefault="005B0C89" w:rsidP="005B0C89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2 </w:t>
      </w:r>
      <w:r w:rsidRPr="004F0E6F">
        <w:rPr>
          <w:rFonts w:ascii="Times New Roman" w:hAnsi="Times New Roman"/>
          <w:sz w:val="22"/>
          <w:szCs w:val="22"/>
        </w:rPr>
        <w:t xml:space="preserve">– торги в электронной форме по продаже посредством публичного предложения нежилого </w:t>
      </w:r>
      <w:r>
        <w:rPr>
          <w:rFonts w:ascii="Times New Roman" w:hAnsi="Times New Roman"/>
          <w:sz w:val="22"/>
          <w:szCs w:val="22"/>
        </w:rPr>
        <w:t xml:space="preserve">здания (фильмотека) с земельным участком, расположенные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>Ленина, 94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Pr="00C424CB">
        <w:rPr>
          <w:rFonts w:ascii="Times New Roman" w:hAnsi="Times New Roman"/>
          <w:b/>
          <w:sz w:val="22"/>
          <w:szCs w:val="22"/>
          <w:u w:val="single"/>
        </w:rPr>
        <w:t>21000003570000000</w:t>
      </w:r>
      <w:r w:rsidR="003F486A">
        <w:rPr>
          <w:rFonts w:ascii="Times New Roman" w:hAnsi="Times New Roman"/>
          <w:b/>
          <w:sz w:val="22"/>
          <w:szCs w:val="22"/>
          <w:u w:val="single"/>
        </w:rPr>
        <w:t>160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5B0C89" w:rsidRDefault="005B0C89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 w:rsidR="00E84B0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3 -</w:t>
      </w:r>
      <w:r w:rsidR="00E84B03" w:rsidRPr="00E84B03">
        <w:rPr>
          <w:rFonts w:ascii="Times New Roman" w:hAnsi="Times New Roman"/>
          <w:sz w:val="22"/>
          <w:szCs w:val="22"/>
        </w:rPr>
        <w:t xml:space="preserve"> </w:t>
      </w:r>
      <w:r w:rsidR="00E84B03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посредством публичного предложения нежилого </w:t>
      </w:r>
      <w:r w:rsidR="00E84B03">
        <w:rPr>
          <w:rFonts w:ascii="Times New Roman" w:hAnsi="Times New Roman"/>
          <w:sz w:val="22"/>
          <w:szCs w:val="22"/>
        </w:rPr>
        <w:t xml:space="preserve">здания с земельным участком расположенные </w:t>
      </w:r>
      <w:r w:rsidR="00E84B03"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E84B03">
        <w:rPr>
          <w:rFonts w:ascii="Times New Roman" w:hAnsi="Times New Roman"/>
          <w:sz w:val="22"/>
          <w:szCs w:val="22"/>
        </w:rPr>
        <w:t xml:space="preserve">Петровского, 15 </w:t>
      </w:r>
      <w:r w:rsidR="00E84B03" w:rsidRPr="004F0E6F">
        <w:rPr>
          <w:rFonts w:ascii="Times New Roman" w:hAnsi="Times New Roman"/>
          <w:sz w:val="22"/>
          <w:szCs w:val="22"/>
        </w:rPr>
        <w:t xml:space="preserve">- </w:t>
      </w:r>
      <w:r w:rsidR="00E84B03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E84B03"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</w:t>
      </w:r>
      <w:r w:rsidR="003F486A">
        <w:rPr>
          <w:rFonts w:ascii="Times New Roman" w:hAnsi="Times New Roman"/>
          <w:b/>
          <w:bCs/>
          <w:sz w:val="22"/>
          <w:szCs w:val="22"/>
          <w:u w:val="single"/>
        </w:rPr>
        <w:t>161</w:t>
      </w:r>
      <w:r w:rsidR="00E84B0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84B03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E84B03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E84B03" w:rsidRDefault="00E84B03" w:rsidP="00E84B03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>
        <w:rPr>
          <w:rFonts w:ascii="Times New Roman" w:hAnsi="Times New Roman"/>
          <w:b/>
          <w:sz w:val="22"/>
          <w:szCs w:val="22"/>
        </w:rPr>
        <w:t xml:space="preserve"> 4 </w:t>
      </w:r>
      <w:r w:rsidRPr="004F0E6F">
        <w:rPr>
          <w:rFonts w:ascii="Times New Roman" w:hAnsi="Times New Roman"/>
          <w:sz w:val="22"/>
          <w:szCs w:val="22"/>
        </w:rPr>
        <w:t>– торги в электронной форме по продаже посредством публичного предложения нежилого помещен</w:t>
      </w:r>
      <w:r>
        <w:rPr>
          <w:rFonts w:ascii="Times New Roman" w:hAnsi="Times New Roman"/>
          <w:sz w:val="22"/>
          <w:szCs w:val="22"/>
        </w:rPr>
        <w:t xml:space="preserve">ия № 1, расположенного в здании, являющимся объектом культурного наследия федерального значения – «Комплекс жилых зданий (дер.)», кон. </w:t>
      </w:r>
      <w:r w:rsidRPr="00701A27">
        <w:rPr>
          <w:rFonts w:ascii="Times New Roman" w:hAnsi="Times New Roman"/>
          <w:sz w:val="22"/>
          <w:szCs w:val="22"/>
        </w:rPr>
        <w:t>XIX</w:t>
      </w:r>
      <w:r>
        <w:rPr>
          <w:rFonts w:ascii="Times New Roman" w:hAnsi="Times New Roman"/>
          <w:sz w:val="22"/>
          <w:szCs w:val="22"/>
        </w:rPr>
        <w:t xml:space="preserve"> в.,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>Ленина, 80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Pr="00C17B4C">
        <w:rPr>
          <w:rFonts w:ascii="Times New Roman" w:hAnsi="Times New Roman"/>
          <w:b/>
          <w:sz w:val="22"/>
          <w:szCs w:val="22"/>
          <w:u w:val="single"/>
        </w:rPr>
        <w:t>21000003570000000</w:t>
      </w:r>
      <w:r w:rsidR="003F486A">
        <w:rPr>
          <w:rFonts w:ascii="Times New Roman" w:hAnsi="Times New Roman"/>
          <w:b/>
          <w:sz w:val="22"/>
          <w:szCs w:val="22"/>
          <w:u w:val="single"/>
        </w:rPr>
        <w:t>162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E84B03" w:rsidRPr="00C60BBE" w:rsidRDefault="00963F34" w:rsidP="00E84B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/>
          <w:b/>
        </w:rPr>
        <w:t>Лот №</w:t>
      </w:r>
      <w:r w:rsidR="00E84B03">
        <w:rPr>
          <w:rFonts w:ascii="Times New Roman" w:hAnsi="Times New Roman"/>
          <w:b/>
        </w:rPr>
        <w:t xml:space="preserve"> 5 </w:t>
      </w:r>
      <w:r w:rsidRPr="004F0E6F">
        <w:rPr>
          <w:rFonts w:ascii="Times New Roman" w:hAnsi="Times New Roman"/>
        </w:rPr>
        <w:t>–</w:t>
      </w:r>
      <w:r w:rsidR="00E84B03">
        <w:rPr>
          <w:rFonts w:ascii="Times New Roman" w:hAnsi="Times New Roman"/>
        </w:rPr>
        <w:t xml:space="preserve"> </w:t>
      </w:r>
      <w:r w:rsidR="00E84B03" w:rsidRPr="00C60BBE">
        <w:rPr>
          <w:rFonts w:ascii="Times New Roman" w:hAnsi="Times New Roman" w:cs="Times New Roman"/>
        </w:rPr>
        <w:t xml:space="preserve">торги в электронной форме по продаже посредством публичного предложения нежилого помещения № 6 (подвал), расположенного в здании по адресу: Красноярский край, г. Енисейск, ул. Ленина, 124, - </w:t>
      </w:r>
      <w:r w:rsidR="00E84B03" w:rsidRPr="00114C73">
        <w:rPr>
          <w:rFonts w:ascii="Times New Roman" w:hAnsi="Times New Roman" w:cs="Times New Roman"/>
          <w:b/>
          <w:u w:val="single"/>
        </w:rPr>
        <w:t>процедура 21000003570000000</w:t>
      </w:r>
      <w:r w:rsidR="003F486A">
        <w:rPr>
          <w:rFonts w:ascii="Times New Roman" w:hAnsi="Times New Roman" w:cs="Times New Roman"/>
          <w:b/>
          <w:u w:val="single"/>
        </w:rPr>
        <w:t>163</w:t>
      </w:r>
      <w:bookmarkStart w:id="0" w:name="_GoBack"/>
      <w:bookmarkEnd w:id="0"/>
      <w:r w:rsidR="00E84B03" w:rsidRPr="00114C73">
        <w:rPr>
          <w:rFonts w:ascii="Times New Roman" w:hAnsi="Times New Roman" w:cs="Times New Roman"/>
          <w:b/>
          <w:u w:val="single"/>
        </w:rPr>
        <w:t xml:space="preserve"> признана несостоявшейся</w:t>
      </w:r>
      <w:r w:rsidR="00E84B03" w:rsidRPr="00C60BBE">
        <w:rPr>
          <w:rFonts w:ascii="Times New Roman" w:hAnsi="Times New Roman" w:cs="Times New Roman"/>
        </w:rPr>
        <w:t>, так как до окончания приема заявок не было подано ни одной заявки на участие.</w:t>
      </w:r>
    </w:p>
    <w:p w:rsidR="00963F34" w:rsidRDefault="00963F34" w:rsidP="00E84B03">
      <w:pPr>
        <w:pStyle w:val="a3"/>
        <w:spacing w:after="0" w:line="240" w:lineRule="auto"/>
        <w:ind w:right="-5" w:firstLine="567"/>
        <w:jc w:val="both"/>
        <w:rPr>
          <w:rFonts w:ascii="Times New Roman" w:hAnsi="Times New Roman"/>
          <w:sz w:val="22"/>
          <w:szCs w:val="22"/>
        </w:rPr>
      </w:pPr>
    </w:p>
    <w:p w:rsidR="00963F34" w:rsidRDefault="00963F34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736EEF" w:rsidRPr="004F0E6F" w:rsidRDefault="00736EEF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736EEF" w:rsidRPr="004F0E6F" w:rsidRDefault="00736EE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4F0E6F" w:rsidRPr="004F0E6F" w:rsidRDefault="004F0E6F" w:rsidP="004F0E6F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sectPr w:rsidR="004F0E6F" w:rsidRPr="004F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106475"/>
    <w:rsid w:val="00114C73"/>
    <w:rsid w:val="003F486A"/>
    <w:rsid w:val="00432152"/>
    <w:rsid w:val="00456A4D"/>
    <w:rsid w:val="004F0E6F"/>
    <w:rsid w:val="0051015C"/>
    <w:rsid w:val="00585051"/>
    <w:rsid w:val="005B0C89"/>
    <w:rsid w:val="005E7772"/>
    <w:rsid w:val="00603A15"/>
    <w:rsid w:val="006569A4"/>
    <w:rsid w:val="006A37DF"/>
    <w:rsid w:val="006E5466"/>
    <w:rsid w:val="00701A27"/>
    <w:rsid w:val="00736EEF"/>
    <w:rsid w:val="00776E56"/>
    <w:rsid w:val="008E43FD"/>
    <w:rsid w:val="00963F34"/>
    <w:rsid w:val="00A00F7F"/>
    <w:rsid w:val="00A277FF"/>
    <w:rsid w:val="00AD4A6E"/>
    <w:rsid w:val="00AE31DD"/>
    <w:rsid w:val="00C17B4C"/>
    <w:rsid w:val="00C424CB"/>
    <w:rsid w:val="00C84E8B"/>
    <w:rsid w:val="00D4596C"/>
    <w:rsid w:val="00D57386"/>
    <w:rsid w:val="00E84B03"/>
    <w:rsid w:val="00EF0F8A"/>
    <w:rsid w:val="00F64625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21</cp:revision>
  <cp:lastPrinted>2022-10-27T09:54:00Z</cp:lastPrinted>
  <dcterms:created xsi:type="dcterms:W3CDTF">2022-06-08T11:28:00Z</dcterms:created>
  <dcterms:modified xsi:type="dcterms:W3CDTF">2023-11-08T07:29:00Z</dcterms:modified>
</cp:coreProperties>
</file>