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21" w:rsidRPr="00F45C4C" w:rsidRDefault="00377921" w:rsidP="00377921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-342900</wp:posOffset>
            </wp:positionV>
            <wp:extent cx="80010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1EEA">
        <w:rPr>
          <w:sz w:val="28"/>
          <w:szCs w:val="28"/>
        </w:rPr>
        <w:t xml:space="preserve"> </w:t>
      </w:r>
    </w:p>
    <w:p w:rsidR="00377921" w:rsidRDefault="00377921" w:rsidP="00377921">
      <w:pPr>
        <w:jc w:val="center"/>
        <w:rPr>
          <w:b/>
          <w:bCs/>
          <w:spacing w:val="1"/>
          <w:sz w:val="32"/>
          <w:szCs w:val="32"/>
        </w:rPr>
      </w:pPr>
    </w:p>
    <w:p w:rsidR="00377921" w:rsidRDefault="00377921" w:rsidP="00377921">
      <w:pPr>
        <w:jc w:val="center"/>
        <w:rPr>
          <w:b/>
          <w:bCs/>
          <w:spacing w:val="1"/>
          <w:sz w:val="32"/>
          <w:szCs w:val="32"/>
        </w:rPr>
      </w:pPr>
      <w:r w:rsidRPr="00FB0B19">
        <w:rPr>
          <w:b/>
          <w:bCs/>
          <w:spacing w:val="1"/>
          <w:sz w:val="32"/>
          <w:szCs w:val="32"/>
        </w:rPr>
        <w:t>АДМИНИСТРАЦИ</w:t>
      </w:r>
      <w:r>
        <w:rPr>
          <w:b/>
          <w:bCs/>
          <w:spacing w:val="1"/>
          <w:sz w:val="32"/>
          <w:szCs w:val="32"/>
        </w:rPr>
        <w:t>Я</w:t>
      </w:r>
      <w:r w:rsidRPr="00FB0B19"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ГОРОДА ЕНИСЕЙСКА</w:t>
      </w:r>
    </w:p>
    <w:p w:rsidR="00377921" w:rsidRPr="009C279E" w:rsidRDefault="00377921" w:rsidP="00377921">
      <w:pPr>
        <w:jc w:val="center"/>
        <w:rPr>
          <w:bCs/>
          <w:sz w:val="32"/>
          <w:szCs w:val="32"/>
        </w:rPr>
      </w:pPr>
      <w:r w:rsidRPr="009C279E">
        <w:rPr>
          <w:bCs/>
          <w:spacing w:val="1"/>
          <w:sz w:val="32"/>
          <w:szCs w:val="32"/>
        </w:rPr>
        <w:t>Красноярского края</w:t>
      </w:r>
    </w:p>
    <w:p w:rsidR="00377921" w:rsidRDefault="00377921" w:rsidP="00377921">
      <w:pPr>
        <w:jc w:val="center"/>
        <w:rPr>
          <w:b/>
          <w:bCs/>
          <w:sz w:val="28"/>
          <w:szCs w:val="28"/>
        </w:rPr>
      </w:pPr>
    </w:p>
    <w:p w:rsidR="00377921" w:rsidRDefault="00377921" w:rsidP="00377921">
      <w:pPr>
        <w:jc w:val="center"/>
        <w:rPr>
          <w:b/>
          <w:bCs/>
          <w:sz w:val="28"/>
          <w:szCs w:val="28"/>
        </w:rPr>
      </w:pPr>
    </w:p>
    <w:p w:rsidR="00377921" w:rsidRDefault="00377921" w:rsidP="00377921">
      <w:pPr>
        <w:jc w:val="center"/>
        <w:rPr>
          <w:b/>
          <w:bCs/>
          <w:sz w:val="44"/>
          <w:szCs w:val="44"/>
        </w:rPr>
      </w:pPr>
      <w:r w:rsidRPr="00FB0B19">
        <w:rPr>
          <w:b/>
          <w:bCs/>
          <w:sz w:val="44"/>
          <w:szCs w:val="44"/>
        </w:rPr>
        <w:t>РАСПОРЯЖЕНИЕ</w:t>
      </w:r>
    </w:p>
    <w:p w:rsidR="00377921" w:rsidRPr="00FB0B19" w:rsidRDefault="00377921" w:rsidP="00377921">
      <w:pPr>
        <w:jc w:val="center"/>
        <w:rPr>
          <w:b/>
          <w:bCs/>
          <w:sz w:val="44"/>
          <w:szCs w:val="44"/>
        </w:rPr>
      </w:pPr>
    </w:p>
    <w:p w:rsidR="00377921" w:rsidRPr="00B77CEA" w:rsidRDefault="00377921" w:rsidP="0037792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377921" w:rsidRPr="00944B56" w:rsidTr="00D22809">
        <w:tc>
          <w:tcPr>
            <w:tcW w:w="3260" w:type="dxa"/>
          </w:tcPr>
          <w:p w:rsidR="00377921" w:rsidRPr="00944B56" w:rsidRDefault="00377921" w:rsidP="00B02E30">
            <w:pPr>
              <w:keepNext/>
              <w:jc w:val="center"/>
              <w:rPr>
                <w:bCs/>
                <w:sz w:val="26"/>
                <w:szCs w:val="26"/>
              </w:rPr>
            </w:pPr>
            <w:r w:rsidRPr="00944B56">
              <w:rPr>
                <w:bCs/>
                <w:sz w:val="26"/>
                <w:szCs w:val="26"/>
              </w:rPr>
              <w:t>«</w:t>
            </w:r>
            <w:r w:rsidR="000265F6">
              <w:rPr>
                <w:bCs/>
                <w:sz w:val="26"/>
                <w:szCs w:val="26"/>
                <w:u w:val="single"/>
              </w:rPr>
              <w:t xml:space="preserve">  16 </w:t>
            </w:r>
            <w:r w:rsidR="00944B56" w:rsidRPr="00944B56">
              <w:rPr>
                <w:bCs/>
                <w:sz w:val="26"/>
                <w:szCs w:val="26"/>
                <w:u w:val="single"/>
              </w:rPr>
              <w:t xml:space="preserve"> </w:t>
            </w:r>
            <w:r w:rsidR="00E07DEB" w:rsidRPr="00944B56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944B56">
              <w:rPr>
                <w:bCs/>
                <w:sz w:val="26"/>
                <w:szCs w:val="26"/>
              </w:rPr>
              <w:t>»</w:t>
            </w:r>
            <w:r w:rsidR="00172DA8" w:rsidRPr="00944B56">
              <w:rPr>
                <w:bCs/>
                <w:sz w:val="26"/>
                <w:szCs w:val="26"/>
              </w:rPr>
              <w:t xml:space="preserve"> </w:t>
            </w:r>
            <w:r w:rsidR="005D408B" w:rsidRPr="00944B56">
              <w:rPr>
                <w:bCs/>
                <w:sz w:val="26"/>
                <w:szCs w:val="26"/>
                <w:u w:val="single"/>
              </w:rPr>
              <w:t xml:space="preserve">    </w:t>
            </w:r>
            <w:r w:rsidR="00944B56" w:rsidRPr="00944B56">
              <w:rPr>
                <w:bCs/>
                <w:sz w:val="26"/>
                <w:szCs w:val="26"/>
                <w:u w:val="single"/>
              </w:rPr>
              <w:t xml:space="preserve"> </w:t>
            </w:r>
            <w:r w:rsidR="00EC6E00">
              <w:rPr>
                <w:bCs/>
                <w:sz w:val="26"/>
                <w:szCs w:val="26"/>
                <w:u w:val="single"/>
              </w:rPr>
              <w:t>02</w:t>
            </w:r>
            <w:r w:rsidR="00944B56" w:rsidRPr="00944B56">
              <w:rPr>
                <w:bCs/>
                <w:sz w:val="26"/>
                <w:szCs w:val="26"/>
                <w:u w:val="single"/>
              </w:rPr>
              <w:t xml:space="preserve">  </w:t>
            </w:r>
            <w:r w:rsidR="000265F6">
              <w:rPr>
                <w:bCs/>
                <w:sz w:val="26"/>
                <w:szCs w:val="26"/>
                <w:u w:val="single"/>
              </w:rPr>
              <w:t xml:space="preserve">    </w:t>
            </w:r>
            <w:r w:rsidR="00EC6E00">
              <w:rPr>
                <w:bCs/>
                <w:sz w:val="26"/>
                <w:szCs w:val="26"/>
              </w:rPr>
              <w:t>2017</w:t>
            </w:r>
            <w:r w:rsidRPr="00944B56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3260" w:type="dxa"/>
          </w:tcPr>
          <w:p w:rsidR="00377921" w:rsidRPr="00944B56" w:rsidRDefault="00377921" w:rsidP="00D22809">
            <w:pPr>
              <w:keepNext/>
              <w:jc w:val="center"/>
              <w:rPr>
                <w:bCs/>
                <w:sz w:val="26"/>
                <w:szCs w:val="26"/>
              </w:rPr>
            </w:pPr>
            <w:r w:rsidRPr="00944B56">
              <w:rPr>
                <w:bCs/>
                <w:spacing w:val="-2"/>
                <w:sz w:val="26"/>
                <w:szCs w:val="26"/>
              </w:rPr>
              <w:t>г. Енисейск</w:t>
            </w:r>
          </w:p>
        </w:tc>
        <w:tc>
          <w:tcPr>
            <w:tcW w:w="3260" w:type="dxa"/>
          </w:tcPr>
          <w:p w:rsidR="00377921" w:rsidRPr="00944B56" w:rsidRDefault="00377921" w:rsidP="00B02E30">
            <w:pPr>
              <w:keepNext/>
              <w:jc w:val="right"/>
              <w:rPr>
                <w:bCs/>
                <w:sz w:val="26"/>
                <w:szCs w:val="26"/>
              </w:rPr>
            </w:pPr>
            <w:r w:rsidRPr="00944B56">
              <w:rPr>
                <w:bCs/>
                <w:sz w:val="26"/>
                <w:szCs w:val="26"/>
              </w:rPr>
              <w:t xml:space="preserve">№ </w:t>
            </w:r>
            <w:r w:rsidR="000265F6">
              <w:rPr>
                <w:bCs/>
                <w:sz w:val="26"/>
                <w:szCs w:val="26"/>
                <w:u w:val="single"/>
              </w:rPr>
              <w:t xml:space="preserve">  147</w:t>
            </w:r>
            <w:r w:rsidR="00EC6E00">
              <w:rPr>
                <w:bCs/>
                <w:sz w:val="26"/>
                <w:szCs w:val="26"/>
                <w:u w:val="single"/>
              </w:rPr>
              <w:t xml:space="preserve">   </w:t>
            </w:r>
            <w:r w:rsidRPr="00944B56">
              <w:rPr>
                <w:bCs/>
                <w:sz w:val="26"/>
                <w:szCs w:val="26"/>
                <w:u w:val="single"/>
              </w:rPr>
              <w:t xml:space="preserve"> -</w:t>
            </w:r>
            <w:proofErr w:type="gramStart"/>
            <w:r w:rsidRPr="00944B56">
              <w:rPr>
                <w:bCs/>
                <w:sz w:val="26"/>
                <w:szCs w:val="26"/>
                <w:u w:val="single"/>
              </w:rPr>
              <w:t>р</w:t>
            </w:r>
            <w:proofErr w:type="gramEnd"/>
          </w:p>
        </w:tc>
      </w:tr>
    </w:tbl>
    <w:p w:rsidR="00377921" w:rsidRDefault="00377921" w:rsidP="00377921">
      <w:pPr>
        <w:rPr>
          <w:sz w:val="28"/>
          <w:szCs w:val="28"/>
        </w:rPr>
      </w:pPr>
    </w:p>
    <w:p w:rsidR="00377921" w:rsidRDefault="00377921" w:rsidP="00377921">
      <w:pPr>
        <w:rPr>
          <w:sz w:val="28"/>
          <w:szCs w:val="28"/>
        </w:rPr>
      </w:pPr>
    </w:p>
    <w:p w:rsidR="003A5C15" w:rsidRDefault="003A5C15" w:rsidP="00DF59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состава комиссии по проведению </w:t>
      </w:r>
    </w:p>
    <w:p w:rsidR="003A5C15" w:rsidRDefault="003A5C15" w:rsidP="00DF59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специальной оценки условий труда и графика </w:t>
      </w:r>
    </w:p>
    <w:p w:rsidR="003A5C15" w:rsidRPr="00944B56" w:rsidRDefault="003A5C15" w:rsidP="00DF59F0">
      <w:pPr>
        <w:jc w:val="both"/>
        <w:rPr>
          <w:sz w:val="26"/>
          <w:szCs w:val="26"/>
        </w:rPr>
      </w:pPr>
      <w:r>
        <w:rPr>
          <w:sz w:val="26"/>
          <w:szCs w:val="26"/>
        </w:rPr>
        <w:t>проведения специальной оценки условий труда</w:t>
      </w:r>
    </w:p>
    <w:p w:rsidR="00377921" w:rsidRDefault="00377921" w:rsidP="00377921">
      <w:pPr>
        <w:rPr>
          <w:sz w:val="26"/>
          <w:szCs w:val="26"/>
        </w:rPr>
      </w:pPr>
    </w:p>
    <w:p w:rsidR="003A5C15" w:rsidRPr="00944B56" w:rsidRDefault="003A5C15" w:rsidP="00377921">
      <w:pPr>
        <w:rPr>
          <w:sz w:val="26"/>
          <w:szCs w:val="26"/>
        </w:rPr>
      </w:pPr>
    </w:p>
    <w:p w:rsidR="00377921" w:rsidRDefault="009A0BAF" w:rsidP="00944B5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A5C15">
        <w:rPr>
          <w:sz w:val="26"/>
          <w:szCs w:val="26"/>
        </w:rPr>
        <w:t>В целях реализации положений Трудового кодекса Российской Федерации</w:t>
      </w:r>
      <w:r w:rsidR="00281AC1">
        <w:rPr>
          <w:sz w:val="26"/>
          <w:szCs w:val="26"/>
        </w:rPr>
        <w:t xml:space="preserve">, </w:t>
      </w:r>
      <w:r w:rsidR="003A5C15">
        <w:rPr>
          <w:sz w:val="26"/>
          <w:szCs w:val="26"/>
        </w:rPr>
        <w:t xml:space="preserve">Федерального закона от 28.12.2013 № 426-ФЗ «О специальной оценке условий труда», </w:t>
      </w:r>
      <w:r w:rsidRPr="008D2BC7">
        <w:rPr>
          <w:sz w:val="26"/>
          <w:szCs w:val="26"/>
        </w:rPr>
        <w:t>руководствуясь статьями 5, 8, 37 и 39 Устава города Енисейска:</w:t>
      </w:r>
    </w:p>
    <w:p w:rsidR="00281AC1" w:rsidRPr="00944B56" w:rsidRDefault="003A5C15" w:rsidP="00281A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Создать постоянно действующую комиссию по проведению специальной оценки условий труда</w:t>
      </w:r>
      <w:r w:rsidR="00E7567F">
        <w:rPr>
          <w:sz w:val="26"/>
          <w:szCs w:val="26"/>
        </w:rPr>
        <w:t xml:space="preserve"> (далее – комиссия)</w:t>
      </w:r>
      <w:r>
        <w:rPr>
          <w:sz w:val="26"/>
          <w:szCs w:val="26"/>
        </w:rPr>
        <w:t xml:space="preserve"> </w:t>
      </w:r>
      <w:r w:rsidR="00421C1D">
        <w:rPr>
          <w:sz w:val="26"/>
          <w:szCs w:val="26"/>
        </w:rPr>
        <w:t xml:space="preserve"> </w:t>
      </w:r>
      <w:r w:rsidR="00281AC1">
        <w:rPr>
          <w:sz w:val="26"/>
          <w:szCs w:val="26"/>
        </w:rPr>
        <w:t>в составе согласно приложению</w:t>
      </w:r>
      <w:r>
        <w:rPr>
          <w:sz w:val="26"/>
          <w:szCs w:val="26"/>
        </w:rPr>
        <w:t xml:space="preserve"> 1.</w:t>
      </w:r>
    </w:p>
    <w:p w:rsidR="004147F9" w:rsidRDefault="00281AC1" w:rsidP="004147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A5C15">
        <w:rPr>
          <w:sz w:val="26"/>
          <w:szCs w:val="26"/>
        </w:rPr>
        <w:tab/>
        <w:t>2. Утвердить график проведения специальной оценки условий труда согласно приложению 2.</w:t>
      </w:r>
    </w:p>
    <w:p w:rsidR="003A5C15" w:rsidRDefault="003A5C15" w:rsidP="004147F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Комиссии организовать работу по проведению специальной оценки условий труда в соответствии с требованиями Федерального закона №426-ФЗ от 28.12.2013 и иных норма</w:t>
      </w:r>
      <w:r w:rsidR="00387A02">
        <w:rPr>
          <w:sz w:val="26"/>
          <w:szCs w:val="26"/>
        </w:rPr>
        <w:t>тивных правовых документов, регламентирующих процедуру проведения специальной оценки условий труда.</w:t>
      </w:r>
    </w:p>
    <w:p w:rsidR="00387A02" w:rsidRDefault="00387A02" w:rsidP="004147F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Довести информацию о проведении специальной оценки условий </w:t>
      </w:r>
      <w:r w:rsidR="00694F41">
        <w:rPr>
          <w:sz w:val="26"/>
          <w:szCs w:val="26"/>
        </w:rPr>
        <w:t xml:space="preserve">труда </w:t>
      </w:r>
      <w:r>
        <w:rPr>
          <w:sz w:val="26"/>
          <w:szCs w:val="26"/>
        </w:rPr>
        <w:t xml:space="preserve"> до руководителей структурных подразделений администрации города и иных заинтересованных сторон.</w:t>
      </w:r>
    </w:p>
    <w:p w:rsidR="00387A02" w:rsidRDefault="00387A02" w:rsidP="004147F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 Обеспечить доступ экспертов организации, оказывающей услуги по проведению специальной оценки условий труда к рабочим местам, а также обеспечить им предоставление необходимой информации, материалов и документации относящейся к целям специальной оценки условий труда.</w:t>
      </w:r>
    </w:p>
    <w:p w:rsidR="00387A02" w:rsidRDefault="00387A02" w:rsidP="004147F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Завершить работы по проведению специальной оценки условий труда и </w:t>
      </w:r>
      <w:r w:rsidR="00F472D8">
        <w:rPr>
          <w:sz w:val="26"/>
          <w:szCs w:val="26"/>
        </w:rPr>
        <w:t>утвердить отчет о ее проведении не позднее 25.12.2017г.</w:t>
      </w:r>
    </w:p>
    <w:p w:rsidR="00377921" w:rsidRPr="00944B56" w:rsidRDefault="00F472D8" w:rsidP="0051171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7</w:t>
      </w:r>
      <w:r w:rsidR="00377921" w:rsidRPr="00944B56">
        <w:rPr>
          <w:sz w:val="26"/>
          <w:szCs w:val="26"/>
        </w:rPr>
        <w:t>.</w:t>
      </w:r>
      <w:r w:rsidR="00BA5AA5">
        <w:rPr>
          <w:sz w:val="26"/>
          <w:szCs w:val="26"/>
        </w:rPr>
        <w:t xml:space="preserve"> </w:t>
      </w:r>
      <w:proofErr w:type="gramStart"/>
      <w:r w:rsidR="00377921" w:rsidRPr="00944B56">
        <w:rPr>
          <w:sz w:val="26"/>
          <w:szCs w:val="26"/>
        </w:rPr>
        <w:t>Контроль за</w:t>
      </w:r>
      <w:proofErr w:type="gramEnd"/>
      <w:r w:rsidR="00377921" w:rsidRPr="00944B56">
        <w:rPr>
          <w:sz w:val="26"/>
          <w:szCs w:val="26"/>
        </w:rPr>
        <w:t xml:space="preserve"> исполн</w:t>
      </w:r>
      <w:r w:rsidR="00C14F48" w:rsidRPr="00944B56">
        <w:rPr>
          <w:sz w:val="26"/>
          <w:szCs w:val="26"/>
        </w:rPr>
        <w:t>ением настоящег</w:t>
      </w:r>
      <w:r w:rsidR="0051171E">
        <w:rPr>
          <w:sz w:val="26"/>
          <w:szCs w:val="26"/>
        </w:rPr>
        <w:t>о распоря</w:t>
      </w:r>
      <w:r w:rsidR="00BA5AA5">
        <w:rPr>
          <w:sz w:val="26"/>
          <w:szCs w:val="26"/>
        </w:rPr>
        <w:t xml:space="preserve">жения возложить </w:t>
      </w:r>
      <w:r w:rsidR="00421C1D">
        <w:rPr>
          <w:sz w:val="26"/>
          <w:szCs w:val="26"/>
        </w:rPr>
        <w:t xml:space="preserve">на </w:t>
      </w:r>
      <w:proofErr w:type="spellStart"/>
      <w:r w:rsidR="00E7567F">
        <w:rPr>
          <w:sz w:val="26"/>
          <w:szCs w:val="26"/>
        </w:rPr>
        <w:t>Па</w:t>
      </w:r>
      <w:r w:rsidR="00BA5AA5">
        <w:rPr>
          <w:sz w:val="26"/>
          <w:szCs w:val="26"/>
        </w:rPr>
        <w:t>тюкова</w:t>
      </w:r>
      <w:proofErr w:type="spellEnd"/>
      <w:r w:rsidR="00BA5AA5">
        <w:rPr>
          <w:sz w:val="26"/>
          <w:szCs w:val="26"/>
        </w:rPr>
        <w:t xml:space="preserve"> О.А.</w:t>
      </w:r>
      <w:r w:rsidR="0051171E">
        <w:rPr>
          <w:sz w:val="26"/>
          <w:szCs w:val="26"/>
        </w:rPr>
        <w:t>, заместителя главы города</w:t>
      </w:r>
      <w:r w:rsidR="00BA5AA5">
        <w:rPr>
          <w:sz w:val="26"/>
          <w:szCs w:val="26"/>
        </w:rPr>
        <w:t xml:space="preserve"> по жизнеобеспечению</w:t>
      </w:r>
      <w:r w:rsidR="000240EC">
        <w:rPr>
          <w:sz w:val="26"/>
          <w:szCs w:val="26"/>
        </w:rPr>
        <w:t xml:space="preserve"> города</w:t>
      </w:r>
      <w:r w:rsidR="00377921" w:rsidRPr="00944B56">
        <w:rPr>
          <w:sz w:val="26"/>
          <w:szCs w:val="26"/>
        </w:rPr>
        <w:t>.</w:t>
      </w:r>
    </w:p>
    <w:p w:rsidR="00377921" w:rsidRPr="009C7FFC" w:rsidRDefault="004147F9" w:rsidP="00377921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  <w:r w:rsidR="00F472D8">
        <w:rPr>
          <w:sz w:val="26"/>
          <w:szCs w:val="26"/>
        </w:rPr>
        <w:t>8</w:t>
      </w:r>
      <w:r w:rsidR="00377921" w:rsidRPr="00CD412E">
        <w:rPr>
          <w:sz w:val="26"/>
          <w:szCs w:val="26"/>
        </w:rPr>
        <w:t>.</w:t>
      </w:r>
      <w:r w:rsidR="00F472D8">
        <w:rPr>
          <w:sz w:val="26"/>
          <w:szCs w:val="26"/>
        </w:rPr>
        <w:t xml:space="preserve"> </w:t>
      </w:r>
      <w:r w:rsidR="00377921" w:rsidRPr="00CD412E">
        <w:rPr>
          <w:sz w:val="26"/>
          <w:szCs w:val="26"/>
        </w:rPr>
        <w:t xml:space="preserve">Распоряжение вступает в силу со дня </w:t>
      </w:r>
      <w:r w:rsidR="00C14F48" w:rsidRPr="00CD412E">
        <w:rPr>
          <w:sz w:val="26"/>
          <w:szCs w:val="26"/>
        </w:rPr>
        <w:t xml:space="preserve">подписания и подлежит размещению на официальном </w:t>
      </w:r>
      <w:r w:rsidR="009C7FFC" w:rsidRPr="00CD412E">
        <w:rPr>
          <w:sz w:val="26"/>
          <w:szCs w:val="26"/>
        </w:rPr>
        <w:t>интернет</w:t>
      </w:r>
      <w:r w:rsidR="00CD412E">
        <w:rPr>
          <w:sz w:val="26"/>
          <w:szCs w:val="26"/>
        </w:rPr>
        <w:t xml:space="preserve"> </w:t>
      </w:r>
      <w:r w:rsidR="009C7FFC" w:rsidRPr="00CD412E">
        <w:rPr>
          <w:sz w:val="26"/>
          <w:szCs w:val="26"/>
        </w:rPr>
        <w:t>-</w:t>
      </w:r>
      <w:r w:rsidR="00F472D8">
        <w:rPr>
          <w:sz w:val="26"/>
          <w:szCs w:val="26"/>
        </w:rPr>
        <w:t xml:space="preserve"> </w:t>
      </w:r>
      <w:r w:rsidR="009C7FFC" w:rsidRPr="00CD412E">
        <w:rPr>
          <w:sz w:val="26"/>
          <w:szCs w:val="26"/>
        </w:rPr>
        <w:t>портале ОМС</w:t>
      </w:r>
      <w:r w:rsidR="00C14F48" w:rsidRPr="00CD412E">
        <w:rPr>
          <w:sz w:val="26"/>
          <w:szCs w:val="26"/>
        </w:rPr>
        <w:t xml:space="preserve"> г</w:t>
      </w:r>
      <w:r w:rsidR="009C7FFC" w:rsidRPr="00CD412E">
        <w:rPr>
          <w:sz w:val="26"/>
          <w:szCs w:val="26"/>
        </w:rPr>
        <w:t>.</w:t>
      </w:r>
      <w:r w:rsidR="00C14F48" w:rsidRPr="00CD412E">
        <w:rPr>
          <w:sz w:val="26"/>
          <w:szCs w:val="26"/>
        </w:rPr>
        <w:t xml:space="preserve"> Енисейск</w:t>
      </w:r>
      <w:r w:rsidR="009C7FFC" w:rsidRPr="00CD412E">
        <w:rPr>
          <w:sz w:val="26"/>
          <w:szCs w:val="26"/>
        </w:rPr>
        <w:t xml:space="preserve">а </w:t>
      </w:r>
      <w:r w:rsidR="009C7FFC" w:rsidRPr="00CD412E">
        <w:rPr>
          <w:sz w:val="26"/>
          <w:szCs w:val="26"/>
          <w:lang w:val="en-US"/>
        </w:rPr>
        <w:t>www</w:t>
      </w:r>
      <w:r w:rsidR="009C7FFC" w:rsidRPr="00CD412E">
        <w:rPr>
          <w:sz w:val="26"/>
          <w:szCs w:val="26"/>
        </w:rPr>
        <w:t>.</w:t>
      </w:r>
      <w:proofErr w:type="spellStart"/>
      <w:r w:rsidR="009C7FFC" w:rsidRPr="00CD412E">
        <w:rPr>
          <w:sz w:val="26"/>
          <w:szCs w:val="26"/>
          <w:lang w:val="en-US"/>
        </w:rPr>
        <w:t>eniseysk</w:t>
      </w:r>
      <w:proofErr w:type="spellEnd"/>
      <w:r w:rsidR="00C14F48" w:rsidRPr="00CD412E">
        <w:rPr>
          <w:sz w:val="26"/>
          <w:szCs w:val="26"/>
        </w:rPr>
        <w:t>.</w:t>
      </w:r>
      <w:r w:rsidR="009C7FFC" w:rsidRPr="00CD412E">
        <w:rPr>
          <w:sz w:val="26"/>
          <w:szCs w:val="26"/>
          <w:lang w:val="en-US"/>
        </w:rPr>
        <w:t>com</w:t>
      </w:r>
      <w:r w:rsidR="009C7FFC" w:rsidRPr="00CD412E">
        <w:rPr>
          <w:sz w:val="26"/>
          <w:szCs w:val="26"/>
        </w:rPr>
        <w:t>.</w:t>
      </w:r>
    </w:p>
    <w:p w:rsidR="0051171E" w:rsidRDefault="0051171E" w:rsidP="00BC680A">
      <w:pPr>
        <w:rPr>
          <w:sz w:val="26"/>
          <w:szCs w:val="26"/>
        </w:rPr>
      </w:pPr>
    </w:p>
    <w:p w:rsidR="0051171E" w:rsidRDefault="0051171E" w:rsidP="00BC680A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города                                                                                                 </w:t>
      </w:r>
      <w:r w:rsidR="00CD412E">
        <w:rPr>
          <w:sz w:val="26"/>
          <w:szCs w:val="26"/>
        </w:rPr>
        <w:t xml:space="preserve">     </w:t>
      </w:r>
      <w:r>
        <w:rPr>
          <w:sz w:val="26"/>
          <w:szCs w:val="26"/>
        </w:rPr>
        <w:t>И.Н. Антипов</w:t>
      </w:r>
    </w:p>
    <w:p w:rsidR="00F472D8" w:rsidRDefault="00F472D8" w:rsidP="00BC680A"/>
    <w:p w:rsidR="00F472D8" w:rsidRDefault="00F472D8" w:rsidP="00BC680A"/>
    <w:p w:rsidR="0051171E" w:rsidRPr="002A1291" w:rsidRDefault="00BA5AA5" w:rsidP="00BC680A">
      <w:r>
        <w:t>Верещагина Татьяна Геннадьевна,</w:t>
      </w:r>
    </w:p>
    <w:p w:rsidR="00377921" w:rsidRDefault="0051171E" w:rsidP="00BC680A">
      <w:pPr>
        <w:rPr>
          <w:i/>
          <w:iCs/>
          <w:sz w:val="26"/>
          <w:szCs w:val="26"/>
        </w:rPr>
      </w:pPr>
      <w:r w:rsidRPr="00334B29">
        <w:t>(839195) 2-26-84</w:t>
      </w:r>
      <w:r w:rsidR="00377921" w:rsidRPr="00944B56">
        <w:rPr>
          <w:sz w:val="26"/>
          <w:szCs w:val="26"/>
        </w:rPr>
        <w:tab/>
      </w:r>
      <w:r w:rsidR="00377921" w:rsidRPr="00944B56">
        <w:rPr>
          <w:i/>
          <w:iCs/>
          <w:sz w:val="26"/>
          <w:szCs w:val="26"/>
        </w:rPr>
        <w:tab/>
      </w:r>
      <w:r w:rsidR="00377921" w:rsidRPr="00944B56">
        <w:rPr>
          <w:i/>
          <w:iCs/>
          <w:sz w:val="26"/>
          <w:szCs w:val="26"/>
        </w:rPr>
        <w:tab/>
      </w:r>
      <w:r w:rsidR="00377921" w:rsidRPr="00944B56">
        <w:rPr>
          <w:i/>
          <w:iCs/>
          <w:sz w:val="26"/>
          <w:szCs w:val="26"/>
        </w:rPr>
        <w:tab/>
      </w:r>
      <w:r w:rsidR="00377921" w:rsidRPr="00944B56">
        <w:rPr>
          <w:i/>
          <w:iCs/>
          <w:sz w:val="26"/>
          <w:szCs w:val="26"/>
        </w:rPr>
        <w:tab/>
      </w:r>
    </w:p>
    <w:p w:rsidR="00377921" w:rsidRPr="00421C1D" w:rsidRDefault="000240EC" w:rsidP="0051171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694F41">
        <w:rPr>
          <w:sz w:val="26"/>
          <w:szCs w:val="26"/>
        </w:rPr>
        <w:t>1</w:t>
      </w:r>
    </w:p>
    <w:p w:rsidR="0051171E" w:rsidRPr="00421C1D" w:rsidRDefault="0051171E" w:rsidP="0051171E">
      <w:pPr>
        <w:jc w:val="right"/>
        <w:rPr>
          <w:sz w:val="26"/>
          <w:szCs w:val="26"/>
        </w:rPr>
      </w:pPr>
      <w:r w:rsidRPr="00421C1D">
        <w:rPr>
          <w:sz w:val="26"/>
          <w:szCs w:val="26"/>
        </w:rPr>
        <w:t xml:space="preserve"> </w:t>
      </w:r>
      <w:r w:rsidR="00334B29" w:rsidRPr="00421C1D">
        <w:rPr>
          <w:sz w:val="26"/>
          <w:szCs w:val="26"/>
        </w:rPr>
        <w:t xml:space="preserve">к </w:t>
      </w:r>
      <w:r w:rsidRPr="00421C1D">
        <w:rPr>
          <w:sz w:val="26"/>
          <w:szCs w:val="26"/>
        </w:rPr>
        <w:t>распоряжению администрации города</w:t>
      </w:r>
    </w:p>
    <w:p w:rsidR="00BC680A" w:rsidRPr="00421C1D" w:rsidRDefault="00421C1D" w:rsidP="00AC4B90">
      <w:pPr>
        <w:jc w:val="right"/>
        <w:rPr>
          <w:sz w:val="26"/>
          <w:szCs w:val="26"/>
        </w:rPr>
      </w:pPr>
      <w:r w:rsidRPr="00421C1D">
        <w:rPr>
          <w:sz w:val="26"/>
          <w:szCs w:val="26"/>
        </w:rPr>
        <w:t xml:space="preserve"> </w:t>
      </w:r>
      <w:r w:rsidR="00334B29" w:rsidRPr="00421C1D">
        <w:rPr>
          <w:sz w:val="26"/>
          <w:szCs w:val="26"/>
        </w:rPr>
        <w:t xml:space="preserve">от </w:t>
      </w:r>
      <w:r w:rsidR="00AC4B90" w:rsidRPr="00421C1D">
        <w:rPr>
          <w:sz w:val="26"/>
          <w:szCs w:val="26"/>
        </w:rPr>
        <w:t xml:space="preserve">« </w:t>
      </w:r>
      <w:r w:rsidR="00AC4B90" w:rsidRPr="00421C1D">
        <w:rPr>
          <w:sz w:val="26"/>
          <w:szCs w:val="26"/>
          <w:u w:val="single"/>
        </w:rPr>
        <w:t xml:space="preserve"> </w:t>
      </w:r>
      <w:r w:rsidR="000265F6">
        <w:rPr>
          <w:sz w:val="26"/>
          <w:szCs w:val="26"/>
          <w:u w:val="single"/>
        </w:rPr>
        <w:t xml:space="preserve"> 16</w:t>
      </w:r>
      <w:r w:rsidR="00E405D6" w:rsidRPr="00421C1D">
        <w:rPr>
          <w:sz w:val="26"/>
          <w:szCs w:val="26"/>
          <w:u w:val="single"/>
        </w:rPr>
        <w:t xml:space="preserve">  </w:t>
      </w:r>
      <w:r w:rsidR="00AC4B90" w:rsidRPr="00421C1D">
        <w:rPr>
          <w:sz w:val="26"/>
          <w:szCs w:val="26"/>
        </w:rPr>
        <w:t>»</w:t>
      </w:r>
      <w:r w:rsidR="00BA5AA5" w:rsidRPr="00421C1D">
        <w:rPr>
          <w:sz w:val="26"/>
          <w:szCs w:val="26"/>
        </w:rPr>
        <w:t xml:space="preserve"> </w:t>
      </w:r>
      <w:r w:rsidR="000265F6">
        <w:rPr>
          <w:sz w:val="26"/>
          <w:szCs w:val="26"/>
        </w:rPr>
        <w:t>__02</w:t>
      </w:r>
      <w:r w:rsidR="00E405D6" w:rsidRPr="00421C1D">
        <w:rPr>
          <w:sz w:val="26"/>
          <w:szCs w:val="26"/>
        </w:rPr>
        <w:t>__</w:t>
      </w:r>
      <w:r w:rsidRPr="00421C1D">
        <w:rPr>
          <w:sz w:val="26"/>
          <w:szCs w:val="26"/>
        </w:rPr>
        <w:t xml:space="preserve">  2017  №__</w:t>
      </w:r>
      <w:r w:rsidR="000265F6">
        <w:rPr>
          <w:sz w:val="26"/>
          <w:szCs w:val="26"/>
        </w:rPr>
        <w:t>147</w:t>
      </w:r>
      <w:r w:rsidRPr="00421C1D">
        <w:rPr>
          <w:sz w:val="26"/>
          <w:szCs w:val="26"/>
        </w:rPr>
        <w:t>__</w:t>
      </w:r>
      <w:r w:rsidR="00AC4B90" w:rsidRPr="00421C1D">
        <w:rPr>
          <w:sz w:val="26"/>
          <w:szCs w:val="26"/>
          <w:u w:val="single"/>
        </w:rPr>
        <w:t>-</w:t>
      </w:r>
      <w:proofErr w:type="gramStart"/>
      <w:r w:rsidR="00AC4B90" w:rsidRPr="00421C1D">
        <w:rPr>
          <w:sz w:val="26"/>
          <w:szCs w:val="26"/>
          <w:u w:val="single"/>
        </w:rPr>
        <w:t>р</w:t>
      </w:r>
      <w:proofErr w:type="gramEnd"/>
      <w:r w:rsidR="00AC4B90" w:rsidRPr="00421C1D">
        <w:rPr>
          <w:sz w:val="26"/>
          <w:szCs w:val="26"/>
        </w:rPr>
        <w:t xml:space="preserve"> </w:t>
      </w:r>
    </w:p>
    <w:p w:rsidR="0065089C" w:rsidRPr="00421C1D" w:rsidRDefault="0065089C" w:rsidP="00AC4B90">
      <w:pPr>
        <w:jc w:val="right"/>
        <w:rPr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5"/>
      </w:tblGrid>
      <w:tr w:rsidR="00421C1D" w:rsidRPr="006B3CA7" w:rsidTr="00EF3DAA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421C1D" w:rsidRDefault="00421C1D" w:rsidP="00EF3DAA">
            <w:pPr>
              <w:widowControl/>
              <w:autoSpaceDE/>
              <w:autoSpaceDN/>
              <w:jc w:val="right"/>
              <w:textAlignment w:val="baseline"/>
              <w:rPr>
                <w:color w:val="000000"/>
                <w:sz w:val="26"/>
                <w:szCs w:val="26"/>
                <w:u w:val="single"/>
              </w:rPr>
            </w:pPr>
          </w:p>
          <w:p w:rsidR="000240EC" w:rsidRDefault="000240EC" w:rsidP="00694F41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6"/>
                <w:szCs w:val="26"/>
                <w:u w:val="single"/>
              </w:rPr>
            </w:pPr>
          </w:p>
          <w:p w:rsidR="00694F41" w:rsidRDefault="00421C1D" w:rsidP="00694F41">
            <w:pPr>
              <w:jc w:val="center"/>
              <w:rPr>
                <w:sz w:val="26"/>
                <w:szCs w:val="26"/>
              </w:rPr>
            </w:pPr>
            <w:r w:rsidRPr="00FC27A9">
              <w:rPr>
                <w:color w:val="000000"/>
                <w:sz w:val="26"/>
                <w:szCs w:val="26"/>
              </w:rPr>
              <w:t xml:space="preserve">Состав </w:t>
            </w:r>
            <w:r w:rsidR="00694F41">
              <w:rPr>
                <w:sz w:val="26"/>
                <w:szCs w:val="26"/>
              </w:rPr>
              <w:t>комиссии по проведению</w:t>
            </w:r>
          </w:p>
          <w:p w:rsidR="00694F41" w:rsidRPr="00944B56" w:rsidRDefault="00694F41" w:rsidP="00694F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специальной оценки условий труда </w:t>
            </w:r>
          </w:p>
          <w:p w:rsidR="00694F41" w:rsidRDefault="00694F41" w:rsidP="00694F41">
            <w:pPr>
              <w:rPr>
                <w:sz w:val="26"/>
                <w:szCs w:val="26"/>
              </w:rPr>
            </w:pPr>
          </w:p>
          <w:p w:rsidR="00421C1D" w:rsidRDefault="00421C1D" w:rsidP="00694F41">
            <w:pPr>
              <w:widowControl/>
              <w:autoSpaceDE/>
              <w:autoSpaceDN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5"/>
              <w:gridCol w:w="435"/>
              <w:gridCol w:w="5520"/>
            </w:tblGrid>
            <w:tr w:rsidR="00421C1D" w:rsidRPr="006B3CA7" w:rsidTr="00694F41">
              <w:tc>
                <w:tcPr>
                  <w:tcW w:w="3645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Патюков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br/>
                    <w:t>Олег Анатольевич</w:t>
                  </w:r>
                </w:p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35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52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421C1D" w:rsidRDefault="00421C1D" w:rsidP="00694F41">
                  <w:pPr>
                    <w:widowControl/>
                    <w:autoSpaceDE/>
                    <w:autoSpaceDN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заместитель главы города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по</w:t>
                  </w:r>
                  <w:proofErr w:type="gramEnd"/>
                </w:p>
                <w:p w:rsidR="00421C1D" w:rsidRPr="006B3CA7" w:rsidRDefault="00421C1D" w:rsidP="00694F41">
                  <w:pPr>
                    <w:widowControl/>
                    <w:autoSpaceDE/>
                    <w:autoSpaceDN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жизнеобеспечению города</w:t>
                  </w:r>
                  <w:r w:rsidR="000240EC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r w:rsidR="00694F41">
                    <w:rPr>
                      <w:color w:val="000000"/>
                      <w:sz w:val="26"/>
                      <w:szCs w:val="26"/>
                    </w:rPr>
                    <w:t>председатель комиссии</w:t>
                  </w:r>
                </w:p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421C1D" w:rsidRPr="006B3CA7" w:rsidTr="00EF3DAA">
              <w:tc>
                <w:tcPr>
                  <w:tcW w:w="9600" w:type="dxa"/>
                  <w:gridSpan w:val="3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0240EC" w:rsidRPr="006B3CA7" w:rsidRDefault="00694F41" w:rsidP="00694F41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Члены комиссии</w:t>
                  </w:r>
                  <w:r w:rsidR="00421C1D" w:rsidRPr="006B3CA7">
                    <w:rPr>
                      <w:color w:val="000000"/>
                      <w:sz w:val="26"/>
                      <w:szCs w:val="26"/>
                    </w:rPr>
                    <w:t>:</w:t>
                  </w:r>
                </w:p>
              </w:tc>
            </w:tr>
            <w:tr w:rsidR="00421C1D" w:rsidRPr="006B3CA7" w:rsidTr="00694F41">
              <w:tc>
                <w:tcPr>
                  <w:tcW w:w="3645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35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52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421C1D" w:rsidRPr="006B3CA7" w:rsidTr="00694F41">
              <w:tc>
                <w:tcPr>
                  <w:tcW w:w="3645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421C1D" w:rsidRDefault="00694F41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Боровик</w:t>
                  </w:r>
                </w:p>
                <w:p w:rsidR="000240EC" w:rsidRPr="006B3CA7" w:rsidRDefault="00694F41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Виктория Игоревна</w:t>
                  </w:r>
                </w:p>
              </w:tc>
              <w:tc>
                <w:tcPr>
                  <w:tcW w:w="435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52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421C1D" w:rsidRDefault="00694F41" w:rsidP="00694F41">
                  <w:pPr>
                    <w:widowControl/>
                    <w:autoSpaceDE/>
                    <w:autoSpaceDN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главный бухгалтер </w:t>
                  </w:r>
                  <w:r w:rsidR="000240EC">
                    <w:rPr>
                      <w:color w:val="000000"/>
                      <w:sz w:val="26"/>
                      <w:szCs w:val="26"/>
                    </w:rPr>
                    <w:t xml:space="preserve"> МКУ «ЦБ ОМС г. Енисейска»</w:t>
                  </w:r>
                </w:p>
                <w:p w:rsidR="000240EC" w:rsidRPr="006B3CA7" w:rsidRDefault="000240EC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421C1D" w:rsidRPr="006B3CA7" w:rsidTr="00694F41">
              <w:tc>
                <w:tcPr>
                  <w:tcW w:w="3645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421C1D" w:rsidRDefault="000240EC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Верещагина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Татьяна Геннадьевна</w:t>
                  </w:r>
                </w:p>
                <w:p w:rsidR="000240EC" w:rsidRDefault="000240EC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  <w:p w:rsidR="000240EC" w:rsidRDefault="000240EC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  <w:p w:rsidR="00694F41" w:rsidRDefault="00694F41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  <w:p w:rsidR="000240EC" w:rsidRDefault="000240EC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Щербакова</w:t>
                  </w:r>
                </w:p>
                <w:p w:rsidR="000240EC" w:rsidRPr="006B3CA7" w:rsidRDefault="000240EC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Анжелика Владимировна</w:t>
                  </w:r>
                </w:p>
              </w:tc>
              <w:tc>
                <w:tcPr>
                  <w:tcW w:w="435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52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0240EC" w:rsidRDefault="000240EC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ведущий специалист отдела экономического </w:t>
                  </w:r>
                </w:p>
                <w:p w:rsidR="00421C1D" w:rsidRDefault="000240EC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развития, предпринимательской деятельности и торговли администрации города</w:t>
                  </w:r>
                </w:p>
                <w:p w:rsidR="00694F41" w:rsidRDefault="00694F41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  <w:p w:rsidR="000240EC" w:rsidRDefault="000240EC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  <w:p w:rsidR="00421C1D" w:rsidRPr="006B3CA7" w:rsidRDefault="000240EC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специалист по работе с кадрами организационного отдела администрации города</w:t>
                  </w:r>
                </w:p>
              </w:tc>
            </w:tr>
            <w:tr w:rsidR="00421C1D" w:rsidRPr="006B3CA7" w:rsidTr="00694F41">
              <w:tc>
                <w:tcPr>
                  <w:tcW w:w="3645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35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52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421C1D" w:rsidRPr="006B3CA7" w:rsidTr="00694F41">
              <w:tc>
                <w:tcPr>
                  <w:tcW w:w="3645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35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52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421C1D" w:rsidRPr="006B3CA7" w:rsidRDefault="00421C1D" w:rsidP="00EF3DA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421C1D" w:rsidRPr="006B3CA7" w:rsidRDefault="00421C1D" w:rsidP="00EF3DAA">
            <w:pPr>
              <w:widowControl/>
              <w:autoSpaceDE/>
              <w:autoSpaceDN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21C1D" w:rsidRPr="006B3CA7" w:rsidTr="00EF3DAA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421C1D" w:rsidRPr="006B3CA7" w:rsidRDefault="00421C1D" w:rsidP="00EF3DAA">
            <w:pPr>
              <w:widowControl/>
              <w:autoSpaceDE/>
              <w:autoSpaceDN/>
              <w:jc w:val="both"/>
              <w:rPr>
                <w:sz w:val="26"/>
                <w:szCs w:val="26"/>
              </w:rPr>
            </w:pPr>
          </w:p>
        </w:tc>
      </w:tr>
    </w:tbl>
    <w:p w:rsidR="00421C1D" w:rsidRPr="006B3CA7" w:rsidRDefault="00421C1D" w:rsidP="00421C1D">
      <w:pPr>
        <w:jc w:val="both"/>
        <w:rPr>
          <w:sz w:val="26"/>
          <w:szCs w:val="26"/>
        </w:rPr>
      </w:pPr>
    </w:p>
    <w:p w:rsidR="00A03801" w:rsidRDefault="00A03801" w:rsidP="00A038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</w:rPr>
      </w:pPr>
    </w:p>
    <w:p w:rsidR="00A03801" w:rsidRDefault="00A03801" w:rsidP="00A038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</w:rPr>
      </w:pPr>
    </w:p>
    <w:p w:rsidR="00A03801" w:rsidRDefault="00A03801" w:rsidP="00A038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</w:rPr>
      </w:pPr>
    </w:p>
    <w:p w:rsidR="00A03801" w:rsidRDefault="00A03801" w:rsidP="00A038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</w:rPr>
      </w:pPr>
    </w:p>
    <w:p w:rsidR="00A03801" w:rsidRDefault="00A03801" w:rsidP="00A038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</w:rPr>
      </w:pPr>
    </w:p>
    <w:p w:rsidR="00A03801" w:rsidRDefault="00A03801" w:rsidP="00A038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</w:rPr>
      </w:pPr>
    </w:p>
    <w:p w:rsidR="00A03801" w:rsidRDefault="00A03801" w:rsidP="00A0380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</w:rPr>
      </w:pPr>
    </w:p>
    <w:p w:rsidR="00694F41" w:rsidRPr="00421C1D" w:rsidRDefault="00694F41" w:rsidP="00694F4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694F41" w:rsidRPr="00421C1D" w:rsidRDefault="00694F41" w:rsidP="00694F41">
      <w:pPr>
        <w:jc w:val="right"/>
        <w:rPr>
          <w:sz w:val="26"/>
          <w:szCs w:val="26"/>
        </w:rPr>
      </w:pPr>
      <w:r w:rsidRPr="00421C1D">
        <w:rPr>
          <w:sz w:val="26"/>
          <w:szCs w:val="26"/>
        </w:rPr>
        <w:t xml:space="preserve"> к распоряжению администрации города</w:t>
      </w:r>
    </w:p>
    <w:p w:rsidR="00694F41" w:rsidRPr="00421C1D" w:rsidRDefault="00694F41" w:rsidP="00694F41">
      <w:pPr>
        <w:jc w:val="right"/>
        <w:rPr>
          <w:sz w:val="26"/>
          <w:szCs w:val="26"/>
        </w:rPr>
      </w:pPr>
      <w:r w:rsidRPr="00421C1D">
        <w:rPr>
          <w:sz w:val="26"/>
          <w:szCs w:val="26"/>
        </w:rPr>
        <w:t xml:space="preserve"> от « </w:t>
      </w:r>
      <w:r w:rsidR="000265F6">
        <w:rPr>
          <w:sz w:val="26"/>
          <w:szCs w:val="26"/>
          <w:u w:val="single"/>
        </w:rPr>
        <w:t xml:space="preserve">  16</w:t>
      </w:r>
      <w:r w:rsidRPr="00421C1D">
        <w:rPr>
          <w:sz w:val="26"/>
          <w:szCs w:val="26"/>
          <w:u w:val="single"/>
        </w:rPr>
        <w:t xml:space="preserve">   </w:t>
      </w:r>
      <w:r w:rsidR="000265F6">
        <w:rPr>
          <w:sz w:val="26"/>
          <w:szCs w:val="26"/>
        </w:rPr>
        <w:t>» ___02__  2017  №_147</w:t>
      </w:r>
      <w:r w:rsidRPr="00421C1D">
        <w:rPr>
          <w:sz w:val="26"/>
          <w:szCs w:val="26"/>
        </w:rPr>
        <w:t>_</w:t>
      </w:r>
      <w:r w:rsidRPr="00421C1D">
        <w:rPr>
          <w:sz w:val="26"/>
          <w:szCs w:val="26"/>
          <w:u w:val="single"/>
        </w:rPr>
        <w:t>-</w:t>
      </w:r>
      <w:proofErr w:type="gramStart"/>
      <w:r w:rsidRPr="00421C1D">
        <w:rPr>
          <w:sz w:val="26"/>
          <w:szCs w:val="26"/>
          <w:u w:val="single"/>
        </w:rPr>
        <w:t>р</w:t>
      </w:r>
      <w:proofErr w:type="gramEnd"/>
      <w:r w:rsidRPr="00421C1D">
        <w:rPr>
          <w:sz w:val="26"/>
          <w:szCs w:val="26"/>
        </w:rPr>
        <w:t xml:space="preserve"> </w:t>
      </w:r>
    </w:p>
    <w:p w:rsidR="00694F41" w:rsidRPr="00694F41" w:rsidRDefault="00694F41" w:rsidP="00694F41">
      <w:pPr>
        <w:widowControl/>
        <w:shd w:val="clear" w:color="auto" w:fill="FFFFFF"/>
        <w:autoSpaceDE/>
        <w:autoSpaceDN/>
        <w:jc w:val="center"/>
        <w:rPr>
          <w:bCs/>
          <w:color w:val="000000"/>
          <w:sz w:val="26"/>
          <w:szCs w:val="26"/>
        </w:rPr>
      </w:pPr>
    </w:p>
    <w:p w:rsidR="00A03801" w:rsidRPr="00694F41" w:rsidRDefault="00A03801" w:rsidP="00694F41">
      <w:pPr>
        <w:widowControl/>
        <w:shd w:val="clear" w:color="auto" w:fill="FFFFFF"/>
        <w:autoSpaceDE/>
        <w:autoSpaceDN/>
        <w:jc w:val="center"/>
        <w:rPr>
          <w:color w:val="000000"/>
          <w:sz w:val="26"/>
          <w:szCs w:val="26"/>
        </w:rPr>
      </w:pPr>
      <w:r w:rsidRPr="00694F41">
        <w:rPr>
          <w:bCs/>
          <w:color w:val="000000"/>
          <w:sz w:val="26"/>
          <w:szCs w:val="26"/>
        </w:rPr>
        <w:t>График</w:t>
      </w:r>
    </w:p>
    <w:p w:rsidR="00A03801" w:rsidRPr="00694F41" w:rsidRDefault="00A03801" w:rsidP="00694F41">
      <w:pPr>
        <w:widowControl/>
        <w:shd w:val="clear" w:color="auto" w:fill="FFFFFF"/>
        <w:autoSpaceDE/>
        <w:autoSpaceDN/>
        <w:jc w:val="center"/>
        <w:rPr>
          <w:bCs/>
          <w:color w:val="000000"/>
          <w:sz w:val="26"/>
          <w:szCs w:val="26"/>
        </w:rPr>
      </w:pPr>
      <w:r w:rsidRPr="00694F41">
        <w:rPr>
          <w:bCs/>
          <w:color w:val="000000"/>
          <w:sz w:val="26"/>
          <w:szCs w:val="26"/>
        </w:rPr>
        <w:t>проведения специальной оценки условий труда</w:t>
      </w:r>
    </w:p>
    <w:p w:rsidR="00694F41" w:rsidRPr="00694F41" w:rsidRDefault="00694F41" w:rsidP="00694F41">
      <w:pPr>
        <w:widowControl/>
        <w:shd w:val="clear" w:color="auto" w:fill="FFFFFF"/>
        <w:autoSpaceDE/>
        <w:autoSpaceDN/>
        <w:jc w:val="center"/>
        <w:rPr>
          <w:color w:val="000000"/>
          <w:sz w:val="26"/>
          <w:szCs w:val="26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6165"/>
        <w:gridCol w:w="2624"/>
      </w:tblGrid>
      <w:tr w:rsidR="00A03801" w:rsidRPr="00694F41" w:rsidTr="00694F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4F41" w:rsidRDefault="00A03801" w:rsidP="00694F41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694F41">
              <w:rPr>
                <w:bCs/>
                <w:color w:val="000000"/>
                <w:sz w:val="26"/>
                <w:szCs w:val="26"/>
              </w:rPr>
              <w:t>№</w:t>
            </w:r>
          </w:p>
          <w:p w:rsidR="00A03801" w:rsidRPr="00694F41" w:rsidRDefault="00A03801" w:rsidP="00694F41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</w:rPr>
            </w:pPr>
            <w:r w:rsidRPr="00694F41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94F41"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694F41">
              <w:rPr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Pr="00694F41" w:rsidRDefault="00A03801" w:rsidP="00694F41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694F41">
              <w:rPr>
                <w:bCs/>
                <w:color w:val="000000"/>
                <w:sz w:val="26"/>
                <w:szCs w:val="26"/>
              </w:rPr>
              <w:t>Этапы работ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Pr="00694F41" w:rsidRDefault="00A03801" w:rsidP="00694F41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694F41">
              <w:rPr>
                <w:bCs/>
                <w:color w:val="000000"/>
                <w:sz w:val="26"/>
                <w:szCs w:val="26"/>
              </w:rPr>
              <w:t>Сроки</w:t>
            </w:r>
          </w:p>
        </w:tc>
        <w:bookmarkStart w:id="0" w:name="_GoBack"/>
        <w:bookmarkEnd w:id="0"/>
      </w:tr>
      <w:tr w:rsidR="00A03801" w:rsidRPr="00694F41" w:rsidTr="00694F41">
        <w:trPr>
          <w:trHeight w:val="91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Pr="00694F41" w:rsidRDefault="00A03801" w:rsidP="0012255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694F41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Pr="00694F41" w:rsidRDefault="00A03801" w:rsidP="00694F41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</w:rPr>
            </w:pPr>
            <w:r w:rsidRPr="00694F41">
              <w:rPr>
                <w:color w:val="000000"/>
                <w:sz w:val="26"/>
                <w:szCs w:val="26"/>
              </w:rPr>
              <w:t>Начало проведения работ по специальной оценке условий труда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4F41" w:rsidRDefault="00694F41" w:rsidP="00694F41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</w:p>
          <w:p w:rsidR="00A03801" w:rsidRPr="00694F41" w:rsidRDefault="00694F41" w:rsidP="00694F41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2017г.</w:t>
            </w:r>
          </w:p>
        </w:tc>
      </w:tr>
      <w:tr w:rsidR="00A03801" w:rsidRPr="00694F41" w:rsidTr="00694F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Pr="00694F41" w:rsidRDefault="00A03801" w:rsidP="0012255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694F41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Default="00A03801" w:rsidP="00694F41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</w:rPr>
            </w:pPr>
            <w:r w:rsidRPr="00694F41">
              <w:rPr>
                <w:color w:val="000000"/>
                <w:sz w:val="26"/>
                <w:szCs w:val="26"/>
              </w:rPr>
              <w:t xml:space="preserve">Подготовка и утверждение перечня рабочих </w:t>
            </w:r>
            <w:proofErr w:type="gramStart"/>
            <w:r w:rsidRPr="00694F41">
              <w:rPr>
                <w:color w:val="000000"/>
                <w:sz w:val="26"/>
                <w:szCs w:val="26"/>
              </w:rPr>
              <w:t>мест</w:t>
            </w:r>
            <w:proofErr w:type="gramEnd"/>
            <w:r w:rsidRPr="00694F41">
              <w:rPr>
                <w:color w:val="000000"/>
                <w:sz w:val="26"/>
                <w:szCs w:val="26"/>
              </w:rPr>
              <w:t xml:space="preserve"> на которых будет проводиться специальная оценка условий труда, с указанием аналогичных рабочих мест. Подготовка материалов, справок и иной документации для организации – исполнителя по каждому рабочему месту и организации в целом.</w:t>
            </w:r>
          </w:p>
          <w:p w:rsidR="0012255A" w:rsidRPr="00694F41" w:rsidRDefault="0012255A" w:rsidP="00694F41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Default="00694F41" w:rsidP="00694F41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июль</w:t>
            </w:r>
          </w:p>
          <w:p w:rsidR="00694F41" w:rsidRPr="00694F41" w:rsidRDefault="00694F41" w:rsidP="00694F41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г.</w:t>
            </w:r>
          </w:p>
        </w:tc>
      </w:tr>
      <w:tr w:rsidR="00A03801" w:rsidRPr="00694F41" w:rsidTr="00694F41">
        <w:trPr>
          <w:trHeight w:val="70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Pr="00694F41" w:rsidRDefault="00A03801" w:rsidP="0012255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694F41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Pr="00694F41" w:rsidRDefault="00A03801" w:rsidP="00694F41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</w:rPr>
            </w:pPr>
            <w:r w:rsidRPr="00694F41">
              <w:rPr>
                <w:color w:val="000000"/>
                <w:sz w:val="26"/>
                <w:szCs w:val="26"/>
              </w:rPr>
              <w:t>Декларирование соответствия условий труда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Default="00021A32" w:rsidP="00021A32">
            <w:pPr>
              <w:widowControl/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</w:t>
            </w:r>
            <w:r w:rsidRPr="00021A32">
              <w:rPr>
                <w:iCs/>
                <w:sz w:val="26"/>
                <w:szCs w:val="26"/>
              </w:rPr>
              <w:t>вгуст</w:t>
            </w:r>
          </w:p>
          <w:p w:rsidR="00021A32" w:rsidRPr="00021A32" w:rsidRDefault="00021A32" w:rsidP="00021A32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2017г.</w:t>
            </w:r>
          </w:p>
        </w:tc>
      </w:tr>
      <w:tr w:rsidR="00A03801" w:rsidRPr="00694F41" w:rsidTr="00694F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Pr="00694F41" w:rsidRDefault="00A03801" w:rsidP="0012255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694F41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Default="00A03801" w:rsidP="00694F41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</w:rPr>
            </w:pPr>
            <w:r w:rsidRPr="00694F41">
              <w:rPr>
                <w:color w:val="000000"/>
                <w:sz w:val="26"/>
                <w:szCs w:val="26"/>
              </w:rPr>
              <w:t xml:space="preserve">Проведение экспертами выбранной </w:t>
            </w:r>
            <w:proofErr w:type="gramStart"/>
            <w:r w:rsidRPr="00694F41">
              <w:rPr>
                <w:color w:val="000000"/>
                <w:sz w:val="26"/>
                <w:szCs w:val="26"/>
              </w:rPr>
              <w:t>организации-исполнителем</w:t>
            </w:r>
            <w:proofErr w:type="gramEnd"/>
            <w:r w:rsidRPr="00694F41">
              <w:rPr>
                <w:color w:val="000000"/>
                <w:sz w:val="26"/>
                <w:szCs w:val="26"/>
              </w:rPr>
              <w:t xml:space="preserve"> идентификации потенциально вредных и (или) опасных производственных факторов, проведение исследований (измерений) идентифицированных вредных и (или) опасных производственных факторов, проведение оценки условий труда, проведение оценки эффективности применения средств индивидуальной защиты (при необходимости).</w:t>
            </w:r>
          </w:p>
          <w:p w:rsidR="0012255A" w:rsidRPr="00694F41" w:rsidRDefault="0012255A" w:rsidP="00694F41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Pr="00021A32" w:rsidRDefault="00021A32" w:rsidP="00021A32">
            <w:pPr>
              <w:widowControl/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021A32">
              <w:rPr>
                <w:iCs/>
                <w:sz w:val="26"/>
                <w:szCs w:val="26"/>
              </w:rPr>
              <w:t>ктябрь</w:t>
            </w:r>
          </w:p>
          <w:p w:rsidR="00021A32" w:rsidRPr="00021A32" w:rsidRDefault="00021A32" w:rsidP="00021A32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021A32">
              <w:rPr>
                <w:iCs/>
                <w:sz w:val="26"/>
                <w:szCs w:val="26"/>
              </w:rPr>
              <w:t>2017г.</w:t>
            </w:r>
          </w:p>
        </w:tc>
      </w:tr>
      <w:tr w:rsidR="00A03801" w:rsidRPr="00694F41" w:rsidTr="00694F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Pr="00694F41" w:rsidRDefault="00A03801" w:rsidP="0012255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694F41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Default="0012255A" w:rsidP="00694F41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Рассмотрение и утверждение</w:t>
            </w:r>
            <w:r w:rsidR="00A03801" w:rsidRPr="00694F41">
              <w:rPr>
                <w:color w:val="000000"/>
                <w:sz w:val="26"/>
                <w:szCs w:val="26"/>
              </w:rPr>
              <w:t xml:space="preserve"> отчета о проведении специальной оценки условий труда.</w:t>
            </w:r>
          </w:p>
          <w:p w:rsidR="0012255A" w:rsidRPr="00694F41" w:rsidRDefault="0012255A" w:rsidP="00694F41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Default="0012255A" w:rsidP="0012255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ноябрь</w:t>
            </w:r>
          </w:p>
          <w:p w:rsidR="0012255A" w:rsidRPr="00694F41" w:rsidRDefault="0012255A" w:rsidP="0012255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2017г.</w:t>
            </w:r>
          </w:p>
        </w:tc>
      </w:tr>
      <w:tr w:rsidR="00A03801" w:rsidRPr="00694F41" w:rsidTr="00694F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Pr="00694F41" w:rsidRDefault="00A03801" w:rsidP="0012255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694F41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Default="00A03801" w:rsidP="00694F41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</w:rPr>
            </w:pPr>
            <w:r w:rsidRPr="00694F41">
              <w:rPr>
                <w:color w:val="000000"/>
                <w:sz w:val="26"/>
                <w:szCs w:val="26"/>
              </w:rPr>
              <w:t>Ознакомление работников с результатами проведения специальной оценки условий труда.</w:t>
            </w:r>
          </w:p>
          <w:p w:rsidR="0012255A" w:rsidRPr="00694F41" w:rsidRDefault="0012255A" w:rsidP="00694F41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3801" w:rsidRDefault="0012255A" w:rsidP="0012255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</w:t>
            </w:r>
          </w:p>
          <w:p w:rsidR="0012255A" w:rsidRPr="00694F41" w:rsidRDefault="0012255A" w:rsidP="0012255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2017г.</w:t>
            </w:r>
          </w:p>
        </w:tc>
      </w:tr>
    </w:tbl>
    <w:p w:rsidR="00E405D6" w:rsidRPr="00694F41" w:rsidRDefault="00E405D6" w:rsidP="0051171E">
      <w:pPr>
        <w:jc w:val="center"/>
        <w:rPr>
          <w:sz w:val="26"/>
          <w:szCs w:val="26"/>
        </w:rPr>
      </w:pPr>
    </w:p>
    <w:sectPr w:rsidR="00E405D6" w:rsidRPr="00694F41" w:rsidSect="00CD412E">
      <w:pgSz w:w="11906" w:h="16838"/>
      <w:pgMar w:top="1134" w:right="851" w:bottom="1134" w:left="1418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0E" w:rsidRDefault="00E5270E" w:rsidP="002D591C">
      <w:r>
        <w:separator/>
      </w:r>
    </w:p>
  </w:endnote>
  <w:endnote w:type="continuationSeparator" w:id="0">
    <w:p w:rsidR="00E5270E" w:rsidRDefault="00E5270E" w:rsidP="002D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0E" w:rsidRDefault="00E5270E" w:rsidP="002D591C">
      <w:r>
        <w:separator/>
      </w:r>
    </w:p>
  </w:footnote>
  <w:footnote w:type="continuationSeparator" w:id="0">
    <w:p w:rsidR="00E5270E" w:rsidRDefault="00E5270E" w:rsidP="002D5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E66"/>
    <w:rsid w:val="000219DA"/>
    <w:rsid w:val="00021A32"/>
    <w:rsid w:val="000240EC"/>
    <w:rsid w:val="000265F6"/>
    <w:rsid w:val="000447F1"/>
    <w:rsid w:val="0005121F"/>
    <w:rsid w:val="00091C1D"/>
    <w:rsid w:val="000A0DB5"/>
    <w:rsid w:val="000B1783"/>
    <w:rsid w:val="000B3204"/>
    <w:rsid w:val="000C56B5"/>
    <w:rsid w:val="000D541D"/>
    <w:rsid w:val="000E3C93"/>
    <w:rsid w:val="000E46CC"/>
    <w:rsid w:val="00100312"/>
    <w:rsid w:val="00102855"/>
    <w:rsid w:val="00103087"/>
    <w:rsid w:val="00115732"/>
    <w:rsid w:val="00121F6D"/>
    <w:rsid w:val="0012255A"/>
    <w:rsid w:val="00131305"/>
    <w:rsid w:val="00143ED3"/>
    <w:rsid w:val="00162066"/>
    <w:rsid w:val="00172DA8"/>
    <w:rsid w:val="001913B2"/>
    <w:rsid w:val="001A0587"/>
    <w:rsid w:val="001B0930"/>
    <w:rsid w:val="001B303F"/>
    <w:rsid w:val="001E2541"/>
    <w:rsid w:val="001F696F"/>
    <w:rsid w:val="00230C59"/>
    <w:rsid w:val="0024244B"/>
    <w:rsid w:val="00246CB0"/>
    <w:rsid w:val="0025109A"/>
    <w:rsid w:val="00260176"/>
    <w:rsid w:val="002624F3"/>
    <w:rsid w:val="00263162"/>
    <w:rsid w:val="00281AC1"/>
    <w:rsid w:val="00282BE2"/>
    <w:rsid w:val="002A1291"/>
    <w:rsid w:val="002D591C"/>
    <w:rsid w:val="002E4004"/>
    <w:rsid w:val="00306BEA"/>
    <w:rsid w:val="003108C5"/>
    <w:rsid w:val="00314315"/>
    <w:rsid w:val="00331EEA"/>
    <w:rsid w:val="00334B29"/>
    <w:rsid w:val="003636D5"/>
    <w:rsid w:val="00365A06"/>
    <w:rsid w:val="00370860"/>
    <w:rsid w:val="00370972"/>
    <w:rsid w:val="00377921"/>
    <w:rsid w:val="00387A02"/>
    <w:rsid w:val="003A5C15"/>
    <w:rsid w:val="003D0AA6"/>
    <w:rsid w:val="003D0AF5"/>
    <w:rsid w:val="003D4B9B"/>
    <w:rsid w:val="003D4FAF"/>
    <w:rsid w:val="00402792"/>
    <w:rsid w:val="00412CE9"/>
    <w:rsid w:val="004147F9"/>
    <w:rsid w:val="00421C1D"/>
    <w:rsid w:val="00421C4E"/>
    <w:rsid w:val="00427C56"/>
    <w:rsid w:val="00431DF8"/>
    <w:rsid w:val="00433D3F"/>
    <w:rsid w:val="00452FFA"/>
    <w:rsid w:val="00462E66"/>
    <w:rsid w:val="00473532"/>
    <w:rsid w:val="004807C7"/>
    <w:rsid w:val="00486D40"/>
    <w:rsid w:val="004A06A8"/>
    <w:rsid w:val="004B1A97"/>
    <w:rsid w:val="004C3453"/>
    <w:rsid w:val="004E3760"/>
    <w:rsid w:val="005000A2"/>
    <w:rsid w:val="0051171E"/>
    <w:rsid w:val="0051650A"/>
    <w:rsid w:val="005225E6"/>
    <w:rsid w:val="00523F52"/>
    <w:rsid w:val="005311C2"/>
    <w:rsid w:val="00554FD8"/>
    <w:rsid w:val="00555145"/>
    <w:rsid w:val="00576397"/>
    <w:rsid w:val="005928C2"/>
    <w:rsid w:val="005B0461"/>
    <w:rsid w:val="005B7603"/>
    <w:rsid w:val="005D1DFC"/>
    <w:rsid w:val="005D408B"/>
    <w:rsid w:val="005D6CB6"/>
    <w:rsid w:val="005E5FE3"/>
    <w:rsid w:val="005F6FF4"/>
    <w:rsid w:val="00604122"/>
    <w:rsid w:val="00621055"/>
    <w:rsid w:val="0065089C"/>
    <w:rsid w:val="00682333"/>
    <w:rsid w:val="006862A1"/>
    <w:rsid w:val="00694F41"/>
    <w:rsid w:val="006A7C4E"/>
    <w:rsid w:val="006B0286"/>
    <w:rsid w:val="006B66E8"/>
    <w:rsid w:val="006C0DE0"/>
    <w:rsid w:val="006D3235"/>
    <w:rsid w:val="006F442C"/>
    <w:rsid w:val="0071647A"/>
    <w:rsid w:val="007374F4"/>
    <w:rsid w:val="007411AA"/>
    <w:rsid w:val="00742FC3"/>
    <w:rsid w:val="00753B3F"/>
    <w:rsid w:val="00754298"/>
    <w:rsid w:val="007909B2"/>
    <w:rsid w:val="007A439D"/>
    <w:rsid w:val="007B5683"/>
    <w:rsid w:val="008041B5"/>
    <w:rsid w:val="0081154B"/>
    <w:rsid w:val="00814D1C"/>
    <w:rsid w:val="00835812"/>
    <w:rsid w:val="008612DE"/>
    <w:rsid w:val="008625C7"/>
    <w:rsid w:val="008A223E"/>
    <w:rsid w:val="008D2BC7"/>
    <w:rsid w:val="00900C5B"/>
    <w:rsid w:val="00906506"/>
    <w:rsid w:val="0092233A"/>
    <w:rsid w:val="0093263D"/>
    <w:rsid w:val="00944B56"/>
    <w:rsid w:val="0095187A"/>
    <w:rsid w:val="00956DA8"/>
    <w:rsid w:val="00971BF6"/>
    <w:rsid w:val="00982735"/>
    <w:rsid w:val="009A0BAF"/>
    <w:rsid w:val="009A53F3"/>
    <w:rsid w:val="009B68C6"/>
    <w:rsid w:val="009C7FFC"/>
    <w:rsid w:val="009D7CB7"/>
    <w:rsid w:val="009E69D7"/>
    <w:rsid w:val="009F1F5C"/>
    <w:rsid w:val="00A00068"/>
    <w:rsid w:val="00A00CFD"/>
    <w:rsid w:val="00A03801"/>
    <w:rsid w:val="00A16326"/>
    <w:rsid w:val="00A26150"/>
    <w:rsid w:val="00A41C31"/>
    <w:rsid w:val="00A5457E"/>
    <w:rsid w:val="00A636E1"/>
    <w:rsid w:val="00A76834"/>
    <w:rsid w:val="00A7715A"/>
    <w:rsid w:val="00A91C2F"/>
    <w:rsid w:val="00A94624"/>
    <w:rsid w:val="00AA6111"/>
    <w:rsid w:val="00AB03CA"/>
    <w:rsid w:val="00AB0516"/>
    <w:rsid w:val="00AC4B90"/>
    <w:rsid w:val="00AD38A8"/>
    <w:rsid w:val="00B02E30"/>
    <w:rsid w:val="00B07282"/>
    <w:rsid w:val="00B112FB"/>
    <w:rsid w:val="00B23874"/>
    <w:rsid w:val="00B3482A"/>
    <w:rsid w:val="00B4429A"/>
    <w:rsid w:val="00B44DEA"/>
    <w:rsid w:val="00B52D6A"/>
    <w:rsid w:val="00B54272"/>
    <w:rsid w:val="00B656B9"/>
    <w:rsid w:val="00B674D6"/>
    <w:rsid w:val="00B93193"/>
    <w:rsid w:val="00BA5AA5"/>
    <w:rsid w:val="00BA6858"/>
    <w:rsid w:val="00BB08B0"/>
    <w:rsid w:val="00BC20C9"/>
    <w:rsid w:val="00BC680A"/>
    <w:rsid w:val="00BD6E6E"/>
    <w:rsid w:val="00BE6434"/>
    <w:rsid w:val="00C14F48"/>
    <w:rsid w:val="00C257D9"/>
    <w:rsid w:val="00C33239"/>
    <w:rsid w:val="00C554CF"/>
    <w:rsid w:val="00C7386D"/>
    <w:rsid w:val="00C855D8"/>
    <w:rsid w:val="00CA4011"/>
    <w:rsid w:val="00CB10AD"/>
    <w:rsid w:val="00CB4FCF"/>
    <w:rsid w:val="00CD3369"/>
    <w:rsid w:val="00CD412E"/>
    <w:rsid w:val="00CE0E41"/>
    <w:rsid w:val="00CE1655"/>
    <w:rsid w:val="00CE5178"/>
    <w:rsid w:val="00CF0306"/>
    <w:rsid w:val="00CF6012"/>
    <w:rsid w:val="00CF71AD"/>
    <w:rsid w:val="00D02801"/>
    <w:rsid w:val="00D10A64"/>
    <w:rsid w:val="00D20B2D"/>
    <w:rsid w:val="00D22809"/>
    <w:rsid w:val="00D236C7"/>
    <w:rsid w:val="00D33AF5"/>
    <w:rsid w:val="00D52336"/>
    <w:rsid w:val="00D52CD6"/>
    <w:rsid w:val="00D76AA9"/>
    <w:rsid w:val="00D7735F"/>
    <w:rsid w:val="00DA2853"/>
    <w:rsid w:val="00DC412A"/>
    <w:rsid w:val="00DD5916"/>
    <w:rsid w:val="00DD5A77"/>
    <w:rsid w:val="00DF070A"/>
    <w:rsid w:val="00DF59F0"/>
    <w:rsid w:val="00E05B23"/>
    <w:rsid w:val="00E07DEB"/>
    <w:rsid w:val="00E405D6"/>
    <w:rsid w:val="00E5270E"/>
    <w:rsid w:val="00E56739"/>
    <w:rsid w:val="00E67C7E"/>
    <w:rsid w:val="00E7567F"/>
    <w:rsid w:val="00E76E34"/>
    <w:rsid w:val="00E83C72"/>
    <w:rsid w:val="00E93426"/>
    <w:rsid w:val="00EC6E00"/>
    <w:rsid w:val="00EC75D6"/>
    <w:rsid w:val="00EE0D67"/>
    <w:rsid w:val="00EF4AD7"/>
    <w:rsid w:val="00F36A45"/>
    <w:rsid w:val="00F472D8"/>
    <w:rsid w:val="00F61ECD"/>
    <w:rsid w:val="00F83A5B"/>
    <w:rsid w:val="00F83E8C"/>
    <w:rsid w:val="00F92199"/>
    <w:rsid w:val="00FC7FF7"/>
    <w:rsid w:val="00FD46A4"/>
    <w:rsid w:val="00FD51C2"/>
    <w:rsid w:val="00FE5C7B"/>
    <w:rsid w:val="00FE5DF1"/>
    <w:rsid w:val="00FE7DA6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19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93193"/>
  </w:style>
  <w:style w:type="paragraph" w:styleId="a4">
    <w:name w:val="endnote text"/>
    <w:basedOn w:val="a"/>
    <w:link w:val="a5"/>
    <w:uiPriority w:val="99"/>
    <w:semiHidden/>
    <w:unhideWhenUsed/>
    <w:rsid w:val="002D591C"/>
    <w:pPr>
      <w:widowControl/>
      <w:autoSpaceDE/>
      <w:autoSpaceDN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D591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D591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1E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EE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60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"/>
    <w:rsid w:val="00A038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03801"/>
  </w:style>
  <w:style w:type="paragraph" w:customStyle="1" w:styleId="p4">
    <w:name w:val="p4"/>
    <w:basedOn w:val="a"/>
    <w:rsid w:val="00A038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A038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A038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038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03801"/>
  </w:style>
  <w:style w:type="paragraph" w:customStyle="1" w:styleId="p7">
    <w:name w:val="p7"/>
    <w:basedOn w:val="a"/>
    <w:rsid w:val="00A038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A03801"/>
  </w:style>
  <w:style w:type="character" w:customStyle="1" w:styleId="s5">
    <w:name w:val="s5"/>
    <w:basedOn w:val="a0"/>
    <w:rsid w:val="00A03801"/>
  </w:style>
  <w:style w:type="paragraph" w:customStyle="1" w:styleId="p8">
    <w:name w:val="p8"/>
    <w:basedOn w:val="a"/>
    <w:rsid w:val="00A038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A03801"/>
  </w:style>
  <w:style w:type="paragraph" w:customStyle="1" w:styleId="p9">
    <w:name w:val="p9"/>
    <w:basedOn w:val="a"/>
    <w:rsid w:val="00A038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A03801"/>
  </w:style>
  <w:style w:type="paragraph" w:customStyle="1" w:styleId="p10">
    <w:name w:val="p10"/>
    <w:basedOn w:val="a"/>
    <w:rsid w:val="00A038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A03801"/>
  </w:style>
  <w:style w:type="paragraph" w:customStyle="1" w:styleId="p11">
    <w:name w:val="p11"/>
    <w:basedOn w:val="a"/>
    <w:rsid w:val="00A038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A038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A038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A038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19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93193"/>
  </w:style>
  <w:style w:type="paragraph" w:styleId="a4">
    <w:name w:val="endnote text"/>
    <w:basedOn w:val="a"/>
    <w:link w:val="a5"/>
    <w:uiPriority w:val="99"/>
    <w:semiHidden/>
    <w:unhideWhenUsed/>
    <w:rsid w:val="002D591C"/>
    <w:pPr>
      <w:widowControl/>
      <w:autoSpaceDE/>
      <w:autoSpaceDN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D591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D591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1E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F069-87D3-4EF1-A0FB-F84AF4C7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2017-02-13T07:36:00Z</cp:lastPrinted>
  <dcterms:created xsi:type="dcterms:W3CDTF">2016-11-29T03:28:00Z</dcterms:created>
  <dcterms:modified xsi:type="dcterms:W3CDTF">2017-02-17T04:46:00Z</dcterms:modified>
</cp:coreProperties>
</file>