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674766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31.03.2017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3510F9">
        <w:rPr>
          <w:sz w:val="26"/>
          <w:szCs w:val="26"/>
        </w:rPr>
        <w:t xml:space="preserve"> </w:t>
      </w:r>
      <w:r w:rsidR="00484059">
        <w:rPr>
          <w:sz w:val="26"/>
          <w:szCs w:val="26"/>
        </w:rPr>
        <w:t xml:space="preserve">заместитель </w:t>
      </w:r>
      <w:r w:rsidR="00D172CD">
        <w:rPr>
          <w:sz w:val="26"/>
          <w:szCs w:val="26"/>
        </w:rPr>
        <w:t>председател</w:t>
      </w:r>
      <w:r w:rsidR="00484059">
        <w:rPr>
          <w:sz w:val="26"/>
          <w:szCs w:val="26"/>
        </w:rPr>
        <w:t>я</w:t>
      </w:r>
      <w:r>
        <w:rPr>
          <w:sz w:val="26"/>
          <w:szCs w:val="26"/>
        </w:rPr>
        <w:t xml:space="preserve"> комиссии – </w:t>
      </w:r>
      <w:r w:rsidR="00674766">
        <w:rPr>
          <w:sz w:val="26"/>
          <w:szCs w:val="26"/>
        </w:rPr>
        <w:t>руководитель МКУ «Управление муниципальным имуществом города Енисейска»</w:t>
      </w:r>
      <w:r w:rsidR="00484059" w:rsidRPr="00484059">
        <w:rPr>
          <w:sz w:val="26"/>
          <w:szCs w:val="26"/>
        </w:rPr>
        <w:t xml:space="preserve"> – </w:t>
      </w:r>
      <w:proofErr w:type="spellStart"/>
      <w:r w:rsidR="00674766">
        <w:rPr>
          <w:sz w:val="26"/>
          <w:szCs w:val="26"/>
        </w:rPr>
        <w:t>А.В.Авдеев</w:t>
      </w:r>
      <w:proofErr w:type="spellEnd"/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3510F9" w:rsidRDefault="00791387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484059">
        <w:rPr>
          <w:sz w:val="26"/>
          <w:szCs w:val="26"/>
        </w:rPr>
        <w:t xml:space="preserve">Нежилое здание с земельным участком, расположенные по адресу: </w:t>
      </w:r>
      <w:proofErr w:type="spellStart"/>
      <w:r w:rsidR="00484059">
        <w:rPr>
          <w:sz w:val="26"/>
          <w:szCs w:val="26"/>
        </w:rPr>
        <w:t>г</w:t>
      </w:r>
      <w:proofErr w:type="gramStart"/>
      <w:r w:rsidR="00484059">
        <w:rPr>
          <w:sz w:val="26"/>
          <w:szCs w:val="26"/>
        </w:rPr>
        <w:t>.Е</w:t>
      </w:r>
      <w:proofErr w:type="gramEnd"/>
      <w:r w:rsidR="00484059">
        <w:rPr>
          <w:sz w:val="26"/>
          <w:szCs w:val="26"/>
        </w:rPr>
        <w:t>нисейск</w:t>
      </w:r>
      <w:proofErr w:type="spellEnd"/>
      <w:r w:rsidR="00484059">
        <w:rPr>
          <w:sz w:val="26"/>
          <w:szCs w:val="26"/>
        </w:rPr>
        <w:t xml:space="preserve">, ул. </w:t>
      </w:r>
      <w:r w:rsidR="00674766">
        <w:rPr>
          <w:sz w:val="26"/>
          <w:szCs w:val="26"/>
        </w:rPr>
        <w:t>Ванеева, 15</w:t>
      </w:r>
      <w:r w:rsidR="003510F9" w:rsidRPr="003510F9">
        <w:rPr>
          <w:sz w:val="26"/>
          <w:szCs w:val="26"/>
        </w:rPr>
        <w:t xml:space="preserve"> - </w:t>
      </w:r>
      <w:r w:rsidR="003510F9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3510F9" w:rsidRPr="003510F9">
        <w:rPr>
          <w:b/>
          <w:sz w:val="26"/>
          <w:szCs w:val="26"/>
        </w:rPr>
        <w:t xml:space="preserve"> состоявшимся</w:t>
      </w:r>
      <w:r w:rsidR="009B003D">
        <w:rPr>
          <w:b/>
          <w:sz w:val="26"/>
          <w:szCs w:val="26"/>
        </w:rPr>
        <w:t>.</w:t>
      </w:r>
    </w:p>
    <w:p w:rsidR="009B003D" w:rsidRDefault="009B003D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Продажная цена: </w:t>
      </w:r>
      <w:r w:rsidR="00674766">
        <w:rPr>
          <w:b/>
          <w:sz w:val="26"/>
          <w:szCs w:val="26"/>
        </w:rPr>
        <w:t>334 544,10</w:t>
      </w:r>
      <w:r>
        <w:rPr>
          <w:b/>
          <w:sz w:val="26"/>
          <w:szCs w:val="26"/>
        </w:rPr>
        <w:t xml:space="preserve"> руб. </w:t>
      </w:r>
    </w:p>
    <w:p w:rsidR="009B003D" w:rsidRDefault="009B003D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Победитель:</w:t>
      </w:r>
      <w:r w:rsidR="0048405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>Кононов В.А.</w:t>
      </w:r>
    </w:p>
    <w:p w:rsidR="00674766" w:rsidRDefault="00674766" w:rsidP="003510F9">
      <w:pPr>
        <w:pStyle w:val="a3"/>
        <w:ind w:firstLine="708"/>
        <w:jc w:val="both"/>
        <w:rPr>
          <w:b/>
          <w:sz w:val="26"/>
          <w:szCs w:val="26"/>
        </w:rPr>
      </w:pPr>
    </w:p>
    <w:p w:rsidR="00674766" w:rsidRDefault="00674766" w:rsidP="0067476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Объект незавершенного строительства</w:t>
      </w:r>
      <w:r>
        <w:rPr>
          <w:sz w:val="26"/>
          <w:szCs w:val="26"/>
        </w:rPr>
        <w:t xml:space="preserve"> с земельным участком, расположенные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Пушкина, 17Г</w:t>
      </w:r>
      <w:r w:rsidRPr="003510F9">
        <w:rPr>
          <w:sz w:val="26"/>
          <w:szCs w:val="26"/>
        </w:rPr>
        <w:t xml:space="preserve"> - </w:t>
      </w:r>
      <w:r w:rsidRPr="003510F9">
        <w:rPr>
          <w:b/>
          <w:sz w:val="26"/>
          <w:szCs w:val="26"/>
        </w:rPr>
        <w:t>признан</w:t>
      </w:r>
      <w:r>
        <w:rPr>
          <w:b/>
          <w:sz w:val="26"/>
          <w:szCs w:val="26"/>
        </w:rPr>
        <w:t>ы</w:t>
      </w:r>
      <w:r w:rsidRPr="003510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не </w:t>
      </w:r>
      <w:r w:rsidRPr="003510F9">
        <w:rPr>
          <w:b/>
          <w:sz w:val="26"/>
          <w:szCs w:val="26"/>
        </w:rPr>
        <w:t>состоявшимся</w:t>
      </w:r>
      <w:r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674766" w:rsidRDefault="00674766" w:rsidP="0067476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– Нежилое здание с земельным участком, расположенные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</w:t>
      </w:r>
      <w:r>
        <w:rPr>
          <w:sz w:val="26"/>
          <w:szCs w:val="26"/>
        </w:rPr>
        <w:t>Бабушкина, 1/23</w:t>
      </w:r>
      <w:r w:rsidRPr="003510F9">
        <w:rPr>
          <w:sz w:val="26"/>
          <w:szCs w:val="26"/>
        </w:rPr>
        <w:t xml:space="preserve"> - </w:t>
      </w:r>
      <w:r w:rsidRPr="003510F9">
        <w:rPr>
          <w:b/>
          <w:sz w:val="26"/>
          <w:szCs w:val="26"/>
        </w:rPr>
        <w:t>признан</w:t>
      </w:r>
      <w:r>
        <w:rPr>
          <w:b/>
          <w:sz w:val="26"/>
          <w:szCs w:val="26"/>
        </w:rPr>
        <w:t>ы</w:t>
      </w:r>
      <w:r w:rsidRPr="003510F9">
        <w:rPr>
          <w:b/>
          <w:sz w:val="26"/>
          <w:szCs w:val="26"/>
        </w:rPr>
        <w:t xml:space="preserve"> состоявшимся</w:t>
      </w:r>
      <w:r>
        <w:rPr>
          <w:b/>
          <w:sz w:val="26"/>
          <w:szCs w:val="26"/>
        </w:rPr>
        <w:t>.</w:t>
      </w:r>
    </w:p>
    <w:p w:rsidR="00674766" w:rsidRDefault="00674766" w:rsidP="0067476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Продажная цена: </w:t>
      </w:r>
      <w:r>
        <w:rPr>
          <w:b/>
          <w:sz w:val="26"/>
          <w:szCs w:val="26"/>
        </w:rPr>
        <w:t>1 134 332,68</w:t>
      </w:r>
      <w:r>
        <w:rPr>
          <w:b/>
          <w:sz w:val="26"/>
          <w:szCs w:val="26"/>
        </w:rPr>
        <w:t xml:space="preserve"> руб. </w:t>
      </w:r>
    </w:p>
    <w:p w:rsidR="00674766" w:rsidRDefault="00674766" w:rsidP="0067476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Победитель: </w:t>
      </w:r>
      <w:r>
        <w:rPr>
          <w:b/>
          <w:sz w:val="26"/>
          <w:szCs w:val="26"/>
        </w:rPr>
        <w:t>Ануфриев А.В.</w:t>
      </w:r>
      <w:bookmarkStart w:id="0" w:name="_GoBack"/>
      <w:bookmarkEnd w:id="0"/>
    </w:p>
    <w:p w:rsidR="00674766" w:rsidRPr="003510F9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74766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2017-02-21T09:11:00Z</cp:lastPrinted>
  <dcterms:created xsi:type="dcterms:W3CDTF">2015-07-27T08:20:00Z</dcterms:created>
  <dcterms:modified xsi:type="dcterms:W3CDTF">2017-04-03T09:02:00Z</dcterms:modified>
</cp:coreProperties>
</file>