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BF7E4A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C7A24AF" wp14:editId="24DE3294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472516" w:rsidRDefault="00CD06B5" w:rsidP="00472516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01.03.2017</w:t>
      </w:r>
      <w:r w:rsidR="00DB2AA4" w:rsidRPr="00472516">
        <w:rPr>
          <w:sz w:val="28"/>
          <w:szCs w:val="28"/>
        </w:rPr>
        <w:t xml:space="preserve">               </w:t>
      </w:r>
      <w:r w:rsidR="000935F1">
        <w:rPr>
          <w:sz w:val="28"/>
          <w:szCs w:val="28"/>
        </w:rPr>
        <w:t xml:space="preserve">       </w:t>
      </w:r>
      <w:r w:rsidR="00A8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A81003"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 xml:space="preserve"> г. Енисейск           </w:t>
      </w:r>
      <w:r>
        <w:rPr>
          <w:sz w:val="28"/>
          <w:szCs w:val="28"/>
        </w:rPr>
        <w:t xml:space="preserve">      </w:t>
      </w:r>
      <w:r w:rsidR="00DB2AA4" w:rsidRPr="00472516">
        <w:rPr>
          <w:sz w:val="28"/>
          <w:szCs w:val="28"/>
        </w:rPr>
        <w:t xml:space="preserve">                 </w:t>
      </w:r>
      <w:r w:rsidR="00A81003">
        <w:rPr>
          <w:sz w:val="28"/>
          <w:szCs w:val="28"/>
        </w:rPr>
        <w:t xml:space="preserve">      </w:t>
      </w:r>
      <w:r w:rsidR="00702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37-п</w:t>
      </w:r>
    </w:p>
    <w:p w:rsidR="00B849E4" w:rsidRDefault="00B849E4" w:rsidP="007D25C1">
      <w:pPr>
        <w:ind w:right="-5" w:firstLine="426"/>
        <w:jc w:val="both"/>
        <w:rPr>
          <w:sz w:val="24"/>
          <w:szCs w:val="24"/>
        </w:rPr>
      </w:pPr>
    </w:p>
    <w:p w:rsidR="00366C6D" w:rsidRPr="00657B42" w:rsidRDefault="00E33A3D" w:rsidP="007D25C1">
      <w:pPr>
        <w:ind w:right="-5" w:firstLine="426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О внесении изменений в постанов</w:t>
      </w:r>
      <w:r w:rsidR="000E1523">
        <w:rPr>
          <w:sz w:val="28"/>
          <w:szCs w:val="28"/>
        </w:rPr>
        <w:t>ление администрации города от 28.08.2014 №218</w:t>
      </w:r>
      <w:r w:rsidRPr="00657B42">
        <w:rPr>
          <w:sz w:val="28"/>
          <w:szCs w:val="28"/>
        </w:rPr>
        <w:t>-п «Об утверждении</w:t>
      </w:r>
      <w:r w:rsidR="000E1523">
        <w:rPr>
          <w:sz w:val="28"/>
          <w:szCs w:val="28"/>
        </w:rPr>
        <w:t xml:space="preserve"> требований к качеству услуг по погребению согласно гарантированному перечню, подлежащих возмещению за счет сре</w:t>
      </w:r>
      <w:proofErr w:type="gramStart"/>
      <w:r w:rsidR="000E1523">
        <w:rPr>
          <w:sz w:val="28"/>
          <w:szCs w:val="28"/>
        </w:rPr>
        <w:t>дств кр</w:t>
      </w:r>
      <w:proofErr w:type="gramEnd"/>
      <w:r w:rsidR="000E1523">
        <w:rPr>
          <w:sz w:val="28"/>
          <w:szCs w:val="28"/>
        </w:rPr>
        <w:t>аевого бюджета</w:t>
      </w:r>
      <w:r w:rsidRPr="00657B42">
        <w:rPr>
          <w:sz w:val="28"/>
          <w:szCs w:val="28"/>
        </w:rPr>
        <w:t xml:space="preserve">» </w:t>
      </w:r>
    </w:p>
    <w:p w:rsidR="00E33A3D" w:rsidRPr="00657B42" w:rsidRDefault="00E33A3D" w:rsidP="007D25C1">
      <w:pPr>
        <w:ind w:right="-5" w:firstLine="426"/>
        <w:jc w:val="both"/>
        <w:rPr>
          <w:sz w:val="28"/>
          <w:szCs w:val="28"/>
        </w:rPr>
      </w:pPr>
    </w:p>
    <w:p w:rsidR="00E33A3D" w:rsidRPr="00657B42" w:rsidRDefault="00E33A3D" w:rsidP="00E33A3D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>В соответствии с</w:t>
      </w:r>
      <w:r w:rsidR="000E1523">
        <w:rPr>
          <w:sz w:val="28"/>
          <w:szCs w:val="28"/>
        </w:rPr>
        <w:t xml:space="preserve"> постановлением Правительства Российской Федерации от 12.10.2010 №813 «О сроках индексации предельного размера стоимости услуг, предоставляемых согласно гарантированному перечню услуг  по погребению</w:t>
      </w:r>
      <w:r w:rsidRPr="00657B42">
        <w:rPr>
          <w:sz w:val="28"/>
          <w:szCs w:val="28"/>
        </w:rPr>
        <w:t>,</w:t>
      </w:r>
      <w:r w:rsidR="000E1523">
        <w:rPr>
          <w:sz w:val="28"/>
          <w:szCs w:val="28"/>
        </w:rPr>
        <w:t xml:space="preserve"> подлежащих возмещению специализированной службе по вопросам  похоронного дела, а также предельного размера социального пособия на погребение»</w:t>
      </w:r>
      <w:r w:rsidRPr="00657B42">
        <w:rPr>
          <w:sz w:val="28"/>
          <w:szCs w:val="28"/>
        </w:rPr>
        <w:t xml:space="preserve"> </w:t>
      </w:r>
      <w:r w:rsidR="00657B42" w:rsidRPr="00657B42">
        <w:rPr>
          <w:sz w:val="28"/>
          <w:szCs w:val="28"/>
        </w:rPr>
        <w:t>руководствуясь ст. 8, 37, 39, 44, 46</w:t>
      </w:r>
      <w:r w:rsidRPr="00657B42">
        <w:rPr>
          <w:sz w:val="28"/>
          <w:szCs w:val="28"/>
        </w:rPr>
        <w:t xml:space="preserve"> Устава города, ПОСТАНОВЛЯЮ:</w:t>
      </w:r>
    </w:p>
    <w:p w:rsidR="000E1523" w:rsidRPr="000E1523" w:rsidRDefault="000E1523" w:rsidP="000C15F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15F4">
        <w:rPr>
          <w:sz w:val="28"/>
          <w:szCs w:val="28"/>
        </w:rPr>
        <w:t xml:space="preserve"> </w:t>
      </w:r>
      <w:proofErr w:type="gramStart"/>
      <w:r w:rsidRPr="000E1523">
        <w:rPr>
          <w:sz w:val="28"/>
          <w:szCs w:val="28"/>
        </w:rPr>
        <w:t xml:space="preserve">Внести </w:t>
      </w:r>
      <w:r w:rsidR="00E33A3D" w:rsidRPr="000E1523">
        <w:rPr>
          <w:sz w:val="28"/>
          <w:szCs w:val="28"/>
        </w:rPr>
        <w:t xml:space="preserve">в постановлении </w:t>
      </w:r>
      <w:r w:rsidRPr="000E1523">
        <w:rPr>
          <w:sz w:val="28"/>
          <w:szCs w:val="28"/>
        </w:rPr>
        <w:t>администрации города Енисейска</w:t>
      </w:r>
      <w:r w:rsidR="00E33A3D" w:rsidRPr="000E1523">
        <w:rPr>
          <w:sz w:val="28"/>
          <w:szCs w:val="28"/>
        </w:rPr>
        <w:t xml:space="preserve"> </w:t>
      </w:r>
      <w:r w:rsidRPr="000E1523">
        <w:rPr>
          <w:sz w:val="28"/>
          <w:szCs w:val="28"/>
        </w:rPr>
        <w:t xml:space="preserve">от 28.08.2014 №218-п «Об утверждении требований к качеству услуг по погребению согласно гарантированному перечню, подлежащих возмещению за счет средств краевого бюджета» (в </w:t>
      </w:r>
      <w:r w:rsidRPr="00FB73A9">
        <w:rPr>
          <w:sz w:val="28"/>
          <w:szCs w:val="28"/>
        </w:rPr>
        <w:t>редакции постановления</w:t>
      </w:r>
      <w:r w:rsidRPr="000E1523">
        <w:rPr>
          <w:sz w:val="28"/>
          <w:szCs w:val="28"/>
        </w:rPr>
        <w:t xml:space="preserve"> администрации города Енисейска от 21.10.2014</w:t>
      </w:r>
      <w:proofErr w:type="gramEnd"/>
      <w:r w:rsidRPr="000E1523">
        <w:rPr>
          <w:sz w:val="28"/>
          <w:szCs w:val="28"/>
        </w:rPr>
        <w:t xml:space="preserve"> </w:t>
      </w:r>
      <w:proofErr w:type="gramStart"/>
      <w:r w:rsidRPr="000E1523">
        <w:rPr>
          <w:sz w:val="28"/>
          <w:szCs w:val="28"/>
        </w:rPr>
        <w:t>№258-п) следующие изменения:</w:t>
      </w:r>
      <w:proofErr w:type="gramEnd"/>
    </w:p>
    <w:p w:rsidR="000E1523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E1523">
        <w:rPr>
          <w:sz w:val="28"/>
          <w:szCs w:val="28"/>
        </w:rPr>
        <w:t>зложить пункт 1 в следующей редакции</w:t>
      </w:r>
      <w:r>
        <w:rPr>
          <w:sz w:val="28"/>
          <w:szCs w:val="28"/>
        </w:rPr>
        <w:t>:</w:t>
      </w:r>
    </w:p>
    <w:p w:rsidR="00FB73A9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«1.Согласовать стоимость услуг, предоставляемых согласно гарантированному перечню услуг по погребению, подлежащих возмещению 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с 01 февраля 2017 года в размере 7 230 рублей 93 копейки согласно приложению 1 к настоящему постановлению»;</w:t>
      </w:r>
    </w:p>
    <w:p w:rsidR="00FB73A9" w:rsidRPr="00657B42" w:rsidRDefault="00FB73A9" w:rsidP="00FB7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BF7E4A">
        <w:rPr>
          <w:sz w:val="28"/>
          <w:szCs w:val="28"/>
        </w:rPr>
        <w:t xml:space="preserve">к постановлению администрации города от 28.08.2014 №218-п </w:t>
      </w:r>
      <w:r>
        <w:rPr>
          <w:sz w:val="28"/>
          <w:szCs w:val="28"/>
        </w:rPr>
        <w:t>изложить</w:t>
      </w:r>
      <w:r w:rsidR="00BF7E4A">
        <w:rPr>
          <w:sz w:val="28"/>
          <w:szCs w:val="28"/>
        </w:rPr>
        <w:t xml:space="preserve"> в редакции согласно приложению 1 к настоящему постановлению; </w:t>
      </w:r>
    </w:p>
    <w:p w:rsidR="00E949D5" w:rsidRPr="00657B42" w:rsidRDefault="00E949D5" w:rsidP="00E949D5">
      <w:pPr>
        <w:ind w:firstLine="708"/>
        <w:jc w:val="both"/>
        <w:rPr>
          <w:sz w:val="28"/>
          <w:szCs w:val="28"/>
        </w:rPr>
      </w:pPr>
      <w:r w:rsidRPr="00657B42">
        <w:rPr>
          <w:sz w:val="28"/>
          <w:szCs w:val="28"/>
        </w:rPr>
        <w:t xml:space="preserve">2. </w:t>
      </w:r>
      <w:proofErr w:type="gramStart"/>
      <w:r w:rsidRPr="00657B42">
        <w:rPr>
          <w:sz w:val="28"/>
          <w:szCs w:val="28"/>
        </w:rPr>
        <w:t xml:space="preserve">Контроль </w:t>
      </w:r>
      <w:r w:rsidR="002E42CA">
        <w:rPr>
          <w:sz w:val="28"/>
          <w:szCs w:val="28"/>
        </w:rPr>
        <w:t xml:space="preserve"> </w:t>
      </w:r>
      <w:r w:rsidRPr="00657B42">
        <w:rPr>
          <w:sz w:val="28"/>
          <w:szCs w:val="28"/>
        </w:rPr>
        <w:t>за</w:t>
      </w:r>
      <w:proofErr w:type="gramEnd"/>
      <w:r w:rsidRPr="00657B42">
        <w:rPr>
          <w:sz w:val="28"/>
          <w:szCs w:val="28"/>
        </w:rPr>
        <w:t xml:space="preserve"> исполнением </w:t>
      </w:r>
      <w:r w:rsidR="002E42CA">
        <w:rPr>
          <w:sz w:val="28"/>
          <w:szCs w:val="28"/>
        </w:rPr>
        <w:t xml:space="preserve"> </w:t>
      </w:r>
      <w:r w:rsidRPr="00657B42">
        <w:rPr>
          <w:sz w:val="28"/>
          <w:szCs w:val="28"/>
        </w:rPr>
        <w:t>настоящего</w:t>
      </w:r>
      <w:r w:rsidR="002E42CA">
        <w:rPr>
          <w:sz w:val="28"/>
          <w:szCs w:val="28"/>
        </w:rPr>
        <w:t xml:space="preserve"> </w:t>
      </w:r>
      <w:r w:rsidRPr="00657B42">
        <w:rPr>
          <w:sz w:val="28"/>
          <w:szCs w:val="28"/>
        </w:rPr>
        <w:t xml:space="preserve"> </w:t>
      </w:r>
      <w:r w:rsidR="002E42CA">
        <w:rPr>
          <w:sz w:val="28"/>
          <w:szCs w:val="28"/>
        </w:rPr>
        <w:t xml:space="preserve">постановления  оставляю за О.А. </w:t>
      </w:r>
      <w:proofErr w:type="spellStart"/>
      <w:r w:rsidR="002E42CA">
        <w:rPr>
          <w:sz w:val="28"/>
          <w:szCs w:val="28"/>
        </w:rPr>
        <w:t>Патюковым</w:t>
      </w:r>
      <w:proofErr w:type="spellEnd"/>
      <w:r w:rsidR="002E42CA">
        <w:rPr>
          <w:sz w:val="28"/>
          <w:szCs w:val="28"/>
        </w:rPr>
        <w:t>.</w:t>
      </w:r>
      <w:bookmarkStart w:id="0" w:name="_GoBack"/>
      <w:bookmarkEnd w:id="0"/>
    </w:p>
    <w:p w:rsidR="00E949D5" w:rsidRPr="00657B42" w:rsidRDefault="00BF7E4A" w:rsidP="00E94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49D5" w:rsidRPr="00657B4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 и распространяет свое действие на правоотношения, возникшие с 01 февраля</w:t>
      </w:r>
      <w:r w:rsidR="00657B42" w:rsidRPr="00657B42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,</w:t>
      </w:r>
      <w:r w:rsidR="00657B42" w:rsidRPr="00657B42">
        <w:rPr>
          <w:sz w:val="28"/>
          <w:szCs w:val="28"/>
        </w:rPr>
        <w:t xml:space="preserve"> и </w:t>
      </w:r>
      <w:r w:rsidR="00E949D5" w:rsidRPr="00657B42">
        <w:rPr>
          <w:sz w:val="28"/>
          <w:szCs w:val="28"/>
        </w:rPr>
        <w:t xml:space="preserve">подлежит опубликованию в газете «Енисейск-Плюс» и  размещению на официальном интернет – портале органов местного самоуправления города Енисейска </w:t>
      </w:r>
      <w:hyperlink r:id="rId7" w:history="1">
        <w:r w:rsidR="00E949D5" w:rsidRPr="00657B42">
          <w:rPr>
            <w:rStyle w:val="a8"/>
            <w:sz w:val="28"/>
            <w:szCs w:val="28"/>
            <w:lang w:val="en-US"/>
          </w:rPr>
          <w:t>www</w:t>
        </w:r>
        <w:r w:rsidR="00E949D5" w:rsidRPr="00657B42">
          <w:rPr>
            <w:rStyle w:val="a8"/>
            <w:sz w:val="28"/>
            <w:szCs w:val="28"/>
          </w:rPr>
          <w:t>.</w:t>
        </w:r>
        <w:proofErr w:type="spellStart"/>
        <w:r w:rsidR="00E949D5" w:rsidRPr="00657B42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="00E949D5" w:rsidRPr="00657B42">
          <w:rPr>
            <w:rStyle w:val="a8"/>
            <w:sz w:val="28"/>
            <w:szCs w:val="28"/>
          </w:rPr>
          <w:t>.</w:t>
        </w:r>
        <w:r w:rsidR="00E949D5" w:rsidRPr="00657B42">
          <w:rPr>
            <w:rStyle w:val="a8"/>
            <w:sz w:val="28"/>
            <w:szCs w:val="28"/>
            <w:lang w:val="en-US"/>
          </w:rPr>
          <w:t>com</w:t>
        </w:r>
      </w:hyperlink>
      <w:r w:rsidR="00657B42" w:rsidRPr="00657B42">
        <w:rPr>
          <w:sz w:val="28"/>
          <w:szCs w:val="28"/>
        </w:rPr>
        <w:t>.</w:t>
      </w:r>
      <w:r w:rsidR="00E949D5" w:rsidRPr="00657B42">
        <w:rPr>
          <w:sz w:val="28"/>
          <w:szCs w:val="28"/>
        </w:rPr>
        <w:t xml:space="preserve">    </w:t>
      </w:r>
    </w:p>
    <w:p w:rsidR="00E949D5" w:rsidRDefault="00E949D5" w:rsidP="00E949D5">
      <w:pPr>
        <w:ind w:firstLine="708"/>
        <w:jc w:val="both"/>
        <w:rPr>
          <w:sz w:val="28"/>
          <w:szCs w:val="28"/>
        </w:rPr>
      </w:pPr>
    </w:p>
    <w:p w:rsidR="00BF7E4A" w:rsidRDefault="00BF7E4A" w:rsidP="00E949D5">
      <w:pPr>
        <w:ind w:right="-5"/>
        <w:jc w:val="both"/>
        <w:rPr>
          <w:sz w:val="28"/>
          <w:szCs w:val="28"/>
        </w:rPr>
      </w:pPr>
    </w:p>
    <w:p w:rsidR="00E33A3D" w:rsidRPr="00657B42" w:rsidRDefault="00BF7E4A" w:rsidP="00E949D5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949D5" w:rsidRPr="00657B42">
        <w:rPr>
          <w:sz w:val="28"/>
          <w:szCs w:val="28"/>
        </w:rPr>
        <w:t xml:space="preserve"> города                                                    </w:t>
      </w:r>
      <w:r w:rsidR="00657B42" w:rsidRPr="00657B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И.Н. Антипов</w:t>
      </w:r>
    </w:p>
    <w:p w:rsidR="0098117E" w:rsidRDefault="0098117E" w:rsidP="00E949D5">
      <w:pPr>
        <w:jc w:val="both"/>
        <w:rPr>
          <w:sz w:val="28"/>
          <w:szCs w:val="28"/>
        </w:rPr>
      </w:pPr>
    </w:p>
    <w:p w:rsidR="00BF7E4A" w:rsidRPr="00657B42" w:rsidRDefault="00BF7E4A" w:rsidP="00E949D5">
      <w:pPr>
        <w:jc w:val="both"/>
        <w:rPr>
          <w:sz w:val="28"/>
          <w:szCs w:val="28"/>
        </w:rPr>
      </w:pPr>
    </w:p>
    <w:p w:rsidR="0098117E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Александрович,</w:t>
      </w:r>
    </w:p>
    <w:p w:rsidR="00BF7E4A" w:rsidRPr="00BF7E4A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Жиденко</w:t>
      </w:r>
      <w:proofErr w:type="spellEnd"/>
      <w:r>
        <w:rPr>
          <w:sz w:val="18"/>
          <w:szCs w:val="18"/>
        </w:rPr>
        <w:t xml:space="preserve"> Нина Сергеевна, 8(39195)2-4-49</w:t>
      </w:r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657B42" w:rsidRDefault="00B25175" w:rsidP="00B251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25175" w:rsidRDefault="00B25175" w:rsidP="00B2517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города</w:t>
      </w:r>
    </w:p>
    <w:p w:rsidR="00B25175" w:rsidRPr="00CD06B5" w:rsidRDefault="00B25175" w:rsidP="00B25175">
      <w:pPr>
        <w:ind w:firstLine="567"/>
        <w:jc w:val="right"/>
        <w:rPr>
          <w:sz w:val="24"/>
          <w:szCs w:val="24"/>
        </w:rPr>
      </w:pPr>
      <w:r w:rsidRPr="00CD06B5">
        <w:rPr>
          <w:sz w:val="24"/>
          <w:szCs w:val="24"/>
        </w:rPr>
        <w:t xml:space="preserve">от </w:t>
      </w:r>
      <w:r w:rsidR="00CD06B5" w:rsidRPr="00CD06B5">
        <w:rPr>
          <w:sz w:val="24"/>
          <w:szCs w:val="24"/>
        </w:rPr>
        <w:t xml:space="preserve">01.03.2017 </w:t>
      </w:r>
      <w:r w:rsidRPr="00CD06B5">
        <w:rPr>
          <w:sz w:val="24"/>
          <w:szCs w:val="24"/>
        </w:rPr>
        <w:t xml:space="preserve"> №  </w:t>
      </w:r>
      <w:r w:rsidR="00CD06B5" w:rsidRPr="00CD06B5">
        <w:rPr>
          <w:sz w:val="24"/>
          <w:szCs w:val="24"/>
        </w:rPr>
        <w:t>37-п</w:t>
      </w:r>
    </w:p>
    <w:p w:rsidR="00657B42" w:rsidRDefault="00657B42" w:rsidP="00B25175">
      <w:pPr>
        <w:ind w:firstLine="567"/>
        <w:jc w:val="center"/>
        <w:rPr>
          <w:sz w:val="24"/>
          <w:szCs w:val="24"/>
        </w:rPr>
      </w:pP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услуг по погребению умерших граждан, не подлежащих обязательному социальному страхованию на случай временной нетрудоспособности, и в связи с материнством на день смерти, и не являющихся пенсионерами, а также в случае рождения мертвого ребенка по истечении 154 дней беременности, предоставляемых специализированной службой по вопросам похоронного дела на территории города Енисейска</w:t>
      </w:r>
    </w:p>
    <w:p w:rsidR="00B25175" w:rsidRDefault="00B25175" w:rsidP="00B25175">
      <w:pPr>
        <w:ind w:firstLine="567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504"/>
        <w:gridCol w:w="3520"/>
      </w:tblGrid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08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522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B25175" w:rsidRDefault="00B25175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22" w:type="dxa"/>
          </w:tcPr>
          <w:p w:rsidR="00B25175" w:rsidRDefault="00E34C22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196,91</w:t>
            </w:r>
          </w:p>
        </w:tc>
      </w:tr>
      <w:tr w:rsidR="00B25175" w:rsidTr="00B25175">
        <w:tc>
          <w:tcPr>
            <w:tcW w:w="534" w:type="dxa"/>
          </w:tcPr>
          <w:p w:rsidR="00B25175" w:rsidRDefault="00B25175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522" w:type="dxa"/>
          </w:tcPr>
          <w:p w:rsidR="00B25175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4C22">
              <w:rPr>
                <w:sz w:val="24"/>
                <w:szCs w:val="24"/>
              </w:rPr>
              <w:t> 456,00</w:t>
            </w:r>
          </w:p>
        </w:tc>
      </w:tr>
      <w:tr w:rsidR="00B25175" w:rsidTr="00B25175">
        <w:tc>
          <w:tcPr>
            <w:tcW w:w="534" w:type="dxa"/>
          </w:tcPr>
          <w:p w:rsidR="00B25175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522" w:type="dxa"/>
          </w:tcPr>
          <w:p w:rsidR="00B25175" w:rsidRDefault="00E34C22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1 895,72</w:t>
            </w:r>
          </w:p>
        </w:tc>
      </w:tr>
      <w:tr w:rsidR="00B25175" w:rsidTr="00B25175">
        <w:tc>
          <w:tcPr>
            <w:tcW w:w="534" w:type="dxa"/>
          </w:tcPr>
          <w:p w:rsidR="00B25175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B25175" w:rsidRDefault="006B7B56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3522" w:type="dxa"/>
          </w:tcPr>
          <w:p w:rsidR="00B25175" w:rsidRDefault="00E34C22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2 682,30</w:t>
            </w:r>
          </w:p>
        </w:tc>
      </w:tr>
      <w:tr w:rsidR="006B7B56" w:rsidTr="00B25175">
        <w:tc>
          <w:tcPr>
            <w:tcW w:w="534" w:type="dxa"/>
          </w:tcPr>
          <w:p w:rsidR="006B7B56" w:rsidRDefault="006B7B56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6B7B56" w:rsidRDefault="00E34C22" w:rsidP="006B7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руб.</w:t>
            </w:r>
          </w:p>
        </w:tc>
        <w:tc>
          <w:tcPr>
            <w:tcW w:w="3522" w:type="dxa"/>
          </w:tcPr>
          <w:p w:rsidR="006B7B56" w:rsidRDefault="00E34C22" w:rsidP="00B25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7 230,93</w:t>
            </w:r>
          </w:p>
        </w:tc>
      </w:tr>
    </w:tbl>
    <w:p w:rsidR="00B25175" w:rsidRDefault="00B25175" w:rsidP="00B25175">
      <w:pPr>
        <w:ind w:firstLine="567"/>
        <w:jc w:val="center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DB2AA4" w:rsidRPr="002002A4" w:rsidRDefault="00DB2AA4" w:rsidP="00925674">
      <w:pPr>
        <w:jc w:val="both"/>
        <w:rPr>
          <w:sz w:val="16"/>
          <w:szCs w:val="16"/>
        </w:rPr>
      </w:pPr>
    </w:p>
    <w:sectPr w:rsidR="00DB2AA4" w:rsidRPr="002002A4" w:rsidSect="002E42CA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A634F5"/>
    <w:multiLevelType w:val="hybridMultilevel"/>
    <w:tmpl w:val="47A05D4A"/>
    <w:lvl w:ilvl="0" w:tplc="127A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5F4"/>
    <w:rsid w:val="000C197F"/>
    <w:rsid w:val="000C1A3C"/>
    <w:rsid w:val="000D0B48"/>
    <w:rsid w:val="000D35E8"/>
    <w:rsid w:val="000D524B"/>
    <w:rsid w:val="000E1523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42CA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B7B56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25175"/>
    <w:rsid w:val="00B31389"/>
    <w:rsid w:val="00B32A69"/>
    <w:rsid w:val="00B3342D"/>
    <w:rsid w:val="00B33A45"/>
    <w:rsid w:val="00B3753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BF7E4A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6B5"/>
    <w:rsid w:val="00CD07C4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87D"/>
    <w:rsid w:val="00E32FE8"/>
    <w:rsid w:val="00E33A3D"/>
    <w:rsid w:val="00E34C22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B73A9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145</cp:revision>
  <cp:lastPrinted>2017-03-02T01:58:00Z</cp:lastPrinted>
  <dcterms:created xsi:type="dcterms:W3CDTF">2014-03-04T03:52:00Z</dcterms:created>
  <dcterms:modified xsi:type="dcterms:W3CDTF">2017-03-03T02:40:00Z</dcterms:modified>
</cp:coreProperties>
</file>