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30C5" w:rsidRDefault="00C830C5" w:rsidP="00C830C5">
      <w:pPr>
        <w:pStyle w:val="a3"/>
        <w:jc w:val="center"/>
        <w:rPr>
          <w:rFonts w:ascii="Times New Roman" w:hAnsi="Times New Roman"/>
          <w:b/>
          <w:sz w:val="24"/>
          <w:szCs w:val="24"/>
        </w:rPr>
      </w:pPr>
      <w:r>
        <w:rPr>
          <w:rFonts w:ascii="Times New Roman" w:hAnsi="Times New Roman"/>
          <w:b/>
          <w:sz w:val="24"/>
          <w:szCs w:val="24"/>
        </w:rPr>
        <w:t>Информационное сообщение</w:t>
      </w:r>
    </w:p>
    <w:p w:rsidR="00C830C5" w:rsidRDefault="00C830C5" w:rsidP="00C830C5">
      <w:pPr>
        <w:pStyle w:val="a3"/>
        <w:jc w:val="center"/>
        <w:rPr>
          <w:rFonts w:ascii="Times New Roman" w:hAnsi="Times New Roman"/>
          <w:b/>
          <w:sz w:val="24"/>
          <w:szCs w:val="24"/>
        </w:rPr>
      </w:pPr>
      <w:r>
        <w:rPr>
          <w:rFonts w:ascii="Times New Roman" w:hAnsi="Times New Roman"/>
          <w:b/>
          <w:sz w:val="24"/>
          <w:szCs w:val="24"/>
        </w:rPr>
        <w:t>о проведен</w:t>
      </w:r>
      <w:proofErr w:type="gramStart"/>
      <w:r>
        <w:rPr>
          <w:rFonts w:ascii="Times New Roman" w:hAnsi="Times New Roman"/>
          <w:b/>
          <w:sz w:val="24"/>
          <w:szCs w:val="24"/>
        </w:rPr>
        <w:t>ии ау</w:t>
      </w:r>
      <w:proofErr w:type="gramEnd"/>
      <w:r w:rsidRPr="002734E6">
        <w:rPr>
          <w:rFonts w:ascii="Times New Roman" w:hAnsi="Times New Roman"/>
          <w:b/>
          <w:sz w:val="24"/>
          <w:szCs w:val="24"/>
        </w:rPr>
        <w:t>кциона</w:t>
      </w:r>
      <w:r w:rsidRPr="009B6B64">
        <w:rPr>
          <w:rFonts w:ascii="Times New Roman" w:hAnsi="Times New Roman"/>
          <w:b/>
          <w:sz w:val="24"/>
          <w:szCs w:val="24"/>
        </w:rPr>
        <w:t xml:space="preserve"> в электронной форме</w:t>
      </w:r>
      <w:r w:rsidR="0028302F">
        <w:rPr>
          <w:rFonts w:ascii="Times New Roman" w:hAnsi="Times New Roman"/>
          <w:b/>
          <w:sz w:val="24"/>
          <w:szCs w:val="24"/>
        </w:rPr>
        <w:t xml:space="preserve"> </w:t>
      </w:r>
      <w:r w:rsidRPr="000F136D">
        <w:rPr>
          <w:rFonts w:ascii="Times New Roman" w:hAnsi="Times New Roman"/>
          <w:b/>
          <w:sz w:val="24"/>
          <w:szCs w:val="24"/>
        </w:rPr>
        <w:t xml:space="preserve">по продаже имущества, находящегося в собственности муниципального образования город </w:t>
      </w:r>
      <w:r>
        <w:rPr>
          <w:rFonts w:ascii="Times New Roman" w:hAnsi="Times New Roman"/>
          <w:b/>
          <w:sz w:val="24"/>
          <w:szCs w:val="24"/>
        </w:rPr>
        <w:t>Енисейск</w:t>
      </w:r>
      <w:r w:rsidR="0028302F">
        <w:rPr>
          <w:rFonts w:ascii="Times New Roman" w:hAnsi="Times New Roman"/>
          <w:b/>
          <w:sz w:val="24"/>
          <w:szCs w:val="24"/>
        </w:rPr>
        <w:t xml:space="preserve"> </w:t>
      </w:r>
      <w:r w:rsidRPr="000F136D">
        <w:rPr>
          <w:rFonts w:ascii="Times New Roman" w:hAnsi="Times New Roman"/>
          <w:b/>
          <w:sz w:val="24"/>
          <w:szCs w:val="24"/>
        </w:rPr>
        <w:t xml:space="preserve">на электронной торговой площадке </w:t>
      </w:r>
      <w:hyperlink r:id="rId9" w:history="1">
        <w:r w:rsidR="0028302F" w:rsidRPr="001F7C7F">
          <w:rPr>
            <w:rStyle w:val="a9"/>
            <w:rFonts w:ascii="Times New Roman" w:hAnsi="Times New Roman"/>
            <w:b/>
            <w:sz w:val="24"/>
            <w:szCs w:val="24"/>
          </w:rPr>
          <w:t>https://178</w:t>
        </w:r>
        <w:proofErr w:type="spellStart"/>
        <w:r w:rsidR="0028302F" w:rsidRPr="001F7C7F">
          <w:rPr>
            <w:rStyle w:val="a9"/>
            <w:rFonts w:ascii="Times New Roman" w:hAnsi="Times New Roman"/>
            <w:b/>
            <w:sz w:val="24"/>
            <w:szCs w:val="24"/>
            <w:lang w:val="en-US"/>
          </w:rPr>
          <w:t>fz</w:t>
        </w:r>
        <w:proofErr w:type="spellEnd"/>
        <w:r w:rsidR="0028302F" w:rsidRPr="001F7C7F">
          <w:rPr>
            <w:rStyle w:val="a9"/>
            <w:rFonts w:ascii="Times New Roman" w:hAnsi="Times New Roman"/>
            <w:b/>
            <w:sz w:val="24"/>
            <w:szCs w:val="24"/>
          </w:rPr>
          <w:t>.roseltorg.ru</w:t>
        </w:r>
      </w:hyperlink>
      <w:r w:rsidR="0028302F">
        <w:rPr>
          <w:rFonts w:ascii="Times New Roman" w:hAnsi="Times New Roman"/>
          <w:b/>
          <w:sz w:val="24"/>
          <w:szCs w:val="24"/>
        </w:rPr>
        <w:t xml:space="preserve"> </w:t>
      </w:r>
      <w:r w:rsidRPr="000F136D">
        <w:rPr>
          <w:rFonts w:ascii="Times New Roman" w:hAnsi="Times New Roman"/>
          <w:b/>
          <w:sz w:val="24"/>
          <w:szCs w:val="24"/>
        </w:rPr>
        <w:t>в сети Интернет</w:t>
      </w:r>
    </w:p>
    <w:p w:rsidR="00405DFE" w:rsidRDefault="00405DFE" w:rsidP="00C830C5">
      <w:pPr>
        <w:pStyle w:val="a3"/>
        <w:jc w:val="center"/>
        <w:rPr>
          <w:rFonts w:ascii="Times New Roman" w:hAnsi="Times New Roman"/>
          <w:b/>
          <w:sz w:val="24"/>
          <w:szCs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379"/>
        <w:gridCol w:w="3379"/>
      </w:tblGrid>
      <w:tr w:rsidR="00C830C5" w:rsidRPr="00AD4268" w:rsidTr="00C830C5">
        <w:tc>
          <w:tcPr>
            <w:tcW w:w="3379" w:type="dxa"/>
          </w:tcPr>
          <w:p w:rsidR="00C830C5" w:rsidRPr="001E18A6" w:rsidRDefault="00C830C5" w:rsidP="00C830C5">
            <w:pPr>
              <w:pStyle w:val="a3"/>
              <w:rPr>
                <w:rFonts w:ascii="Times New Roman" w:hAnsi="Times New Roman"/>
                <w:sz w:val="24"/>
                <w:szCs w:val="24"/>
              </w:rPr>
            </w:pPr>
            <w:r>
              <w:rPr>
                <w:rFonts w:ascii="Times New Roman" w:hAnsi="Times New Roman"/>
                <w:sz w:val="24"/>
                <w:szCs w:val="24"/>
              </w:rPr>
              <w:t>г. Енисейск</w:t>
            </w:r>
          </w:p>
        </w:tc>
        <w:tc>
          <w:tcPr>
            <w:tcW w:w="3379" w:type="dxa"/>
          </w:tcPr>
          <w:p w:rsidR="00C830C5" w:rsidRPr="001E18A6" w:rsidRDefault="00C830C5" w:rsidP="00C830C5">
            <w:pPr>
              <w:pStyle w:val="a3"/>
              <w:jc w:val="center"/>
              <w:rPr>
                <w:rFonts w:ascii="Times New Roman" w:hAnsi="Times New Roman"/>
                <w:sz w:val="24"/>
                <w:szCs w:val="24"/>
              </w:rPr>
            </w:pPr>
          </w:p>
        </w:tc>
        <w:tc>
          <w:tcPr>
            <w:tcW w:w="3379" w:type="dxa"/>
            <w:shd w:val="clear" w:color="auto" w:fill="auto"/>
          </w:tcPr>
          <w:p w:rsidR="00C830C5" w:rsidRPr="00AD4268" w:rsidRDefault="000C4805" w:rsidP="00852A9A">
            <w:pPr>
              <w:pStyle w:val="a3"/>
              <w:tabs>
                <w:tab w:val="left" w:pos="1038"/>
                <w:tab w:val="right" w:pos="3163"/>
              </w:tabs>
              <w:rPr>
                <w:rFonts w:ascii="Times New Roman" w:hAnsi="Times New Roman"/>
                <w:sz w:val="24"/>
                <w:szCs w:val="24"/>
              </w:rPr>
            </w:pPr>
            <w:r>
              <w:rPr>
                <w:rFonts w:ascii="Times New Roman" w:hAnsi="Times New Roman"/>
                <w:sz w:val="24"/>
                <w:szCs w:val="24"/>
              </w:rPr>
              <w:t xml:space="preserve">           </w:t>
            </w:r>
            <w:r w:rsidR="007D18B4">
              <w:rPr>
                <w:rFonts w:ascii="Times New Roman" w:hAnsi="Times New Roman"/>
                <w:sz w:val="24"/>
                <w:szCs w:val="24"/>
              </w:rPr>
              <w:t xml:space="preserve">     </w:t>
            </w:r>
            <w:r w:rsidR="00852A9A">
              <w:rPr>
                <w:rFonts w:ascii="Times New Roman" w:hAnsi="Times New Roman"/>
                <w:sz w:val="24"/>
                <w:szCs w:val="24"/>
              </w:rPr>
              <w:t xml:space="preserve">               18.07.</w:t>
            </w:r>
            <w:r w:rsidR="00C830C5" w:rsidRPr="00313471">
              <w:rPr>
                <w:rFonts w:ascii="Times New Roman" w:hAnsi="Times New Roman"/>
                <w:sz w:val="24"/>
                <w:szCs w:val="24"/>
              </w:rPr>
              <w:t>202</w:t>
            </w:r>
            <w:r w:rsidR="007B1E4F">
              <w:rPr>
                <w:rFonts w:ascii="Times New Roman" w:hAnsi="Times New Roman"/>
                <w:sz w:val="24"/>
                <w:szCs w:val="24"/>
              </w:rPr>
              <w:t>2</w:t>
            </w:r>
            <w:r w:rsidR="00D60A00">
              <w:rPr>
                <w:rFonts w:ascii="Times New Roman" w:hAnsi="Times New Roman"/>
                <w:sz w:val="24"/>
                <w:szCs w:val="24"/>
              </w:rPr>
              <w:t xml:space="preserve"> г.</w:t>
            </w:r>
          </w:p>
        </w:tc>
      </w:tr>
    </w:tbl>
    <w:p w:rsidR="00F93A30" w:rsidRPr="00F93A30" w:rsidRDefault="00F93A30" w:rsidP="00C830C5">
      <w:pPr>
        <w:pStyle w:val="a3"/>
        <w:jc w:val="center"/>
        <w:rPr>
          <w:rFonts w:ascii="Times New Roman" w:hAnsi="Times New Roman"/>
          <w:b/>
          <w:sz w:val="24"/>
          <w:szCs w:val="24"/>
        </w:rPr>
      </w:pPr>
    </w:p>
    <w:p w:rsidR="00C830C5" w:rsidRPr="001E641C" w:rsidRDefault="00C830C5" w:rsidP="00C830C5">
      <w:pPr>
        <w:pStyle w:val="a3"/>
        <w:jc w:val="center"/>
        <w:rPr>
          <w:rFonts w:ascii="Times New Roman" w:hAnsi="Times New Roman"/>
          <w:b/>
          <w:sz w:val="24"/>
          <w:szCs w:val="24"/>
        </w:rPr>
      </w:pPr>
      <w:r w:rsidRPr="001E641C">
        <w:rPr>
          <w:rFonts w:ascii="Times New Roman" w:hAnsi="Times New Roman"/>
          <w:b/>
          <w:sz w:val="24"/>
          <w:szCs w:val="24"/>
        </w:rPr>
        <w:t>1. Сведения об объект</w:t>
      </w:r>
      <w:r>
        <w:rPr>
          <w:rFonts w:ascii="Times New Roman" w:hAnsi="Times New Roman"/>
          <w:b/>
          <w:sz w:val="24"/>
          <w:szCs w:val="24"/>
        </w:rPr>
        <w:t>е</w:t>
      </w:r>
      <w:r w:rsidRPr="001E641C">
        <w:rPr>
          <w:rFonts w:ascii="Times New Roman" w:hAnsi="Times New Roman"/>
          <w:b/>
          <w:sz w:val="24"/>
          <w:szCs w:val="24"/>
        </w:rPr>
        <w:t xml:space="preserve"> приватизации</w:t>
      </w:r>
    </w:p>
    <w:p w:rsidR="00C830C5" w:rsidRPr="00C641AC" w:rsidRDefault="00C830C5" w:rsidP="00C830C5">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b w:val="0"/>
          <w:sz w:val="24"/>
          <w:szCs w:val="24"/>
          <w:lang w:val="ru-RU"/>
        </w:rPr>
      </w:pPr>
    </w:p>
    <w:p w:rsidR="00C830C5" w:rsidRPr="001E5493" w:rsidRDefault="00C830C5" w:rsidP="00C830C5">
      <w:pPr>
        <w:pStyle w:val="headdoc"/>
        <w:spacing w:after="120" w:line="240" w:lineRule="auto"/>
        <w:ind w:firstLine="709"/>
        <w:jc w:val="both"/>
        <w:rPr>
          <w:rFonts w:ascii="Times New Roman" w:hAnsi="Times New Roman"/>
          <w:sz w:val="24"/>
          <w:szCs w:val="24"/>
        </w:rPr>
      </w:pPr>
      <w:r w:rsidRPr="00665DF4">
        <w:rPr>
          <w:rFonts w:ascii="Times New Roman" w:hAnsi="Times New Roman" w:cs="Times New Roman"/>
          <w:sz w:val="24"/>
          <w:szCs w:val="24"/>
        </w:rPr>
        <w:t>1.1</w:t>
      </w:r>
      <w:r>
        <w:rPr>
          <w:rFonts w:ascii="Times New Roman" w:hAnsi="Times New Roman" w:cs="Times New Roman"/>
          <w:b/>
          <w:sz w:val="24"/>
          <w:szCs w:val="24"/>
        </w:rPr>
        <w:t xml:space="preserve">. </w:t>
      </w:r>
      <w:r w:rsidRPr="00665DF4">
        <w:rPr>
          <w:rFonts w:ascii="Times New Roman" w:hAnsi="Times New Roman" w:cs="Times New Roman"/>
          <w:b/>
          <w:sz w:val="24"/>
          <w:szCs w:val="24"/>
        </w:rPr>
        <w:t>Продавец</w:t>
      </w:r>
      <w:r w:rsidRPr="002734E6">
        <w:rPr>
          <w:b/>
          <w:sz w:val="24"/>
          <w:szCs w:val="24"/>
        </w:rPr>
        <w:t xml:space="preserve">  - </w:t>
      </w:r>
      <w:r w:rsidRPr="00E94EA7">
        <w:rPr>
          <w:rFonts w:ascii="Times New Roman" w:hAnsi="Times New Roman" w:cs="Times New Roman"/>
          <w:sz w:val="24"/>
          <w:szCs w:val="24"/>
        </w:rPr>
        <w:t>Муни</w:t>
      </w:r>
      <w:r>
        <w:rPr>
          <w:rFonts w:ascii="Times New Roman" w:hAnsi="Times New Roman"/>
          <w:sz w:val="24"/>
          <w:szCs w:val="24"/>
        </w:rPr>
        <w:t xml:space="preserve">ципальное образование город Енисейск, в лице администрации города Енисейска, </w:t>
      </w:r>
      <w:r w:rsidRPr="001E5493">
        <w:rPr>
          <w:rFonts w:ascii="Times New Roman" w:hAnsi="Times New Roman"/>
          <w:sz w:val="24"/>
          <w:szCs w:val="24"/>
        </w:rPr>
        <w:t xml:space="preserve">Уполномоченный орган – Муниципальное казенное учреждение «Управление муниципальным имуществом города Енисейска», местонахождение (почтовый адрес): 663180, Россия, Красноярский край, г. Енисейск, ул. Бабкина, 18, тел. 8 (39 195) 2-24-35, 8(39 195) 2-31-95, адрес электронной почты: </w:t>
      </w:r>
      <w:hyperlink r:id="rId10" w:history="1">
        <w:r w:rsidRPr="00E94EA7">
          <w:rPr>
            <w:rStyle w:val="a9"/>
            <w:rFonts w:ascii="Times New Roman" w:hAnsi="Times New Roman" w:cs="Calibri"/>
            <w:sz w:val="24"/>
            <w:szCs w:val="24"/>
            <w:u w:val="none"/>
          </w:rPr>
          <w:t>enis_kumi@mail.ru</w:t>
        </w:r>
      </w:hyperlink>
      <w:r w:rsidRPr="001E5493">
        <w:rPr>
          <w:rFonts w:ascii="Times New Roman" w:hAnsi="Times New Roman"/>
          <w:sz w:val="24"/>
          <w:szCs w:val="24"/>
        </w:rPr>
        <w:t>.</w:t>
      </w:r>
    </w:p>
    <w:p w:rsidR="00C830C5" w:rsidRDefault="00C830C5" w:rsidP="00C830C5">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709"/>
        <w:rPr>
          <w:b w:val="0"/>
          <w:sz w:val="24"/>
          <w:szCs w:val="24"/>
          <w:lang w:val="ru-RU"/>
        </w:rPr>
      </w:pPr>
      <w:r>
        <w:rPr>
          <w:sz w:val="24"/>
          <w:szCs w:val="24"/>
          <w:lang w:val="ru-RU"/>
        </w:rPr>
        <w:t>Оператор электронной площадки (Оператор)</w:t>
      </w:r>
      <w:r w:rsidRPr="002734E6">
        <w:rPr>
          <w:b w:val="0"/>
          <w:sz w:val="24"/>
          <w:szCs w:val="24"/>
          <w:lang w:val="ru-RU"/>
        </w:rPr>
        <w:t>: АО «Единая электронная торговая площадка» (</w:t>
      </w:r>
      <w:hyperlink r:id="rId11" w:history="1">
        <w:r w:rsidRPr="004265A2">
          <w:rPr>
            <w:rStyle w:val="a9"/>
            <w:b w:val="0"/>
            <w:sz w:val="24"/>
            <w:szCs w:val="24"/>
            <w:lang w:val="ru-RU"/>
          </w:rPr>
          <w:t>https://www.roseltorg.ru</w:t>
        </w:r>
      </w:hyperlink>
      <w:r w:rsidRPr="002734E6">
        <w:rPr>
          <w:b w:val="0"/>
          <w:sz w:val="24"/>
          <w:szCs w:val="24"/>
          <w:lang w:val="ru-RU"/>
        </w:rPr>
        <w:t>).</w:t>
      </w:r>
    </w:p>
    <w:p w:rsidR="00C830C5" w:rsidRPr="002734E6" w:rsidRDefault="00C830C5" w:rsidP="00C830C5">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firstLine="0"/>
        <w:rPr>
          <w:b w:val="0"/>
          <w:sz w:val="24"/>
          <w:szCs w:val="24"/>
          <w:lang w:val="ru-RU"/>
        </w:rPr>
      </w:pPr>
      <w:r>
        <w:rPr>
          <w:b w:val="0"/>
          <w:sz w:val="24"/>
          <w:szCs w:val="24"/>
          <w:lang w:val="ru-RU"/>
        </w:rPr>
        <w:tab/>
        <w:t xml:space="preserve">     Извещение о проведен</w:t>
      </w:r>
      <w:proofErr w:type="gramStart"/>
      <w:r>
        <w:rPr>
          <w:b w:val="0"/>
          <w:sz w:val="24"/>
          <w:szCs w:val="24"/>
          <w:lang w:val="ru-RU"/>
        </w:rPr>
        <w:t>ии ау</w:t>
      </w:r>
      <w:proofErr w:type="gramEnd"/>
      <w:r>
        <w:rPr>
          <w:b w:val="0"/>
          <w:sz w:val="24"/>
          <w:szCs w:val="24"/>
          <w:lang w:val="ru-RU"/>
        </w:rPr>
        <w:t>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430943">
          <w:rPr>
            <w:rStyle w:val="a9"/>
            <w:b w:val="0"/>
            <w:sz w:val="24"/>
            <w:szCs w:val="24"/>
            <w:lang w:val="ru-RU"/>
          </w:rPr>
          <w:t>www.torgi.gov.ru</w:t>
        </w:r>
      </w:hyperlink>
      <w:r>
        <w:rPr>
          <w:b w:val="0"/>
          <w:sz w:val="24"/>
          <w:szCs w:val="24"/>
          <w:lang w:val="ru-RU"/>
        </w:rPr>
        <w:t xml:space="preserve"> 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0028302F">
        <w:rPr>
          <w:b w:val="0"/>
          <w:sz w:val="24"/>
          <w:szCs w:val="24"/>
          <w:lang w:val="ru-RU"/>
        </w:rPr>
        <w:t xml:space="preserve"> </w:t>
      </w:r>
      <w:r w:rsidRPr="001E5493">
        <w:rPr>
          <w:b w:val="0"/>
          <w:sz w:val="24"/>
          <w:szCs w:val="24"/>
          <w:lang w:val="ru-RU"/>
        </w:rPr>
        <w:t>орган</w:t>
      </w:r>
      <w:r>
        <w:rPr>
          <w:b w:val="0"/>
          <w:sz w:val="24"/>
          <w:szCs w:val="24"/>
          <w:lang w:val="ru-RU"/>
        </w:rPr>
        <w:t>ов</w:t>
      </w:r>
      <w:r w:rsidRPr="001E5493">
        <w:rPr>
          <w:b w:val="0"/>
          <w:sz w:val="24"/>
          <w:szCs w:val="24"/>
          <w:lang w:val="ru-RU"/>
        </w:rPr>
        <w:t xml:space="preserve"> местного самоуправления города Енисейска </w:t>
      </w:r>
      <w:hyperlink r:id="rId13" w:history="1">
        <w:r w:rsidRPr="001E5493">
          <w:rPr>
            <w:rStyle w:val="a9"/>
            <w:b w:val="0"/>
            <w:sz w:val="24"/>
            <w:szCs w:val="24"/>
            <w:lang w:val="ru-RU"/>
          </w:rPr>
          <w:t>www.eniseysk.com</w:t>
        </w:r>
      </w:hyperlink>
      <w:r w:rsidRPr="001E5493">
        <w:rPr>
          <w:b w:val="0"/>
          <w:sz w:val="24"/>
          <w:szCs w:val="24"/>
          <w:lang w:val="ru-RU"/>
        </w:rPr>
        <w:t>,</w:t>
      </w:r>
      <w:r w:rsidRPr="00135267">
        <w:rPr>
          <w:b w:val="0"/>
          <w:sz w:val="24"/>
          <w:szCs w:val="24"/>
          <w:lang w:val="ru-RU"/>
        </w:rPr>
        <w:t xml:space="preserve"> 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Pr>
          <w:b w:val="0"/>
          <w:sz w:val="24"/>
          <w:szCs w:val="24"/>
          <w:lang w:val="ru-RU"/>
        </w:rPr>
        <w:t>.</w:t>
      </w:r>
    </w:p>
    <w:p w:rsidR="00C830C5" w:rsidRPr="00613CC3" w:rsidRDefault="00C830C5" w:rsidP="00C830C5">
      <w:pPr>
        <w:pStyle w:val="a3"/>
        <w:ind w:firstLine="708"/>
        <w:jc w:val="both"/>
        <w:rPr>
          <w:rFonts w:ascii="Times New Roman" w:hAnsi="Times New Roman"/>
          <w:sz w:val="24"/>
          <w:szCs w:val="24"/>
        </w:rPr>
      </w:pPr>
      <w:proofErr w:type="gramStart"/>
      <w:r w:rsidRPr="00613CC3">
        <w:rPr>
          <w:rFonts w:ascii="Times New Roman" w:hAnsi="Times New Roman"/>
          <w:sz w:val="24"/>
          <w:szCs w:val="24"/>
        </w:rPr>
        <w:t>Аукцион по продаже имущества, находящегося в собственности муниципального образования город Енисейск (торги), проводится открытым по составу участников в соответствии с требованиями Гражданского кодекса Российской Федерации, Федеральн</w:t>
      </w:r>
      <w:r w:rsidR="00CA5C99">
        <w:rPr>
          <w:rFonts w:ascii="Times New Roman" w:hAnsi="Times New Roman"/>
          <w:sz w:val="24"/>
          <w:szCs w:val="24"/>
        </w:rPr>
        <w:t>ого закона от 21 декабря 2001</w:t>
      </w:r>
      <w:r w:rsidRPr="00613CC3">
        <w:rPr>
          <w:rFonts w:ascii="Times New Roman" w:hAnsi="Times New Roman"/>
          <w:sz w:val="24"/>
          <w:szCs w:val="24"/>
        </w:rPr>
        <w:t xml:space="preserve"> № 178-ФЗ «О приватизации государственного и муниципального имущества» (далее – Закон о приватизации), постановления Правительства Российской </w:t>
      </w:r>
      <w:r w:rsidR="00CA5C99">
        <w:rPr>
          <w:rFonts w:ascii="Times New Roman" w:hAnsi="Times New Roman"/>
          <w:sz w:val="24"/>
          <w:szCs w:val="24"/>
        </w:rPr>
        <w:t>Федерации от 27 августа 2012  </w:t>
      </w:r>
      <w:r w:rsidRPr="00613CC3">
        <w:rPr>
          <w:rFonts w:ascii="Times New Roman" w:hAnsi="Times New Roman"/>
          <w:sz w:val="24"/>
          <w:szCs w:val="24"/>
        </w:rPr>
        <w:t>№ 860 «Об организации и проведении продажи государственного или муниципального имущества</w:t>
      </w:r>
      <w:proofErr w:type="gramEnd"/>
      <w:r w:rsidRPr="00613CC3">
        <w:rPr>
          <w:rFonts w:ascii="Times New Roman" w:hAnsi="Times New Roman"/>
          <w:sz w:val="24"/>
          <w:szCs w:val="24"/>
        </w:rPr>
        <w:t xml:space="preserve"> в электронной форме»</w:t>
      </w:r>
      <w:r w:rsidR="00D60A00">
        <w:rPr>
          <w:rFonts w:ascii="Times New Roman" w:hAnsi="Times New Roman"/>
          <w:sz w:val="24"/>
          <w:szCs w:val="24"/>
        </w:rPr>
        <w:t xml:space="preserve"> </w:t>
      </w:r>
      <w:r w:rsidRPr="00613CC3">
        <w:rPr>
          <w:rFonts w:ascii="Times New Roman" w:hAnsi="Times New Roman"/>
          <w:sz w:val="24"/>
          <w:szCs w:val="24"/>
        </w:rPr>
        <w:t>и на основании распоряжения администрац</w:t>
      </w:r>
      <w:r>
        <w:rPr>
          <w:rFonts w:ascii="Times New Roman" w:hAnsi="Times New Roman"/>
          <w:sz w:val="24"/>
          <w:szCs w:val="24"/>
        </w:rPr>
        <w:t>ии</w:t>
      </w:r>
      <w:r w:rsidR="0028302F">
        <w:rPr>
          <w:rFonts w:ascii="Times New Roman" w:hAnsi="Times New Roman"/>
          <w:sz w:val="24"/>
          <w:szCs w:val="24"/>
        </w:rPr>
        <w:t xml:space="preserve"> </w:t>
      </w:r>
      <w:r>
        <w:rPr>
          <w:rFonts w:ascii="Times New Roman" w:hAnsi="Times New Roman"/>
          <w:sz w:val="24"/>
          <w:szCs w:val="24"/>
        </w:rPr>
        <w:t xml:space="preserve">города Енисейска </w:t>
      </w:r>
      <w:r w:rsidRPr="00380E06">
        <w:rPr>
          <w:rFonts w:ascii="Times New Roman" w:hAnsi="Times New Roman"/>
          <w:sz w:val="24"/>
          <w:szCs w:val="24"/>
        </w:rPr>
        <w:t xml:space="preserve">от </w:t>
      </w:r>
      <w:r w:rsidR="00852A9A">
        <w:rPr>
          <w:rFonts w:ascii="Times New Roman" w:hAnsi="Times New Roman"/>
          <w:sz w:val="24"/>
          <w:szCs w:val="24"/>
        </w:rPr>
        <w:t>18.07.2022</w:t>
      </w:r>
      <w:r w:rsidR="00BC505F" w:rsidRPr="00380E06">
        <w:rPr>
          <w:rFonts w:ascii="Times New Roman" w:hAnsi="Times New Roman"/>
          <w:sz w:val="24"/>
          <w:szCs w:val="24"/>
        </w:rPr>
        <w:t xml:space="preserve"> </w:t>
      </w:r>
      <w:r w:rsidR="001C7926">
        <w:rPr>
          <w:rFonts w:ascii="Times New Roman" w:hAnsi="Times New Roman"/>
          <w:sz w:val="24"/>
          <w:szCs w:val="24"/>
        </w:rPr>
        <w:t xml:space="preserve">№ </w:t>
      </w:r>
      <w:r w:rsidR="00852A9A">
        <w:rPr>
          <w:rFonts w:ascii="Times New Roman" w:hAnsi="Times New Roman"/>
          <w:sz w:val="24"/>
          <w:szCs w:val="24"/>
        </w:rPr>
        <w:t>893</w:t>
      </w:r>
      <w:r w:rsidR="003F3C9C">
        <w:rPr>
          <w:rFonts w:ascii="Times New Roman" w:hAnsi="Times New Roman"/>
          <w:sz w:val="24"/>
          <w:szCs w:val="24"/>
        </w:rPr>
        <w:t>-</w:t>
      </w:r>
      <w:r w:rsidRPr="00380E06">
        <w:rPr>
          <w:rFonts w:ascii="Times New Roman" w:hAnsi="Times New Roman"/>
          <w:sz w:val="24"/>
          <w:szCs w:val="24"/>
        </w:rPr>
        <w:t>р</w:t>
      </w:r>
      <w:r w:rsidRPr="00576F91">
        <w:rPr>
          <w:rFonts w:ascii="Times New Roman" w:hAnsi="Times New Roman"/>
          <w:sz w:val="24"/>
          <w:szCs w:val="24"/>
        </w:rPr>
        <w:t xml:space="preserve"> «</w:t>
      </w:r>
      <w:r>
        <w:rPr>
          <w:rFonts w:ascii="Times New Roman" w:hAnsi="Times New Roman"/>
          <w:sz w:val="24"/>
          <w:szCs w:val="24"/>
        </w:rPr>
        <w:t xml:space="preserve">О </w:t>
      </w:r>
      <w:r w:rsidRPr="00613CC3">
        <w:rPr>
          <w:rFonts w:ascii="Times New Roman" w:hAnsi="Times New Roman"/>
          <w:sz w:val="24"/>
          <w:szCs w:val="24"/>
        </w:rPr>
        <w:t>проведен</w:t>
      </w:r>
      <w:proofErr w:type="gramStart"/>
      <w:r w:rsidRPr="00613CC3">
        <w:rPr>
          <w:rFonts w:ascii="Times New Roman" w:hAnsi="Times New Roman"/>
          <w:sz w:val="24"/>
          <w:szCs w:val="24"/>
        </w:rPr>
        <w:t>ии ау</w:t>
      </w:r>
      <w:proofErr w:type="gramEnd"/>
      <w:r w:rsidRPr="00613CC3">
        <w:rPr>
          <w:rFonts w:ascii="Times New Roman" w:hAnsi="Times New Roman"/>
          <w:sz w:val="24"/>
          <w:szCs w:val="24"/>
        </w:rPr>
        <w:t xml:space="preserve">кциона в электронной форме по продаже имущества, находящегося в собственности муниципального образования город Енисейск на электронной торговой площадке </w:t>
      </w:r>
      <w:hyperlink r:id="rId14" w:history="1">
        <w:r w:rsidR="0028302F" w:rsidRPr="001F7C7F">
          <w:rPr>
            <w:rStyle w:val="a9"/>
            <w:rFonts w:ascii="Times New Roman" w:hAnsi="Times New Roman"/>
            <w:sz w:val="24"/>
            <w:szCs w:val="24"/>
          </w:rPr>
          <w:t>https://178</w:t>
        </w:r>
        <w:proofErr w:type="spellStart"/>
        <w:r w:rsidR="0028302F" w:rsidRPr="001F7C7F">
          <w:rPr>
            <w:rStyle w:val="a9"/>
            <w:rFonts w:ascii="Times New Roman" w:hAnsi="Times New Roman"/>
            <w:sz w:val="24"/>
            <w:szCs w:val="24"/>
            <w:lang w:val="en-US"/>
          </w:rPr>
          <w:t>fz</w:t>
        </w:r>
        <w:proofErr w:type="spellEnd"/>
        <w:r w:rsidR="0028302F" w:rsidRPr="001F7C7F">
          <w:rPr>
            <w:rStyle w:val="a9"/>
            <w:rFonts w:ascii="Times New Roman" w:hAnsi="Times New Roman"/>
            <w:sz w:val="24"/>
            <w:szCs w:val="24"/>
          </w:rPr>
          <w:t>.roseltorg.ru</w:t>
        </w:r>
      </w:hyperlink>
      <w:r w:rsidR="0028302F">
        <w:rPr>
          <w:rFonts w:ascii="Times New Roman" w:hAnsi="Times New Roman"/>
          <w:sz w:val="24"/>
          <w:szCs w:val="24"/>
        </w:rPr>
        <w:t xml:space="preserve"> </w:t>
      </w:r>
      <w:r w:rsidRPr="00613CC3">
        <w:rPr>
          <w:rFonts w:ascii="Times New Roman" w:hAnsi="Times New Roman"/>
          <w:sz w:val="24"/>
          <w:szCs w:val="24"/>
        </w:rPr>
        <w:t>в сети Интернет</w:t>
      </w:r>
      <w:r>
        <w:rPr>
          <w:rFonts w:ascii="Times New Roman" w:hAnsi="Times New Roman"/>
          <w:sz w:val="24"/>
          <w:szCs w:val="24"/>
        </w:rPr>
        <w:t>».</w:t>
      </w:r>
    </w:p>
    <w:p w:rsidR="00C830C5" w:rsidRPr="00823FD1" w:rsidRDefault="00C830C5" w:rsidP="009D3D6C">
      <w:pPr>
        <w:pStyle w:val="a7"/>
        <w:spacing w:after="0" w:line="240" w:lineRule="auto"/>
        <w:ind w:firstLine="708"/>
        <w:jc w:val="both"/>
        <w:rPr>
          <w:rFonts w:ascii="Times New Roman" w:hAnsi="Times New Roman"/>
          <w:sz w:val="24"/>
          <w:szCs w:val="24"/>
        </w:rPr>
      </w:pPr>
      <w:r w:rsidRPr="001C5120">
        <w:rPr>
          <w:rFonts w:ascii="Times New Roman" w:hAnsi="Times New Roman"/>
          <w:sz w:val="24"/>
          <w:szCs w:val="24"/>
        </w:rPr>
        <w:t>Решение об условиях продажи принято Енисейским городским Советом депутатов от</w:t>
      </w:r>
      <w:r w:rsidRPr="004646D4">
        <w:rPr>
          <w:rFonts w:ascii="Times New Roman" w:hAnsi="Times New Roman"/>
          <w:color w:val="000000"/>
          <w:sz w:val="24"/>
          <w:szCs w:val="24"/>
          <w:lang w:eastAsia="ru-RU"/>
        </w:rPr>
        <w:t xml:space="preserve"> </w:t>
      </w:r>
      <w:r w:rsidR="007B1E4F">
        <w:rPr>
          <w:rFonts w:ascii="Times New Roman" w:hAnsi="Times New Roman"/>
          <w:color w:val="000000"/>
          <w:sz w:val="24"/>
          <w:szCs w:val="24"/>
          <w:lang w:eastAsia="ru-RU"/>
        </w:rPr>
        <w:t>27.10.2021 № 13-113</w:t>
      </w:r>
      <w:r w:rsidRPr="004646D4">
        <w:rPr>
          <w:rFonts w:ascii="Times New Roman" w:hAnsi="Times New Roman"/>
          <w:color w:val="000000"/>
          <w:sz w:val="24"/>
          <w:szCs w:val="24"/>
          <w:lang w:eastAsia="ru-RU"/>
        </w:rPr>
        <w:t xml:space="preserve"> «Об утверждении прогнозного плана приватизации (продажи) муниципального имущества города Енисейска на </w:t>
      </w:r>
      <w:r w:rsidR="007B1E4F">
        <w:rPr>
          <w:rFonts w:ascii="Times New Roman" w:hAnsi="Times New Roman"/>
          <w:color w:val="000000"/>
          <w:sz w:val="24"/>
          <w:szCs w:val="24"/>
          <w:lang w:eastAsia="ru-RU"/>
        </w:rPr>
        <w:t xml:space="preserve">2022 и плановый период </w:t>
      </w:r>
      <w:r w:rsidRPr="004646D4">
        <w:rPr>
          <w:rFonts w:ascii="Times New Roman" w:hAnsi="Times New Roman"/>
          <w:color w:val="000000"/>
          <w:sz w:val="24"/>
          <w:szCs w:val="24"/>
          <w:lang w:eastAsia="ru-RU"/>
        </w:rPr>
        <w:t>202</w:t>
      </w:r>
      <w:r w:rsidR="007B1E4F">
        <w:rPr>
          <w:rFonts w:ascii="Times New Roman" w:hAnsi="Times New Roman"/>
          <w:color w:val="000000"/>
          <w:sz w:val="24"/>
          <w:szCs w:val="24"/>
          <w:lang w:eastAsia="ru-RU"/>
        </w:rPr>
        <w:t>3</w:t>
      </w:r>
      <w:r w:rsidRPr="004646D4">
        <w:rPr>
          <w:rFonts w:ascii="Times New Roman" w:hAnsi="Times New Roman"/>
          <w:color w:val="000000"/>
          <w:sz w:val="24"/>
          <w:szCs w:val="24"/>
          <w:lang w:eastAsia="ru-RU"/>
        </w:rPr>
        <w:t>-202</w:t>
      </w:r>
      <w:r w:rsidR="007B1E4F">
        <w:rPr>
          <w:rFonts w:ascii="Times New Roman" w:hAnsi="Times New Roman"/>
          <w:color w:val="000000"/>
          <w:sz w:val="24"/>
          <w:szCs w:val="24"/>
          <w:lang w:eastAsia="ru-RU"/>
        </w:rPr>
        <w:t>4</w:t>
      </w:r>
      <w:r w:rsidRPr="004646D4">
        <w:rPr>
          <w:rFonts w:ascii="Times New Roman" w:hAnsi="Times New Roman"/>
          <w:color w:val="000000"/>
          <w:sz w:val="24"/>
          <w:szCs w:val="24"/>
          <w:lang w:eastAsia="ru-RU"/>
        </w:rPr>
        <w:t xml:space="preserve"> годы»</w:t>
      </w:r>
      <w:r w:rsidRPr="004646D4">
        <w:rPr>
          <w:rFonts w:ascii="Times New Roman" w:hAnsi="Times New Roman"/>
          <w:sz w:val="24"/>
          <w:szCs w:val="24"/>
        </w:rPr>
        <w:t>.</w:t>
      </w:r>
    </w:p>
    <w:p w:rsidR="00C830C5" w:rsidRPr="00903641" w:rsidRDefault="00C830C5" w:rsidP="00C830C5">
      <w:pPr>
        <w:pStyle w:val="rezul"/>
        <w:numPr>
          <w:ilvl w:val="1"/>
          <w:numId w:val="5"/>
        </w:numPr>
        <w:tabs>
          <w:tab w:val="left" w:pos="0"/>
          <w:tab w:val="left" w:pos="426"/>
          <w:tab w:val="left" w:pos="1276"/>
          <w:tab w:val="left" w:pos="2832"/>
          <w:tab w:val="left" w:pos="3540"/>
          <w:tab w:val="left" w:pos="4248"/>
          <w:tab w:val="left" w:pos="4956"/>
          <w:tab w:val="left" w:pos="5664"/>
          <w:tab w:val="left" w:pos="6372"/>
          <w:tab w:val="left" w:pos="7080"/>
          <w:tab w:val="left" w:pos="7788"/>
          <w:tab w:val="left" w:pos="8496"/>
          <w:tab w:val="left" w:pos="9204"/>
          <w:tab w:val="left" w:pos="9912"/>
        </w:tabs>
        <w:spacing w:line="228" w:lineRule="auto"/>
        <w:ind w:left="0" w:firstLine="709"/>
        <w:rPr>
          <w:b w:val="0"/>
          <w:sz w:val="24"/>
          <w:szCs w:val="24"/>
          <w:lang w:val="ru-RU"/>
        </w:rPr>
      </w:pPr>
      <w:r w:rsidRPr="00C13FA4">
        <w:rPr>
          <w:b w:val="0"/>
          <w:sz w:val="24"/>
          <w:szCs w:val="24"/>
          <w:lang w:val="ru-RU"/>
        </w:rPr>
        <w:t>Объект</w:t>
      </w:r>
      <w:r w:rsidR="00D60A00">
        <w:rPr>
          <w:b w:val="0"/>
          <w:sz w:val="24"/>
          <w:szCs w:val="24"/>
          <w:lang w:val="ru-RU"/>
        </w:rPr>
        <w:t>ы</w:t>
      </w:r>
      <w:r w:rsidRPr="00C13FA4">
        <w:rPr>
          <w:b w:val="0"/>
          <w:sz w:val="24"/>
          <w:szCs w:val="24"/>
          <w:lang w:val="ru-RU"/>
        </w:rPr>
        <w:t xml:space="preserve"> приватизации, находящи</w:t>
      </w:r>
      <w:r w:rsidR="00D60A00">
        <w:rPr>
          <w:b w:val="0"/>
          <w:sz w:val="24"/>
          <w:szCs w:val="24"/>
          <w:lang w:val="ru-RU"/>
        </w:rPr>
        <w:t>е</w:t>
      </w:r>
      <w:r w:rsidRPr="00C13FA4">
        <w:rPr>
          <w:b w:val="0"/>
          <w:sz w:val="24"/>
          <w:szCs w:val="24"/>
          <w:lang w:val="ru-RU"/>
        </w:rPr>
        <w:t xml:space="preserve">ся в собственности </w:t>
      </w:r>
      <w:r>
        <w:rPr>
          <w:b w:val="0"/>
          <w:sz w:val="24"/>
          <w:szCs w:val="24"/>
          <w:lang w:val="ru-RU"/>
        </w:rPr>
        <w:t>муниципального образования город Енисейск</w:t>
      </w:r>
      <w:r w:rsidRPr="00C13FA4">
        <w:rPr>
          <w:b w:val="0"/>
          <w:sz w:val="24"/>
          <w:szCs w:val="24"/>
          <w:lang w:val="ru-RU"/>
        </w:rPr>
        <w:t xml:space="preserve"> (имущество</w:t>
      </w:r>
      <w:r>
        <w:rPr>
          <w:b w:val="0"/>
          <w:sz w:val="24"/>
          <w:szCs w:val="24"/>
          <w:lang w:val="ru-RU"/>
        </w:rPr>
        <w:t xml:space="preserve">), </w:t>
      </w:r>
      <w:r w:rsidRPr="00037BE0">
        <w:rPr>
          <w:b w:val="0"/>
          <w:sz w:val="24"/>
          <w:szCs w:val="24"/>
          <w:lang w:val="ru-RU"/>
        </w:rPr>
        <w:t>выставляем</w:t>
      </w:r>
      <w:r>
        <w:rPr>
          <w:b w:val="0"/>
          <w:sz w:val="24"/>
          <w:szCs w:val="24"/>
          <w:lang w:val="ru-RU"/>
        </w:rPr>
        <w:t>ое</w:t>
      </w:r>
      <w:r w:rsidRPr="00037BE0">
        <w:rPr>
          <w:b w:val="0"/>
          <w:sz w:val="24"/>
          <w:szCs w:val="24"/>
          <w:lang w:val="ru-RU"/>
        </w:rPr>
        <w:t xml:space="preserve"> на аукцион </w:t>
      </w:r>
      <w:r>
        <w:rPr>
          <w:b w:val="0"/>
          <w:sz w:val="24"/>
          <w:szCs w:val="24"/>
          <w:lang w:val="ru-RU"/>
        </w:rPr>
        <w:t xml:space="preserve">в электронной форме </w:t>
      </w:r>
      <w:r w:rsidRPr="00037BE0">
        <w:rPr>
          <w:b w:val="0"/>
          <w:sz w:val="24"/>
          <w:szCs w:val="24"/>
          <w:lang w:val="ru-RU"/>
        </w:rPr>
        <w:t>по продаже:</w:t>
      </w:r>
    </w:p>
    <w:tbl>
      <w:tblPr>
        <w:tblW w:w="10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961"/>
        <w:gridCol w:w="1559"/>
        <w:gridCol w:w="1702"/>
        <w:gridCol w:w="1281"/>
      </w:tblGrid>
      <w:tr w:rsidR="00C830C5" w:rsidRPr="006A04D8" w:rsidTr="001F5E44">
        <w:trPr>
          <w:trHeight w:val="1623"/>
        </w:trPr>
        <w:tc>
          <w:tcPr>
            <w:tcW w:w="709" w:type="dxa"/>
            <w:tcBorders>
              <w:top w:val="single" w:sz="4" w:space="0" w:color="auto"/>
              <w:left w:val="single" w:sz="4" w:space="0" w:color="auto"/>
              <w:bottom w:val="single" w:sz="4" w:space="0" w:color="auto"/>
              <w:right w:val="single" w:sz="4" w:space="0" w:color="auto"/>
            </w:tcBorders>
          </w:tcPr>
          <w:p w:rsidR="00C830C5" w:rsidRPr="006A04D8" w:rsidRDefault="00C830C5" w:rsidP="00427852">
            <w:pPr>
              <w:pStyle w:val="a7"/>
              <w:spacing w:after="0" w:line="240" w:lineRule="auto"/>
              <w:rPr>
                <w:rFonts w:ascii="Times New Roman" w:hAnsi="Times New Roman"/>
                <w:b/>
                <w:bCs/>
                <w:sz w:val="23"/>
                <w:szCs w:val="23"/>
              </w:rPr>
            </w:pPr>
            <w:r w:rsidRPr="006A04D8">
              <w:rPr>
                <w:rFonts w:ascii="Times New Roman" w:hAnsi="Times New Roman"/>
                <w:b/>
                <w:bCs/>
                <w:sz w:val="23"/>
                <w:szCs w:val="23"/>
              </w:rPr>
              <w:t>№</w:t>
            </w:r>
          </w:p>
          <w:p w:rsidR="00C830C5" w:rsidRPr="006A04D8" w:rsidRDefault="00C830C5" w:rsidP="00427852">
            <w:pPr>
              <w:pStyle w:val="a7"/>
              <w:spacing w:after="0" w:line="240" w:lineRule="auto"/>
              <w:rPr>
                <w:rFonts w:ascii="Times New Roman" w:hAnsi="Times New Roman"/>
                <w:b/>
                <w:bCs/>
                <w:sz w:val="23"/>
                <w:szCs w:val="23"/>
              </w:rPr>
            </w:pPr>
            <w:r w:rsidRPr="006A04D8">
              <w:rPr>
                <w:rFonts w:ascii="Times New Roman" w:hAnsi="Times New Roman"/>
                <w:b/>
                <w:bCs/>
                <w:sz w:val="23"/>
                <w:szCs w:val="23"/>
              </w:rPr>
              <w:t>лота</w:t>
            </w:r>
          </w:p>
        </w:tc>
        <w:tc>
          <w:tcPr>
            <w:tcW w:w="4961" w:type="dxa"/>
            <w:tcBorders>
              <w:top w:val="single" w:sz="4" w:space="0" w:color="auto"/>
              <w:left w:val="single" w:sz="4" w:space="0" w:color="auto"/>
              <w:bottom w:val="single" w:sz="4" w:space="0" w:color="auto"/>
              <w:right w:val="single" w:sz="4" w:space="0" w:color="auto"/>
            </w:tcBorders>
          </w:tcPr>
          <w:p w:rsidR="00C830C5" w:rsidRPr="00684761" w:rsidRDefault="00C830C5" w:rsidP="00427852">
            <w:pPr>
              <w:pStyle w:val="a7"/>
              <w:spacing w:after="0" w:line="240" w:lineRule="auto"/>
              <w:jc w:val="center"/>
              <w:rPr>
                <w:rFonts w:ascii="Times New Roman" w:hAnsi="Times New Roman"/>
                <w:bCs/>
                <w:sz w:val="23"/>
                <w:szCs w:val="23"/>
              </w:rPr>
            </w:pPr>
            <w:r w:rsidRPr="00684761">
              <w:rPr>
                <w:rFonts w:ascii="Times New Roman" w:hAnsi="Times New Roman"/>
                <w:bCs/>
                <w:sz w:val="23"/>
                <w:szCs w:val="23"/>
              </w:rPr>
              <w:t>Наименование объекта</w:t>
            </w:r>
          </w:p>
        </w:tc>
        <w:tc>
          <w:tcPr>
            <w:tcW w:w="1559" w:type="dxa"/>
            <w:tcBorders>
              <w:top w:val="single" w:sz="4" w:space="0" w:color="auto"/>
              <w:left w:val="single" w:sz="4" w:space="0" w:color="auto"/>
              <w:bottom w:val="single" w:sz="4" w:space="0" w:color="auto"/>
              <w:right w:val="single" w:sz="4" w:space="0" w:color="auto"/>
            </w:tcBorders>
          </w:tcPr>
          <w:p w:rsidR="00C830C5" w:rsidRPr="006A04D8" w:rsidRDefault="00C830C5" w:rsidP="00427852">
            <w:pPr>
              <w:pStyle w:val="a7"/>
              <w:spacing w:after="0" w:line="240" w:lineRule="auto"/>
              <w:rPr>
                <w:rFonts w:ascii="Times New Roman" w:hAnsi="Times New Roman"/>
                <w:b/>
                <w:bCs/>
                <w:sz w:val="23"/>
                <w:szCs w:val="23"/>
              </w:rPr>
            </w:pPr>
            <w:r w:rsidRPr="006A04D8">
              <w:rPr>
                <w:rFonts w:ascii="Times New Roman" w:hAnsi="Times New Roman"/>
                <w:b/>
                <w:bCs/>
                <w:sz w:val="23"/>
                <w:szCs w:val="23"/>
              </w:rPr>
              <w:t>Начальная цена,</w:t>
            </w:r>
          </w:p>
          <w:p w:rsidR="00C830C5" w:rsidRPr="006A04D8" w:rsidRDefault="00C830C5" w:rsidP="00427852">
            <w:pPr>
              <w:pStyle w:val="a7"/>
              <w:spacing w:after="0" w:line="240" w:lineRule="auto"/>
              <w:rPr>
                <w:rFonts w:ascii="Times New Roman" w:hAnsi="Times New Roman"/>
                <w:b/>
                <w:bCs/>
                <w:sz w:val="23"/>
                <w:szCs w:val="23"/>
              </w:rPr>
            </w:pPr>
            <w:r w:rsidRPr="006A04D8">
              <w:rPr>
                <w:rFonts w:ascii="Times New Roman" w:hAnsi="Times New Roman"/>
                <w:b/>
                <w:bCs/>
                <w:sz w:val="23"/>
                <w:szCs w:val="23"/>
              </w:rPr>
              <w:t>руб. (с учетом НДС)</w:t>
            </w:r>
          </w:p>
        </w:tc>
        <w:tc>
          <w:tcPr>
            <w:tcW w:w="1702" w:type="dxa"/>
            <w:tcBorders>
              <w:top w:val="single" w:sz="4" w:space="0" w:color="auto"/>
              <w:left w:val="single" w:sz="4" w:space="0" w:color="auto"/>
              <w:bottom w:val="single" w:sz="4" w:space="0" w:color="auto"/>
              <w:right w:val="single" w:sz="4" w:space="0" w:color="auto"/>
            </w:tcBorders>
          </w:tcPr>
          <w:p w:rsidR="00C830C5" w:rsidRPr="006A04D8" w:rsidRDefault="00C830C5" w:rsidP="00427852">
            <w:pPr>
              <w:pStyle w:val="a7"/>
              <w:spacing w:after="0" w:line="240" w:lineRule="auto"/>
              <w:rPr>
                <w:rFonts w:ascii="Times New Roman" w:hAnsi="Times New Roman"/>
                <w:b/>
                <w:bCs/>
                <w:sz w:val="23"/>
                <w:szCs w:val="23"/>
              </w:rPr>
            </w:pPr>
            <w:r w:rsidRPr="006A04D8">
              <w:rPr>
                <w:rFonts w:ascii="Times New Roman" w:hAnsi="Times New Roman"/>
                <w:b/>
                <w:bCs/>
                <w:sz w:val="23"/>
                <w:szCs w:val="23"/>
              </w:rPr>
              <w:t>Задаток,</w:t>
            </w:r>
          </w:p>
          <w:p w:rsidR="00C830C5" w:rsidRPr="006A04D8" w:rsidRDefault="00C830C5" w:rsidP="00427852">
            <w:pPr>
              <w:pStyle w:val="a7"/>
              <w:spacing w:after="0" w:line="240" w:lineRule="auto"/>
              <w:rPr>
                <w:rFonts w:ascii="Times New Roman" w:hAnsi="Times New Roman"/>
                <w:b/>
                <w:bCs/>
                <w:sz w:val="23"/>
                <w:szCs w:val="23"/>
              </w:rPr>
            </w:pPr>
            <w:r w:rsidRPr="006A04D8">
              <w:rPr>
                <w:rFonts w:ascii="Times New Roman" w:hAnsi="Times New Roman"/>
                <w:b/>
                <w:bCs/>
                <w:sz w:val="23"/>
                <w:szCs w:val="23"/>
              </w:rPr>
              <w:t>руб.</w:t>
            </w:r>
          </w:p>
        </w:tc>
        <w:tc>
          <w:tcPr>
            <w:tcW w:w="1281" w:type="dxa"/>
            <w:tcBorders>
              <w:top w:val="single" w:sz="4" w:space="0" w:color="auto"/>
              <w:left w:val="single" w:sz="4" w:space="0" w:color="auto"/>
              <w:bottom w:val="single" w:sz="4" w:space="0" w:color="auto"/>
              <w:right w:val="single" w:sz="4" w:space="0" w:color="auto"/>
            </w:tcBorders>
          </w:tcPr>
          <w:p w:rsidR="00C830C5" w:rsidRPr="006A04D8" w:rsidRDefault="00C830C5" w:rsidP="00427852">
            <w:pPr>
              <w:pStyle w:val="a7"/>
              <w:spacing w:after="0" w:line="240" w:lineRule="auto"/>
              <w:rPr>
                <w:rFonts w:ascii="Times New Roman" w:hAnsi="Times New Roman"/>
                <w:b/>
                <w:bCs/>
                <w:sz w:val="23"/>
                <w:szCs w:val="23"/>
              </w:rPr>
            </w:pPr>
            <w:r w:rsidRPr="006A04D8">
              <w:rPr>
                <w:rFonts w:ascii="Times New Roman" w:hAnsi="Times New Roman"/>
                <w:b/>
                <w:bCs/>
                <w:sz w:val="23"/>
                <w:szCs w:val="23"/>
              </w:rPr>
              <w:t>Шаг аукциона, руб.</w:t>
            </w:r>
          </w:p>
        </w:tc>
      </w:tr>
      <w:tr w:rsidR="0040162B" w:rsidRPr="00613CC3" w:rsidTr="001F5E44">
        <w:trPr>
          <w:trHeight w:val="1268"/>
        </w:trPr>
        <w:tc>
          <w:tcPr>
            <w:tcW w:w="709" w:type="dxa"/>
            <w:tcBorders>
              <w:top w:val="single" w:sz="4" w:space="0" w:color="auto"/>
              <w:left w:val="single" w:sz="4" w:space="0" w:color="auto"/>
              <w:bottom w:val="single" w:sz="4" w:space="0" w:color="auto"/>
              <w:right w:val="single" w:sz="4" w:space="0" w:color="auto"/>
            </w:tcBorders>
          </w:tcPr>
          <w:p w:rsidR="0040162B" w:rsidRPr="0040162B" w:rsidRDefault="00427852" w:rsidP="00CD17AC">
            <w:pPr>
              <w:rPr>
                <w:rFonts w:ascii="Times New Roman" w:hAnsi="Times New Roman"/>
                <w:sz w:val="24"/>
                <w:szCs w:val="24"/>
                <w:lang w:eastAsia="ru-RU"/>
              </w:rPr>
            </w:pPr>
            <w:r>
              <w:rPr>
                <w:rFonts w:ascii="Times New Roman" w:hAnsi="Times New Roman"/>
                <w:sz w:val="24"/>
                <w:szCs w:val="24"/>
                <w:lang w:eastAsia="ru-RU"/>
              </w:rPr>
              <w:t>1</w:t>
            </w:r>
          </w:p>
          <w:p w:rsidR="0040162B" w:rsidRPr="0040162B" w:rsidRDefault="0040162B" w:rsidP="0053047D">
            <w:pPr>
              <w:jc w:val="center"/>
              <w:rPr>
                <w:lang w:eastAsia="ru-RU"/>
              </w:rPr>
            </w:pP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427852" w:rsidRPr="00CD17AC" w:rsidRDefault="00427852" w:rsidP="00CD17AC">
            <w:pPr>
              <w:pStyle w:val="a7"/>
              <w:spacing w:after="0" w:line="240" w:lineRule="auto"/>
              <w:jc w:val="both"/>
              <w:rPr>
                <w:rFonts w:ascii="Times New Roman" w:hAnsi="Times New Roman"/>
                <w:sz w:val="22"/>
                <w:szCs w:val="22"/>
              </w:rPr>
            </w:pPr>
            <w:r w:rsidRPr="00CD17AC">
              <w:rPr>
                <w:rFonts w:ascii="Times New Roman" w:hAnsi="Times New Roman"/>
                <w:sz w:val="22"/>
                <w:szCs w:val="22"/>
              </w:rPr>
              <w:t xml:space="preserve">Нежилое здание (фильмотека) с земельным участком, </w:t>
            </w:r>
            <w:proofErr w:type="gramStart"/>
            <w:r w:rsidRPr="00CD17AC">
              <w:rPr>
                <w:rFonts w:ascii="Times New Roman" w:hAnsi="Times New Roman"/>
                <w:sz w:val="22"/>
                <w:szCs w:val="22"/>
              </w:rPr>
              <w:t>расположенные</w:t>
            </w:r>
            <w:proofErr w:type="gramEnd"/>
            <w:r w:rsidRPr="00CD17AC">
              <w:rPr>
                <w:rFonts w:ascii="Times New Roman" w:hAnsi="Times New Roman"/>
                <w:sz w:val="22"/>
                <w:szCs w:val="22"/>
              </w:rPr>
              <w:t xml:space="preserve"> по адресу: Красноярский край, г. Енисейск, ул. Ленина, 94. </w:t>
            </w:r>
          </w:p>
          <w:p w:rsidR="00427852" w:rsidRPr="00CD17AC" w:rsidRDefault="00427852" w:rsidP="00427852">
            <w:pPr>
              <w:pStyle w:val="a7"/>
              <w:spacing w:after="0" w:line="240" w:lineRule="auto"/>
              <w:jc w:val="both"/>
              <w:rPr>
                <w:rFonts w:ascii="Times New Roman" w:hAnsi="Times New Roman"/>
                <w:sz w:val="22"/>
                <w:szCs w:val="22"/>
              </w:rPr>
            </w:pPr>
            <w:r w:rsidRPr="00CD17AC">
              <w:rPr>
                <w:rFonts w:ascii="Times New Roman" w:hAnsi="Times New Roman"/>
                <w:sz w:val="22"/>
                <w:szCs w:val="22"/>
                <w:u w:val="single"/>
              </w:rPr>
              <w:t>Характеристика здания</w:t>
            </w:r>
            <w:r w:rsidRPr="00CD17AC">
              <w:rPr>
                <w:rFonts w:ascii="Times New Roman" w:hAnsi="Times New Roman"/>
                <w:sz w:val="22"/>
                <w:szCs w:val="22"/>
              </w:rPr>
              <w:t xml:space="preserve">: наименование –  здание (фильмотека), площадью 85,6 кв.м., назначение – нежилое, год ввода в эксплуатацию 1959, материал наружных стен – деревянные, реестровый номер 1-20-000087, кадастровый номер 24:47:0010303:97, обременения: не зарегистрированы. </w:t>
            </w:r>
          </w:p>
          <w:p w:rsidR="00427852" w:rsidRDefault="00427852" w:rsidP="00427852">
            <w:pPr>
              <w:pStyle w:val="a7"/>
              <w:spacing w:after="0" w:line="240" w:lineRule="auto"/>
              <w:jc w:val="both"/>
              <w:rPr>
                <w:rFonts w:ascii="Times New Roman" w:hAnsi="Times New Roman"/>
                <w:sz w:val="22"/>
                <w:szCs w:val="22"/>
              </w:rPr>
            </w:pPr>
            <w:r w:rsidRPr="00CD17AC">
              <w:rPr>
                <w:rFonts w:ascii="Times New Roman" w:hAnsi="Times New Roman"/>
                <w:sz w:val="22"/>
                <w:szCs w:val="22"/>
                <w:u w:val="single"/>
              </w:rPr>
              <w:t>Характеристика земельного участка</w:t>
            </w:r>
            <w:r w:rsidRPr="00CD17AC">
              <w:rPr>
                <w:rFonts w:ascii="Times New Roman" w:hAnsi="Times New Roman"/>
                <w:sz w:val="22"/>
                <w:szCs w:val="22"/>
              </w:rPr>
              <w:t xml:space="preserve">: площадь 1058 кв.м., категория земель: земли населенных пунктов, разрешенное использование: для </w:t>
            </w:r>
            <w:r w:rsidRPr="00CD17AC">
              <w:rPr>
                <w:rFonts w:ascii="Times New Roman" w:hAnsi="Times New Roman"/>
                <w:sz w:val="22"/>
                <w:szCs w:val="22"/>
              </w:rPr>
              <w:lastRenderedPageBreak/>
              <w:t>размещения нежилого здания, для иного использования, кадастровый номер: 24:47:0010303:6, обременения не зарегистрированы.</w:t>
            </w:r>
          </w:p>
          <w:p w:rsidR="0024058F" w:rsidRPr="00CD17AC" w:rsidRDefault="0024058F" w:rsidP="00427852">
            <w:pPr>
              <w:pStyle w:val="a7"/>
              <w:spacing w:after="0" w:line="240" w:lineRule="auto"/>
              <w:jc w:val="both"/>
              <w:rPr>
                <w:rFonts w:ascii="Times New Roman" w:hAnsi="Times New Roman"/>
                <w:sz w:val="22"/>
                <w:szCs w:val="22"/>
              </w:rPr>
            </w:pPr>
            <w:r>
              <w:rPr>
                <w:rFonts w:ascii="Times New Roman" w:hAnsi="Times New Roman"/>
                <w:sz w:val="22"/>
                <w:szCs w:val="22"/>
              </w:rPr>
              <w:t>Отчет об оценке № 3775/2022 от 04.05.2022.</w:t>
            </w:r>
          </w:p>
          <w:p w:rsidR="0051562E" w:rsidRPr="00CD17AC" w:rsidRDefault="00427852" w:rsidP="00427852">
            <w:pPr>
              <w:pStyle w:val="a7"/>
              <w:spacing w:after="0" w:line="240" w:lineRule="auto"/>
              <w:jc w:val="both"/>
              <w:rPr>
                <w:rFonts w:ascii="Times New Roman" w:hAnsi="Times New Roman"/>
                <w:sz w:val="22"/>
                <w:szCs w:val="22"/>
              </w:rPr>
            </w:pPr>
            <w:r w:rsidRPr="00CD17AC">
              <w:rPr>
                <w:rFonts w:ascii="Times New Roman" w:hAnsi="Times New Roman"/>
                <w:sz w:val="22"/>
                <w:szCs w:val="22"/>
              </w:rPr>
              <w:t xml:space="preserve">   </w:t>
            </w:r>
            <w:r w:rsidR="00935264" w:rsidRPr="00CD17AC">
              <w:rPr>
                <w:rFonts w:ascii="Times New Roman" w:hAnsi="Times New Roman"/>
                <w:b/>
                <w:sz w:val="22"/>
                <w:szCs w:val="22"/>
              </w:rPr>
              <w:t>Информация о предыдущих торгах объекта продажи</w:t>
            </w:r>
            <w:r w:rsidR="00935264" w:rsidRPr="00CD17AC">
              <w:rPr>
                <w:rFonts w:ascii="Times New Roman" w:hAnsi="Times New Roman"/>
                <w:sz w:val="22"/>
                <w:szCs w:val="22"/>
              </w:rPr>
              <w:t>:</w:t>
            </w:r>
            <w:r w:rsidR="00291A58" w:rsidRPr="00CD17AC">
              <w:rPr>
                <w:sz w:val="22"/>
                <w:szCs w:val="22"/>
              </w:rPr>
              <w:t xml:space="preserve"> </w:t>
            </w:r>
            <w:r w:rsidR="0051562E" w:rsidRPr="00CD17AC">
              <w:rPr>
                <w:rFonts w:ascii="Times New Roman" w:hAnsi="Times New Roman"/>
                <w:sz w:val="22"/>
                <w:szCs w:val="22"/>
              </w:rPr>
              <w:t xml:space="preserve">аукцион признан несостоявшимся в связи с отсутствием заявок </w:t>
            </w:r>
          </w:p>
          <w:p w:rsidR="0051562E" w:rsidRPr="00CD17AC" w:rsidRDefault="0053047D" w:rsidP="007D18B4">
            <w:pPr>
              <w:pStyle w:val="a7"/>
              <w:spacing w:after="0" w:line="240" w:lineRule="auto"/>
              <w:jc w:val="both"/>
              <w:rPr>
                <w:rFonts w:ascii="Times New Roman" w:hAnsi="Times New Roman"/>
                <w:sz w:val="22"/>
                <w:szCs w:val="22"/>
              </w:rPr>
            </w:pPr>
            <w:r w:rsidRPr="00CD17AC">
              <w:rPr>
                <w:rFonts w:ascii="Times New Roman" w:hAnsi="Times New Roman"/>
                <w:sz w:val="22"/>
                <w:szCs w:val="22"/>
              </w:rPr>
              <w:t>(09.04.2021 №140421/1013818/03</w:t>
            </w:r>
            <w:r w:rsidR="00427852" w:rsidRPr="00CD17AC">
              <w:rPr>
                <w:rFonts w:ascii="Times New Roman" w:hAnsi="Times New Roman"/>
                <w:sz w:val="22"/>
                <w:szCs w:val="22"/>
              </w:rPr>
              <w:t>,</w:t>
            </w:r>
            <w:r w:rsidRPr="00CD17AC">
              <w:rPr>
                <w:rFonts w:ascii="Times New Roman" w:hAnsi="Times New Roman"/>
                <w:sz w:val="22"/>
                <w:szCs w:val="22"/>
              </w:rPr>
              <w:t xml:space="preserve"> 150721/1013818/01 от 15.07.2021</w:t>
            </w:r>
            <w:r w:rsidR="004E60B8">
              <w:rPr>
                <w:rFonts w:ascii="Times New Roman" w:hAnsi="Times New Roman"/>
                <w:sz w:val="22"/>
                <w:szCs w:val="22"/>
              </w:rPr>
              <w:t xml:space="preserve">, </w:t>
            </w:r>
            <w:r w:rsidR="004E60B8" w:rsidRPr="004E60B8">
              <w:rPr>
                <w:rFonts w:ascii="Times New Roman" w:hAnsi="Times New Roman"/>
                <w:sz w:val="22"/>
                <w:szCs w:val="22"/>
              </w:rPr>
              <w:t>№ 220921/1013818/02</w:t>
            </w:r>
            <w:r w:rsidR="004E60B8">
              <w:rPr>
                <w:rFonts w:ascii="Times New Roman" w:hAnsi="Times New Roman"/>
                <w:sz w:val="22"/>
                <w:szCs w:val="22"/>
              </w:rPr>
              <w:t xml:space="preserve"> от 20.10.2021</w:t>
            </w:r>
            <w:r w:rsidR="00CA5C99">
              <w:rPr>
                <w:rFonts w:ascii="Times New Roman" w:hAnsi="Times New Roman"/>
                <w:sz w:val="22"/>
                <w:szCs w:val="22"/>
              </w:rPr>
              <w:t>, 26.11.2021 № 261021</w:t>
            </w:r>
            <w:r w:rsidR="00CA5C99" w:rsidRPr="00C71CDD">
              <w:rPr>
                <w:rFonts w:ascii="Times New Roman" w:hAnsi="Times New Roman"/>
                <w:sz w:val="22"/>
                <w:szCs w:val="22"/>
              </w:rPr>
              <w:t>/</w:t>
            </w:r>
            <w:r w:rsidR="00CA5C99">
              <w:rPr>
                <w:rFonts w:ascii="Times New Roman" w:hAnsi="Times New Roman"/>
                <w:sz w:val="22"/>
                <w:szCs w:val="22"/>
              </w:rPr>
              <w:t>1013818</w:t>
            </w:r>
            <w:r w:rsidR="00CA5C99" w:rsidRPr="00C71CDD">
              <w:rPr>
                <w:rFonts w:ascii="Times New Roman" w:hAnsi="Times New Roman"/>
                <w:sz w:val="22"/>
                <w:szCs w:val="22"/>
              </w:rPr>
              <w:t>/</w:t>
            </w:r>
            <w:r w:rsidR="00CA5C99">
              <w:rPr>
                <w:rFonts w:ascii="Times New Roman" w:hAnsi="Times New Roman"/>
                <w:sz w:val="22"/>
                <w:szCs w:val="22"/>
              </w:rPr>
              <w:t>01</w:t>
            </w:r>
            <w:r w:rsidR="007B1E4F">
              <w:rPr>
                <w:rFonts w:ascii="Times New Roman" w:hAnsi="Times New Roman"/>
                <w:sz w:val="22"/>
                <w:szCs w:val="22"/>
              </w:rPr>
              <w:t>, № 301221</w:t>
            </w:r>
            <w:r w:rsidR="007B1E4F" w:rsidRPr="00C71CDD">
              <w:rPr>
                <w:rFonts w:ascii="Times New Roman" w:hAnsi="Times New Roman"/>
                <w:sz w:val="22"/>
                <w:szCs w:val="22"/>
              </w:rPr>
              <w:t xml:space="preserve">/1013818/09 </w:t>
            </w:r>
            <w:r w:rsidR="007B1E4F">
              <w:rPr>
                <w:rFonts w:ascii="Times New Roman" w:hAnsi="Times New Roman"/>
                <w:sz w:val="22"/>
                <w:szCs w:val="22"/>
              </w:rPr>
              <w:t xml:space="preserve">от </w:t>
            </w:r>
            <w:r w:rsidR="00281A3E">
              <w:rPr>
                <w:rFonts w:ascii="Times New Roman" w:hAnsi="Times New Roman"/>
                <w:sz w:val="22"/>
                <w:szCs w:val="22"/>
              </w:rPr>
              <w:t>30.12.2021</w:t>
            </w:r>
            <w:r w:rsidR="00C71CDD">
              <w:rPr>
                <w:rFonts w:ascii="Times New Roman" w:hAnsi="Times New Roman"/>
                <w:sz w:val="22"/>
                <w:szCs w:val="22"/>
              </w:rPr>
              <w:t xml:space="preserve">, </w:t>
            </w:r>
            <w:r w:rsidR="00C71CDD" w:rsidRPr="00C71CDD">
              <w:rPr>
                <w:rFonts w:ascii="Times New Roman" w:hAnsi="Times New Roman"/>
                <w:sz w:val="22"/>
                <w:szCs w:val="22"/>
              </w:rPr>
              <w:t>№21000003570000000005 от 03.02.2022</w:t>
            </w:r>
            <w:r w:rsidR="007D18B4">
              <w:rPr>
                <w:rFonts w:ascii="Times New Roman" w:hAnsi="Times New Roman"/>
                <w:sz w:val="22"/>
                <w:szCs w:val="22"/>
              </w:rPr>
              <w:t>,  №</w:t>
            </w:r>
            <w:r w:rsidR="007D18B4" w:rsidRPr="007D18B4">
              <w:rPr>
                <w:rFonts w:ascii="Times New Roman" w:hAnsi="Times New Roman"/>
                <w:sz w:val="22"/>
                <w:szCs w:val="22"/>
              </w:rPr>
              <w:t>21000003570000000013</w:t>
            </w:r>
            <w:r w:rsidR="007D18B4">
              <w:rPr>
                <w:rFonts w:ascii="Times New Roman" w:hAnsi="Times New Roman"/>
                <w:sz w:val="22"/>
                <w:szCs w:val="22"/>
              </w:rPr>
              <w:t xml:space="preserve"> от 15.06.2022</w:t>
            </w:r>
            <w:r w:rsidR="0051562E" w:rsidRPr="00CD17AC">
              <w:rPr>
                <w:rFonts w:ascii="Times New Roman" w:hAnsi="Times New Roman"/>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40162B" w:rsidRDefault="0053047D" w:rsidP="00C71CDD">
            <w:pPr>
              <w:pStyle w:val="a7"/>
              <w:spacing w:after="0" w:line="240" w:lineRule="auto"/>
              <w:jc w:val="center"/>
              <w:rPr>
                <w:rFonts w:ascii="Times New Roman" w:hAnsi="Times New Roman"/>
                <w:b/>
                <w:bCs/>
                <w:sz w:val="23"/>
                <w:szCs w:val="23"/>
              </w:rPr>
            </w:pPr>
            <w:r w:rsidRPr="0053047D">
              <w:rPr>
                <w:rFonts w:ascii="Times New Roman" w:hAnsi="Times New Roman"/>
                <w:b/>
                <w:bCs/>
                <w:sz w:val="23"/>
                <w:szCs w:val="23"/>
              </w:rPr>
              <w:lastRenderedPageBreak/>
              <w:t>1 10</w:t>
            </w:r>
            <w:r w:rsidR="00C71CDD">
              <w:rPr>
                <w:rFonts w:ascii="Times New Roman" w:hAnsi="Times New Roman"/>
                <w:b/>
                <w:bCs/>
                <w:sz w:val="23"/>
                <w:szCs w:val="23"/>
              </w:rPr>
              <w:t>3</w:t>
            </w:r>
            <w:r w:rsidRPr="0053047D">
              <w:rPr>
                <w:rFonts w:ascii="Times New Roman" w:hAnsi="Times New Roman"/>
                <w:b/>
                <w:bCs/>
                <w:sz w:val="23"/>
                <w:szCs w:val="23"/>
              </w:rPr>
              <w:t xml:space="preserve"> </w:t>
            </w:r>
            <w:r w:rsidR="00C71CDD">
              <w:rPr>
                <w:rFonts w:ascii="Times New Roman" w:hAnsi="Times New Roman"/>
                <w:b/>
                <w:bCs/>
                <w:sz w:val="23"/>
                <w:szCs w:val="23"/>
              </w:rPr>
              <w:t>2</w:t>
            </w:r>
            <w:r w:rsidRPr="0053047D">
              <w:rPr>
                <w:rFonts w:ascii="Times New Roman" w:hAnsi="Times New Roman"/>
                <w:b/>
                <w:bCs/>
                <w:sz w:val="23"/>
                <w:szCs w:val="23"/>
              </w:rPr>
              <w:t>00,00</w:t>
            </w:r>
          </w:p>
        </w:tc>
        <w:tc>
          <w:tcPr>
            <w:tcW w:w="1702" w:type="dxa"/>
            <w:tcBorders>
              <w:top w:val="single" w:sz="4" w:space="0" w:color="auto"/>
              <w:left w:val="single" w:sz="4" w:space="0" w:color="auto"/>
              <w:bottom w:val="single" w:sz="4" w:space="0" w:color="auto"/>
              <w:right w:val="single" w:sz="4" w:space="0" w:color="auto"/>
            </w:tcBorders>
          </w:tcPr>
          <w:p w:rsidR="0040162B" w:rsidRDefault="0053047D" w:rsidP="00C71CDD">
            <w:pPr>
              <w:pStyle w:val="a7"/>
              <w:spacing w:after="0" w:line="240" w:lineRule="auto"/>
              <w:jc w:val="center"/>
              <w:rPr>
                <w:rFonts w:ascii="Times New Roman" w:hAnsi="Times New Roman"/>
                <w:b/>
                <w:bCs/>
                <w:sz w:val="23"/>
                <w:szCs w:val="23"/>
              </w:rPr>
            </w:pPr>
            <w:r w:rsidRPr="0053047D">
              <w:rPr>
                <w:rFonts w:ascii="Times New Roman" w:hAnsi="Times New Roman"/>
                <w:b/>
                <w:bCs/>
                <w:sz w:val="23"/>
                <w:szCs w:val="23"/>
              </w:rPr>
              <w:t>220</w:t>
            </w:r>
            <w:r w:rsidR="00C71CDD">
              <w:rPr>
                <w:rFonts w:ascii="Times New Roman" w:hAnsi="Times New Roman"/>
                <w:b/>
                <w:bCs/>
                <w:sz w:val="23"/>
                <w:szCs w:val="23"/>
              </w:rPr>
              <w:t xml:space="preserve"> 64</w:t>
            </w:r>
            <w:r w:rsidRPr="0053047D">
              <w:rPr>
                <w:rFonts w:ascii="Times New Roman" w:hAnsi="Times New Roman"/>
                <w:b/>
                <w:bCs/>
                <w:sz w:val="23"/>
                <w:szCs w:val="23"/>
              </w:rPr>
              <w:t>0,00</w:t>
            </w:r>
          </w:p>
        </w:tc>
        <w:tc>
          <w:tcPr>
            <w:tcW w:w="1281" w:type="dxa"/>
            <w:tcBorders>
              <w:top w:val="single" w:sz="4" w:space="0" w:color="auto"/>
              <w:left w:val="single" w:sz="4" w:space="0" w:color="auto"/>
              <w:bottom w:val="single" w:sz="4" w:space="0" w:color="auto"/>
              <w:right w:val="single" w:sz="4" w:space="0" w:color="auto"/>
            </w:tcBorders>
          </w:tcPr>
          <w:p w:rsidR="0040162B" w:rsidRDefault="0053047D" w:rsidP="00C71CDD">
            <w:pPr>
              <w:pStyle w:val="a7"/>
              <w:spacing w:after="0" w:line="240" w:lineRule="auto"/>
              <w:jc w:val="center"/>
              <w:rPr>
                <w:rFonts w:ascii="Times New Roman" w:hAnsi="Times New Roman"/>
                <w:b/>
                <w:bCs/>
                <w:sz w:val="23"/>
                <w:szCs w:val="23"/>
              </w:rPr>
            </w:pPr>
            <w:r w:rsidRPr="0053047D">
              <w:rPr>
                <w:rFonts w:ascii="Times New Roman" w:hAnsi="Times New Roman"/>
                <w:b/>
                <w:bCs/>
                <w:sz w:val="23"/>
                <w:szCs w:val="23"/>
              </w:rPr>
              <w:t>55</w:t>
            </w:r>
            <w:r w:rsidR="00C71CDD">
              <w:rPr>
                <w:rFonts w:ascii="Times New Roman" w:hAnsi="Times New Roman"/>
                <w:b/>
                <w:bCs/>
                <w:sz w:val="23"/>
                <w:szCs w:val="23"/>
              </w:rPr>
              <w:t xml:space="preserve"> 160</w:t>
            </w:r>
            <w:r w:rsidRPr="0053047D">
              <w:rPr>
                <w:rFonts w:ascii="Times New Roman" w:hAnsi="Times New Roman"/>
                <w:b/>
                <w:bCs/>
                <w:sz w:val="23"/>
                <w:szCs w:val="23"/>
              </w:rPr>
              <w:t>,00</w:t>
            </w:r>
          </w:p>
        </w:tc>
      </w:tr>
      <w:tr w:rsidR="0053047D" w:rsidRPr="00613CC3" w:rsidTr="001F5E44">
        <w:trPr>
          <w:trHeight w:val="4360"/>
        </w:trPr>
        <w:tc>
          <w:tcPr>
            <w:tcW w:w="709" w:type="dxa"/>
            <w:tcBorders>
              <w:top w:val="single" w:sz="4" w:space="0" w:color="auto"/>
              <w:left w:val="single" w:sz="4" w:space="0" w:color="auto"/>
              <w:bottom w:val="single" w:sz="4" w:space="0" w:color="auto"/>
              <w:right w:val="single" w:sz="4" w:space="0" w:color="auto"/>
            </w:tcBorders>
          </w:tcPr>
          <w:p w:rsidR="0053047D" w:rsidRDefault="0053047D" w:rsidP="00CD17AC">
            <w:pPr>
              <w:rPr>
                <w:rFonts w:ascii="Times New Roman" w:hAnsi="Times New Roman"/>
                <w:color w:val="000000"/>
                <w:sz w:val="24"/>
                <w:szCs w:val="24"/>
                <w:lang w:eastAsia="ru-RU"/>
              </w:rPr>
            </w:pPr>
            <w:r>
              <w:rPr>
                <w:rFonts w:ascii="Times New Roman" w:hAnsi="Times New Roman"/>
                <w:color w:val="000000"/>
                <w:sz w:val="24"/>
                <w:szCs w:val="24"/>
                <w:lang w:eastAsia="ru-RU"/>
              </w:rPr>
              <w:lastRenderedPageBreak/>
              <w:t>2</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53047D" w:rsidRPr="00427852" w:rsidRDefault="0053047D" w:rsidP="00427852">
            <w:pPr>
              <w:pStyle w:val="a7"/>
              <w:spacing w:after="0" w:line="240" w:lineRule="auto"/>
              <w:jc w:val="both"/>
              <w:rPr>
                <w:rFonts w:ascii="Times New Roman" w:hAnsi="Times New Roman"/>
                <w:sz w:val="22"/>
                <w:szCs w:val="22"/>
              </w:rPr>
            </w:pPr>
            <w:r w:rsidRPr="00427852">
              <w:rPr>
                <w:rFonts w:ascii="Times New Roman" w:hAnsi="Times New Roman"/>
                <w:sz w:val="22"/>
                <w:szCs w:val="22"/>
              </w:rPr>
              <w:t xml:space="preserve">Нежилое здание (здание «Школа»), расположенное по адресу: Красноярский край, г. Енисейск, ул. Ленина, 94 с земельным участком, расположенным по адресу: Красноярский край, г. Енисейск, ул. Ленина, земельный участок 94/1. </w:t>
            </w:r>
          </w:p>
          <w:p w:rsidR="0053047D" w:rsidRPr="00427852" w:rsidRDefault="0053047D" w:rsidP="00427852">
            <w:pPr>
              <w:pStyle w:val="a7"/>
              <w:spacing w:after="0" w:line="240" w:lineRule="auto"/>
              <w:jc w:val="both"/>
              <w:rPr>
                <w:rFonts w:ascii="Times New Roman" w:hAnsi="Times New Roman"/>
                <w:sz w:val="22"/>
                <w:szCs w:val="22"/>
              </w:rPr>
            </w:pPr>
            <w:r w:rsidRPr="00C71CDD">
              <w:rPr>
                <w:rFonts w:ascii="Times New Roman" w:hAnsi="Times New Roman"/>
                <w:sz w:val="22"/>
                <w:szCs w:val="22"/>
                <w:u w:val="single"/>
              </w:rPr>
              <w:t>Характеристика здания</w:t>
            </w:r>
            <w:r w:rsidRPr="00427852">
              <w:rPr>
                <w:rFonts w:ascii="Times New Roman" w:hAnsi="Times New Roman"/>
                <w:sz w:val="22"/>
                <w:szCs w:val="22"/>
              </w:rPr>
              <w:t xml:space="preserve">: наименование –  здание (здание «Школа»), площадью 529,2 кв.м., назначение – нежилое, год ввода в эксплуатацию 1950, материал наружных стен – рубленые, реестровый номер 1-16-000016, кадастровый номер 24:47:0010303:144, обременения: не зарегистрированы. </w:t>
            </w:r>
          </w:p>
          <w:p w:rsidR="0053047D" w:rsidRDefault="0053047D" w:rsidP="00427852">
            <w:pPr>
              <w:pStyle w:val="a7"/>
              <w:spacing w:after="0" w:line="240" w:lineRule="auto"/>
              <w:jc w:val="both"/>
              <w:rPr>
                <w:rFonts w:ascii="Times New Roman" w:hAnsi="Times New Roman"/>
                <w:sz w:val="22"/>
                <w:szCs w:val="22"/>
              </w:rPr>
            </w:pPr>
            <w:r w:rsidRPr="00C71CDD">
              <w:rPr>
                <w:rFonts w:ascii="Times New Roman" w:hAnsi="Times New Roman"/>
                <w:sz w:val="22"/>
                <w:szCs w:val="22"/>
                <w:u w:val="single"/>
              </w:rPr>
              <w:t>Характеристика земельного участка</w:t>
            </w:r>
            <w:r w:rsidRPr="00427852">
              <w:rPr>
                <w:rFonts w:ascii="Times New Roman" w:hAnsi="Times New Roman"/>
                <w:sz w:val="22"/>
                <w:szCs w:val="22"/>
              </w:rPr>
              <w:t>: площадь 836 кв.м., категория земель: земли населенных пунктов, разрешенное использование: для размещения объектов дошкольного, начального, общего и среднего (полного) общего образования, кадастровый номер: 24:47:0010303:381, обременения не зарегистрированы.</w:t>
            </w:r>
          </w:p>
          <w:p w:rsidR="0024058F" w:rsidRPr="00CD17AC" w:rsidRDefault="0024058F" w:rsidP="0024058F">
            <w:pPr>
              <w:pStyle w:val="a7"/>
              <w:spacing w:after="0" w:line="240" w:lineRule="auto"/>
              <w:jc w:val="both"/>
              <w:rPr>
                <w:rFonts w:ascii="Times New Roman" w:hAnsi="Times New Roman"/>
                <w:sz w:val="22"/>
                <w:szCs w:val="22"/>
              </w:rPr>
            </w:pPr>
            <w:r>
              <w:rPr>
                <w:rFonts w:ascii="Times New Roman" w:hAnsi="Times New Roman"/>
                <w:sz w:val="22"/>
                <w:szCs w:val="22"/>
              </w:rPr>
              <w:t>Отчет об оценке № 3774/2022 от 04.05.2022.</w:t>
            </w:r>
          </w:p>
          <w:p w:rsidR="004E60B8" w:rsidRDefault="004E60B8" w:rsidP="0053047D">
            <w:pPr>
              <w:pStyle w:val="a7"/>
              <w:spacing w:after="0" w:line="240" w:lineRule="auto"/>
              <w:jc w:val="both"/>
              <w:rPr>
                <w:rFonts w:ascii="Times New Roman" w:hAnsi="Times New Roman"/>
                <w:sz w:val="22"/>
                <w:szCs w:val="22"/>
              </w:rPr>
            </w:pPr>
            <w:r>
              <w:rPr>
                <w:rFonts w:ascii="Times New Roman" w:hAnsi="Times New Roman"/>
                <w:sz w:val="22"/>
                <w:szCs w:val="22"/>
              </w:rPr>
              <w:t xml:space="preserve">  </w:t>
            </w:r>
            <w:r w:rsidRPr="00454C6F">
              <w:rPr>
                <w:rFonts w:ascii="Times New Roman" w:hAnsi="Times New Roman"/>
                <w:b/>
                <w:sz w:val="22"/>
                <w:szCs w:val="22"/>
              </w:rPr>
              <w:t>Информация о предыдущих торгах объекта продажи:</w:t>
            </w:r>
            <w:r w:rsidRPr="004E60B8">
              <w:rPr>
                <w:rFonts w:ascii="Times New Roman" w:hAnsi="Times New Roman"/>
                <w:sz w:val="22"/>
                <w:szCs w:val="22"/>
              </w:rPr>
              <w:t xml:space="preserve"> аукцион признан несостоявшимся в связи с отсутствием заявок</w:t>
            </w:r>
          </w:p>
          <w:p w:rsidR="0053047D" w:rsidRPr="00CD17AC" w:rsidRDefault="00CA5C99" w:rsidP="00281A3E">
            <w:pPr>
              <w:pStyle w:val="a7"/>
              <w:spacing w:after="0" w:line="240" w:lineRule="auto"/>
              <w:jc w:val="both"/>
              <w:rPr>
                <w:rFonts w:ascii="Times New Roman" w:hAnsi="Times New Roman"/>
                <w:sz w:val="22"/>
                <w:szCs w:val="22"/>
              </w:rPr>
            </w:pPr>
            <w:r w:rsidRPr="00CD17AC">
              <w:rPr>
                <w:rFonts w:ascii="Times New Roman" w:hAnsi="Times New Roman"/>
                <w:sz w:val="22"/>
                <w:szCs w:val="22"/>
              </w:rPr>
              <w:t>(09.04.2021 №140421/1013818/03, 150721/1013818/01 от 15.07.2021</w:t>
            </w:r>
            <w:r>
              <w:rPr>
                <w:rFonts w:ascii="Times New Roman" w:hAnsi="Times New Roman"/>
                <w:sz w:val="22"/>
                <w:szCs w:val="22"/>
              </w:rPr>
              <w:t xml:space="preserve">, </w:t>
            </w:r>
            <w:r w:rsidRPr="004E60B8">
              <w:rPr>
                <w:rFonts w:ascii="Times New Roman" w:hAnsi="Times New Roman"/>
                <w:sz w:val="22"/>
                <w:szCs w:val="22"/>
              </w:rPr>
              <w:t>№ 220921/1013818/02</w:t>
            </w:r>
            <w:r>
              <w:rPr>
                <w:rFonts w:ascii="Times New Roman" w:hAnsi="Times New Roman"/>
                <w:sz w:val="22"/>
                <w:szCs w:val="22"/>
              </w:rPr>
              <w:t xml:space="preserve"> от 20.10.2021, 26.11.2021 № 261021</w:t>
            </w:r>
            <w:r w:rsidRPr="008570C8">
              <w:rPr>
                <w:rFonts w:ascii="Times New Roman" w:hAnsi="Times New Roman"/>
                <w:sz w:val="22"/>
                <w:szCs w:val="22"/>
              </w:rPr>
              <w:t>/</w:t>
            </w:r>
            <w:r>
              <w:rPr>
                <w:rFonts w:ascii="Times New Roman" w:hAnsi="Times New Roman"/>
                <w:sz w:val="22"/>
                <w:szCs w:val="22"/>
              </w:rPr>
              <w:t>1013818</w:t>
            </w:r>
            <w:r w:rsidRPr="008570C8">
              <w:rPr>
                <w:rFonts w:ascii="Times New Roman" w:hAnsi="Times New Roman"/>
                <w:sz w:val="22"/>
                <w:szCs w:val="22"/>
              </w:rPr>
              <w:t>/</w:t>
            </w:r>
            <w:r>
              <w:rPr>
                <w:rFonts w:ascii="Times New Roman" w:hAnsi="Times New Roman"/>
                <w:sz w:val="22"/>
                <w:szCs w:val="22"/>
              </w:rPr>
              <w:t>01</w:t>
            </w:r>
            <w:r w:rsidR="007B1E4F">
              <w:rPr>
                <w:rFonts w:ascii="Times New Roman" w:hAnsi="Times New Roman"/>
                <w:sz w:val="22"/>
                <w:szCs w:val="22"/>
              </w:rPr>
              <w:t>, № 301221</w:t>
            </w:r>
            <w:r w:rsidR="007B1E4F" w:rsidRPr="008570C8">
              <w:rPr>
                <w:rFonts w:ascii="Times New Roman" w:hAnsi="Times New Roman"/>
                <w:sz w:val="22"/>
                <w:szCs w:val="22"/>
              </w:rPr>
              <w:t xml:space="preserve">/1013818/09 </w:t>
            </w:r>
            <w:r w:rsidR="007B1E4F">
              <w:rPr>
                <w:rFonts w:ascii="Times New Roman" w:hAnsi="Times New Roman"/>
                <w:sz w:val="22"/>
                <w:szCs w:val="22"/>
              </w:rPr>
              <w:t xml:space="preserve">от </w:t>
            </w:r>
            <w:r w:rsidR="00281A3E">
              <w:rPr>
                <w:rFonts w:ascii="Times New Roman" w:hAnsi="Times New Roman"/>
                <w:sz w:val="22"/>
                <w:szCs w:val="22"/>
              </w:rPr>
              <w:t>30.12.2021</w:t>
            </w:r>
            <w:r w:rsidR="008570C8">
              <w:rPr>
                <w:rFonts w:ascii="Times New Roman" w:hAnsi="Times New Roman"/>
                <w:sz w:val="22"/>
                <w:szCs w:val="22"/>
              </w:rPr>
              <w:t xml:space="preserve">, </w:t>
            </w:r>
            <w:r w:rsidR="008570C8" w:rsidRPr="008570C8">
              <w:rPr>
                <w:rFonts w:ascii="Times New Roman" w:hAnsi="Times New Roman"/>
                <w:sz w:val="22"/>
                <w:szCs w:val="22"/>
              </w:rPr>
              <w:t>№21000003570000000006 от 03.02.2022</w:t>
            </w:r>
            <w:r w:rsidR="007D18B4">
              <w:rPr>
                <w:rFonts w:ascii="Times New Roman" w:hAnsi="Times New Roman"/>
                <w:sz w:val="22"/>
                <w:szCs w:val="22"/>
              </w:rPr>
              <w:t xml:space="preserve">, </w:t>
            </w:r>
            <w:hyperlink r:id="rId15" w:history="1">
              <w:r w:rsidR="007D18B4" w:rsidRPr="007D18B4">
                <w:rPr>
                  <w:rFonts w:ascii="Times New Roman" w:hAnsi="Times New Roman"/>
                  <w:sz w:val="22"/>
                  <w:szCs w:val="22"/>
                </w:rPr>
                <w:t>№21000003570000000014</w:t>
              </w:r>
            </w:hyperlink>
            <w:r w:rsidR="007D18B4" w:rsidRPr="007D18B4">
              <w:rPr>
                <w:rFonts w:ascii="Times New Roman" w:hAnsi="Times New Roman"/>
                <w:sz w:val="22"/>
                <w:szCs w:val="22"/>
              </w:rPr>
              <w:t xml:space="preserve"> от 15.06.2022</w:t>
            </w:r>
            <w:r w:rsidRPr="00CD17AC">
              <w:rPr>
                <w:rFonts w:ascii="Times New Roman" w:hAnsi="Times New Roman"/>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53047D" w:rsidRDefault="0053047D" w:rsidP="00C71CDD">
            <w:pPr>
              <w:pStyle w:val="a7"/>
              <w:spacing w:after="0" w:line="240" w:lineRule="auto"/>
              <w:jc w:val="center"/>
              <w:rPr>
                <w:rFonts w:ascii="Times New Roman" w:hAnsi="Times New Roman"/>
                <w:b/>
                <w:bCs/>
                <w:sz w:val="23"/>
                <w:szCs w:val="23"/>
              </w:rPr>
            </w:pPr>
            <w:r w:rsidRPr="0053047D">
              <w:rPr>
                <w:rFonts w:ascii="Times New Roman" w:hAnsi="Times New Roman"/>
                <w:b/>
                <w:bCs/>
                <w:sz w:val="23"/>
                <w:szCs w:val="23"/>
              </w:rPr>
              <w:t xml:space="preserve">2 </w:t>
            </w:r>
            <w:r w:rsidR="00C71CDD">
              <w:rPr>
                <w:rFonts w:ascii="Times New Roman" w:hAnsi="Times New Roman"/>
                <w:b/>
                <w:bCs/>
                <w:sz w:val="23"/>
                <w:szCs w:val="23"/>
              </w:rPr>
              <w:t>092</w:t>
            </w:r>
            <w:r w:rsidRPr="0053047D">
              <w:rPr>
                <w:rFonts w:ascii="Times New Roman" w:hAnsi="Times New Roman"/>
                <w:b/>
                <w:bCs/>
                <w:sz w:val="23"/>
                <w:szCs w:val="23"/>
              </w:rPr>
              <w:t xml:space="preserve"> </w:t>
            </w:r>
            <w:r w:rsidR="00C71CDD">
              <w:rPr>
                <w:rFonts w:ascii="Times New Roman" w:hAnsi="Times New Roman"/>
                <w:b/>
                <w:bCs/>
                <w:sz w:val="23"/>
                <w:szCs w:val="23"/>
              </w:rPr>
              <w:t>3</w:t>
            </w:r>
            <w:r w:rsidRPr="0053047D">
              <w:rPr>
                <w:rFonts w:ascii="Times New Roman" w:hAnsi="Times New Roman"/>
                <w:b/>
                <w:bCs/>
                <w:sz w:val="23"/>
                <w:szCs w:val="23"/>
              </w:rPr>
              <w:t>00,00</w:t>
            </w:r>
          </w:p>
        </w:tc>
        <w:tc>
          <w:tcPr>
            <w:tcW w:w="1702" w:type="dxa"/>
            <w:tcBorders>
              <w:top w:val="single" w:sz="4" w:space="0" w:color="auto"/>
              <w:left w:val="single" w:sz="4" w:space="0" w:color="auto"/>
              <w:bottom w:val="single" w:sz="4" w:space="0" w:color="auto"/>
              <w:right w:val="single" w:sz="4" w:space="0" w:color="auto"/>
            </w:tcBorders>
          </w:tcPr>
          <w:p w:rsidR="0053047D" w:rsidRDefault="00C71CDD" w:rsidP="00427852">
            <w:pPr>
              <w:pStyle w:val="a7"/>
              <w:spacing w:after="0" w:line="240" w:lineRule="auto"/>
              <w:jc w:val="center"/>
              <w:rPr>
                <w:rFonts w:ascii="Times New Roman" w:hAnsi="Times New Roman"/>
                <w:b/>
                <w:bCs/>
                <w:sz w:val="23"/>
                <w:szCs w:val="23"/>
              </w:rPr>
            </w:pPr>
            <w:r>
              <w:rPr>
                <w:rFonts w:ascii="Times New Roman" w:hAnsi="Times New Roman"/>
                <w:b/>
                <w:bCs/>
                <w:sz w:val="23"/>
                <w:szCs w:val="23"/>
              </w:rPr>
              <w:t>418 460,00</w:t>
            </w:r>
          </w:p>
        </w:tc>
        <w:tc>
          <w:tcPr>
            <w:tcW w:w="1281" w:type="dxa"/>
            <w:tcBorders>
              <w:top w:val="single" w:sz="4" w:space="0" w:color="auto"/>
              <w:left w:val="single" w:sz="4" w:space="0" w:color="auto"/>
              <w:bottom w:val="single" w:sz="4" w:space="0" w:color="auto"/>
              <w:right w:val="single" w:sz="4" w:space="0" w:color="auto"/>
            </w:tcBorders>
          </w:tcPr>
          <w:p w:rsidR="0053047D" w:rsidRDefault="008570C8" w:rsidP="00427852">
            <w:pPr>
              <w:pStyle w:val="a7"/>
              <w:spacing w:after="0" w:line="240" w:lineRule="auto"/>
              <w:jc w:val="center"/>
              <w:rPr>
                <w:rFonts w:ascii="Times New Roman" w:hAnsi="Times New Roman"/>
                <w:b/>
                <w:bCs/>
                <w:sz w:val="23"/>
                <w:szCs w:val="23"/>
              </w:rPr>
            </w:pPr>
            <w:r>
              <w:rPr>
                <w:rFonts w:ascii="Times New Roman" w:hAnsi="Times New Roman"/>
                <w:b/>
                <w:bCs/>
                <w:sz w:val="23"/>
                <w:szCs w:val="23"/>
              </w:rPr>
              <w:t>104 615,00</w:t>
            </w:r>
          </w:p>
        </w:tc>
      </w:tr>
      <w:tr w:rsidR="00CD17AC" w:rsidRPr="00613CC3" w:rsidTr="00BB666F">
        <w:trPr>
          <w:trHeight w:val="2400"/>
        </w:trPr>
        <w:tc>
          <w:tcPr>
            <w:tcW w:w="709" w:type="dxa"/>
            <w:tcBorders>
              <w:top w:val="single" w:sz="4" w:space="0" w:color="auto"/>
              <w:left w:val="single" w:sz="4" w:space="0" w:color="auto"/>
              <w:bottom w:val="single" w:sz="4" w:space="0" w:color="auto"/>
              <w:right w:val="single" w:sz="4" w:space="0" w:color="auto"/>
            </w:tcBorders>
          </w:tcPr>
          <w:p w:rsidR="00CD17AC" w:rsidRPr="00124F0D" w:rsidRDefault="00124F0D" w:rsidP="00124F0D">
            <w:pPr>
              <w:pStyle w:val="a7"/>
              <w:spacing w:after="0" w:line="240" w:lineRule="auto"/>
              <w:jc w:val="both"/>
              <w:rPr>
                <w:rFonts w:ascii="Times New Roman" w:hAnsi="Times New Roman"/>
                <w:sz w:val="22"/>
                <w:szCs w:val="22"/>
              </w:rPr>
            </w:pPr>
            <w:r w:rsidRPr="00124F0D">
              <w:rPr>
                <w:rFonts w:ascii="Times New Roman" w:hAnsi="Times New Roman"/>
                <w:sz w:val="22"/>
                <w:szCs w:val="22"/>
              </w:rPr>
              <w:t>3</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CD17AC" w:rsidRDefault="00CD17AC" w:rsidP="00124F0D">
            <w:pPr>
              <w:pStyle w:val="a7"/>
              <w:spacing w:after="0" w:line="240" w:lineRule="auto"/>
              <w:jc w:val="both"/>
              <w:rPr>
                <w:rFonts w:ascii="Times New Roman" w:hAnsi="Times New Roman"/>
                <w:sz w:val="22"/>
                <w:szCs w:val="22"/>
              </w:rPr>
            </w:pPr>
            <w:r w:rsidRPr="0053047D">
              <w:rPr>
                <w:rFonts w:ascii="Times New Roman" w:hAnsi="Times New Roman"/>
                <w:sz w:val="22"/>
                <w:szCs w:val="22"/>
              </w:rPr>
              <w:t xml:space="preserve">Нежилое здание с земельным участком, </w:t>
            </w:r>
            <w:proofErr w:type="gramStart"/>
            <w:r w:rsidRPr="0053047D">
              <w:rPr>
                <w:rFonts w:ascii="Times New Roman" w:hAnsi="Times New Roman"/>
                <w:sz w:val="22"/>
                <w:szCs w:val="22"/>
              </w:rPr>
              <w:t>расположенные</w:t>
            </w:r>
            <w:proofErr w:type="gramEnd"/>
            <w:r w:rsidRPr="0053047D">
              <w:rPr>
                <w:rFonts w:ascii="Times New Roman" w:hAnsi="Times New Roman"/>
                <w:sz w:val="22"/>
                <w:szCs w:val="22"/>
              </w:rPr>
              <w:t xml:space="preserve"> по адресу: Красноярский край, г. Енисейск, ул. Кирова д. 64.</w:t>
            </w:r>
          </w:p>
          <w:p w:rsidR="00CD17AC" w:rsidRPr="00427852" w:rsidRDefault="00CD17AC" w:rsidP="00124F0D">
            <w:pPr>
              <w:pStyle w:val="a7"/>
              <w:spacing w:after="0" w:line="240" w:lineRule="auto"/>
              <w:jc w:val="both"/>
              <w:rPr>
                <w:rFonts w:ascii="Times New Roman" w:hAnsi="Times New Roman"/>
                <w:sz w:val="22"/>
                <w:szCs w:val="22"/>
              </w:rPr>
            </w:pPr>
            <w:r w:rsidRPr="00124F0D">
              <w:rPr>
                <w:rFonts w:ascii="Times New Roman" w:hAnsi="Times New Roman"/>
                <w:sz w:val="22"/>
                <w:szCs w:val="22"/>
                <w:u w:val="single"/>
              </w:rPr>
              <w:t>Характеристика здания</w:t>
            </w:r>
            <w:r w:rsidRPr="00427852">
              <w:rPr>
                <w:rFonts w:ascii="Times New Roman" w:hAnsi="Times New Roman"/>
                <w:sz w:val="22"/>
                <w:szCs w:val="22"/>
              </w:rPr>
              <w:t>: наименование – здание, площадью 118,00 кв.м., назначение – нежилое, материал наружных стен – деревянные, реестровый номер 1-18-000074, кадастровый номер 24:47:0010401:28, обременения: не зарегистрированы.</w:t>
            </w:r>
          </w:p>
          <w:p w:rsidR="00BB666F" w:rsidRDefault="00CD17AC" w:rsidP="00124F0D">
            <w:pPr>
              <w:pStyle w:val="a7"/>
              <w:spacing w:after="0" w:line="240" w:lineRule="auto"/>
              <w:jc w:val="both"/>
              <w:rPr>
                <w:rFonts w:ascii="Times New Roman" w:hAnsi="Times New Roman"/>
                <w:sz w:val="22"/>
                <w:szCs w:val="22"/>
              </w:rPr>
            </w:pPr>
            <w:r w:rsidRPr="00124F0D">
              <w:rPr>
                <w:rFonts w:ascii="Times New Roman" w:hAnsi="Times New Roman"/>
                <w:sz w:val="22"/>
                <w:szCs w:val="22"/>
                <w:u w:val="single"/>
              </w:rPr>
              <w:t>Характеристика земельного участка</w:t>
            </w:r>
            <w:r w:rsidRPr="00427852">
              <w:rPr>
                <w:rFonts w:ascii="Times New Roman" w:hAnsi="Times New Roman"/>
                <w:sz w:val="22"/>
                <w:szCs w:val="22"/>
              </w:rPr>
              <w:t>: площадь 1 111,00 кв.м., категория земель: земли населенных пунктов, разрешенное использование: магазины, кадастровый номер: 24:47:0010401:73, о</w:t>
            </w:r>
            <w:r>
              <w:rPr>
                <w:rFonts w:ascii="Times New Roman" w:hAnsi="Times New Roman"/>
                <w:sz w:val="22"/>
                <w:szCs w:val="22"/>
              </w:rPr>
              <w:t>бременения не зарегистрированы.</w:t>
            </w:r>
          </w:p>
          <w:p w:rsidR="0024058F" w:rsidRPr="00CD17AC" w:rsidRDefault="0024058F" w:rsidP="0024058F">
            <w:pPr>
              <w:pStyle w:val="a7"/>
              <w:spacing w:after="0" w:line="240" w:lineRule="auto"/>
              <w:jc w:val="both"/>
              <w:rPr>
                <w:rFonts w:ascii="Times New Roman" w:hAnsi="Times New Roman"/>
                <w:sz w:val="22"/>
                <w:szCs w:val="22"/>
              </w:rPr>
            </w:pPr>
            <w:r>
              <w:rPr>
                <w:rFonts w:ascii="Times New Roman" w:hAnsi="Times New Roman"/>
                <w:sz w:val="22"/>
                <w:szCs w:val="22"/>
              </w:rPr>
              <w:t>Отчет об оценке № 3776/2022 от 04.05.2022.</w:t>
            </w:r>
          </w:p>
          <w:p w:rsidR="004E60B8" w:rsidRPr="004E60B8" w:rsidRDefault="004E60B8" w:rsidP="00124F0D">
            <w:pPr>
              <w:pStyle w:val="a7"/>
              <w:spacing w:after="0" w:line="240" w:lineRule="auto"/>
              <w:jc w:val="both"/>
              <w:rPr>
                <w:rFonts w:ascii="Times New Roman" w:hAnsi="Times New Roman"/>
                <w:sz w:val="22"/>
                <w:szCs w:val="22"/>
              </w:rPr>
            </w:pPr>
            <w:r w:rsidRPr="004E60B8">
              <w:rPr>
                <w:rFonts w:ascii="Times New Roman" w:hAnsi="Times New Roman"/>
                <w:sz w:val="22"/>
                <w:szCs w:val="22"/>
              </w:rPr>
              <w:t xml:space="preserve">  </w:t>
            </w:r>
            <w:r w:rsidRPr="00454C6F">
              <w:rPr>
                <w:rFonts w:ascii="Times New Roman" w:hAnsi="Times New Roman"/>
                <w:b/>
                <w:sz w:val="22"/>
                <w:szCs w:val="22"/>
              </w:rPr>
              <w:t xml:space="preserve">Информация о предыдущих торгах объекта </w:t>
            </w:r>
            <w:r w:rsidRPr="00454C6F">
              <w:rPr>
                <w:rFonts w:ascii="Times New Roman" w:hAnsi="Times New Roman"/>
                <w:b/>
                <w:sz w:val="22"/>
                <w:szCs w:val="22"/>
              </w:rPr>
              <w:lastRenderedPageBreak/>
              <w:t>продажи:</w:t>
            </w:r>
            <w:r w:rsidRPr="004E60B8">
              <w:rPr>
                <w:rFonts w:ascii="Times New Roman" w:hAnsi="Times New Roman"/>
                <w:sz w:val="22"/>
                <w:szCs w:val="22"/>
              </w:rPr>
              <w:t xml:space="preserve"> аукцион признан несостоявшимся в связи с отсутствием заявок</w:t>
            </w:r>
          </w:p>
          <w:p w:rsidR="004E60B8" w:rsidRDefault="00CA5C99" w:rsidP="00124F0D">
            <w:pPr>
              <w:pStyle w:val="a7"/>
              <w:spacing w:after="0" w:line="240" w:lineRule="auto"/>
              <w:jc w:val="both"/>
              <w:rPr>
                <w:rFonts w:ascii="Times New Roman" w:hAnsi="Times New Roman"/>
                <w:sz w:val="22"/>
                <w:szCs w:val="22"/>
              </w:rPr>
            </w:pPr>
            <w:r w:rsidRPr="00CD17AC">
              <w:rPr>
                <w:rFonts w:ascii="Times New Roman" w:hAnsi="Times New Roman"/>
                <w:sz w:val="22"/>
                <w:szCs w:val="22"/>
              </w:rPr>
              <w:t>(09.04.2021 №140421/1013818/03, 150721/1013818/01 от 15.07.2021</w:t>
            </w:r>
            <w:r>
              <w:rPr>
                <w:rFonts w:ascii="Times New Roman" w:hAnsi="Times New Roman"/>
                <w:sz w:val="22"/>
                <w:szCs w:val="22"/>
              </w:rPr>
              <w:t xml:space="preserve">, </w:t>
            </w:r>
            <w:r w:rsidRPr="004E60B8">
              <w:rPr>
                <w:rFonts w:ascii="Times New Roman" w:hAnsi="Times New Roman"/>
                <w:sz w:val="22"/>
                <w:szCs w:val="22"/>
              </w:rPr>
              <w:t>№ 220921/1013818/02</w:t>
            </w:r>
            <w:r>
              <w:rPr>
                <w:rFonts w:ascii="Times New Roman" w:hAnsi="Times New Roman"/>
                <w:sz w:val="22"/>
                <w:szCs w:val="22"/>
              </w:rPr>
              <w:t xml:space="preserve"> от 20.10.2021, 26.11.2021 № 261021</w:t>
            </w:r>
            <w:r w:rsidRPr="00124F0D">
              <w:rPr>
                <w:rFonts w:ascii="Times New Roman" w:hAnsi="Times New Roman"/>
                <w:sz w:val="22"/>
                <w:szCs w:val="22"/>
              </w:rPr>
              <w:t>/</w:t>
            </w:r>
            <w:r>
              <w:rPr>
                <w:rFonts w:ascii="Times New Roman" w:hAnsi="Times New Roman"/>
                <w:sz w:val="22"/>
                <w:szCs w:val="22"/>
              </w:rPr>
              <w:t>1013818</w:t>
            </w:r>
            <w:r w:rsidRPr="00124F0D">
              <w:rPr>
                <w:rFonts w:ascii="Times New Roman" w:hAnsi="Times New Roman"/>
                <w:sz w:val="22"/>
                <w:szCs w:val="22"/>
              </w:rPr>
              <w:t>/</w:t>
            </w:r>
            <w:r>
              <w:rPr>
                <w:rFonts w:ascii="Times New Roman" w:hAnsi="Times New Roman"/>
                <w:sz w:val="22"/>
                <w:szCs w:val="22"/>
              </w:rPr>
              <w:t>01</w:t>
            </w:r>
            <w:r w:rsidR="007B1E4F">
              <w:rPr>
                <w:rFonts w:ascii="Times New Roman" w:hAnsi="Times New Roman"/>
                <w:sz w:val="22"/>
                <w:szCs w:val="22"/>
              </w:rPr>
              <w:t>, № 301221</w:t>
            </w:r>
            <w:r w:rsidR="007B1E4F" w:rsidRPr="00124F0D">
              <w:rPr>
                <w:rFonts w:ascii="Times New Roman" w:hAnsi="Times New Roman"/>
                <w:sz w:val="22"/>
                <w:szCs w:val="22"/>
              </w:rPr>
              <w:t xml:space="preserve">/1013818/09 </w:t>
            </w:r>
            <w:r w:rsidR="007B1E4F">
              <w:rPr>
                <w:rFonts w:ascii="Times New Roman" w:hAnsi="Times New Roman"/>
                <w:sz w:val="22"/>
                <w:szCs w:val="22"/>
              </w:rPr>
              <w:t xml:space="preserve">от </w:t>
            </w:r>
            <w:r w:rsidR="00281A3E">
              <w:rPr>
                <w:rFonts w:ascii="Times New Roman" w:hAnsi="Times New Roman"/>
                <w:sz w:val="22"/>
                <w:szCs w:val="22"/>
              </w:rPr>
              <w:t>30.12.2021</w:t>
            </w:r>
            <w:r w:rsidR="00124F0D">
              <w:rPr>
                <w:rFonts w:ascii="Times New Roman" w:hAnsi="Times New Roman"/>
                <w:sz w:val="22"/>
                <w:szCs w:val="22"/>
              </w:rPr>
              <w:t xml:space="preserve">, </w:t>
            </w:r>
            <w:r w:rsidR="00124F0D" w:rsidRPr="00124F0D">
              <w:rPr>
                <w:rFonts w:ascii="Times New Roman" w:hAnsi="Times New Roman"/>
                <w:sz w:val="22"/>
                <w:szCs w:val="22"/>
              </w:rPr>
              <w:t>№21000003570000000008 от 03.02.2022</w:t>
            </w:r>
            <w:r w:rsidR="00BB666F">
              <w:rPr>
                <w:rFonts w:ascii="Times New Roman" w:hAnsi="Times New Roman"/>
                <w:sz w:val="22"/>
                <w:szCs w:val="22"/>
              </w:rPr>
              <w:t xml:space="preserve">, </w:t>
            </w:r>
            <w:hyperlink r:id="rId16" w:history="1">
              <w:r w:rsidR="00BB666F" w:rsidRPr="00BB666F">
                <w:rPr>
                  <w:rFonts w:ascii="Times New Roman" w:hAnsi="Times New Roman"/>
                  <w:sz w:val="22"/>
                  <w:szCs w:val="22"/>
                </w:rPr>
                <w:t>№21000003570000000015</w:t>
              </w:r>
            </w:hyperlink>
            <w:r w:rsidR="00BB666F" w:rsidRPr="00BB666F">
              <w:rPr>
                <w:rFonts w:ascii="Times New Roman" w:hAnsi="Times New Roman"/>
                <w:sz w:val="22"/>
                <w:szCs w:val="22"/>
              </w:rPr>
              <w:t xml:space="preserve"> от 15.06.2022</w:t>
            </w:r>
            <w:r w:rsidRPr="00CD17AC">
              <w:rPr>
                <w:rFonts w:ascii="Times New Roman" w:hAnsi="Times New Roman"/>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CD17AC" w:rsidRDefault="00CD17AC" w:rsidP="00124F0D">
            <w:pPr>
              <w:pStyle w:val="a7"/>
              <w:spacing w:after="0" w:line="240" w:lineRule="auto"/>
              <w:rPr>
                <w:rFonts w:ascii="Times New Roman" w:hAnsi="Times New Roman"/>
                <w:b/>
                <w:bCs/>
                <w:sz w:val="23"/>
                <w:szCs w:val="23"/>
              </w:rPr>
            </w:pPr>
            <w:r w:rsidRPr="00CD17AC">
              <w:rPr>
                <w:rFonts w:ascii="Times New Roman" w:hAnsi="Times New Roman"/>
                <w:b/>
                <w:bCs/>
                <w:sz w:val="23"/>
                <w:szCs w:val="23"/>
              </w:rPr>
              <w:lastRenderedPageBreak/>
              <w:t xml:space="preserve">584 </w:t>
            </w:r>
            <w:r w:rsidR="00124F0D">
              <w:rPr>
                <w:rFonts w:ascii="Times New Roman" w:hAnsi="Times New Roman"/>
                <w:b/>
                <w:bCs/>
                <w:sz w:val="23"/>
                <w:szCs w:val="23"/>
              </w:rPr>
              <w:t>0</w:t>
            </w:r>
            <w:r w:rsidRPr="00CD17AC">
              <w:rPr>
                <w:rFonts w:ascii="Times New Roman" w:hAnsi="Times New Roman"/>
                <w:b/>
                <w:bCs/>
                <w:sz w:val="23"/>
                <w:szCs w:val="23"/>
              </w:rPr>
              <w:t>00,00</w:t>
            </w:r>
          </w:p>
        </w:tc>
        <w:tc>
          <w:tcPr>
            <w:tcW w:w="1702" w:type="dxa"/>
            <w:tcBorders>
              <w:top w:val="single" w:sz="4" w:space="0" w:color="auto"/>
              <w:left w:val="single" w:sz="4" w:space="0" w:color="auto"/>
              <w:bottom w:val="single" w:sz="4" w:space="0" w:color="auto"/>
              <w:right w:val="single" w:sz="4" w:space="0" w:color="auto"/>
            </w:tcBorders>
          </w:tcPr>
          <w:p w:rsidR="00CD17AC" w:rsidRDefault="00CD17AC" w:rsidP="00124F0D">
            <w:pPr>
              <w:pStyle w:val="a7"/>
              <w:spacing w:after="0" w:line="240" w:lineRule="auto"/>
              <w:ind w:left="9"/>
              <w:rPr>
                <w:rFonts w:ascii="Times New Roman" w:hAnsi="Times New Roman"/>
                <w:b/>
                <w:bCs/>
                <w:sz w:val="23"/>
                <w:szCs w:val="23"/>
              </w:rPr>
            </w:pPr>
            <w:r>
              <w:rPr>
                <w:rFonts w:ascii="Times New Roman" w:hAnsi="Times New Roman"/>
                <w:b/>
                <w:bCs/>
                <w:sz w:val="23"/>
                <w:szCs w:val="23"/>
              </w:rPr>
              <w:t>116</w:t>
            </w:r>
            <w:r w:rsidR="00124F0D">
              <w:rPr>
                <w:rFonts w:ascii="Times New Roman" w:hAnsi="Times New Roman"/>
                <w:b/>
                <w:bCs/>
                <w:sz w:val="23"/>
                <w:szCs w:val="23"/>
              </w:rPr>
              <w:t xml:space="preserve"> 8</w:t>
            </w:r>
            <w:r>
              <w:rPr>
                <w:rFonts w:ascii="Times New Roman" w:hAnsi="Times New Roman"/>
                <w:b/>
                <w:bCs/>
                <w:sz w:val="23"/>
                <w:szCs w:val="23"/>
              </w:rPr>
              <w:t>00,00</w:t>
            </w:r>
          </w:p>
        </w:tc>
        <w:tc>
          <w:tcPr>
            <w:tcW w:w="1281" w:type="dxa"/>
            <w:tcBorders>
              <w:top w:val="single" w:sz="4" w:space="0" w:color="auto"/>
              <w:left w:val="single" w:sz="4" w:space="0" w:color="auto"/>
              <w:bottom w:val="single" w:sz="4" w:space="0" w:color="auto"/>
              <w:right w:val="single" w:sz="4" w:space="0" w:color="auto"/>
            </w:tcBorders>
          </w:tcPr>
          <w:p w:rsidR="00CD17AC" w:rsidRDefault="00CD17AC" w:rsidP="00124F0D">
            <w:pPr>
              <w:pStyle w:val="a7"/>
              <w:spacing w:after="0" w:line="240" w:lineRule="auto"/>
              <w:rPr>
                <w:rFonts w:ascii="Times New Roman" w:hAnsi="Times New Roman"/>
                <w:b/>
                <w:bCs/>
                <w:sz w:val="23"/>
                <w:szCs w:val="23"/>
              </w:rPr>
            </w:pPr>
            <w:r>
              <w:rPr>
                <w:rFonts w:ascii="Times New Roman" w:hAnsi="Times New Roman"/>
                <w:b/>
                <w:bCs/>
                <w:sz w:val="23"/>
                <w:szCs w:val="23"/>
              </w:rPr>
              <w:t>29</w:t>
            </w:r>
            <w:r w:rsidR="00124F0D">
              <w:rPr>
                <w:rFonts w:ascii="Times New Roman" w:hAnsi="Times New Roman"/>
                <w:b/>
                <w:bCs/>
                <w:sz w:val="23"/>
                <w:szCs w:val="23"/>
              </w:rPr>
              <w:t xml:space="preserve"> </w:t>
            </w:r>
            <w:r>
              <w:rPr>
                <w:rFonts w:ascii="Times New Roman" w:hAnsi="Times New Roman"/>
                <w:b/>
                <w:bCs/>
                <w:sz w:val="23"/>
                <w:szCs w:val="23"/>
              </w:rPr>
              <w:t>2</w:t>
            </w:r>
            <w:r w:rsidR="00124F0D">
              <w:rPr>
                <w:rFonts w:ascii="Times New Roman" w:hAnsi="Times New Roman"/>
                <w:b/>
                <w:bCs/>
                <w:sz w:val="23"/>
                <w:szCs w:val="23"/>
              </w:rPr>
              <w:t>00</w:t>
            </w:r>
            <w:r>
              <w:rPr>
                <w:rFonts w:ascii="Times New Roman" w:hAnsi="Times New Roman"/>
                <w:b/>
                <w:bCs/>
                <w:sz w:val="23"/>
                <w:szCs w:val="23"/>
              </w:rPr>
              <w:t>,00</w:t>
            </w:r>
          </w:p>
        </w:tc>
      </w:tr>
      <w:tr w:rsidR="00124F0D" w:rsidRPr="00613CC3" w:rsidTr="001F5E44">
        <w:trPr>
          <w:trHeight w:val="3378"/>
        </w:trPr>
        <w:tc>
          <w:tcPr>
            <w:tcW w:w="709" w:type="dxa"/>
            <w:tcBorders>
              <w:top w:val="single" w:sz="4" w:space="0" w:color="auto"/>
              <w:left w:val="single" w:sz="4" w:space="0" w:color="auto"/>
              <w:bottom w:val="single" w:sz="4" w:space="0" w:color="auto"/>
              <w:right w:val="single" w:sz="4" w:space="0" w:color="auto"/>
            </w:tcBorders>
          </w:tcPr>
          <w:p w:rsidR="00124F0D" w:rsidRPr="00124F0D" w:rsidRDefault="00124F0D" w:rsidP="00124F0D">
            <w:pPr>
              <w:pStyle w:val="a7"/>
              <w:spacing w:after="0" w:line="240" w:lineRule="auto"/>
              <w:jc w:val="both"/>
              <w:rPr>
                <w:rFonts w:ascii="Times New Roman" w:hAnsi="Times New Roman"/>
                <w:sz w:val="22"/>
                <w:szCs w:val="22"/>
              </w:rPr>
            </w:pPr>
            <w:r>
              <w:rPr>
                <w:rFonts w:ascii="Times New Roman" w:hAnsi="Times New Roman"/>
                <w:sz w:val="22"/>
                <w:szCs w:val="22"/>
              </w:rPr>
              <w:lastRenderedPageBreak/>
              <w:t>4</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011903" w:rsidRDefault="00011903" w:rsidP="00011903">
            <w:pPr>
              <w:pStyle w:val="a7"/>
              <w:spacing w:after="0" w:line="240" w:lineRule="auto"/>
              <w:jc w:val="both"/>
              <w:rPr>
                <w:rFonts w:ascii="Times New Roman" w:hAnsi="Times New Roman"/>
                <w:sz w:val="22"/>
                <w:szCs w:val="22"/>
              </w:rPr>
            </w:pPr>
            <w:r>
              <w:rPr>
                <w:rFonts w:ascii="Times New Roman" w:hAnsi="Times New Roman"/>
                <w:sz w:val="22"/>
                <w:szCs w:val="22"/>
              </w:rPr>
              <w:t xml:space="preserve">Нежилое здание с земельным участком, </w:t>
            </w:r>
            <w:proofErr w:type="gramStart"/>
            <w:r>
              <w:rPr>
                <w:rFonts w:ascii="Times New Roman" w:hAnsi="Times New Roman"/>
                <w:sz w:val="22"/>
                <w:szCs w:val="22"/>
              </w:rPr>
              <w:t>расположенные</w:t>
            </w:r>
            <w:proofErr w:type="gramEnd"/>
            <w:r>
              <w:rPr>
                <w:rFonts w:ascii="Times New Roman" w:hAnsi="Times New Roman"/>
                <w:sz w:val="22"/>
                <w:szCs w:val="22"/>
              </w:rPr>
              <w:t xml:space="preserve"> по адресу: Красноярский край, ул. </w:t>
            </w:r>
            <w:proofErr w:type="gramStart"/>
            <w:r>
              <w:rPr>
                <w:rFonts w:ascii="Times New Roman" w:hAnsi="Times New Roman"/>
                <w:sz w:val="22"/>
                <w:szCs w:val="22"/>
              </w:rPr>
              <w:t>Петровского</w:t>
            </w:r>
            <w:proofErr w:type="gramEnd"/>
            <w:r>
              <w:rPr>
                <w:rFonts w:ascii="Times New Roman" w:hAnsi="Times New Roman"/>
                <w:sz w:val="22"/>
                <w:szCs w:val="22"/>
              </w:rPr>
              <w:t>, 15.</w:t>
            </w:r>
          </w:p>
          <w:p w:rsidR="00011903" w:rsidRPr="00011903" w:rsidRDefault="00011903" w:rsidP="00011903">
            <w:pPr>
              <w:pStyle w:val="a7"/>
              <w:spacing w:after="0" w:line="240" w:lineRule="auto"/>
              <w:jc w:val="both"/>
              <w:rPr>
                <w:rFonts w:ascii="Times New Roman" w:hAnsi="Times New Roman"/>
                <w:sz w:val="22"/>
                <w:szCs w:val="22"/>
              </w:rPr>
            </w:pPr>
            <w:r w:rsidRPr="00011903">
              <w:rPr>
                <w:rFonts w:ascii="Times New Roman" w:hAnsi="Times New Roman"/>
                <w:sz w:val="22"/>
                <w:szCs w:val="22"/>
                <w:u w:val="single"/>
              </w:rPr>
              <w:t>Характеристики здания:</w:t>
            </w:r>
            <w:r>
              <w:rPr>
                <w:rFonts w:ascii="Times New Roman" w:hAnsi="Times New Roman"/>
                <w:sz w:val="22"/>
                <w:szCs w:val="22"/>
              </w:rPr>
              <w:t xml:space="preserve"> наименование – здание, </w:t>
            </w:r>
            <w:r w:rsidRPr="00011903">
              <w:rPr>
                <w:rFonts w:ascii="Times New Roman" w:hAnsi="Times New Roman"/>
                <w:sz w:val="22"/>
                <w:szCs w:val="22"/>
              </w:rPr>
              <w:t>площадью 152,8 кв.м.,</w:t>
            </w:r>
            <w:r>
              <w:rPr>
                <w:rFonts w:ascii="Times New Roman" w:hAnsi="Times New Roman"/>
                <w:sz w:val="22"/>
                <w:szCs w:val="22"/>
              </w:rPr>
              <w:t xml:space="preserve"> назначение – нежилое, </w:t>
            </w:r>
            <w:r w:rsidRPr="00011903">
              <w:rPr>
                <w:rFonts w:ascii="Times New Roman" w:hAnsi="Times New Roman"/>
                <w:sz w:val="22"/>
                <w:szCs w:val="22"/>
              </w:rPr>
              <w:t xml:space="preserve"> кадастровый номер 24:47:0010131:66, год ввода 1984, балансовой стоимость</w:t>
            </w:r>
            <w:r>
              <w:rPr>
                <w:rFonts w:ascii="Times New Roman" w:hAnsi="Times New Roman"/>
                <w:sz w:val="22"/>
                <w:szCs w:val="22"/>
              </w:rPr>
              <w:t xml:space="preserve">ю 1 835 970,05 руб., </w:t>
            </w:r>
            <w:r w:rsidRPr="00011903">
              <w:rPr>
                <w:rFonts w:ascii="Times New Roman" w:hAnsi="Times New Roman"/>
                <w:sz w:val="22"/>
                <w:szCs w:val="22"/>
              </w:rPr>
              <w:t>запись в едином государственном реестре недвижимости от 26.04.2022 №</w:t>
            </w:r>
            <w:r>
              <w:rPr>
                <w:rFonts w:ascii="Times New Roman" w:hAnsi="Times New Roman"/>
                <w:sz w:val="22"/>
                <w:szCs w:val="22"/>
              </w:rPr>
              <w:t xml:space="preserve"> 24:47:0010131:66-24/095/2022-1, реестровый номер - </w:t>
            </w:r>
            <w:r w:rsidR="00454C6F">
              <w:rPr>
                <w:rFonts w:ascii="Times New Roman" w:hAnsi="Times New Roman"/>
                <w:sz w:val="22"/>
                <w:szCs w:val="22"/>
              </w:rPr>
              <w:t xml:space="preserve">1.1-000000083, обременения не зарегистрированы. </w:t>
            </w:r>
          </w:p>
          <w:p w:rsidR="00011903" w:rsidRPr="001F5E44" w:rsidRDefault="00011903" w:rsidP="00124F0D">
            <w:pPr>
              <w:pStyle w:val="a7"/>
              <w:spacing w:after="0" w:line="240" w:lineRule="auto"/>
              <w:jc w:val="both"/>
              <w:rPr>
                <w:rFonts w:ascii="Times New Roman" w:hAnsi="Times New Roman"/>
                <w:sz w:val="22"/>
                <w:szCs w:val="22"/>
                <w:u w:val="single"/>
              </w:rPr>
            </w:pPr>
            <w:r w:rsidRPr="001F5E44">
              <w:rPr>
                <w:rFonts w:ascii="Times New Roman" w:hAnsi="Times New Roman"/>
                <w:sz w:val="22"/>
                <w:szCs w:val="22"/>
                <w:u w:val="single"/>
              </w:rPr>
              <w:t>Характеристика земельного участка:</w:t>
            </w:r>
          </w:p>
          <w:p w:rsidR="001F5E44" w:rsidRDefault="001F5E44" w:rsidP="001F5E44">
            <w:pPr>
              <w:pStyle w:val="a7"/>
              <w:spacing w:after="0" w:line="240" w:lineRule="auto"/>
              <w:jc w:val="both"/>
              <w:rPr>
                <w:rFonts w:ascii="Times New Roman" w:hAnsi="Times New Roman"/>
                <w:sz w:val="22"/>
                <w:szCs w:val="22"/>
              </w:rPr>
            </w:pPr>
            <w:r w:rsidRPr="001F5E44">
              <w:rPr>
                <w:rFonts w:ascii="Times New Roman" w:hAnsi="Times New Roman"/>
                <w:sz w:val="22"/>
                <w:szCs w:val="22"/>
              </w:rPr>
              <w:t xml:space="preserve">Земельный участок, площадью 1871 кв.м., кадастровый номер 24:47:0010131:144, категория земель – земли населенных пунктов, разрешенное использование – для эксплуатации жилого дома, местоположение установлено относительно ориентира, расположенного в границах участка, почтовый адрес ориентира: </w:t>
            </w:r>
            <w:proofErr w:type="gramStart"/>
            <w:r w:rsidRPr="001F5E44">
              <w:rPr>
                <w:rFonts w:ascii="Times New Roman" w:hAnsi="Times New Roman"/>
                <w:sz w:val="22"/>
                <w:szCs w:val="22"/>
              </w:rPr>
              <w:t>Красноярский край, г.</w:t>
            </w:r>
            <w:r>
              <w:rPr>
                <w:rFonts w:ascii="Times New Roman" w:hAnsi="Times New Roman"/>
                <w:sz w:val="22"/>
                <w:szCs w:val="22"/>
              </w:rPr>
              <w:t xml:space="preserve"> </w:t>
            </w:r>
            <w:r w:rsidRPr="001F5E44">
              <w:rPr>
                <w:rFonts w:ascii="Times New Roman" w:hAnsi="Times New Roman"/>
                <w:sz w:val="22"/>
                <w:szCs w:val="22"/>
              </w:rPr>
              <w:t>Енисейск, ул.</w:t>
            </w:r>
            <w:r>
              <w:rPr>
                <w:rFonts w:ascii="Times New Roman" w:hAnsi="Times New Roman"/>
                <w:sz w:val="22"/>
                <w:szCs w:val="22"/>
              </w:rPr>
              <w:t xml:space="preserve"> </w:t>
            </w:r>
            <w:r w:rsidRPr="001F5E44">
              <w:rPr>
                <w:rFonts w:ascii="Times New Roman" w:hAnsi="Times New Roman"/>
                <w:sz w:val="22"/>
                <w:szCs w:val="22"/>
              </w:rPr>
              <w:t xml:space="preserve">Петровского, 15, кадастровой стоимостью 1909654,86 руб., запись в едином государственном реестре недвижимости от 12.05.2022 № 24:47:0010131:144-24/112/2022-1, </w:t>
            </w:r>
            <w:r w:rsidR="00454C6F">
              <w:rPr>
                <w:rFonts w:ascii="Times New Roman" w:hAnsi="Times New Roman"/>
                <w:sz w:val="22"/>
                <w:szCs w:val="22"/>
              </w:rPr>
              <w:t xml:space="preserve">реестровый номер 1-22-000014, обременения не зарегистрированы. </w:t>
            </w:r>
            <w:proofErr w:type="gramEnd"/>
          </w:p>
          <w:p w:rsidR="0024058F" w:rsidRPr="00CD17AC" w:rsidRDefault="0024058F" w:rsidP="0024058F">
            <w:pPr>
              <w:pStyle w:val="a7"/>
              <w:spacing w:after="0" w:line="240" w:lineRule="auto"/>
              <w:jc w:val="both"/>
              <w:rPr>
                <w:rFonts w:ascii="Times New Roman" w:hAnsi="Times New Roman"/>
                <w:sz w:val="22"/>
                <w:szCs w:val="22"/>
              </w:rPr>
            </w:pPr>
            <w:r>
              <w:rPr>
                <w:rFonts w:ascii="Times New Roman" w:hAnsi="Times New Roman"/>
                <w:sz w:val="22"/>
                <w:szCs w:val="22"/>
              </w:rPr>
              <w:t>Отчет об оценке № 3460/2022 от 04.05.2022.</w:t>
            </w:r>
          </w:p>
          <w:p w:rsidR="001F5E44" w:rsidRPr="0053047D" w:rsidRDefault="001F5E44" w:rsidP="00BB666F">
            <w:pPr>
              <w:pStyle w:val="a7"/>
              <w:spacing w:after="0" w:line="240" w:lineRule="auto"/>
              <w:jc w:val="both"/>
              <w:rPr>
                <w:rFonts w:ascii="Times New Roman" w:hAnsi="Times New Roman"/>
                <w:sz w:val="22"/>
                <w:szCs w:val="22"/>
              </w:rPr>
            </w:pPr>
            <w:r w:rsidRPr="00454C6F">
              <w:rPr>
                <w:rFonts w:ascii="Times New Roman" w:hAnsi="Times New Roman"/>
                <w:b/>
                <w:sz w:val="22"/>
                <w:szCs w:val="22"/>
              </w:rPr>
              <w:t>Информация о предыдущих торгах:</w:t>
            </w:r>
            <w:r w:rsidR="00BB666F" w:rsidRPr="004E60B8">
              <w:rPr>
                <w:rFonts w:ascii="Times New Roman" w:hAnsi="Times New Roman"/>
                <w:sz w:val="22"/>
                <w:szCs w:val="22"/>
              </w:rPr>
              <w:t xml:space="preserve"> аукцион признан несостоявшимся в связи с отсутствием заявок</w:t>
            </w:r>
            <w:r>
              <w:rPr>
                <w:rFonts w:ascii="Times New Roman" w:hAnsi="Times New Roman"/>
                <w:sz w:val="22"/>
                <w:szCs w:val="22"/>
              </w:rPr>
              <w:t xml:space="preserve"> </w:t>
            </w:r>
            <w:hyperlink r:id="rId17" w:history="1">
              <w:r w:rsidR="00BB666F" w:rsidRPr="00BB666F">
                <w:rPr>
                  <w:rFonts w:ascii="Times New Roman" w:hAnsi="Times New Roman"/>
                  <w:sz w:val="22"/>
                  <w:szCs w:val="22"/>
                </w:rPr>
                <w:t>№21000003570000000016</w:t>
              </w:r>
            </w:hyperlink>
            <w:r w:rsidR="00BB666F" w:rsidRPr="00BB666F">
              <w:rPr>
                <w:rFonts w:ascii="Times New Roman" w:hAnsi="Times New Roman"/>
                <w:sz w:val="22"/>
                <w:szCs w:val="22"/>
              </w:rPr>
              <w:t xml:space="preserve"> от 15.06.2022</w:t>
            </w:r>
            <w:r w:rsidR="00BB666F">
              <w:rPr>
                <w:rFonts w:ascii="Times New Roman" w:hAnsi="Times New Roman"/>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124F0D" w:rsidRPr="00CD17AC" w:rsidRDefault="001F5E44" w:rsidP="001F5E44">
            <w:pPr>
              <w:pStyle w:val="a7"/>
              <w:spacing w:after="0" w:line="240" w:lineRule="auto"/>
              <w:jc w:val="center"/>
              <w:rPr>
                <w:rFonts w:ascii="Times New Roman" w:hAnsi="Times New Roman"/>
                <w:b/>
                <w:bCs/>
                <w:sz w:val="23"/>
                <w:szCs w:val="23"/>
              </w:rPr>
            </w:pPr>
            <w:r>
              <w:rPr>
                <w:rFonts w:ascii="Times New Roman" w:hAnsi="Times New Roman"/>
                <w:b/>
                <w:bCs/>
                <w:sz w:val="23"/>
                <w:szCs w:val="23"/>
              </w:rPr>
              <w:t>9 815 000,00</w:t>
            </w:r>
          </w:p>
        </w:tc>
        <w:tc>
          <w:tcPr>
            <w:tcW w:w="1702" w:type="dxa"/>
            <w:tcBorders>
              <w:top w:val="single" w:sz="4" w:space="0" w:color="auto"/>
              <w:left w:val="single" w:sz="4" w:space="0" w:color="auto"/>
              <w:bottom w:val="single" w:sz="4" w:space="0" w:color="auto"/>
              <w:right w:val="single" w:sz="4" w:space="0" w:color="auto"/>
            </w:tcBorders>
          </w:tcPr>
          <w:p w:rsidR="00124F0D" w:rsidRDefault="001F5E44" w:rsidP="001F5E44">
            <w:pPr>
              <w:pStyle w:val="a7"/>
              <w:spacing w:after="0" w:line="240" w:lineRule="auto"/>
              <w:ind w:left="9"/>
              <w:jc w:val="center"/>
              <w:rPr>
                <w:rFonts w:ascii="Times New Roman" w:hAnsi="Times New Roman"/>
                <w:b/>
                <w:bCs/>
                <w:sz w:val="23"/>
                <w:szCs w:val="23"/>
              </w:rPr>
            </w:pPr>
            <w:r>
              <w:rPr>
                <w:rFonts w:ascii="Times New Roman" w:hAnsi="Times New Roman"/>
                <w:b/>
                <w:bCs/>
                <w:sz w:val="23"/>
                <w:szCs w:val="23"/>
              </w:rPr>
              <w:t>1 963 000,00</w:t>
            </w:r>
          </w:p>
        </w:tc>
        <w:tc>
          <w:tcPr>
            <w:tcW w:w="1281" w:type="dxa"/>
            <w:tcBorders>
              <w:top w:val="single" w:sz="4" w:space="0" w:color="auto"/>
              <w:left w:val="single" w:sz="4" w:space="0" w:color="auto"/>
              <w:bottom w:val="single" w:sz="4" w:space="0" w:color="auto"/>
              <w:right w:val="single" w:sz="4" w:space="0" w:color="auto"/>
            </w:tcBorders>
          </w:tcPr>
          <w:p w:rsidR="00124F0D" w:rsidRDefault="001F5E44" w:rsidP="00124F0D">
            <w:pPr>
              <w:pStyle w:val="a7"/>
              <w:spacing w:after="0" w:line="240" w:lineRule="auto"/>
              <w:rPr>
                <w:rFonts w:ascii="Times New Roman" w:hAnsi="Times New Roman"/>
                <w:b/>
                <w:bCs/>
                <w:sz w:val="23"/>
                <w:szCs w:val="23"/>
              </w:rPr>
            </w:pPr>
            <w:r>
              <w:rPr>
                <w:rFonts w:ascii="Times New Roman" w:hAnsi="Times New Roman"/>
                <w:b/>
                <w:bCs/>
                <w:sz w:val="23"/>
                <w:szCs w:val="23"/>
              </w:rPr>
              <w:t>490 750,00</w:t>
            </w:r>
          </w:p>
        </w:tc>
      </w:tr>
      <w:tr w:rsidR="001F5E44" w:rsidRPr="00613CC3" w:rsidTr="00897EFD">
        <w:trPr>
          <w:trHeight w:val="3378"/>
        </w:trPr>
        <w:tc>
          <w:tcPr>
            <w:tcW w:w="709" w:type="dxa"/>
            <w:tcBorders>
              <w:top w:val="single" w:sz="4" w:space="0" w:color="auto"/>
              <w:left w:val="single" w:sz="4" w:space="0" w:color="auto"/>
              <w:bottom w:val="single" w:sz="4" w:space="0" w:color="auto"/>
              <w:right w:val="single" w:sz="4" w:space="0" w:color="auto"/>
            </w:tcBorders>
          </w:tcPr>
          <w:p w:rsidR="001F5E44" w:rsidRDefault="001F5E44" w:rsidP="00124F0D">
            <w:pPr>
              <w:pStyle w:val="a7"/>
              <w:spacing w:after="0" w:line="240" w:lineRule="auto"/>
              <w:jc w:val="both"/>
              <w:rPr>
                <w:rFonts w:ascii="Times New Roman" w:hAnsi="Times New Roman"/>
                <w:sz w:val="22"/>
                <w:szCs w:val="22"/>
              </w:rPr>
            </w:pPr>
            <w:r>
              <w:rPr>
                <w:rFonts w:ascii="Times New Roman" w:hAnsi="Times New Roman"/>
                <w:sz w:val="22"/>
                <w:szCs w:val="22"/>
              </w:rPr>
              <w:t>5</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454C6F" w:rsidRPr="00454C6F" w:rsidRDefault="00454C6F" w:rsidP="00011903">
            <w:pPr>
              <w:pStyle w:val="a7"/>
              <w:spacing w:after="0" w:line="240" w:lineRule="auto"/>
              <w:jc w:val="both"/>
              <w:rPr>
                <w:rFonts w:ascii="Times New Roman" w:hAnsi="Times New Roman"/>
                <w:sz w:val="22"/>
                <w:szCs w:val="22"/>
              </w:rPr>
            </w:pPr>
            <w:r w:rsidRPr="00454C6F">
              <w:rPr>
                <w:rFonts w:ascii="Times New Roman" w:hAnsi="Times New Roman"/>
                <w:sz w:val="22"/>
                <w:szCs w:val="22"/>
              </w:rPr>
              <w:t>Нежилое помещение, распложенное по адресу: Красноярский край, г. Енисейск, ул. Ленина, д. 153, кв. 1.</w:t>
            </w:r>
          </w:p>
          <w:p w:rsidR="001F5E44" w:rsidRDefault="00454C6F" w:rsidP="00454C6F">
            <w:pPr>
              <w:pStyle w:val="a7"/>
              <w:spacing w:after="0" w:line="240" w:lineRule="auto"/>
              <w:jc w:val="both"/>
              <w:rPr>
                <w:rFonts w:ascii="Times New Roman" w:hAnsi="Times New Roman"/>
                <w:sz w:val="22"/>
                <w:szCs w:val="22"/>
              </w:rPr>
            </w:pPr>
            <w:r w:rsidRPr="0024058F">
              <w:rPr>
                <w:rFonts w:ascii="Times New Roman" w:hAnsi="Times New Roman"/>
                <w:sz w:val="22"/>
                <w:szCs w:val="22"/>
                <w:u w:val="single"/>
              </w:rPr>
              <w:t>Характеристика здания</w:t>
            </w:r>
            <w:r w:rsidRPr="00454C6F">
              <w:rPr>
                <w:rFonts w:ascii="Times New Roman" w:hAnsi="Times New Roman"/>
                <w:sz w:val="22"/>
                <w:szCs w:val="22"/>
              </w:rPr>
              <w:t>: наименование – Офис, назначение – нежилое, площадью 43,0 кв.м, кадастровый номер: 24:47:0010125:82, реестровый номер  - 1.5-000</w:t>
            </w:r>
            <w:r>
              <w:rPr>
                <w:rFonts w:ascii="Times New Roman" w:hAnsi="Times New Roman"/>
                <w:sz w:val="22"/>
                <w:szCs w:val="22"/>
              </w:rPr>
              <w:t>000268, обременения не зарегистрированы.</w:t>
            </w:r>
          </w:p>
          <w:p w:rsidR="0024058F" w:rsidRPr="00CD17AC" w:rsidRDefault="0024058F" w:rsidP="0024058F">
            <w:pPr>
              <w:pStyle w:val="a7"/>
              <w:spacing w:after="0" w:line="240" w:lineRule="auto"/>
              <w:jc w:val="both"/>
              <w:rPr>
                <w:rFonts w:ascii="Times New Roman" w:hAnsi="Times New Roman"/>
                <w:sz w:val="22"/>
                <w:szCs w:val="22"/>
              </w:rPr>
            </w:pPr>
            <w:r>
              <w:rPr>
                <w:rFonts w:ascii="Times New Roman" w:hAnsi="Times New Roman"/>
                <w:sz w:val="22"/>
                <w:szCs w:val="22"/>
              </w:rPr>
              <w:t>Отчет об оценке № 3777/2022 от 04.05.2022.</w:t>
            </w:r>
          </w:p>
          <w:p w:rsidR="00454C6F" w:rsidRDefault="00454C6F" w:rsidP="00454C6F">
            <w:pPr>
              <w:pStyle w:val="a7"/>
              <w:spacing w:after="0" w:line="240" w:lineRule="auto"/>
              <w:jc w:val="both"/>
              <w:rPr>
                <w:rFonts w:ascii="Times New Roman" w:hAnsi="Times New Roman"/>
                <w:sz w:val="22"/>
                <w:szCs w:val="22"/>
              </w:rPr>
            </w:pPr>
            <w:r w:rsidRPr="00454C6F">
              <w:rPr>
                <w:rFonts w:ascii="Times New Roman" w:hAnsi="Times New Roman"/>
                <w:b/>
                <w:sz w:val="22"/>
                <w:szCs w:val="22"/>
              </w:rPr>
              <w:t>Информация о предыдущих торгах</w:t>
            </w:r>
            <w:r w:rsidRPr="00454C6F">
              <w:rPr>
                <w:rFonts w:ascii="Times New Roman" w:hAnsi="Times New Roman"/>
                <w:sz w:val="22"/>
                <w:szCs w:val="22"/>
              </w:rPr>
              <w:t>:</w:t>
            </w:r>
            <w:r w:rsidR="00BB666F" w:rsidRPr="004E60B8">
              <w:rPr>
                <w:rFonts w:ascii="Times New Roman" w:hAnsi="Times New Roman"/>
                <w:sz w:val="22"/>
                <w:szCs w:val="22"/>
              </w:rPr>
              <w:t xml:space="preserve"> аукцион признан несостоявшимся в связи с отсутствием заявок</w:t>
            </w:r>
            <w:r w:rsidRPr="00454C6F">
              <w:rPr>
                <w:rFonts w:ascii="Times New Roman" w:hAnsi="Times New Roman"/>
                <w:sz w:val="22"/>
                <w:szCs w:val="22"/>
              </w:rPr>
              <w:t xml:space="preserve"> </w:t>
            </w:r>
            <w:hyperlink r:id="rId18" w:history="1">
              <w:r w:rsidR="00BB666F" w:rsidRPr="00BB666F">
                <w:rPr>
                  <w:rFonts w:ascii="Times New Roman" w:hAnsi="Times New Roman"/>
                  <w:sz w:val="22"/>
                  <w:szCs w:val="22"/>
                </w:rPr>
                <w:t>№21000003570000000017</w:t>
              </w:r>
            </w:hyperlink>
            <w:r w:rsidR="00BB666F" w:rsidRPr="00BB666F">
              <w:rPr>
                <w:rFonts w:ascii="Times New Roman" w:hAnsi="Times New Roman"/>
                <w:sz w:val="22"/>
                <w:szCs w:val="22"/>
              </w:rPr>
              <w:t xml:space="preserve"> от15.06.2022</w:t>
            </w:r>
            <w:r w:rsidR="00BB666F">
              <w:rPr>
                <w:rFonts w:ascii="Times New Roman" w:hAnsi="Times New Roman"/>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1F5E44" w:rsidRPr="00CD17AC" w:rsidRDefault="001F5E44" w:rsidP="000D4295">
            <w:pPr>
              <w:pStyle w:val="a7"/>
              <w:spacing w:after="0" w:line="240" w:lineRule="auto"/>
              <w:jc w:val="center"/>
              <w:rPr>
                <w:rFonts w:ascii="Times New Roman" w:hAnsi="Times New Roman"/>
                <w:b/>
                <w:bCs/>
                <w:sz w:val="23"/>
                <w:szCs w:val="23"/>
              </w:rPr>
            </w:pPr>
            <w:r>
              <w:rPr>
                <w:rFonts w:ascii="Times New Roman" w:hAnsi="Times New Roman"/>
                <w:b/>
                <w:bCs/>
                <w:sz w:val="23"/>
                <w:szCs w:val="23"/>
              </w:rPr>
              <w:t>400 700,00</w:t>
            </w:r>
          </w:p>
        </w:tc>
        <w:tc>
          <w:tcPr>
            <w:tcW w:w="1702" w:type="dxa"/>
            <w:tcBorders>
              <w:top w:val="single" w:sz="4" w:space="0" w:color="auto"/>
              <w:left w:val="single" w:sz="4" w:space="0" w:color="auto"/>
              <w:bottom w:val="single" w:sz="4" w:space="0" w:color="auto"/>
              <w:right w:val="single" w:sz="4" w:space="0" w:color="auto"/>
            </w:tcBorders>
          </w:tcPr>
          <w:p w:rsidR="001F5E44" w:rsidRDefault="001F5E44" w:rsidP="000D4295">
            <w:pPr>
              <w:pStyle w:val="a7"/>
              <w:spacing w:after="0" w:line="240" w:lineRule="auto"/>
              <w:ind w:left="9"/>
              <w:jc w:val="center"/>
              <w:rPr>
                <w:rFonts w:ascii="Times New Roman" w:hAnsi="Times New Roman"/>
                <w:b/>
                <w:bCs/>
                <w:sz w:val="23"/>
                <w:szCs w:val="23"/>
              </w:rPr>
            </w:pPr>
            <w:r>
              <w:rPr>
                <w:rFonts w:ascii="Times New Roman" w:hAnsi="Times New Roman"/>
                <w:b/>
                <w:bCs/>
                <w:sz w:val="23"/>
                <w:szCs w:val="23"/>
              </w:rPr>
              <w:t>80 140,00</w:t>
            </w:r>
          </w:p>
        </w:tc>
        <w:tc>
          <w:tcPr>
            <w:tcW w:w="1281" w:type="dxa"/>
            <w:tcBorders>
              <w:top w:val="single" w:sz="4" w:space="0" w:color="auto"/>
              <w:left w:val="single" w:sz="4" w:space="0" w:color="auto"/>
              <w:bottom w:val="single" w:sz="4" w:space="0" w:color="auto"/>
              <w:right w:val="single" w:sz="4" w:space="0" w:color="auto"/>
            </w:tcBorders>
          </w:tcPr>
          <w:p w:rsidR="001F5E44" w:rsidRDefault="001F5E44" w:rsidP="000D4295">
            <w:pPr>
              <w:pStyle w:val="a7"/>
              <w:spacing w:after="0" w:line="240" w:lineRule="auto"/>
              <w:rPr>
                <w:rFonts w:ascii="Times New Roman" w:hAnsi="Times New Roman"/>
                <w:b/>
                <w:bCs/>
                <w:sz w:val="23"/>
                <w:szCs w:val="23"/>
              </w:rPr>
            </w:pPr>
            <w:r>
              <w:rPr>
                <w:rFonts w:ascii="Times New Roman" w:hAnsi="Times New Roman"/>
                <w:b/>
                <w:bCs/>
                <w:sz w:val="23"/>
                <w:szCs w:val="23"/>
              </w:rPr>
              <w:t>20 035,00</w:t>
            </w:r>
          </w:p>
        </w:tc>
      </w:tr>
      <w:tr w:rsidR="00897EFD" w:rsidRPr="00613CC3" w:rsidTr="000D4295">
        <w:trPr>
          <w:trHeight w:val="3378"/>
        </w:trPr>
        <w:tc>
          <w:tcPr>
            <w:tcW w:w="709" w:type="dxa"/>
            <w:tcBorders>
              <w:top w:val="single" w:sz="4" w:space="0" w:color="auto"/>
              <w:left w:val="single" w:sz="4" w:space="0" w:color="auto"/>
              <w:bottom w:val="single" w:sz="4" w:space="0" w:color="auto"/>
              <w:right w:val="single" w:sz="4" w:space="0" w:color="auto"/>
            </w:tcBorders>
          </w:tcPr>
          <w:p w:rsidR="00897EFD" w:rsidRDefault="00897EFD" w:rsidP="00124F0D">
            <w:pPr>
              <w:pStyle w:val="a7"/>
              <w:spacing w:after="0" w:line="240" w:lineRule="auto"/>
              <w:jc w:val="both"/>
              <w:rPr>
                <w:rFonts w:ascii="Times New Roman" w:hAnsi="Times New Roman"/>
                <w:sz w:val="22"/>
                <w:szCs w:val="22"/>
              </w:rPr>
            </w:pPr>
            <w:r>
              <w:rPr>
                <w:rFonts w:ascii="Times New Roman" w:hAnsi="Times New Roman"/>
                <w:sz w:val="22"/>
                <w:szCs w:val="22"/>
              </w:rPr>
              <w:lastRenderedPageBreak/>
              <w:t>6</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897EFD" w:rsidRDefault="00784215" w:rsidP="00011903">
            <w:pPr>
              <w:pStyle w:val="a7"/>
              <w:spacing w:after="0" w:line="240" w:lineRule="auto"/>
              <w:jc w:val="both"/>
              <w:rPr>
                <w:rFonts w:ascii="Times New Roman" w:hAnsi="Times New Roman"/>
                <w:sz w:val="22"/>
                <w:szCs w:val="22"/>
              </w:rPr>
            </w:pPr>
            <w:proofErr w:type="gramStart"/>
            <w:r>
              <w:rPr>
                <w:rFonts w:ascii="Times New Roman" w:hAnsi="Times New Roman"/>
                <w:sz w:val="22"/>
                <w:szCs w:val="22"/>
              </w:rPr>
              <w:t>Транспортное средство, наименование – Легковой, м</w:t>
            </w:r>
            <w:r w:rsidR="00F80FAD">
              <w:rPr>
                <w:rFonts w:ascii="Times New Roman" w:hAnsi="Times New Roman"/>
                <w:sz w:val="22"/>
                <w:szCs w:val="22"/>
              </w:rPr>
              <w:t xml:space="preserve">арка (модель) – </w:t>
            </w:r>
            <w:r w:rsidR="00897EFD" w:rsidRPr="00897EFD">
              <w:rPr>
                <w:rFonts w:ascii="Times New Roman" w:hAnsi="Times New Roman"/>
                <w:sz w:val="22"/>
                <w:szCs w:val="22"/>
              </w:rPr>
              <w:t>ГАЗ 3102-590</w:t>
            </w:r>
            <w:r w:rsidR="00897EFD">
              <w:rPr>
                <w:rFonts w:ascii="Times New Roman" w:hAnsi="Times New Roman"/>
                <w:sz w:val="22"/>
                <w:szCs w:val="22"/>
              </w:rPr>
              <w:t xml:space="preserve">: категория ТС – В, </w:t>
            </w:r>
            <w:r w:rsidR="00897EFD" w:rsidRPr="00897EFD">
              <w:rPr>
                <w:rFonts w:ascii="Times New Roman" w:hAnsi="Times New Roman"/>
                <w:sz w:val="22"/>
                <w:szCs w:val="22"/>
              </w:rPr>
              <w:t>год выпуска 2008</w:t>
            </w:r>
            <w:r w:rsidR="00907FDD">
              <w:rPr>
                <w:rFonts w:ascii="Times New Roman" w:hAnsi="Times New Roman"/>
                <w:sz w:val="22"/>
                <w:szCs w:val="22"/>
              </w:rPr>
              <w:t xml:space="preserve">, </w:t>
            </w:r>
            <w:r w:rsidR="00897EFD" w:rsidRPr="00897EFD">
              <w:rPr>
                <w:rFonts w:ascii="Times New Roman" w:hAnsi="Times New Roman"/>
                <w:sz w:val="22"/>
                <w:szCs w:val="22"/>
              </w:rPr>
              <w:t>идентификационный номер (VIN) X9631020081419266, цвет светло-серый</w:t>
            </w:r>
            <w:r w:rsidR="00907FDD">
              <w:rPr>
                <w:rFonts w:ascii="Times New Roman" w:hAnsi="Times New Roman"/>
                <w:sz w:val="22"/>
                <w:szCs w:val="22"/>
              </w:rPr>
              <w:t xml:space="preserve">, мощность двигателя 131,9, тип двигателя – бензиновый, реестровый номер – 2-14-001979. </w:t>
            </w:r>
            <w:proofErr w:type="gramEnd"/>
          </w:p>
          <w:p w:rsidR="0024058F" w:rsidRPr="00CD17AC" w:rsidRDefault="0024058F" w:rsidP="0024058F">
            <w:pPr>
              <w:pStyle w:val="a7"/>
              <w:spacing w:after="0" w:line="240" w:lineRule="auto"/>
              <w:jc w:val="both"/>
              <w:rPr>
                <w:rFonts w:ascii="Times New Roman" w:hAnsi="Times New Roman"/>
                <w:sz w:val="22"/>
                <w:szCs w:val="22"/>
              </w:rPr>
            </w:pPr>
            <w:r>
              <w:rPr>
                <w:rFonts w:ascii="Times New Roman" w:hAnsi="Times New Roman"/>
                <w:sz w:val="22"/>
                <w:szCs w:val="22"/>
              </w:rPr>
              <w:t>Отчет об оценке № 4062/2022 от 04.05.2022.</w:t>
            </w:r>
          </w:p>
          <w:p w:rsidR="00897EFD" w:rsidRPr="00454C6F" w:rsidRDefault="00907FDD" w:rsidP="00011903">
            <w:pPr>
              <w:pStyle w:val="a7"/>
              <w:spacing w:after="0" w:line="240" w:lineRule="auto"/>
              <w:jc w:val="both"/>
              <w:rPr>
                <w:rFonts w:ascii="Times New Roman" w:hAnsi="Times New Roman"/>
                <w:sz w:val="22"/>
                <w:szCs w:val="22"/>
              </w:rPr>
            </w:pPr>
            <w:r w:rsidRPr="000D4295">
              <w:rPr>
                <w:rFonts w:ascii="Times New Roman" w:hAnsi="Times New Roman"/>
                <w:b/>
                <w:sz w:val="22"/>
                <w:szCs w:val="22"/>
              </w:rPr>
              <w:t>Информация о предыдущих торгах: отсутствует</w:t>
            </w:r>
            <w:r w:rsidR="00515A89">
              <w:rPr>
                <w:rFonts w:ascii="Times New Roman" w:hAnsi="Times New Roman"/>
                <w:sz w:val="22"/>
                <w:szCs w:val="22"/>
              </w:rPr>
              <w:t xml:space="preserve">: </w:t>
            </w:r>
            <w:r w:rsidR="00515A89" w:rsidRPr="004E60B8">
              <w:rPr>
                <w:rFonts w:ascii="Times New Roman" w:hAnsi="Times New Roman"/>
                <w:sz w:val="22"/>
                <w:szCs w:val="22"/>
              </w:rPr>
              <w:t>аукцион признан несостоявшимся в связи с отсутствием заявок</w:t>
            </w:r>
            <w:r w:rsidR="002B6C1D">
              <w:rPr>
                <w:rFonts w:ascii="Times New Roman" w:hAnsi="Times New Roman"/>
                <w:sz w:val="22"/>
                <w:szCs w:val="22"/>
              </w:rPr>
              <w:t xml:space="preserve"> </w:t>
            </w:r>
            <w:hyperlink r:id="rId19" w:history="1">
              <w:r w:rsidR="002B6C1D" w:rsidRPr="002B6C1D">
                <w:rPr>
                  <w:rFonts w:ascii="Times New Roman" w:hAnsi="Times New Roman"/>
                  <w:sz w:val="22"/>
                  <w:szCs w:val="22"/>
                </w:rPr>
                <w:t>№21000003570000000019</w:t>
              </w:r>
            </w:hyperlink>
            <w:r w:rsidR="002B6C1D">
              <w:rPr>
                <w:rFonts w:ascii="Times New Roman" w:hAnsi="Times New Roman"/>
                <w:sz w:val="22"/>
                <w:szCs w:val="22"/>
              </w:rPr>
              <w:t xml:space="preserve"> от 15.06.2022.</w:t>
            </w:r>
          </w:p>
        </w:tc>
        <w:tc>
          <w:tcPr>
            <w:tcW w:w="1559" w:type="dxa"/>
            <w:tcBorders>
              <w:top w:val="single" w:sz="4" w:space="0" w:color="auto"/>
              <w:left w:val="single" w:sz="4" w:space="0" w:color="auto"/>
              <w:bottom w:val="single" w:sz="4" w:space="0" w:color="auto"/>
              <w:right w:val="single" w:sz="4" w:space="0" w:color="auto"/>
            </w:tcBorders>
          </w:tcPr>
          <w:p w:rsidR="00897EFD" w:rsidRDefault="00907FDD" w:rsidP="000D4295">
            <w:pPr>
              <w:pStyle w:val="a7"/>
              <w:spacing w:after="0" w:line="240" w:lineRule="auto"/>
              <w:jc w:val="center"/>
              <w:rPr>
                <w:rFonts w:ascii="Times New Roman" w:hAnsi="Times New Roman"/>
                <w:b/>
                <w:bCs/>
                <w:sz w:val="23"/>
                <w:szCs w:val="23"/>
              </w:rPr>
            </w:pPr>
            <w:r>
              <w:rPr>
                <w:rFonts w:ascii="Times New Roman" w:hAnsi="Times New Roman"/>
                <w:b/>
                <w:bCs/>
                <w:sz w:val="23"/>
                <w:szCs w:val="23"/>
              </w:rPr>
              <w:t>129 000,00</w:t>
            </w:r>
          </w:p>
        </w:tc>
        <w:tc>
          <w:tcPr>
            <w:tcW w:w="1702" w:type="dxa"/>
            <w:tcBorders>
              <w:top w:val="single" w:sz="4" w:space="0" w:color="auto"/>
              <w:left w:val="single" w:sz="4" w:space="0" w:color="auto"/>
              <w:bottom w:val="single" w:sz="4" w:space="0" w:color="auto"/>
              <w:right w:val="single" w:sz="4" w:space="0" w:color="auto"/>
            </w:tcBorders>
          </w:tcPr>
          <w:p w:rsidR="00897EFD" w:rsidRDefault="000D4295" w:rsidP="000D4295">
            <w:pPr>
              <w:pStyle w:val="a7"/>
              <w:spacing w:after="0" w:line="240" w:lineRule="auto"/>
              <w:ind w:left="9"/>
              <w:jc w:val="center"/>
              <w:rPr>
                <w:rFonts w:ascii="Times New Roman" w:hAnsi="Times New Roman"/>
                <w:b/>
                <w:bCs/>
                <w:sz w:val="23"/>
                <w:szCs w:val="23"/>
              </w:rPr>
            </w:pPr>
            <w:r>
              <w:rPr>
                <w:rFonts w:ascii="Times New Roman" w:hAnsi="Times New Roman"/>
                <w:b/>
                <w:bCs/>
                <w:sz w:val="23"/>
                <w:szCs w:val="23"/>
              </w:rPr>
              <w:t>25 800,00</w:t>
            </w:r>
          </w:p>
        </w:tc>
        <w:tc>
          <w:tcPr>
            <w:tcW w:w="1281" w:type="dxa"/>
            <w:tcBorders>
              <w:top w:val="single" w:sz="4" w:space="0" w:color="auto"/>
              <w:left w:val="single" w:sz="4" w:space="0" w:color="auto"/>
              <w:bottom w:val="single" w:sz="4" w:space="0" w:color="auto"/>
              <w:right w:val="single" w:sz="4" w:space="0" w:color="auto"/>
            </w:tcBorders>
          </w:tcPr>
          <w:p w:rsidR="00897EFD" w:rsidRDefault="000D4295" w:rsidP="000D4295">
            <w:pPr>
              <w:pStyle w:val="a7"/>
              <w:spacing w:after="0" w:line="240" w:lineRule="auto"/>
              <w:jc w:val="center"/>
              <w:rPr>
                <w:rFonts w:ascii="Times New Roman" w:hAnsi="Times New Roman"/>
                <w:b/>
                <w:bCs/>
                <w:sz w:val="23"/>
                <w:szCs w:val="23"/>
              </w:rPr>
            </w:pPr>
            <w:r>
              <w:rPr>
                <w:rFonts w:ascii="Times New Roman" w:hAnsi="Times New Roman"/>
                <w:b/>
                <w:bCs/>
                <w:sz w:val="23"/>
                <w:szCs w:val="23"/>
              </w:rPr>
              <w:t>6 450,00</w:t>
            </w:r>
          </w:p>
        </w:tc>
      </w:tr>
      <w:tr w:rsidR="000D4295" w:rsidRPr="00613CC3" w:rsidTr="00F80FAD">
        <w:trPr>
          <w:trHeight w:val="3378"/>
        </w:trPr>
        <w:tc>
          <w:tcPr>
            <w:tcW w:w="709" w:type="dxa"/>
            <w:tcBorders>
              <w:top w:val="single" w:sz="4" w:space="0" w:color="auto"/>
              <w:left w:val="single" w:sz="4" w:space="0" w:color="auto"/>
              <w:bottom w:val="single" w:sz="4" w:space="0" w:color="auto"/>
              <w:right w:val="single" w:sz="4" w:space="0" w:color="auto"/>
            </w:tcBorders>
          </w:tcPr>
          <w:p w:rsidR="000D4295" w:rsidRDefault="000D4295" w:rsidP="00124F0D">
            <w:pPr>
              <w:pStyle w:val="a7"/>
              <w:spacing w:after="0" w:line="240" w:lineRule="auto"/>
              <w:jc w:val="both"/>
              <w:rPr>
                <w:rFonts w:ascii="Times New Roman" w:hAnsi="Times New Roman"/>
                <w:sz w:val="22"/>
                <w:szCs w:val="22"/>
              </w:rPr>
            </w:pPr>
            <w:r>
              <w:rPr>
                <w:rFonts w:ascii="Times New Roman" w:hAnsi="Times New Roman"/>
                <w:sz w:val="22"/>
                <w:szCs w:val="22"/>
              </w:rPr>
              <w:t>7</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0D4295" w:rsidRDefault="000D4295" w:rsidP="00011903">
            <w:pPr>
              <w:pStyle w:val="a7"/>
              <w:spacing w:after="0" w:line="240" w:lineRule="auto"/>
              <w:jc w:val="both"/>
              <w:rPr>
                <w:i/>
                <w:sz w:val="22"/>
                <w:szCs w:val="22"/>
              </w:rPr>
            </w:pPr>
            <w:proofErr w:type="gramStart"/>
            <w:r w:rsidRPr="000D4295">
              <w:rPr>
                <w:rFonts w:ascii="Times New Roman" w:hAnsi="Times New Roman"/>
                <w:sz w:val="22"/>
                <w:szCs w:val="22"/>
              </w:rPr>
              <w:t xml:space="preserve">Транспортное средство </w:t>
            </w:r>
            <w:r w:rsidR="00F80FAD">
              <w:rPr>
                <w:rFonts w:ascii="Times New Roman" w:hAnsi="Times New Roman"/>
                <w:sz w:val="22"/>
                <w:szCs w:val="22"/>
              </w:rPr>
              <w:t>–</w:t>
            </w:r>
            <w:r w:rsidRPr="000D4295">
              <w:rPr>
                <w:rFonts w:ascii="Times New Roman" w:hAnsi="Times New Roman"/>
                <w:sz w:val="22"/>
                <w:szCs w:val="22"/>
              </w:rPr>
              <w:t xml:space="preserve"> </w:t>
            </w:r>
            <w:r w:rsidR="00784215">
              <w:rPr>
                <w:rFonts w:ascii="Times New Roman" w:hAnsi="Times New Roman"/>
                <w:sz w:val="22"/>
                <w:szCs w:val="22"/>
              </w:rPr>
              <w:t xml:space="preserve">наименование – </w:t>
            </w:r>
            <w:r w:rsidRPr="000D4295">
              <w:rPr>
                <w:rFonts w:ascii="Times New Roman" w:hAnsi="Times New Roman"/>
                <w:sz w:val="22"/>
                <w:szCs w:val="22"/>
              </w:rPr>
              <w:t>Гру</w:t>
            </w:r>
            <w:r w:rsidR="00784215">
              <w:rPr>
                <w:rFonts w:ascii="Times New Roman" w:hAnsi="Times New Roman"/>
                <w:sz w:val="22"/>
                <w:szCs w:val="22"/>
              </w:rPr>
              <w:t>зовой фургон, м</w:t>
            </w:r>
            <w:r w:rsidR="00F80FAD">
              <w:rPr>
                <w:rFonts w:ascii="Times New Roman" w:hAnsi="Times New Roman"/>
                <w:sz w:val="22"/>
                <w:szCs w:val="22"/>
              </w:rPr>
              <w:t xml:space="preserve">арка (модель) – </w:t>
            </w:r>
            <w:r w:rsidRPr="000D4295">
              <w:rPr>
                <w:rFonts w:ascii="Times New Roman" w:hAnsi="Times New Roman"/>
                <w:sz w:val="22"/>
                <w:szCs w:val="22"/>
              </w:rPr>
              <w:t>ГАЗ 2705, мощность двигателя – 100, тип двигателя – бензиновый,</w:t>
            </w:r>
            <w:r>
              <w:rPr>
                <w:rFonts w:ascii="Times New Roman" w:hAnsi="Times New Roman"/>
                <w:sz w:val="22"/>
                <w:szCs w:val="22"/>
              </w:rPr>
              <w:t xml:space="preserve"> </w:t>
            </w:r>
            <w:r w:rsidRPr="000D4295">
              <w:rPr>
                <w:rFonts w:ascii="Times New Roman" w:hAnsi="Times New Roman"/>
                <w:sz w:val="22"/>
                <w:szCs w:val="22"/>
              </w:rPr>
              <w:t>год выпуска 1997</w:t>
            </w:r>
            <w:r>
              <w:rPr>
                <w:rFonts w:ascii="Times New Roman" w:hAnsi="Times New Roman"/>
                <w:sz w:val="22"/>
                <w:szCs w:val="22"/>
              </w:rPr>
              <w:t xml:space="preserve">, </w:t>
            </w:r>
            <w:r w:rsidRPr="000D4295">
              <w:rPr>
                <w:rFonts w:ascii="Times New Roman" w:hAnsi="Times New Roman"/>
                <w:sz w:val="22"/>
                <w:szCs w:val="22"/>
              </w:rPr>
              <w:t xml:space="preserve">идентификационный номер (VIN) XTH270500V0060394, </w:t>
            </w:r>
            <w:r>
              <w:rPr>
                <w:rFonts w:ascii="Times New Roman" w:hAnsi="Times New Roman"/>
                <w:sz w:val="22"/>
                <w:szCs w:val="22"/>
              </w:rPr>
              <w:t xml:space="preserve">категория ТС – В, </w:t>
            </w:r>
            <w:r w:rsidRPr="000D4295">
              <w:rPr>
                <w:rFonts w:ascii="Times New Roman" w:hAnsi="Times New Roman"/>
                <w:sz w:val="22"/>
                <w:szCs w:val="22"/>
              </w:rPr>
              <w:t>цвет зеленый, реестровый номер – 2-14-001971.</w:t>
            </w:r>
            <w:r>
              <w:rPr>
                <w:i/>
                <w:sz w:val="22"/>
                <w:szCs w:val="22"/>
              </w:rPr>
              <w:t xml:space="preserve"> </w:t>
            </w:r>
            <w:proofErr w:type="gramEnd"/>
          </w:p>
          <w:p w:rsidR="0024058F" w:rsidRPr="00CD17AC" w:rsidRDefault="0024058F" w:rsidP="0024058F">
            <w:pPr>
              <w:pStyle w:val="a7"/>
              <w:spacing w:after="0" w:line="240" w:lineRule="auto"/>
              <w:jc w:val="both"/>
              <w:rPr>
                <w:rFonts w:ascii="Times New Roman" w:hAnsi="Times New Roman"/>
                <w:sz w:val="22"/>
                <w:szCs w:val="22"/>
              </w:rPr>
            </w:pPr>
            <w:r>
              <w:rPr>
                <w:rFonts w:ascii="Times New Roman" w:hAnsi="Times New Roman"/>
                <w:sz w:val="22"/>
                <w:szCs w:val="22"/>
              </w:rPr>
              <w:t>Отчет об оценке № 4061/2022 от 04.05.2022.</w:t>
            </w:r>
          </w:p>
          <w:p w:rsidR="000D4295" w:rsidRPr="00897EFD" w:rsidRDefault="000D4295" w:rsidP="00011903">
            <w:pPr>
              <w:pStyle w:val="a7"/>
              <w:spacing w:after="0" w:line="240" w:lineRule="auto"/>
              <w:jc w:val="both"/>
              <w:rPr>
                <w:rFonts w:ascii="Times New Roman" w:hAnsi="Times New Roman"/>
                <w:sz w:val="22"/>
                <w:szCs w:val="22"/>
              </w:rPr>
            </w:pPr>
            <w:r w:rsidRPr="000D4295">
              <w:rPr>
                <w:rFonts w:ascii="Times New Roman" w:hAnsi="Times New Roman"/>
                <w:b/>
                <w:sz w:val="22"/>
                <w:szCs w:val="22"/>
              </w:rPr>
              <w:t>Информация о предыдущих торгах: отсутствует</w:t>
            </w:r>
            <w:r w:rsidR="00515A89">
              <w:rPr>
                <w:rFonts w:ascii="Times New Roman" w:hAnsi="Times New Roman"/>
                <w:b/>
                <w:sz w:val="22"/>
                <w:szCs w:val="22"/>
              </w:rPr>
              <w:t>:</w:t>
            </w:r>
            <w:r w:rsidR="00515A89" w:rsidRPr="004E60B8">
              <w:rPr>
                <w:rFonts w:ascii="Times New Roman" w:hAnsi="Times New Roman"/>
                <w:sz w:val="22"/>
                <w:szCs w:val="22"/>
              </w:rPr>
              <w:t xml:space="preserve"> аукцион признан несостоявшимся в связи с отсутствием заявок</w:t>
            </w:r>
            <w:r w:rsidR="002B6C1D">
              <w:rPr>
                <w:rFonts w:ascii="Times New Roman" w:hAnsi="Times New Roman"/>
                <w:sz w:val="22"/>
                <w:szCs w:val="22"/>
              </w:rPr>
              <w:t xml:space="preserve"> </w:t>
            </w:r>
            <w:hyperlink r:id="rId20" w:history="1">
              <w:r w:rsidR="002B6C1D" w:rsidRPr="002B6C1D">
                <w:rPr>
                  <w:rFonts w:ascii="Times New Roman" w:hAnsi="Times New Roman"/>
                  <w:sz w:val="22"/>
                  <w:szCs w:val="22"/>
                </w:rPr>
                <w:t>№21000003570000000020</w:t>
              </w:r>
            </w:hyperlink>
            <w:r w:rsidR="002B6C1D" w:rsidRPr="002B6C1D">
              <w:rPr>
                <w:rFonts w:ascii="Times New Roman" w:hAnsi="Times New Roman"/>
                <w:sz w:val="22"/>
                <w:szCs w:val="22"/>
              </w:rPr>
              <w:t xml:space="preserve"> от 15.06.2022</w:t>
            </w:r>
          </w:p>
        </w:tc>
        <w:tc>
          <w:tcPr>
            <w:tcW w:w="1559" w:type="dxa"/>
            <w:tcBorders>
              <w:top w:val="single" w:sz="4" w:space="0" w:color="auto"/>
              <w:left w:val="single" w:sz="4" w:space="0" w:color="auto"/>
              <w:bottom w:val="single" w:sz="4" w:space="0" w:color="auto"/>
              <w:right w:val="single" w:sz="4" w:space="0" w:color="auto"/>
            </w:tcBorders>
          </w:tcPr>
          <w:p w:rsidR="000D4295" w:rsidRDefault="000D4295" w:rsidP="000D4295">
            <w:pPr>
              <w:pStyle w:val="a7"/>
              <w:spacing w:after="0" w:line="240" w:lineRule="auto"/>
              <w:jc w:val="center"/>
              <w:rPr>
                <w:rFonts w:ascii="Times New Roman" w:hAnsi="Times New Roman"/>
                <w:b/>
                <w:bCs/>
                <w:sz w:val="23"/>
                <w:szCs w:val="23"/>
              </w:rPr>
            </w:pPr>
            <w:r>
              <w:rPr>
                <w:rFonts w:ascii="Times New Roman" w:hAnsi="Times New Roman"/>
                <w:b/>
                <w:bCs/>
                <w:sz w:val="23"/>
                <w:szCs w:val="23"/>
              </w:rPr>
              <w:t>63 000,00</w:t>
            </w:r>
          </w:p>
        </w:tc>
        <w:tc>
          <w:tcPr>
            <w:tcW w:w="1702" w:type="dxa"/>
            <w:tcBorders>
              <w:top w:val="single" w:sz="4" w:space="0" w:color="auto"/>
              <w:left w:val="single" w:sz="4" w:space="0" w:color="auto"/>
              <w:bottom w:val="single" w:sz="4" w:space="0" w:color="auto"/>
              <w:right w:val="single" w:sz="4" w:space="0" w:color="auto"/>
            </w:tcBorders>
          </w:tcPr>
          <w:p w:rsidR="000D4295" w:rsidRDefault="00F80FAD" w:rsidP="000D4295">
            <w:pPr>
              <w:pStyle w:val="a7"/>
              <w:spacing w:after="0" w:line="240" w:lineRule="auto"/>
              <w:ind w:left="9"/>
              <w:jc w:val="center"/>
              <w:rPr>
                <w:rFonts w:ascii="Times New Roman" w:hAnsi="Times New Roman"/>
                <w:b/>
                <w:bCs/>
                <w:sz w:val="23"/>
                <w:szCs w:val="23"/>
              </w:rPr>
            </w:pPr>
            <w:r>
              <w:rPr>
                <w:rFonts w:ascii="Times New Roman" w:hAnsi="Times New Roman"/>
                <w:b/>
                <w:bCs/>
                <w:sz w:val="23"/>
                <w:szCs w:val="23"/>
              </w:rPr>
              <w:t>12 600,00</w:t>
            </w:r>
          </w:p>
        </w:tc>
        <w:tc>
          <w:tcPr>
            <w:tcW w:w="1281" w:type="dxa"/>
            <w:tcBorders>
              <w:top w:val="single" w:sz="4" w:space="0" w:color="auto"/>
              <w:left w:val="single" w:sz="4" w:space="0" w:color="auto"/>
              <w:bottom w:val="single" w:sz="4" w:space="0" w:color="auto"/>
              <w:right w:val="single" w:sz="4" w:space="0" w:color="auto"/>
            </w:tcBorders>
          </w:tcPr>
          <w:p w:rsidR="000D4295" w:rsidRDefault="00F80FAD" w:rsidP="000D4295">
            <w:pPr>
              <w:pStyle w:val="a7"/>
              <w:spacing w:after="0" w:line="240" w:lineRule="auto"/>
              <w:jc w:val="center"/>
              <w:rPr>
                <w:rFonts w:ascii="Times New Roman" w:hAnsi="Times New Roman"/>
                <w:b/>
                <w:bCs/>
                <w:sz w:val="23"/>
                <w:szCs w:val="23"/>
              </w:rPr>
            </w:pPr>
            <w:r>
              <w:rPr>
                <w:rFonts w:ascii="Times New Roman" w:hAnsi="Times New Roman"/>
                <w:b/>
                <w:bCs/>
                <w:sz w:val="23"/>
                <w:szCs w:val="23"/>
              </w:rPr>
              <w:t>3 150,00</w:t>
            </w:r>
          </w:p>
        </w:tc>
      </w:tr>
      <w:tr w:rsidR="00F80FAD" w:rsidRPr="00613CC3" w:rsidTr="00784215">
        <w:trPr>
          <w:trHeight w:val="3378"/>
        </w:trPr>
        <w:tc>
          <w:tcPr>
            <w:tcW w:w="709" w:type="dxa"/>
            <w:tcBorders>
              <w:top w:val="single" w:sz="4" w:space="0" w:color="auto"/>
              <w:left w:val="single" w:sz="4" w:space="0" w:color="auto"/>
              <w:bottom w:val="single" w:sz="4" w:space="0" w:color="auto"/>
              <w:right w:val="single" w:sz="4" w:space="0" w:color="auto"/>
            </w:tcBorders>
          </w:tcPr>
          <w:p w:rsidR="00F80FAD" w:rsidRDefault="00F80FAD" w:rsidP="00124F0D">
            <w:pPr>
              <w:pStyle w:val="a7"/>
              <w:spacing w:after="0" w:line="240" w:lineRule="auto"/>
              <w:jc w:val="both"/>
              <w:rPr>
                <w:rFonts w:ascii="Times New Roman" w:hAnsi="Times New Roman"/>
                <w:sz w:val="22"/>
                <w:szCs w:val="22"/>
              </w:rPr>
            </w:pPr>
            <w:r>
              <w:rPr>
                <w:rFonts w:ascii="Times New Roman" w:hAnsi="Times New Roman"/>
                <w:sz w:val="22"/>
                <w:szCs w:val="22"/>
              </w:rPr>
              <w:t>8</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F80FAD" w:rsidRDefault="00F80FAD" w:rsidP="00784215">
            <w:pPr>
              <w:pStyle w:val="a7"/>
              <w:spacing w:after="0" w:line="240" w:lineRule="auto"/>
              <w:jc w:val="both"/>
              <w:rPr>
                <w:rFonts w:ascii="Times New Roman" w:hAnsi="Times New Roman"/>
                <w:sz w:val="22"/>
                <w:szCs w:val="22"/>
              </w:rPr>
            </w:pPr>
            <w:proofErr w:type="gramStart"/>
            <w:r w:rsidRPr="00784215">
              <w:rPr>
                <w:rFonts w:ascii="Times New Roman" w:hAnsi="Times New Roman"/>
                <w:sz w:val="22"/>
                <w:szCs w:val="22"/>
              </w:rPr>
              <w:t xml:space="preserve">Транспортное средство – </w:t>
            </w:r>
            <w:r w:rsidR="00784215" w:rsidRPr="00784215">
              <w:rPr>
                <w:rFonts w:ascii="Times New Roman" w:hAnsi="Times New Roman"/>
                <w:sz w:val="22"/>
                <w:szCs w:val="22"/>
              </w:rPr>
              <w:t xml:space="preserve">наименование –  </w:t>
            </w:r>
            <w:r w:rsidRPr="00784215">
              <w:rPr>
                <w:rFonts w:ascii="Times New Roman" w:hAnsi="Times New Roman"/>
                <w:sz w:val="22"/>
                <w:szCs w:val="22"/>
              </w:rPr>
              <w:t>Грузовой бортовой</w:t>
            </w:r>
            <w:r w:rsidR="00784215" w:rsidRPr="00784215">
              <w:rPr>
                <w:rFonts w:ascii="Times New Roman" w:hAnsi="Times New Roman"/>
                <w:sz w:val="22"/>
                <w:szCs w:val="22"/>
              </w:rPr>
              <w:t>, марка (модель)</w:t>
            </w:r>
            <w:r w:rsidRPr="00784215">
              <w:rPr>
                <w:rFonts w:ascii="Times New Roman" w:hAnsi="Times New Roman"/>
                <w:sz w:val="22"/>
                <w:szCs w:val="22"/>
              </w:rPr>
              <w:t xml:space="preserve"> ГАЗ 3307</w:t>
            </w:r>
            <w:r w:rsidR="00784215" w:rsidRPr="00784215">
              <w:rPr>
                <w:rFonts w:ascii="Times New Roman" w:hAnsi="Times New Roman"/>
                <w:sz w:val="22"/>
                <w:szCs w:val="22"/>
              </w:rPr>
              <w:t xml:space="preserve">, мощность двигателя, тип двигателя – бензиновый, </w:t>
            </w:r>
            <w:r w:rsidRPr="00784215">
              <w:rPr>
                <w:rFonts w:ascii="Times New Roman" w:hAnsi="Times New Roman"/>
                <w:sz w:val="22"/>
                <w:szCs w:val="22"/>
              </w:rPr>
              <w:t xml:space="preserve"> </w:t>
            </w:r>
            <w:r w:rsidR="00784215" w:rsidRPr="00784215">
              <w:rPr>
                <w:rFonts w:ascii="Times New Roman" w:hAnsi="Times New Roman"/>
                <w:sz w:val="22"/>
                <w:szCs w:val="22"/>
              </w:rPr>
              <w:t>мощность двигателя, 115,</w:t>
            </w:r>
            <w:r w:rsidRPr="00784215">
              <w:rPr>
                <w:rFonts w:ascii="Times New Roman" w:hAnsi="Times New Roman"/>
                <w:sz w:val="22"/>
                <w:szCs w:val="22"/>
              </w:rPr>
              <w:t xml:space="preserve"> год выпуска 1992; идентификационный номер (VIN) XTH330700N1413006, цвет голубой</w:t>
            </w:r>
            <w:r w:rsidR="00784215" w:rsidRPr="00784215">
              <w:rPr>
                <w:rFonts w:ascii="Times New Roman" w:hAnsi="Times New Roman"/>
                <w:sz w:val="22"/>
                <w:szCs w:val="22"/>
              </w:rPr>
              <w:t xml:space="preserve">, </w:t>
            </w:r>
            <w:r w:rsidR="0071222A">
              <w:rPr>
                <w:rFonts w:ascii="Times New Roman" w:hAnsi="Times New Roman"/>
                <w:sz w:val="22"/>
                <w:szCs w:val="22"/>
              </w:rPr>
              <w:t xml:space="preserve">категория ТС – С, </w:t>
            </w:r>
            <w:r w:rsidR="00784215" w:rsidRPr="00784215">
              <w:rPr>
                <w:rFonts w:ascii="Times New Roman" w:hAnsi="Times New Roman"/>
                <w:sz w:val="22"/>
                <w:szCs w:val="22"/>
              </w:rPr>
              <w:t xml:space="preserve">реестровый номер – 2-14-001978. </w:t>
            </w:r>
            <w:proofErr w:type="gramEnd"/>
          </w:p>
          <w:p w:rsidR="0024058F" w:rsidRPr="00CD17AC" w:rsidRDefault="0024058F" w:rsidP="0024058F">
            <w:pPr>
              <w:pStyle w:val="a7"/>
              <w:spacing w:after="0" w:line="240" w:lineRule="auto"/>
              <w:jc w:val="both"/>
              <w:rPr>
                <w:rFonts w:ascii="Times New Roman" w:hAnsi="Times New Roman"/>
                <w:sz w:val="22"/>
                <w:szCs w:val="22"/>
              </w:rPr>
            </w:pPr>
            <w:r>
              <w:rPr>
                <w:rFonts w:ascii="Times New Roman" w:hAnsi="Times New Roman"/>
                <w:sz w:val="22"/>
                <w:szCs w:val="22"/>
              </w:rPr>
              <w:t>Отчет об оценке № 4060/2022 от 04.05.2022.</w:t>
            </w:r>
          </w:p>
          <w:p w:rsidR="00784215" w:rsidRPr="00F80FAD" w:rsidRDefault="00784215" w:rsidP="00784215">
            <w:pPr>
              <w:pStyle w:val="a7"/>
              <w:spacing w:after="0" w:line="240" w:lineRule="auto"/>
              <w:jc w:val="both"/>
              <w:rPr>
                <w:i/>
                <w:sz w:val="22"/>
                <w:szCs w:val="22"/>
              </w:rPr>
            </w:pPr>
            <w:r w:rsidRPr="000D4295">
              <w:rPr>
                <w:rFonts w:ascii="Times New Roman" w:hAnsi="Times New Roman"/>
                <w:b/>
                <w:sz w:val="22"/>
                <w:szCs w:val="22"/>
              </w:rPr>
              <w:t>Информация о предыдущих торгах: отсутствует</w:t>
            </w:r>
            <w:r w:rsidR="00515A89">
              <w:rPr>
                <w:rFonts w:ascii="Times New Roman" w:hAnsi="Times New Roman"/>
                <w:b/>
                <w:sz w:val="22"/>
                <w:szCs w:val="22"/>
              </w:rPr>
              <w:t>:</w:t>
            </w:r>
            <w:r w:rsidR="00515A89" w:rsidRPr="004E60B8">
              <w:rPr>
                <w:rFonts w:ascii="Times New Roman" w:hAnsi="Times New Roman"/>
                <w:sz w:val="22"/>
                <w:szCs w:val="22"/>
              </w:rPr>
              <w:t xml:space="preserve"> аукцион признан несостоявшимся в связи с отсутствием заявок</w:t>
            </w:r>
            <w:r w:rsidR="002B6C1D">
              <w:rPr>
                <w:rFonts w:ascii="Times New Roman" w:hAnsi="Times New Roman"/>
                <w:sz w:val="22"/>
                <w:szCs w:val="22"/>
              </w:rPr>
              <w:t xml:space="preserve"> </w:t>
            </w:r>
            <w:hyperlink r:id="rId21" w:history="1">
              <w:r w:rsidR="002B6C1D" w:rsidRPr="002B6C1D">
                <w:rPr>
                  <w:rFonts w:ascii="Times New Roman" w:hAnsi="Times New Roman"/>
                  <w:sz w:val="22"/>
                  <w:szCs w:val="22"/>
                </w:rPr>
                <w:t>№21000003570000000021</w:t>
              </w:r>
            </w:hyperlink>
            <w:r w:rsidR="002B6C1D" w:rsidRPr="002B6C1D">
              <w:rPr>
                <w:rFonts w:ascii="Times New Roman" w:hAnsi="Times New Roman"/>
                <w:sz w:val="22"/>
                <w:szCs w:val="22"/>
              </w:rPr>
              <w:t xml:space="preserve"> от 15.06.2022.</w:t>
            </w:r>
          </w:p>
        </w:tc>
        <w:tc>
          <w:tcPr>
            <w:tcW w:w="1559" w:type="dxa"/>
            <w:tcBorders>
              <w:top w:val="single" w:sz="4" w:space="0" w:color="auto"/>
              <w:left w:val="single" w:sz="4" w:space="0" w:color="auto"/>
              <w:bottom w:val="single" w:sz="4" w:space="0" w:color="auto"/>
              <w:right w:val="single" w:sz="4" w:space="0" w:color="auto"/>
            </w:tcBorders>
          </w:tcPr>
          <w:p w:rsidR="00F80FAD" w:rsidRDefault="00784215" w:rsidP="000D4295">
            <w:pPr>
              <w:pStyle w:val="a7"/>
              <w:spacing w:after="0" w:line="240" w:lineRule="auto"/>
              <w:jc w:val="center"/>
              <w:rPr>
                <w:rFonts w:ascii="Times New Roman" w:hAnsi="Times New Roman"/>
                <w:b/>
                <w:bCs/>
                <w:sz w:val="23"/>
                <w:szCs w:val="23"/>
              </w:rPr>
            </w:pPr>
            <w:r>
              <w:rPr>
                <w:rFonts w:ascii="Times New Roman" w:hAnsi="Times New Roman"/>
                <w:b/>
                <w:bCs/>
                <w:sz w:val="23"/>
                <w:szCs w:val="23"/>
              </w:rPr>
              <w:t>60 000,00</w:t>
            </w:r>
          </w:p>
        </w:tc>
        <w:tc>
          <w:tcPr>
            <w:tcW w:w="1702" w:type="dxa"/>
            <w:tcBorders>
              <w:top w:val="single" w:sz="4" w:space="0" w:color="auto"/>
              <w:left w:val="single" w:sz="4" w:space="0" w:color="auto"/>
              <w:bottom w:val="single" w:sz="4" w:space="0" w:color="auto"/>
              <w:right w:val="single" w:sz="4" w:space="0" w:color="auto"/>
            </w:tcBorders>
          </w:tcPr>
          <w:p w:rsidR="00784215" w:rsidRDefault="00784215" w:rsidP="00784215">
            <w:pPr>
              <w:pStyle w:val="a7"/>
              <w:spacing w:after="0" w:line="240" w:lineRule="auto"/>
              <w:ind w:left="9"/>
              <w:jc w:val="center"/>
              <w:rPr>
                <w:rFonts w:ascii="Times New Roman" w:hAnsi="Times New Roman"/>
                <w:b/>
                <w:bCs/>
                <w:sz w:val="23"/>
                <w:szCs w:val="23"/>
              </w:rPr>
            </w:pPr>
            <w:r>
              <w:rPr>
                <w:rFonts w:ascii="Times New Roman" w:hAnsi="Times New Roman"/>
                <w:b/>
                <w:bCs/>
                <w:sz w:val="23"/>
                <w:szCs w:val="23"/>
              </w:rPr>
              <w:t>12 000,00</w:t>
            </w:r>
          </w:p>
        </w:tc>
        <w:tc>
          <w:tcPr>
            <w:tcW w:w="1281" w:type="dxa"/>
            <w:tcBorders>
              <w:top w:val="single" w:sz="4" w:space="0" w:color="auto"/>
              <w:left w:val="single" w:sz="4" w:space="0" w:color="auto"/>
              <w:bottom w:val="single" w:sz="4" w:space="0" w:color="auto"/>
              <w:right w:val="single" w:sz="4" w:space="0" w:color="auto"/>
            </w:tcBorders>
          </w:tcPr>
          <w:p w:rsidR="00F80FAD" w:rsidRDefault="00784215" w:rsidP="000D4295">
            <w:pPr>
              <w:pStyle w:val="a7"/>
              <w:spacing w:after="0" w:line="240" w:lineRule="auto"/>
              <w:jc w:val="center"/>
              <w:rPr>
                <w:rFonts w:ascii="Times New Roman" w:hAnsi="Times New Roman"/>
                <w:b/>
                <w:bCs/>
                <w:sz w:val="23"/>
                <w:szCs w:val="23"/>
              </w:rPr>
            </w:pPr>
            <w:r>
              <w:rPr>
                <w:rFonts w:ascii="Times New Roman" w:hAnsi="Times New Roman"/>
                <w:b/>
                <w:bCs/>
                <w:sz w:val="23"/>
                <w:szCs w:val="23"/>
              </w:rPr>
              <w:t>3 000,00</w:t>
            </w:r>
          </w:p>
        </w:tc>
      </w:tr>
      <w:tr w:rsidR="00784215" w:rsidRPr="00613CC3" w:rsidTr="00CE00EE">
        <w:trPr>
          <w:trHeight w:val="3378"/>
        </w:trPr>
        <w:tc>
          <w:tcPr>
            <w:tcW w:w="709" w:type="dxa"/>
            <w:tcBorders>
              <w:top w:val="single" w:sz="4" w:space="0" w:color="auto"/>
              <w:left w:val="single" w:sz="4" w:space="0" w:color="auto"/>
              <w:bottom w:val="single" w:sz="4" w:space="0" w:color="auto"/>
              <w:right w:val="single" w:sz="4" w:space="0" w:color="auto"/>
            </w:tcBorders>
          </w:tcPr>
          <w:p w:rsidR="00784215" w:rsidRDefault="00784215" w:rsidP="00124F0D">
            <w:pPr>
              <w:pStyle w:val="a7"/>
              <w:spacing w:after="0" w:line="240" w:lineRule="auto"/>
              <w:jc w:val="both"/>
              <w:rPr>
                <w:rFonts w:ascii="Times New Roman" w:hAnsi="Times New Roman"/>
                <w:sz w:val="22"/>
                <w:szCs w:val="22"/>
              </w:rPr>
            </w:pPr>
            <w:r>
              <w:rPr>
                <w:rFonts w:ascii="Times New Roman" w:hAnsi="Times New Roman"/>
                <w:sz w:val="22"/>
                <w:szCs w:val="22"/>
              </w:rPr>
              <w:t>9</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784215" w:rsidRDefault="003B73C9" w:rsidP="003B73C9">
            <w:pPr>
              <w:pStyle w:val="a7"/>
              <w:spacing w:after="0" w:line="240" w:lineRule="auto"/>
              <w:jc w:val="both"/>
              <w:rPr>
                <w:rFonts w:ascii="Times New Roman" w:hAnsi="Times New Roman"/>
                <w:sz w:val="22"/>
                <w:szCs w:val="22"/>
              </w:rPr>
            </w:pPr>
            <w:proofErr w:type="gramStart"/>
            <w:r>
              <w:rPr>
                <w:rFonts w:ascii="Times New Roman" w:hAnsi="Times New Roman"/>
                <w:sz w:val="22"/>
                <w:szCs w:val="22"/>
              </w:rPr>
              <w:t>Транспортное средство – наименование - м</w:t>
            </w:r>
            <w:r w:rsidRPr="0071222A">
              <w:rPr>
                <w:rFonts w:ascii="Times New Roman" w:hAnsi="Times New Roman"/>
                <w:sz w:val="22"/>
                <w:szCs w:val="22"/>
              </w:rPr>
              <w:t xml:space="preserve">ашина илососная, марка (модель) – КО 510; год выпуска 2009; идентификационный номер (VIN) ХVL48232190000584, цвет синий, тип двигателя – бензиновый, экологический класс – третий, </w:t>
            </w:r>
            <w:r w:rsidR="0071222A" w:rsidRPr="0071222A">
              <w:rPr>
                <w:rFonts w:ascii="Times New Roman" w:hAnsi="Times New Roman"/>
                <w:sz w:val="22"/>
                <w:szCs w:val="22"/>
              </w:rPr>
              <w:t xml:space="preserve">категория ТС – С, реестровый номер – 2-14-000003. </w:t>
            </w:r>
            <w:proofErr w:type="gramEnd"/>
          </w:p>
          <w:p w:rsidR="0071222A" w:rsidRPr="0071222A" w:rsidRDefault="0071222A" w:rsidP="003B73C9">
            <w:pPr>
              <w:pStyle w:val="a7"/>
              <w:spacing w:after="0" w:line="240" w:lineRule="auto"/>
              <w:jc w:val="both"/>
              <w:rPr>
                <w:rFonts w:ascii="Times New Roman" w:hAnsi="Times New Roman"/>
                <w:sz w:val="22"/>
                <w:szCs w:val="22"/>
              </w:rPr>
            </w:pPr>
            <w:r>
              <w:rPr>
                <w:rFonts w:ascii="Times New Roman" w:hAnsi="Times New Roman"/>
                <w:sz w:val="22"/>
                <w:szCs w:val="22"/>
              </w:rPr>
              <w:t>Отчет об оценке № 4059/2022 от 04.05.2022.</w:t>
            </w:r>
          </w:p>
          <w:p w:rsidR="0071222A" w:rsidRPr="003B73C9" w:rsidRDefault="0071222A" w:rsidP="003B73C9">
            <w:pPr>
              <w:pStyle w:val="a7"/>
              <w:spacing w:after="0" w:line="240" w:lineRule="auto"/>
              <w:jc w:val="both"/>
              <w:rPr>
                <w:i/>
                <w:sz w:val="22"/>
                <w:szCs w:val="22"/>
              </w:rPr>
            </w:pPr>
            <w:r w:rsidRPr="000D4295">
              <w:rPr>
                <w:rFonts w:ascii="Times New Roman" w:hAnsi="Times New Roman"/>
                <w:b/>
                <w:sz w:val="22"/>
                <w:szCs w:val="22"/>
              </w:rPr>
              <w:t>Информация о предыдущих торгах: отсутствует</w:t>
            </w:r>
            <w:r w:rsidR="00515A89">
              <w:rPr>
                <w:rFonts w:ascii="Times New Roman" w:hAnsi="Times New Roman"/>
                <w:b/>
                <w:sz w:val="22"/>
                <w:szCs w:val="22"/>
              </w:rPr>
              <w:t>:</w:t>
            </w:r>
            <w:r w:rsidR="00515A89" w:rsidRPr="004E60B8">
              <w:rPr>
                <w:rFonts w:ascii="Times New Roman" w:hAnsi="Times New Roman"/>
                <w:sz w:val="22"/>
                <w:szCs w:val="22"/>
              </w:rPr>
              <w:t xml:space="preserve"> аукцион признан несостоявшимся в связи с отсутствием заявок</w:t>
            </w:r>
            <w:r w:rsidR="00CE00EE">
              <w:rPr>
                <w:rFonts w:ascii="Times New Roman" w:hAnsi="Times New Roman"/>
                <w:sz w:val="22"/>
                <w:szCs w:val="22"/>
              </w:rPr>
              <w:t xml:space="preserve"> </w:t>
            </w:r>
            <w:hyperlink r:id="rId22" w:history="1">
              <w:r w:rsidR="00CE00EE" w:rsidRPr="00CE00EE">
                <w:rPr>
                  <w:rFonts w:ascii="Times New Roman" w:hAnsi="Times New Roman"/>
                  <w:sz w:val="22"/>
                  <w:szCs w:val="22"/>
                </w:rPr>
                <w:t>№21000003570000000018</w:t>
              </w:r>
            </w:hyperlink>
            <w:r w:rsidR="00CE00EE" w:rsidRPr="00CE00EE">
              <w:rPr>
                <w:rFonts w:ascii="Times New Roman" w:hAnsi="Times New Roman"/>
                <w:sz w:val="22"/>
                <w:szCs w:val="22"/>
              </w:rPr>
              <w:t xml:space="preserve"> от 15.06.2022</w:t>
            </w:r>
          </w:p>
        </w:tc>
        <w:tc>
          <w:tcPr>
            <w:tcW w:w="1559" w:type="dxa"/>
            <w:tcBorders>
              <w:top w:val="single" w:sz="4" w:space="0" w:color="auto"/>
              <w:left w:val="single" w:sz="4" w:space="0" w:color="auto"/>
              <w:bottom w:val="single" w:sz="4" w:space="0" w:color="auto"/>
              <w:right w:val="single" w:sz="4" w:space="0" w:color="auto"/>
            </w:tcBorders>
          </w:tcPr>
          <w:p w:rsidR="00784215" w:rsidRDefault="0071222A" w:rsidP="000D4295">
            <w:pPr>
              <w:pStyle w:val="a7"/>
              <w:spacing w:after="0" w:line="240" w:lineRule="auto"/>
              <w:jc w:val="center"/>
              <w:rPr>
                <w:rFonts w:ascii="Times New Roman" w:hAnsi="Times New Roman"/>
                <w:b/>
                <w:bCs/>
                <w:sz w:val="23"/>
                <w:szCs w:val="23"/>
              </w:rPr>
            </w:pPr>
            <w:r>
              <w:rPr>
                <w:rFonts w:ascii="Times New Roman" w:hAnsi="Times New Roman"/>
                <w:b/>
                <w:bCs/>
                <w:sz w:val="23"/>
                <w:szCs w:val="23"/>
              </w:rPr>
              <w:t>50 000,00</w:t>
            </w:r>
          </w:p>
        </w:tc>
        <w:tc>
          <w:tcPr>
            <w:tcW w:w="1702" w:type="dxa"/>
            <w:tcBorders>
              <w:top w:val="single" w:sz="4" w:space="0" w:color="auto"/>
              <w:left w:val="single" w:sz="4" w:space="0" w:color="auto"/>
              <w:bottom w:val="single" w:sz="4" w:space="0" w:color="auto"/>
              <w:right w:val="single" w:sz="4" w:space="0" w:color="auto"/>
            </w:tcBorders>
          </w:tcPr>
          <w:p w:rsidR="00784215" w:rsidRDefault="0071222A" w:rsidP="00784215">
            <w:pPr>
              <w:pStyle w:val="a7"/>
              <w:spacing w:after="0" w:line="240" w:lineRule="auto"/>
              <w:ind w:left="9"/>
              <w:jc w:val="center"/>
              <w:rPr>
                <w:rFonts w:ascii="Times New Roman" w:hAnsi="Times New Roman"/>
                <w:b/>
                <w:bCs/>
                <w:sz w:val="23"/>
                <w:szCs w:val="23"/>
              </w:rPr>
            </w:pPr>
            <w:r>
              <w:rPr>
                <w:rFonts w:ascii="Times New Roman" w:hAnsi="Times New Roman"/>
                <w:b/>
                <w:bCs/>
                <w:sz w:val="23"/>
                <w:szCs w:val="23"/>
              </w:rPr>
              <w:t>10 000,00</w:t>
            </w:r>
          </w:p>
        </w:tc>
        <w:tc>
          <w:tcPr>
            <w:tcW w:w="1281" w:type="dxa"/>
            <w:tcBorders>
              <w:top w:val="single" w:sz="4" w:space="0" w:color="auto"/>
              <w:left w:val="single" w:sz="4" w:space="0" w:color="auto"/>
              <w:bottom w:val="single" w:sz="4" w:space="0" w:color="auto"/>
              <w:right w:val="single" w:sz="4" w:space="0" w:color="auto"/>
            </w:tcBorders>
          </w:tcPr>
          <w:p w:rsidR="00784215" w:rsidRDefault="0071222A" w:rsidP="000D4295">
            <w:pPr>
              <w:pStyle w:val="a7"/>
              <w:spacing w:after="0" w:line="240" w:lineRule="auto"/>
              <w:jc w:val="center"/>
              <w:rPr>
                <w:rFonts w:ascii="Times New Roman" w:hAnsi="Times New Roman"/>
                <w:b/>
                <w:bCs/>
                <w:sz w:val="23"/>
                <w:szCs w:val="23"/>
              </w:rPr>
            </w:pPr>
            <w:r>
              <w:rPr>
                <w:rFonts w:ascii="Times New Roman" w:hAnsi="Times New Roman"/>
                <w:b/>
                <w:bCs/>
                <w:sz w:val="23"/>
                <w:szCs w:val="23"/>
              </w:rPr>
              <w:t>2 500,00</w:t>
            </w:r>
          </w:p>
        </w:tc>
      </w:tr>
      <w:tr w:rsidR="00CE00EE" w:rsidRPr="00613CC3" w:rsidTr="00CE00EE">
        <w:trPr>
          <w:trHeight w:val="3378"/>
        </w:trPr>
        <w:tc>
          <w:tcPr>
            <w:tcW w:w="709" w:type="dxa"/>
            <w:tcBorders>
              <w:top w:val="single" w:sz="4" w:space="0" w:color="auto"/>
              <w:left w:val="single" w:sz="4" w:space="0" w:color="auto"/>
              <w:bottom w:val="single" w:sz="4" w:space="0" w:color="auto"/>
              <w:right w:val="single" w:sz="4" w:space="0" w:color="auto"/>
            </w:tcBorders>
          </w:tcPr>
          <w:p w:rsidR="00CE00EE" w:rsidRDefault="00CE00EE" w:rsidP="00124F0D">
            <w:pPr>
              <w:pStyle w:val="a7"/>
              <w:spacing w:after="0" w:line="240" w:lineRule="auto"/>
              <w:jc w:val="both"/>
              <w:rPr>
                <w:rFonts w:ascii="Times New Roman" w:hAnsi="Times New Roman"/>
                <w:sz w:val="22"/>
                <w:szCs w:val="22"/>
              </w:rPr>
            </w:pPr>
            <w:r>
              <w:rPr>
                <w:rFonts w:ascii="Times New Roman" w:hAnsi="Times New Roman"/>
                <w:sz w:val="22"/>
                <w:szCs w:val="22"/>
              </w:rPr>
              <w:lastRenderedPageBreak/>
              <w:t>10</w:t>
            </w:r>
          </w:p>
        </w:tc>
        <w:tc>
          <w:tcPr>
            <w:tcW w:w="4961" w:type="dxa"/>
            <w:tcBorders>
              <w:top w:val="single" w:sz="4" w:space="0" w:color="auto"/>
              <w:left w:val="single" w:sz="4" w:space="0" w:color="auto"/>
              <w:bottom w:val="single" w:sz="4" w:space="0" w:color="auto"/>
              <w:right w:val="single" w:sz="4" w:space="0" w:color="auto"/>
            </w:tcBorders>
            <w:shd w:val="clear" w:color="auto" w:fill="FFFFFF" w:themeFill="background1"/>
          </w:tcPr>
          <w:p w:rsidR="00CE00EE" w:rsidRDefault="00760374" w:rsidP="003B73C9">
            <w:pPr>
              <w:pStyle w:val="a7"/>
              <w:spacing w:after="0" w:line="240" w:lineRule="auto"/>
              <w:jc w:val="both"/>
              <w:rPr>
                <w:rFonts w:ascii="Times New Roman" w:hAnsi="Times New Roman"/>
                <w:sz w:val="22"/>
                <w:szCs w:val="22"/>
              </w:rPr>
            </w:pPr>
            <w:r>
              <w:rPr>
                <w:rFonts w:ascii="Times New Roman" w:hAnsi="Times New Roman"/>
                <w:sz w:val="22"/>
                <w:szCs w:val="22"/>
              </w:rPr>
              <w:t xml:space="preserve">Нежилое помещение № 5 </w:t>
            </w:r>
            <w:r w:rsidR="00B55062">
              <w:rPr>
                <w:rFonts w:ascii="Times New Roman" w:hAnsi="Times New Roman"/>
                <w:sz w:val="22"/>
                <w:szCs w:val="22"/>
              </w:rPr>
              <w:t xml:space="preserve">(подвал) </w:t>
            </w:r>
            <w:r>
              <w:rPr>
                <w:rFonts w:ascii="Times New Roman" w:hAnsi="Times New Roman"/>
                <w:sz w:val="22"/>
                <w:szCs w:val="22"/>
              </w:rPr>
              <w:t>расположенное по адресу: г. Енисейск, ул. Ленина, 124.</w:t>
            </w:r>
          </w:p>
          <w:p w:rsidR="00AE2403" w:rsidRDefault="00760374" w:rsidP="005C3530">
            <w:pPr>
              <w:pStyle w:val="a7"/>
              <w:spacing w:after="0" w:line="240" w:lineRule="auto"/>
              <w:jc w:val="both"/>
              <w:rPr>
                <w:rFonts w:ascii="Times New Roman" w:hAnsi="Times New Roman"/>
                <w:sz w:val="22"/>
                <w:szCs w:val="22"/>
              </w:rPr>
            </w:pPr>
            <w:r w:rsidRPr="00760374">
              <w:rPr>
                <w:rFonts w:ascii="Times New Roman" w:hAnsi="Times New Roman"/>
                <w:sz w:val="22"/>
                <w:szCs w:val="22"/>
                <w:u w:val="single"/>
              </w:rPr>
              <w:t>Характеристики здания:</w:t>
            </w:r>
            <w:r>
              <w:rPr>
                <w:rFonts w:ascii="Times New Roman" w:hAnsi="Times New Roman"/>
                <w:sz w:val="22"/>
                <w:szCs w:val="22"/>
                <w:u w:val="single"/>
              </w:rPr>
              <w:t xml:space="preserve"> </w:t>
            </w:r>
            <w:r w:rsidR="00B55062" w:rsidRPr="0024058F">
              <w:rPr>
                <w:rFonts w:ascii="Times New Roman" w:hAnsi="Times New Roman"/>
                <w:sz w:val="22"/>
                <w:szCs w:val="22"/>
                <w:u w:val="single"/>
              </w:rPr>
              <w:t>Характеристика здания</w:t>
            </w:r>
            <w:r w:rsidR="00B55062" w:rsidRPr="00454C6F">
              <w:rPr>
                <w:rFonts w:ascii="Times New Roman" w:hAnsi="Times New Roman"/>
                <w:sz w:val="22"/>
                <w:szCs w:val="22"/>
              </w:rPr>
              <w:t xml:space="preserve">: наименование – </w:t>
            </w:r>
            <w:r w:rsidR="00B55062">
              <w:rPr>
                <w:rFonts w:ascii="Times New Roman" w:hAnsi="Times New Roman"/>
                <w:sz w:val="22"/>
                <w:szCs w:val="22"/>
              </w:rPr>
              <w:t>помещение</w:t>
            </w:r>
            <w:r w:rsidR="00B55062" w:rsidRPr="00454C6F">
              <w:rPr>
                <w:rFonts w:ascii="Times New Roman" w:hAnsi="Times New Roman"/>
                <w:sz w:val="22"/>
                <w:szCs w:val="22"/>
              </w:rPr>
              <w:t xml:space="preserve">, </w:t>
            </w:r>
            <w:r w:rsidR="00B55062">
              <w:rPr>
                <w:rFonts w:ascii="Times New Roman" w:hAnsi="Times New Roman"/>
                <w:sz w:val="22"/>
                <w:szCs w:val="22"/>
              </w:rPr>
              <w:t>назначение – нежилое, площадью 142</w:t>
            </w:r>
            <w:r w:rsidR="00B55062" w:rsidRPr="00454C6F">
              <w:rPr>
                <w:rFonts w:ascii="Times New Roman" w:hAnsi="Times New Roman"/>
                <w:sz w:val="22"/>
                <w:szCs w:val="22"/>
              </w:rPr>
              <w:t>,</w:t>
            </w:r>
            <w:r w:rsidR="00B55062">
              <w:rPr>
                <w:rFonts w:ascii="Times New Roman" w:hAnsi="Times New Roman"/>
                <w:sz w:val="22"/>
                <w:szCs w:val="22"/>
              </w:rPr>
              <w:t>5</w:t>
            </w:r>
            <w:r w:rsidR="00B55062" w:rsidRPr="00454C6F">
              <w:rPr>
                <w:rFonts w:ascii="Times New Roman" w:hAnsi="Times New Roman"/>
                <w:sz w:val="22"/>
                <w:szCs w:val="22"/>
              </w:rPr>
              <w:t xml:space="preserve"> </w:t>
            </w:r>
            <w:proofErr w:type="spellStart"/>
            <w:r w:rsidR="00B55062" w:rsidRPr="00454C6F">
              <w:rPr>
                <w:rFonts w:ascii="Times New Roman" w:hAnsi="Times New Roman"/>
                <w:sz w:val="22"/>
                <w:szCs w:val="22"/>
              </w:rPr>
              <w:t>кв</w:t>
            </w:r>
            <w:proofErr w:type="gramStart"/>
            <w:r w:rsidR="00B55062" w:rsidRPr="00454C6F">
              <w:rPr>
                <w:rFonts w:ascii="Times New Roman" w:hAnsi="Times New Roman"/>
                <w:sz w:val="22"/>
                <w:szCs w:val="22"/>
              </w:rPr>
              <w:t>.м</w:t>
            </w:r>
            <w:proofErr w:type="spellEnd"/>
            <w:proofErr w:type="gramEnd"/>
            <w:r w:rsidR="00B55062" w:rsidRPr="00454C6F">
              <w:rPr>
                <w:rFonts w:ascii="Times New Roman" w:hAnsi="Times New Roman"/>
                <w:sz w:val="22"/>
                <w:szCs w:val="22"/>
              </w:rPr>
              <w:t>, кадастровый номер: 24:47:0</w:t>
            </w:r>
            <w:r w:rsidR="00226A21">
              <w:rPr>
                <w:rFonts w:ascii="Times New Roman" w:hAnsi="Times New Roman"/>
                <w:sz w:val="22"/>
                <w:szCs w:val="22"/>
              </w:rPr>
              <w:t xml:space="preserve">010125:82, реестровый номер  - </w:t>
            </w:r>
            <w:r w:rsidR="00226A21" w:rsidRPr="00226A21">
              <w:rPr>
                <w:rFonts w:ascii="Times New Roman" w:hAnsi="Times New Roman"/>
                <w:sz w:val="22"/>
                <w:szCs w:val="22"/>
              </w:rPr>
              <w:t>1-16-000011</w:t>
            </w:r>
            <w:r w:rsidR="00B55062">
              <w:rPr>
                <w:rFonts w:ascii="Times New Roman" w:hAnsi="Times New Roman"/>
                <w:sz w:val="22"/>
                <w:szCs w:val="22"/>
              </w:rPr>
              <w:t xml:space="preserve">, </w:t>
            </w:r>
            <w:r w:rsidR="005C3530">
              <w:rPr>
                <w:rFonts w:ascii="Times New Roman" w:hAnsi="Times New Roman"/>
                <w:sz w:val="22"/>
                <w:szCs w:val="22"/>
              </w:rPr>
              <w:t xml:space="preserve">этаж – подвал, </w:t>
            </w:r>
          </w:p>
          <w:p w:rsidR="00760374" w:rsidRDefault="005C3530" w:rsidP="00AE2403">
            <w:pPr>
              <w:pStyle w:val="a7"/>
              <w:spacing w:after="0" w:line="240" w:lineRule="auto"/>
              <w:jc w:val="both"/>
              <w:rPr>
                <w:rFonts w:ascii="Times New Roman" w:hAnsi="Times New Roman"/>
                <w:sz w:val="22"/>
                <w:szCs w:val="22"/>
              </w:rPr>
            </w:pPr>
            <w:r>
              <w:rPr>
                <w:rFonts w:ascii="Times New Roman" w:hAnsi="Times New Roman"/>
                <w:sz w:val="22"/>
                <w:szCs w:val="22"/>
              </w:rPr>
              <w:t xml:space="preserve">обременения: </w:t>
            </w:r>
            <w:r w:rsidR="00AE2403">
              <w:rPr>
                <w:rFonts w:ascii="Times New Roman" w:hAnsi="Times New Roman"/>
                <w:sz w:val="22"/>
                <w:szCs w:val="22"/>
              </w:rPr>
              <w:t>о</w:t>
            </w:r>
            <w:r w:rsidRPr="005C3530">
              <w:rPr>
                <w:rFonts w:ascii="Times New Roman" w:hAnsi="Times New Roman"/>
                <w:sz w:val="22"/>
                <w:szCs w:val="22"/>
              </w:rPr>
              <w:t xml:space="preserve">хранное обязательство собственника или иного законного владельца объекта культурного наследия, утверждено приказом службы по государственной охране объектов культурного наследия </w:t>
            </w:r>
            <w:proofErr w:type="spellStart"/>
            <w:r w:rsidRPr="005C3530">
              <w:rPr>
                <w:rFonts w:ascii="Times New Roman" w:hAnsi="Times New Roman"/>
                <w:sz w:val="22"/>
                <w:szCs w:val="22"/>
              </w:rPr>
              <w:t>Кра</w:t>
            </w:r>
            <w:proofErr w:type="gramStart"/>
            <w:r w:rsidRPr="005C3530">
              <w:rPr>
                <w:rFonts w:ascii="Times New Roman" w:hAnsi="Times New Roman"/>
                <w:sz w:val="22"/>
                <w:szCs w:val="22"/>
              </w:rPr>
              <w:t>c</w:t>
            </w:r>
            <w:proofErr w:type="gramEnd"/>
            <w:r w:rsidRPr="005C3530">
              <w:rPr>
                <w:rFonts w:ascii="Times New Roman" w:hAnsi="Times New Roman"/>
                <w:sz w:val="22"/>
                <w:szCs w:val="22"/>
              </w:rPr>
              <w:t>ноярского</w:t>
            </w:r>
            <w:proofErr w:type="spellEnd"/>
            <w:r w:rsidRPr="005C3530">
              <w:rPr>
                <w:rFonts w:ascii="Times New Roman" w:hAnsi="Times New Roman"/>
                <w:sz w:val="22"/>
                <w:szCs w:val="22"/>
              </w:rPr>
              <w:t xml:space="preserve"> края, № 641, выдан 04.10.2016.</w:t>
            </w:r>
          </w:p>
          <w:p w:rsidR="00AE2403" w:rsidRDefault="00AE2403" w:rsidP="00AE2403">
            <w:pPr>
              <w:pStyle w:val="a7"/>
              <w:spacing w:after="0" w:line="240" w:lineRule="auto"/>
              <w:jc w:val="both"/>
              <w:rPr>
                <w:rFonts w:ascii="Times New Roman" w:hAnsi="Times New Roman"/>
                <w:sz w:val="22"/>
                <w:szCs w:val="22"/>
              </w:rPr>
            </w:pPr>
            <w:r>
              <w:rPr>
                <w:rFonts w:ascii="Times New Roman" w:hAnsi="Times New Roman"/>
                <w:sz w:val="22"/>
                <w:szCs w:val="22"/>
              </w:rPr>
              <w:t>Отчет № 1895/02 от 07.07.2022</w:t>
            </w:r>
          </w:p>
          <w:p w:rsidR="00AE2403" w:rsidRPr="00760374" w:rsidRDefault="00AE2403" w:rsidP="00AE2403">
            <w:pPr>
              <w:pStyle w:val="a7"/>
              <w:spacing w:after="0" w:line="240" w:lineRule="auto"/>
              <w:jc w:val="both"/>
              <w:rPr>
                <w:rFonts w:ascii="Times New Roman" w:hAnsi="Times New Roman"/>
                <w:sz w:val="22"/>
                <w:szCs w:val="22"/>
                <w:u w:val="single"/>
              </w:rPr>
            </w:pPr>
            <w:r w:rsidRPr="000D4295">
              <w:rPr>
                <w:rFonts w:ascii="Times New Roman" w:hAnsi="Times New Roman"/>
                <w:b/>
                <w:sz w:val="22"/>
                <w:szCs w:val="22"/>
              </w:rPr>
              <w:t>Информация о предыдущих торгах: отсутствует</w:t>
            </w:r>
            <w:r>
              <w:rPr>
                <w:rFonts w:ascii="Times New Roman" w:hAnsi="Times New Roman"/>
                <w:b/>
                <w:sz w:val="22"/>
                <w:szCs w:val="22"/>
              </w:rPr>
              <w:t>.</w:t>
            </w:r>
          </w:p>
        </w:tc>
        <w:tc>
          <w:tcPr>
            <w:tcW w:w="1559" w:type="dxa"/>
            <w:tcBorders>
              <w:top w:val="single" w:sz="4" w:space="0" w:color="auto"/>
              <w:left w:val="single" w:sz="4" w:space="0" w:color="auto"/>
              <w:bottom w:val="single" w:sz="4" w:space="0" w:color="auto"/>
              <w:right w:val="single" w:sz="4" w:space="0" w:color="auto"/>
            </w:tcBorders>
          </w:tcPr>
          <w:p w:rsidR="00CE00EE" w:rsidRDefault="00AE2403" w:rsidP="000D4295">
            <w:pPr>
              <w:pStyle w:val="a7"/>
              <w:spacing w:after="0" w:line="240" w:lineRule="auto"/>
              <w:jc w:val="center"/>
              <w:rPr>
                <w:rFonts w:ascii="Times New Roman" w:hAnsi="Times New Roman"/>
                <w:b/>
                <w:bCs/>
                <w:sz w:val="23"/>
                <w:szCs w:val="23"/>
              </w:rPr>
            </w:pPr>
            <w:r>
              <w:rPr>
                <w:rFonts w:ascii="Times New Roman" w:hAnsi="Times New Roman"/>
                <w:b/>
                <w:bCs/>
                <w:sz w:val="23"/>
                <w:szCs w:val="23"/>
              </w:rPr>
              <w:t>1 702 400,00</w:t>
            </w:r>
          </w:p>
        </w:tc>
        <w:tc>
          <w:tcPr>
            <w:tcW w:w="1702" w:type="dxa"/>
            <w:tcBorders>
              <w:top w:val="single" w:sz="4" w:space="0" w:color="auto"/>
              <w:left w:val="single" w:sz="4" w:space="0" w:color="auto"/>
              <w:bottom w:val="single" w:sz="4" w:space="0" w:color="auto"/>
              <w:right w:val="single" w:sz="4" w:space="0" w:color="auto"/>
            </w:tcBorders>
          </w:tcPr>
          <w:p w:rsidR="00CE00EE" w:rsidRDefault="00AE2403" w:rsidP="00784215">
            <w:pPr>
              <w:pStyle w:val="a7"/>
              <w:spacing w:after="0" w:line="240" w:lineRule="auto"/>
              <w:ind w:left="9"/>
              <w:jc w:val="center"/>
              <w:rPr>
                <w:rFonts w:ascii="Times New Roman" w:hAnsi="Times New Roman"/>
                <w:b/>
                <w:bCs/>
                <w:sz w:val="23"/>
                <w:szCs w:val="23"/>
              </w:rPr>
            </w:pPr>
            <w:r>
              <w:rPr>
                <w:rFonts w:ascii="Times New Roman" w:hAnsi="Times New Roman"/>
                <w:b/>
                <w:bCs/>
                <w:sz w:val="23"/>
                <w:szCs w:val="23"/>
              </w:rPr>
              <w:t>340 480,00</w:t>
            </w:r>
          </w:p>
        </w:tc>
        <w:tc>
          <w:tcPr>
            <w:tcW w:w="1281" w:type="dxa"/>
            <w:tcBorders>
              <w:top w:val="single" w:sz="4" w:space="0" w:color="auto"/>
              <w:left w:val="single" w:sz="4" w:space="0" w:color="auto"/>
              <w:bottom w:val="single" w:sz="4" w:space="0" w:color="auto"/>
              <w:right w:val="single" w:sz="4" w:space="0" w:color="auto"/>
            </w:tcBorders>
          </w:tcPr>
          <w:p w:rsidR="00CE00EE" w:rsidRDefault="00AE2403" w:rsidP="000D4295">
            <w:pPr>
              <w:pStyle w:val="a7"/>
              <w:spacing w:after="0" w:line="240" w:lineRule="auto"/>
              <w:jc w:val="center"/>
              <w:rPr>
                <w:rFonts w:ascii="Times New Roman" w:hAnsi="Times New Roman"/>
                <w:b/>
                <w:bCs/>
                <w:sz w:val="23"/>
                <w:szCs w:val="23"/>
              </w:rPr>
            </w:pPr>
            <w:r>
              <w:rPr>
                <w:rFonts w:ascii="Times New Roman" w:hAnsi="Times New Roman"/>
                <w:b/>
                <w:bCs/>
                <w:sz w:val="23"/>
                <w:szCs w:val="23"/>
              </w:rPr>
              <w:t>85 120,00</w:t>
            </w:r>
          </w:p>
        </w:tc>
      </w:tr>
      <w:tr w:rsidR="00CE00EE" w:rsidRPr="00613CC3" w:rsidTr="001F5E44">
        <w:trPr>
          <w:trHeight w:val="3378"/>
        </w:trPr>
        <w:tc>
          <w:tcPr>
            <w:tcW w:w="709" w:type="dxa"/>
            <w:tcBorders>
              <w:top w:val="single" w:sz="4" w:space="0" w:color="auto"/>
              <w:left w:val="single" w:sz="4" w:space="0" w:color="auto"/>
              <w:right w:val="single" w:sz="4" w:space="0" w:color="auto"/>
            </w:tcBorders>
          </w:tcPr>
          <w:p w:rsidR="00CE00EE" w:rsidRDefault="00CE00EE" w:rsidP="00124F0D">
            <w:pPr>
              <w:pStyle w:val="a7"/>
              <w:spacing w:after="0" w:line="240" w:lineRule="auto"/>
              <w:jc w:val="both"/>
              <w:rPr>
                <w:rFonts w:ascii="Times New Roman" w:hAnsi="Times New Roman"/>
                <w:sz w:val="22"/>
                <w:szCs w:val="22"/>
              </w:rPr>
            </w:pPr>
            <w:r>
              <w:rPr>
                <w:rFonts w:ascii="Times New Roman" w:hAnsi="Times New Roman"/>
                <w:sz w:val="22"/>
                <w:szCs w:val="22"/>
              </w:rPr>
              <w:t>11</w:t>
            </w:r>
          </w:p>
        </w:tc>
        <w:tc>
          <w:tcPr>
            <w:tcW w:w="4961" w:type="dxa"/>
            <w:tcBorders>
              <w:top w:val="single" w:sz="4" w:space="0" w:color="auto"/>
              <w:left w:val="single" w:sz="4" w:space="0" w:color="auto"/>
              <w:right w:val="single" w:sz="4" w:space="0" w:color="auto"/>
            </w:tcBorders>
            <w:shd w:val="clear" w:color="auto" w:fill="FFFFFF" w:themeFill="background1"/>
          </w:tcPr>
          <w:p w:rsidR="00AE2403" w:rsidRDefault="00AE2403" w:rsidP="00AE2403">
            <w:pPr>
              <w:pStyle w:val="a7"/>
              <w:spacing w:after="0" w:line="240" w:lineRule="auto"/>
              <w:jc w:val="both"/>
              <w:rPr>
                <w:rFonts w:ascii="Times New Roman" w:hAnsi="Times New Roman"/>
                <w:sz w:val="22"/>
                <w:szCs w:val="22"/>
              </w:rPr>
            </w:pPr>
            <w:r>
              <w:rPr>
                <w:rFonts w:ascii="Times New Roman" w:hAnsi="Times New Roman"/>
                <w:sz w:val="22"/>
                <w:szCs w:val="22"/>
              </w:rPr>
              <w:t>Нежилое помещение № 6 (подвал) расположенное по адресу: г. Енисейск, ул. Ленина, 124.</w:t>
            </w:r>
          </w:p>
          <w:p w:rsidR="00AE2403" w:rsidRDefault="00AE2403" w:rsidP="00AE2403">
            <w:pPr>
              <w:pStyle w:val="a7"/>
              <w:spacing w:after="0" w:line="240" w:lineRule="auto"/>
              <w:jc w:val="both"/>
              <w:rPr>
                <w:rFonts w:ascii="Times New Roman" w:hAnsi="Times New Roman"/>
                <w:sz w:val="22"/>
                <w:szCs w:val="22"/>
              </w:rPr>
            </w:pPr>
            <w:r w:rsidRPr="00760374">
              <w:rPr>
                <w:rFonts w:ascii="Times New Roman" w:hAnsi="Times New Roman"/>
                <w:sz w:val="22"/>
                <w:szCs w:val="22"/>
                <w:u w:val="single"/>
              </w:rPr>
              <w:t>Характеристики здания:</w:t>
            </w:r>
            <w:r>
              <w:rPr>
                <w:rFonts w:ascii="Times New Roman" w:hAnsi="Times New Roman"/>
                <w:sz w:val="22"/>
                <w:szCs w:val="22"/>
                <w:u w:val="single"/>
              </w:rPr>
              <w:t xml:space="preserve"> </w:t>
            </w:r>
            <w:r w:rsidRPr="0024058F">
              <w:rPr>
                <w:rFonts w:ascii="Times New Roman" w:hAnsi="Times New Roman"/>
                <w:sz w:val="22"/>
                <w:szCs w:val="22"/>
                <w:u w:val="single"/>
              </w:rPr>
              <w:t>Характеристика здания</w:t>
            </w:r>
            <w:r w:rsidRPr="00454C6F">
              <w:rPr>
                <w:rFonts w:ascii="Times New Roman" w:hAnsi="Times New Roman"/>
                <w:sz w:val="22"/>
                <w:szCs w:val="22"/>
              </w:rPr>
              <w:t xml:space="preserve">: наименование – </w:t>
            </w:r>
            <w:r>
              <w:rPr>
                <w:rFonts w:ascii="Times New Roman" w:hAnsi="Times New Roman"/>
                <w:sz w:val="22"/>
                <w:szCs w:val="22"/>
              </w:rPr>
              <w:t>помещение</w:t>
            </w:r>
            <w:r w:rsidRPr="00454C6F">
              <w:rPr>
                <w:rFonts w:ascii="Times New Roman" w:hAnsi="Times New Roman"/>
                <w:sz w:val="22"/>
                <w:szCs w:val="22"/>
              </w:rPr>
              <w:t xml:space="preserve">, </w:t>
            </w:r>
            <w:r>
              <w:rPr>
                <w:rFonts w:ascii="Times New Roman" w:hAnsi="Times New Roman"/>
                <w:sz w:val="22"/>
                <w:szCs w:val="22"/>
              </w:rPr>
              <w:t>назначение – нежилое, площадью 1</w:t>
            </w:r>
            <w:r w:rsidR="00226A21">
              <w:rPr>
                <w:rFonts w:ascii="Times New Roman" w:hAnsi="Times New Roman"/>
                <w:sz w:val="22"/>
                <w:szCs w:val="22"/>
              </w:rPr>
              <w:t>21</w:t>
            </w:r>
            <w:r w:rsidRPr="00454C6F">
              <w:rPr>
                <w:rFonts w:ascii="Times New Roman" w:hAnsi="Times New Roman"/>
                <w:sz w:val="22"/>
                <w:szCs w:val="22"/>
              </w:rPr>
              <w:t>,</w:t>
            </w:r>
            <w:r>
              <w:rPr>
                <w:rFonts w:ascii="Times New Roman" w:hAnsi="Times New Roman"/>
                <w:sz w:val="22"/>
                <w:szCs w:val="22"/>
              </w:rPr>
              <w:t>5</w:t>
            </w:r>
            <w:r w:rsidRPr="00454C6F">
              <w:rPr>
                <w:rFonts w:ascii="Times New Roman" w:hAnsi="Times New Roman"/>
                <w:sz w:val="22"/>
                <w:szCs w:val="22"/>
              </w:rPr>
              <w:t xml:space="preserve"> </w:t>
            </w:r>
            <w:proofErr w:type="spellStart"/>
            <w:r w:rsidRPr="00454C6F">
              <w:rPr>
                <w:rFonts w:ascii="Times New Roman" w:hAnsi="Times New Roman"/>
                <w:sz w:val="22"/>
                <w:szCs w:val="22"/>
              </w:rPr>
              <w:t>кв</w:t>
            </w:r>
            <w:proofErr w:type="gramStart"/>
            <w:r w:rsidRPr="00454C6F">
              <w:rPr>
                <w:rFonts w:ascii="Times New Roman" w:hAnsi="Times New Roman"/>
                <w:sz w:val="22"/>
                <w:szCs w:val="22"/>
              </w:rPr>
              <w:t>.м</w:t>
            </w:r>
            <w:proofErr w:type="spellEnd"/>
            <w:proofErr w:type="gramEnd"/>
            <w:r w:rsidRPr="00454C6F">
              <w:rPr>
                <w:rFonts w:ascii="Times New Roman" w:hAnsi="Times New Roman"/>
                <w:sz w:val="22"/>
                <w:szCs w:val="22"/>
              </w:rPr>
              <w:t>, кадастровый номер: 24:47:00101</w:t>
            </w:r>
            <w:r w:rsidR="00226A21">
              <w:rPr>
                <w:rFonts w:ascii="Times New Roman" w:hAnsi="Times New Roman"/>
                <w:sz w:val="22"/>
                <w:szCs w:val="22"/>
              </w:rPr>
              <w:t>34</w:t>
            </w:r>
            <w:r w:rsidRPr="00454C6F">
              <w:rPr>
                <w:rFonts w:ascii="Times New Roman" w:hAnsi="Times New Roman"/>
                <w:sz w:val="22"/>
                <w:szCs w:val="22"/>
              </w:rPr>
              <w:t>:</w:t>
            </w:r>
            <w:r w:rsidR="00226A21">
              <w:rPr>
                <w:rFonts w:ascii="Times New Roman" w:hAnsi="Times New Roman"/>
                <w:sz w:val="22"/>
                <w:szCs w:val="22"/>
              </w:rPr>
              <w:t>123</w:t>
            </w:r>
            <w:r w:rsidRPr="00454C6F">
              <w:rPr>
                <w:rFonts w:ascii="Times New Roman" w:hAnsi="Times New Roman"/>
                <w:sz w:val="22"/>
                <w:szCs w:val="22"/>
              </w:rPr>
              <w:t xml:space="preserve">, реестровый номер  - </w:t>
            </w:r>
            <w:r w:rsidR="00226A21" w:rsidRPr="00226A21">
              <w:rPr>
                <w:rFonts w:ascii="Times New Roman" w:hAnsi="Times New Roman"/>
                <w:sz w:val="22"/>
                <w:szCs w:val="22"/>
              </w:rPr>
              <w:t>1-16-000015</w:t>
            </w:r>
            <w:r>
              <w:rPr>
                <w:rFonts w:ascii="Times New Roman" w:hAnsi="Times New Roman"/>
                <w:sz w:val="22"/>
                <w:szCs w:val="22"/>
              </w:rPr>
              <w:t xml:space="preserve">, этаж – подвал, </w:t>
            </w:r>
          </w:p>
          <w:p w:rsidR="00716C28" w:rsidRDefault="00AE2403" w:rsidP="00AE2403">
            <w:pPr>
              <w:pStyle w:val="a7"/>
              <w:spacing w:after="0" w:line="240" w:lineRule="auto"/>
              <w:jc w:val="both"/>
              <w:rPr>
                <w:rFonts w:ascii="Times New Roman" w:hAnsi="Times New Roman"/>
                <w:sz w:val="22"/>
                <w:szCs w:val="22"/>
              </w:rPr>
            </w:pPr>
            <w:r>
              <w:rPr>
                <w:rFonts w:ascii="Times New Roman" w:hAnsi="Times New Roman"/>
                <w:sz w:val="22"/>
                <w:szCs w:val="22"/>
              </w:rPr>
              <w:t xml:space="preserve">обременения: </w:t>
            </w:r>
            <w:r w:rsidR="00716C28">
              <w:rPr>
                <w:rFonts w:ascii="Times New Roman" w:hAnsi="Times New Roman"/>
                <w:sz w:val="22"/>
                <w:szCs w:val="22"/>
              </w:rPr>
              <w:t>о</w:t>
            </w:r>
            <w:r w:rsidR="00716C28" w:rsidRPr="00716C28">
              <w:rPr>
                <w:rFonts w:ascii="Times New Roman" w:hAnsi="Times New Roman"/>
                <w:sz w:val="22"/>
                <w:szCs w:val="22"/>
              </w:rPr>
              <w:t xml:space="preserve">хранное обязательство собственника или иного законного владельца объекта культурного наследия, утверждено приказом службы по государственной охране объектов культурного наследия </w:t>
            </w:r>
            <w:proofErr w:type="spellStart"/>
            <w:r w:rsidR="00716C28" w:rsidRPr="00716C28">
              <w:rPr>
                <w:rFonts w:ascii="Times New Roman" w:hAnsi="Times New Roman"/>
                <w:sz w:val="22"/>
                <w:szCs w:val="22"/>
              </w:rPr>
              <w:t>Кра</w:t>
            </w:r>
            <w:proofErr w:type="gramStart"/>
            <w:r w:rsidR="00716C28" w:rsidRPr="00716C28">
              <w:rPr>
                <w:rFonts w:ascii="Times New Roman" w:hAnsi="Times New Roman"/>
                <w:sz w:val="22"/>
                <w:szCs w:val="22"/>
              </w:rPr>
              <w:t>c</w:t>
            </w:r>
            <w:proofErr w:type="gramEnd"/>
            <w:r w:rsidR="00716C28" w:rsidRPr="00716C28">
              <w:rPr>
                <w:rFonts w:ascii="Times New Roman" w:hAnsi="Times New Roman"/>
                <w:sz w:val="22"/>
                <w:szCs w:val="22"/>
              </w:rPr>
              <w:t>ноярского</w:t>
            </w:r>
            <w:proofErr w:type="spellEnd"/>
            <w:r w:rsidR="00716C28" w:rsidRPr="00716C28">
              <w:rPr>
                <w:rFonts w:ascii="Times New Roman" w:hAnsi="Times New Roman"/>
                <w:sz w:val="22"/>
                <w:szCs w:val="22"/>
              </w:rPr>
              <w:t xml:space="preserve"> края, № 641, выдан 04.10.2016.</w:t>
            </w:r>
          </w:p>
          <w:p w:rsidR="00CD6B39" w:rsidRDefault="00CD6B39" w:rsidP="00CD6B39">
            <w:pPr>
              <w:pStyle w:val="a7"/>
              <w:spacing w:after="0" w:line="240" w:lineRule="auto"/>
              <w:jc w:val="both"/>
              <w:rPr>
                <w:rFonts w:ascii="Times New Roman" w:hAnsi="Times New Roman"/>
                <w:sz w:val="22"/>
                <w:szCs w:val="22"/>
              </w:rPr>
            </w:pPr>
            <w:r>
              <w:rPr>
                <w:rFonts w:ascii="Times New Roman" w:hAnsi="Times New Roman"/>
                <w:sz w:val="22"/>
                <w:szCs w:val="22"/>
              </w:rPr>
              <w:t>Отчет № 1895/03 от 07.07.2022</w:t>
            </w:r>
          </w:p>
          <w:p w:rsidR="00CE00EE" w:rsidRDefault="00AE2403" w:rsidP="00AE2403">
            <w:pPr>
              <w:pStyle w:val="a7"/>
              <w:spacing w:after="0" w:line="240" w:lineRule="auto"/>
              <w:jc w:val="both"/>
              <w:rPr>
                <w:rFonts w:ascii="Times New Roman" w:hAnsi="Times New Roman"/>
                <w:sz w:val="22"/>
                <w:szCs w:val="22"/>
              </w:rPr>
            </w:pPr>
            <w:r w:rsidRPr="000D4295">
              <w:rPr>
                <w:rFonts w:ascii="Times New Roman" w:hAnsi="Times New Roman"/>
                <w:b/>
                <w:sz w:val="22"/>
                <w:szCs w:val="22"/>
              </w:rPr>
              <w:t>Информация о предыдущих торгах: отсутствует</w:t>
            </w:r>
            <w:r>
              <w:rPr>
                <w:rFonts w:ascii="Times New Roman" w:hAnsi="Times New Roman"/>
                <w:b/>
                <w:sz w:val="22"/>
                <w:szCs w:val="22"/>
              </w:rPr>
              <w:t>.</w:t>
            </w:r>
          </w:p>
        </w:tc>
        <w:tc>
          <w:tcPr>
            <w:tcW w:w="1559" w:type="dxa"/>
            <w:tcBorders>
              <w:top w:val="single" w:sz="4" w:space="0" w:color="auto"/>
              <w:left w:val="single" w:sz="4" w:space="0" w:color="auto"/>
              <w:right w:val="single" w:sz="4" w:space="0" w:color="auto"/>
            </w:tcBorders>
          </w:tcPr>
          <w:p w:rsidR="00CE00EE" w:rsidRDefault="00716C28" w:rsidP="000D4295">
            <w:pPr>
              <w:pStyle w:val="a7"/>
              <w:spacing w:after="0" w:line="240" w:lineRule="auto"/>
              <w:jc w:val="center"/>
              <w:rPr>
                <w:rFonts w:ascii="Times New Roman" w:hAnsi="Times New Roman"/>
                <w:b/>
                <w:bCs/>
                <w:sz w:val="23"/>
                <w:szCs w:val="23"/>
              </w:rPr>
            </w:pPr>
            <w:r>
              <w:rPr>
                <w:rFonts w:ascii="Times New Roman" w:hAnsi="Times New Roman"/>
                <w:b/>
                <w:bCs/>
                <w:sz w:val="23"/>
                <w:szCs w:val="23"/>
              </w:rPr>
              <w:t>1 415 500,00</w:t>
            </w:r>
          </w:p>
        </w:tc>
        <w:tc>
          <w:tcPr>
            <w:tcW w:w="1702" w:type="dxa"/>
            <w:tcBorders>
              <w:top w:val="single" w:sz="4" w:space="0" w:color="auto"/>
              <w:left w:val="single" w:sz="4" w:space="0" w:color="auto"/>
              <w:right w:val="single" w:sz="4" w:space="0" w:color="auto"/>
            </w:tcBorders>
          </w:tcPr>
          <w:p w:rsidR="00CE00EE" w:rsidRDefault="00716C28" w:rsidP="00784215">
            <w:pPr>
              <w:pStyle w:val="a7"/>
              <w:spacing w:after="0" w:line="240" w:lineRule="auto"/>
              <w:ind w:left="9"/>
              <w:jc w:val="center"/>
              <w:rPr>
                <w:rFonts w:ascii="Times New Roman" w:hAnsi="Times New Roman"/>
                <w:b/>
                <w:bCs/>
                <w:sz w:val="23"/>
                <w:szCs w:val="23"/>
              </w:rPr>
            </w:pPr>
            <w:r>
              <w:rPr>
                <w:rFonts w:ascii="Times New Roman" w:hAnsi="Times New Roman"/>
                <w:b/>
                <w:bCs/>
                <w:sz w:val="23"/>
                <w:szCs w:val="23"/>
              </w:rPr>
              <w:t>283 100,00</w:t>
            </w:r>
          </w:p>
        </w:tc>
        <w:tc>
          <w:tcPr>
            <w:tcW w:w="1281" w:type="dxa"/>
            <w:tcBorders>
              <w:top w:val="single" w:sz="4" w:space="0" w:color="auto"/>
              <w:left w:val="single" w:sz="4" w:space="0" w:color="auto"/>
              <w:right w:val="single" w:sz="4" w:space="0" w:color="auto"/>
            </w:tcBorders>
          </w:tcPr>
          <w:p w:rsidR="00CE00EE" w:rsidRPr="00E7719F" w:rsidRDefault="00E7719F" w:rsidP="000D4295">
            <w:pPr>
              <w:pStyle w:val="a7"/>
              <w:spacing w:after="0" w:line="240" w:lineRule="auto"/>
              <w:jc w:val="center"/>
              <w:rPr>
                <w:rFonts w:ascii="Times New Roman" w:hAnsi="Times New Roman"/>
                <w:b/>
                <w:bCs/>
                <w:sz w:val="23"/>
                <w:szCs w:val="23"/>
                <w:lang w:val="en-US"/>
              </w:rPr>
            </w:pPr>
            <w:r>
              <w:rPr>
                <w:rFonts w:ascii="Times New Roman" w:hAnsi="Times New Roman"/>
                <w:b/>
                <w:bCs/>
                <w:sz w:val="23"/>
                <w:szCs w:val="23"/>
                <w:lang w:val="en-US"/>
              </w:rPr>
              <w:t xml:space="preserve">70 </w:t>
            </w:r>
            <w:bookmarkStart w:id="0" w:name="_GoBack"/>
            <w:bookmarkEnd w:id="0"/>
            <w:r>
              <w:rPr>
                <w:rFonts w:ascii="Times New Roman" w:hAnsi="Times New Roman"/>
                <w:b/>
                <w:bCs/>
                <w:sz w:val="23"/>
                <w:szCs w:val="23"/>
                <w:lang w:val="en-US"/>
              </w:rPr>
              <w:t>775,00</w:t>
            </w:r>
          </w:p>
        </w:tc>
      </w:tr>
    </w:tbl>
    <w:p w:rsidR="00E779D2" w:rsidRDefault="00E779D2" w:rsidP="00CD17AC">
      <w:pPr>
        <w:pStyle w:val="3"/>
        <w:tabs>
          <w:tab w:val="left" w:pos="540"/>
        </w:tabs>
        <w:ind w:firstLine="0"/>
        <w:outlineLvl w:val="0"/>
        <w:rPr>
          <w:sz w:val="24"/>
        </w:rPr>
      </w:pPr>
    </w:p>
    <w:p w:rsidR="00C830C5" w:rsidRPr="00865908" w:rsidRDefault="00C830C5" w:rsidP="00C830C5">
      <w:pPr>
        <w:pStyle w:val="3"/>
        <w:tabs>
          <w:tab w:val="left" w:pos="540"/>
        </w:tabs>
        <w:ind w:firstLine="709"/>
        <w:outlineLvl w:val="0"/>
        <w:rPr>
          <w:i/>
          <w:color w:val="00B050"/>
          <w:sz w:val="24"/>
        </w:rPr>
      </w:pPr>
      <w:r>
        <w:rPr>
          <w:sz w:val="24"/>
        </w:rPr>
        <w:t>1</w:t>
      </w:r>
      <w:r w:rsidRPr="00C13FA4">
        <w:rPr>
          <w:sz w:val="24"/>
        </w:rPr>
        <w:t>.</w:t>
      </w:r>
      <w:r>
        <w:rPr>
          <w:sz w:val="24"/>
        </w:rPr>
        <w:t>3</w:t>
      </w:r>
      <w:r w:rsidRPr="00C13FA4">
        <w:rPr>
          <w:sz w:val="24"/>
        </w:rPr>
        <w:t>.1. </w:t>
      </w:r>
      <w:r w:rsidRPr="00865908">
        <w:rPr>
          <w:sz w:val="24"/>
        </w:rPr>
        <w:t>Задато</w:t>
      </w:r>
      <w:r>
        <w:rPr>
          <w:sz w:val="24"/>
        </w:rPr>
        <w:t xml:space="preserve">к для участия в аукционе служит </w:t>
      </w:r>
      <w:r w:rsidRPr="00865908">
        <w:rPr>
          <w:sz w:val="24"/>
        </w:rPr>
        <w:t>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C830C5" w:rsidRPr="00865908" w:rsidRDefault="00C830C5" w:rsidP="00C830C5">
      <w:pPr>
        <w:pStyle w:val="TextBoldCenter"/>
        <w:spacing w:before="0"/>
        <w:ind w:firstLine="709"/>
        <w:jc w:val="both"/>
        <w:outlineLvl w:val="0"/>
        <w:rPr>
          <w:b w:val="0"/>
          <w:sz w:val="24"/>
          <w:szCs w:val="24"/>
        </w:rPr>
      </w:pPr>
      <w:r w:rsidRPr="00C13FA4">
        <w:rPr>
          <w:b w:val="0"/>
          <w:sz w:val="24"/>
          <w:szCs w:val="24"/>
        </w:rPr>
        <w:t>1.</w:t>
      </w:r>
      <w:r>
        <w:rPr>
          <w:b w:val="0"/>
          <w:sz w:val="24"/>
          <w:szCs w:val="24"/>
        </w:rPr>
        <w:t>3</w:t>
      </w:r>
      <w:r w:rsidRPr="00C13FA4">
        <w:rPr>
          <w:b w:val="0"/>
          <w:sz w:val="24"/>
          <w:szCs w:val="24"/>
        </w:rPr>
        <w:t xml:space="preserve">.2.  </w:t>
      </w: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C830C5" w:rsidRPr="00C13FA4" w:rsidRDefault="00C830C5" w:rsidP="00C830C5">
      <w:pPr>
        <w:pStyle w:val="TextBoldCenter"/>
        <w:tabs>
          <w:tab w:val="left" w:pos="284"/>
        </w:tabs>
        <w:spacing w:before="0"/>
        <w:ind w:firstLine="709"/>
        <w:jc w:val="both"/>
        <w:outlineLvl w:val="0"/>
        <w:rPr>
          <w:b w:val="0"/>
          <w:i/>
          <w:sz w:val="24"/>
          <w:szCs w:val="24"/>
        </w:rPr>
      </w:pPr>
      <w:r w:rsidRPr="00C13FA4">
        <w:rPr>
          <w:b w:val="0"/>
          <w:sz w:val="24"/>
          <w:szCs w:val="24"/>
        </w:rPr>
        <w:t>1.</w:t>
      </w:r>
      <w:r>
        <w:rPr>
          <w:b w:val="0"/>
          <w:sz w:val="24"/>
          <w:szCs w:val="24"/>
        </w:rPr>
        <w:t>3</w:t>
      </w:r>
      <w:r w:rsidRPr="00C13FA4">
        <w:rPr>
          <w:b w:val="0"/>
          <w:sz w:val="24"/>
          <w:szCs w:val="24"/>
        </w:rPr>
        <w:t>.3. 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C830C5" w:rsidRPr="00C13FA4" w:rsidRDefault="00C830C5" w:rsidP="00C830C5">
      <w:pPr>
        <w:pStyle w:val="TextBoldCenter"/>
        <w:spacing w:before="0"/>
        <w:ind w:firstLine="709"/>
        <w:jc w:val="both"/>
        <w:outlineLvl w:val="0"/>
        <w:rPr>
          <w:b w:val="0"/>
          <w:sz w:val="24"/>
          <w:szCs w:val="24"/>
        </w:rPr>
      </w:pPr>
      <w:r w:rsidRPr="00C13FA4">
        <w:rPr>
          <w:b w:val="0"/>
          <w:sz w:val="24"/>
          <w:szCs w:val="24"/>
        </w:rPr>
        <w:t>1.</w:t>
      </w:r>
      <w:r>
        <w:rPr>
          <w:b w:val="0"/>
          <w:sz w:val="24"/>
          <w:szCs w:val="24"/>
        </w:rPr>
        <w:t>3</w:t>
      </w:r>
      <w:r w:rsidRPr="00C13FA4">
        <w:rPr>
          <w:b w:val="0"/>
          <w:sz w:val="24"/>
          <w:szCs w:val="24"/>
        </w:rPr>
        <w:t xml:space="preserve">.4. 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C830C5" w:rsidRPr="00C13FA4" w:rsidRDefault="00C830C5" w:rsidP="00C830C5">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Pr>
          <w:rFonts w:eastAsia="Calibri"/>
          <w:b w:val="0"/>
          <w:bCs/>
          <w:sz w:val="24"/>
          <w:szCs w:val="24"/>
          <w:lang w:val="ru-RU" w:eastAsia="ru-RU"/>
        </w:rPr>
        <w:t>3</w:t>
      </w:r>
      <w:r w:rsidRPr="00C13FA4">
        <w:rPr>
          <w:rFonts w:eastAsia="Calibri"/>
          <w:b w:val="0"/>
          <w:bCs/>
          <w:sz w:val="24"/>
          <w:szCs w:val="24"/>
          <w:lang w:val="ru-RU" w:eastAsia="ru-RU"/>
        </w:rPr>
        <w:t xml:space="preserve">.5. При уклонении или отказе победителя аукциона от заключения в установленный в пункте </w:t>
      </w:r>
      <w:r w:rsidRPr="00577A95">
        <w:rPr>
          <w:rFonts w:eastAsia="Calibri"/>
          <w:b w:val="0"/>
          <w:bCs/>
          <w:sz w:val="24"/>
          <w:szCs w:val="24"/>
          <w:lang w:val="ru-RU" w:eastAsia="ru-RU"/>
        </w:rPr>
        <w:t>1.1</w:t>
      </w:r>
      <w:r>
        <w:rPr>
          <w:rFonts w:eastAsia="Calibri"/>
          <w:b w:val="0"/>
          <w:bCs/>
          <w:sz w:val="24"/>
          <w:szCs w:val="24"/>
          <w:lang w:val="ru-RU" w:eastAsia="ru-RU"/>
        </w:rPr>
        <w:t>0</w:t>
      </w:r>
      <w:r w:rsidRPr="00C13FA4">
        <w:rPr>
          <w:rFonts w:eastAsia="Calibri"/>
          <w:b w:val="0"/>
          <w:bCs/>
          <w:sz w:val="24"/>
          <w:szCs w:val="24"/>
          <w:lang w:val="ru-RU" w:eastAsia="ru-RU"/>
        </w:rPr>
        <w:t xml:space="preserve"> настоящего информационного сообщения срок договора купли-продажи имущества, задаток ему не возвращается.</w:t>
      </w:r>
    </w:p>
    <w:p w:rsidR="00C830C5" w:rsidRPr="00C13FA4" w:rsidRDefault="00C830C5" w:rsidP="00C830C5">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1.</w:t>
      </w:r>
      <w:r>
        <w:rPr>
          <w:rFonts w:eastAsia="Calibri"/>
          <w:b w:val="0"/>
          <w:bCs/>
          <w:sz w:val="24"/>
          <w:szCs w:val="24"/>
          <w:lang w:val="ru-RU" w:eastAsia="ru-RU"/>
        </w:rPr>
        <w:t>4</w:t>
      </w:r>
      <w:r w:rsidRPr="00C13FA4">
        <w:rPr>
          <w:rFonts w:eastAsia="Calibri"/>
          <w:b w:val="0"/>
          <w:bCs/>
          <w:sz w:val="24"/>
          <w:szCs w:val="24"/>
          <w:lang w:val="ru-RU" w:eastAsia="ru-RU"/>
        </w:rPr>
        <w:t xml:space="preserve">.  </w:t>
      </w: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C830C5" w:rsidRPr="00005982" w:rsidRDefault="00C830C5" w:rsidP="00C830C5">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color w:val="FF0000"/>
          <w:sz w:val="24"/>
          <w:szCs w:val="24"/>
          <w:lang w:val="ru-RU" w:eastAsia="ru-RU"/>
        </w:rPr>
      </w:pPr>
      <w:r w:rsidRPr="00577A95">
        <w:rPr>
          <w:rFonts w:eastAsia="Calibri"/>
          <w:b w:val="0"/>
          <w:bCs/>
          <w:sz w:val="24"/>
          <w:szCs w:val="24"/>
          <w:lang w:val="ru-RU" w:eastAsia="ru-RU"/>
        </w:rPr>
        <w:t>1.</w:t>
      </w:r>
      <w:r>
        <w:rPr>
          <w:rFonts w:eastAsia="Calibri"/>
          <w:b w:val="0"/>
          <w:bCs/>
          <w:sz w:val="24"/>
          <w:szCs w:val="24"/>
          <w:lang w:val="ru-RU" w:eastAsia="ru-RU"/>
        </w:rPr>
        <w:t>5</w:t>
      </w:r>
      <w:r w:rsidRPr="00577A95">
        <w:rPr>
          <w:rFonts w:eastAsia="Calibri"/>
          <w:b w:val="0"/>
          <w:bCs/>
          <w:sz w:val="24"/>
          <w:szCs w:val="24"/>
          <w:lang w:val="ru-RU" w:eastAsia="ru-RU"/>
        </w:rPr>
        <w:t>. Форма заявки на участие в торгах: приложение 1 к информационному сообщению</w:t>
      </w:r>
      <w:r w:rsidRPr="00005982">
        <w:rPr>
          <w:rFonts w:eastAsia="Calibri"/>
          <w:b w:val="0"/>
          <w:bCs/>
          <w:color w:val="FF0000"/>
          <w:sz w:val="24"/>
          <w:szCs w:val="24"/>
          <w:lang w:val="ru-RU" w:eastAsia="ru-RU"/>
        </w:rPr>
        <w:t>.</w:t>
      </w:r>
    </w:p>
    <w:p w:rsidR="00C830C5" w:rsidRDefault="00C830C5" w:rsidP="00C830C5">
      <w:pPr>
        <w:pStyle w:val="a7"/>
        <w:spacing w:after="0" w:line="240" w:lineRule="auto"/>
        <w:ind w:firstLine="708"/>
        <w:rPr>
          <w:rFonts w:ascii="Times New Roman" w:hAnsi="Times New Roman"/>
          <w:sz w:val="24"/>
          <w:szCs w:val="24"/>
        </w:rPr>
      </w:pPr>
      <w:r w:rsidRPr="006C7294">
        <w:rPr>
          <w:rFonts w:ascii="Times New Roman" w:hAnsi="Times New Roman"/>
          <w:b/>
          <w:bCs/>
          <w:sz w:val="24"/>
          <w:szCs w:val="24"/>
        </w:rPr>
        <w:t>1.</w:t>
      </w:r>
      <w:r>
        <w:rPr>
          <w:rFonts w:ascii="Times New Roman" w:hAnsi="Times New Roman"/>
          <w:b/>
          <w:bCs/>
          <w:sz w:val="24"/>
          <w:szCs w:val="24"/>
        </w:rPr>
        <w:t xml:space="preserve">6. </w:t>
      </w:r>
      <w:r w:rsidRPr="00680059">
        <w:rPr>
          <w:rFonts w:ascii="Times New Roman" w:hAnsi="Times New Roman"/>
          <w:b/>
          <w:sz w:val="24"/>
          <w:szCs w:val="24"/>
        </w:rPr>
        <w:t>Условия участия в электронном аукционе</w:t>
      </w:r>
      <w:r w:rsidRPr="006C7294">
        <w:rPr>
          <w:rFonts w:ascii="Times New Roman" w:hAnsi="Times New Roman"/>
          <w:b/>
          <w:bCs/>
          <w:sz w:val="24"/>
          <w:szCs w:val="24"/>
        </w:rPr>
        <w:t>:</w:t>
      </w:r>
    </w:p>
    <w:p w:rsidR="00C830C5" w:rsidRPr="00BD0EED" w:rsidRDefault="00C830C5" w:rsidP="00C830C5">
      <w:pPr>
        <w:pStyle w:val="a7"/>
        <w:spacing w:after="0" w:line="240" w:lineRule="auto"/>
        <w:ind w:firstLine="53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ридические лица и физические лица, признаваемые в соответствии со ст.5 Федерального закона  РФ «О приватизации государственного и муниципального имущества»  покупателями муниципального имущества.</w:t>
      </w:r>
    </w:p>
    <w:p w:rsidR="00C830C5" w:rsidRPr="00CB48E4" w:rsidRDefault="00C830C5" w:rsidP="00C830C5">
      <w:pPr>
        <w:spacing w:after="0" w:line="240" w:lineRule="auto"/>
        <w:ind w:firstLine="720"/>
        <w:jc w:val="both"/>
        <w:rPr>
          <w:rFonts w:ascii="Times New Roman" w:hAnsi="Times New Roman"/>
          <w:sz w:val="24"/>
          <w:szCs w:val="24"/>
        </w:rPr>
      </w:pPr>
      <w:r w:rsidRPr="00CB48E4">
        <w:rPr>
          <w:rFonts w:ascii="Times New Roman" w:hAnsi="Times New Roman"/>
          <w:sz w:val="24"/>
          <w:szCs w:val="24"/>
        </w:rPr>
        <w:lastRenderedPageBreak/>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CB48E4">
          <w:rPr>
            <w:rFonts w:ascii="Times New Roman" w:hAnsi="Times New Roman"/>
            <w:sz w:val="24"/>
            <w:szCs w:val="24"/>
          </w:rPr>
          <w:t>2001 г</w:t>
        </w:r>
      </w:smartTag>
      <w:r w:rsidRPr="00CB48E4">
        <w:rPr>
          <w:rFonts w:ascii="Times New Roman" w:hAnsi="Times New Roman"/>
          <w:sz w:val="24"/>
          <w:szCs w:val="24"/>
        </w:rPr>
        <w:t>. № 178-ФЗ «О приватизации государственного и муниципального имущества» и желающее приобрести государственное имущество, выставляемое на электронный аукцион (далее – претендент), обязано осуществить следующие действия:</w:t>
      </w:r>
    </w:p>
    <w:p w:rsidR="00C830C5" w:rsidRPr="00CB48E4" w:rsidRDefault="00C830C5" w:rsidP="00C830C5">
      <w:pPr>
        <w:spacing w:after="0" w:line="240" w:lineRule="auto"/>
        <w:jc w:val="both"/>
        <w:rPr>
          <w:rFonts w:ascii="Times New Roman" w:hAnsi="Times New Roman"/>
          <w:b/>
          <w:sz w:val="24"/>
          <w:szCs w:val="24"/>
        </w:rPr>
      </w:pPr>
      <w:r w:rsidRPr="00CB48E4">
        <w:rPr>
          <w:rFonts w:ascii="Times New Roman" w:hAnsi="Times New Roman"/>
          <w:sz w:val="24"/>
          <w:szCs w:val="24"/>
        </w:rPr>
        <w:tab/>
      </w:r>
      <w:r w:rsidRPr="00CB48E4">
        <w:rPr>
          <w:rFonts w:ascii="Times New Roman" w:hAnsi="Times New Roman"/>
          <w:b/>
          <w:sz w:val="24"/>
          <w:szCs w:val="24"/>
        </w:rPr>
        <w:t>- внести задаток в указанном в настоящем информационном сообщении порядке;</w:t>
      </w:r>
    </w:p>
    <w:p w:rsidR="00C830C5" w:rsidRPr="00CB48E4" w:rsidRDefault="00C830C5" w:rsidP="00C830C5">
      <w:pPr>
        <w:spacing w:after="0" w:line="240" w:lineRule="auto"/>
        <w:jc w:val="both"/>
        <w:rPr>
          <w:rFonts w:ascii="Times New Roman" w:hAnsi="Times New Roman"/>
          <w:b/>
          <w:i/>
          <w:sz w:val="24"/>
          <w:szCs w:val="24"/>
        </w:rPr>
      </w:pPr>
      <w:r w:rsidRPr="00CB48E4">
        <w:rPr>
          <w:rFonts w:ascii="Times New Roman" w:hAnsi="Times New Roman"/>
          <w:b/>
          <w:sz w:val="24"/>
          <w:szCs w:val="24"/>
        </w:rPr>
        <w:tab/>
        <w:t xml:space="preserve">- в установленном порядке подать заявку по утвержденной Продавцом форме </w:t>
      </w:r>
      <w:r w:rsidRPr="00CB48E4">
        <w:rPr>
          <w:rFonts w:ascii="Times New Roman" w:hAnsi="Times New Roman"/>
          <w:b/>
          <w:i/>
          <w:sz w:val="24"/>
          <w:szCs w:val="24"/>
        </w:rPr>
        <w:t xml:space="preserve">. </w:t>
      </w:r>
    </w:p>
    <w:p w:rsidR="00C830C5" w:rsidRPr="00680059" w:rsidRDefault="00C830C5" w:rsidP="00C830C5">
      <w:pPr>
        <w:spacing w:after="0" w:line="240" w:lineRule="auto"/>
        <w:ind w:firstLine="709"/>
        <w:jc w:val="both"/>
        <w:rPr>
          <w:rFonts w:ascii="Times New Roman" w:hAnsi="Times New Roman"/>
          <w:sz w:val="24"/>
          <w:szCs w:val="24"/>
        </w:rPr>
      </w:pPr>
      <w:r w:rsidRPr="00CB48E4">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CB48E4">
        <w:rPr>
          <w:rFonts w:ascii="Times New Roman" w:hAnsi="Times New Roman"/>
          <w:color w:val="000000"/>
          <w:sz w:val="24"/>
          <w:szCs w:val="24"/>
        </w:rPr>
        <w:t>АО «Единая электронная торговая площадка»</w:t>
      </w:r>
      <w:r w:rsidRPr="00CB48E4">
        <w:rPr>
          <w:rFonts w:ascii="Times New Roman" w:hAnsi="Times New Roman"/>
          <w:sz w:val="24"/>
          <w:szCs w:val="24"/>
        </w:rPr>
        <w:t xml:space="preserve"> в соответствии с Регламентом электронной площадки.</w:t>
      </w:r>
    </w:p>
    <w:p w:rsidR="00C830C5" w:rsidRPr="00680059" w:rsidRDefault="00C830C5" w:rsidP="00C830C5">
      <w:pPr>
        <w:spacing w:after="0" w:line="240" w:lineRule="auto"/>
        <w:jc w:val="both"/>
        <w:rPr>
          <w:rFonts w:ascii="Times New Roman" w:hAnsi="Times New Roman"/>
          <w:sz w:val="24"/>
          <w:szCs w:val="24"/>
        </w:rPr>
      </w:pPr>
      <w:r w:rsidRPr="00680059">
        <w:rPr>
          <w:rFonts w:ascii="Times New Roman" w:hAnsi="Times New Roman"/>
          <w:sz w:val="24"/>
          <w:szCs w:val="24"/>
        </w:rPr>
        <w:tab/>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C830C5" w:rsidRPr="00680059" w:rsidRDefault="00C830C5" w:rsidP="00C830C5">
      <w:pPr>
        <w:spacing w:after="0" w:line="240" w:lineRule="auto"/>
        <w:jc w:val="both"/>
        <w:rPr>
          <w:rFonts w:ascii="Times New Roman" w:hAnsi="Times New Roman"/>
          <w:sz w:val="24"/>
          <w:szCs w:val="24"/>
        </w:rPr>
      </w:pPr>
      <w:r w:rsidRPr="00680059">
        <w:rPr>
          <w:rFonts w:ascii="Times New Roman" w:hAnsi="Times New Roman"/>
          <w:sz w:val="24"/>
          <w:szCs w:val="24"/>
        </w:rPr>
        <w:tab/>
        <w:t>Обязанность доказать свое право на участие в электронном аукционе возлагается на претендента.</w:t>
      </w:r>
    </w:p>
    <w:p w:rsidR="00C830C5" w:rsidRPr="00CB48E4" w:rsidRDefault="00C830C5" w:rsidP="00C830C5">
      <w:pPr>
        <w:spacing w:after="0" w:line="240" w:lineRule="auto"/>
        <w:ind w:firstLine="720"/>
        <w:jc w:val="both"/>
        <w:rPr>
          <w:rFonts w:ascii="Times New Roman" w:hAnsi="Times New Roman"/>
          <w:sz w:val="24"/>
          <w:szCs w:val="24"/>
        </w:rPr>
      </w:pPr>
      <w:r w:rsidRPr="00CB48E4">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C830C5" w:rsidRPr="00CB48E4" w:rsidRDefault="00C830C5" w:rsidP="00C830C5">
      <w:pPr>
        <w:spacing w:after="0" w:line="240" w:lineRule="auto"/>
        <w:ind w:firstLine="709"/>
        <w:jc w:val="both"/>
        <w:rPr>
          <w:rFonts w:ascii="Times New Roman" w:hAnsi="Times New Roman"/>
          <w:b/>
          <w:sz w:val="24"/>
          <w:szCs w:val="24"/>
        </w:rPr>
      </w:pPr>
      <w:r w:rsidRPr="00CB48E4">
        <w:rPr>
          <w:rFonts w:ascii="Times New Roman" w:hAnsi="Times New Roman"/>
          <w:b/>
          <w:sz w:val="24"/>
          <w:szCs w:val="24"/>
        </w:rPr>
        <w:t xml:space="preserve">Заявки подаются путем заполнения формы, представленной в Приложении № 1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hyperlink r:id="rId23" w:history="1">
        <w:r w:rsidRPr="001F7C7F">
          <w:rPr>
            <w:rStyle w:val="a9"/>
            <w:rFonts w:ascii="Times New Roman" w:hAnsi="Times New Roman"/>
            <w:sz w:val="24"/>
            <w:szCs w:val="24"/>
          </w:rPr>
          <w:t>www.roseltorg.ru</w:t>
        </w:r>
      </w:hyperlink>
      <w:r>
        <w:rPr>
          <w:rFonts w:ascii="Times New Roman" w:hAnsi="Times New Roman"/>
          <w:sz w:val="24"/>
          <w:szCs w:val="24"/>
          <w:u w:val="single"/>
        </w:rPr>
        <w:t>.</w:t>
      </w:r>
      <w:r w:rsidRPr="00CB48E4">
        <w:rPr>
          <w:rFonts w:ascii="Times New Roman" w:hAnsi="Times New Roman"/>
          <w:sz w:val="24"/>
          <w:szCs w:val="24"/>
        </w:rPr>
        <w:t xml:space="preserve"> Образцы документов, прилагаемых к заявке представлены в </w:t>
      </w:r>
      <w:r w:rsidRPr="00CB48E4">
        <w:rPr>
          <w:rFonts w:ascii="Times New Roman" w:hAnsi="Times New Roman"/>
          <w:b/>
          <w:sz w:val="24"/>
          <w:szCs w:val="24"/>
        </w:rPr>
        <w:t>Приложении № 2 к настоящему информационному сообщению.</w:t>
      </w:r>
    </w:p>
    <w:p w:rsidR="00C830C5" w:rsidRPr="00CB48E4" w:rsidRDefault="00C830C5" w:rsidP="00C830C5">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w:t>
      </w:r>
      <w:r w:rsidRPr="00CB48E4">
        <w:rPr>
          <w:rFonts w:ascii="Times New Roman" w:hAnsi="Times New Roman"/>
          <w:sz w:val="24"/>
          <w:szCs w:val="24"/>
        </w:rPr>
        <w:t xml:space="preserve">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w:t>
      </w:r>
      <w:r w:rsidRPr="00CB48E4">
        <w:rPr>
          <w:rFonts w:ascii="Times New Roman" w:hAnsi="Times New Roman"/>
          <w:b/>
          <w:sz w:val="24"/>
          <w:szCs w:val="24"/>
        </w:rPr>
        <w:t xml:space="preserve">К документам также прилагается их опись (форма документа представлена в Приложении № 2 ). </w:t>
      </w:r>
    </w:p>
    <w:p w:rsidR="00C830C5" w:rsidRPr="00CB48E4" w:rsidRDefault="00C830C5" w:rsidP="00C830C5">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Юридические лица предоставляют</w:t>
      </w:r>
      <w:r w:rsidRPr="00CB48E4">
        <w:rPr>
          <w:rFonts w:ascii="Times New Roman" w:hAnsi="Times New Roman"/>
          <w:b/>
          <w:i/>
          <w:sz w:val="24"/>
          <w:szCs w:val="24"/>
        </w:rPr>
        <w:t>:</w:t>
      </w:r>
    </w:p>
    <w:p w:rsidR="00C830C5" w:rsidRPr="00CB48E4" w:rsidRDefault="00C830C5" w:rsidP="00C830C5">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заявка на участие в аукционе (Приложение № 1);</w:t>
      </w:r>
    </w:p>
    <w:p w:rsidR="00C830C5" w:rsidRPr="00CB48E4" w:rsidRDefault="00C830C5" w:rsidP="00C830C5">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CB48E4">
        <w:rPr>
          <w:rFonts w:ascii="Times New Roman" w:hAnsi="Times New Roman"/>
          <w:b/>
          <w:sz w:val="24"/>
          <w:szCs w:val="24"/>
        </w:rPr>
        <w:t>учредительные документы</w:t>
      </w:r>
      <w:r w:rsidRPr="00CB48E4">
        <w:rPr>
          <w:rFonts w:ascii="Times New Roman" w:hAnsi="Times New Roman"/>
          <w:sz w:val="24"/>
          <w:szCs w:val="24"/>
        </w:rPr>
        <w:t>;</w:t>
      </w:r>
    </w:p>
    <w:p w:rsidR="00C830C5" w:rsidRPr="00CB48E4" w:rsidRDefault="00C830C5" w:rsidP="00C830C5">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CB48E4">
        <w:rPr>
          <w:rFonts w:ascii="Times New Roman" w:hAnsi="Times New Roman"/>
          <w:b/>
          <w:sz w:val="24"/>
          <w:szCs w:val="24"/>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w:t>
      </w:r>
      <w:r w:rsidRPr="00CB48E4">
        <w:rPr>
          <w:rFonts w:ascii="Times New Roman" w:hAnsi="Times New Roman"/>
          <w:sz w:val="24"/>
          <w:szCs w:val="24"/>
        </w:rPr>
        <w:t xml:space="preserve">(реестр владельцев акций либо выписка из него или заверенное печатью юридического лица (при наличии печати) и подписанное его руководителем письмо)  </w:t>
      </w:r>
      <w:r w:rsidRPr="00CB48E4">
        <w:rPr>
          <w:rFonts w:ascii="Times New Roman" w:hAnsi="Times New Roman"/>
          <w:b/>
          <w:sz w:val="24"/>
          <w:szCs w:val="24"/>
        </w:rPr>
        <w:t>(Приложение № 2)</w:t>
      </w:r>
      <w:r w:rsidRPr="00CB48E4">
        <w:rPr>
          <w:rFonts w:ascii="Times New Roman" w:hAnsi="Times New Roman"/>
          <w:sz w:val="24"/>
          <w:szCs w:val="24"/>
        </w:rPr>
        <w:t>;</w:t>
      </w:r>
    </w:p>
    <w:p w:rsidR="00C830C5" w:rsidRPr="00CB48E4" w:rsidRDefault="00C830C5" w:rsidP="00C830C5">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w:t>
      </w:r>
      <w:r w:rsidRPr="00CB48E4">
        <w:rPr>
          <w:rFonts w:ascii="Times New Roman" w:hAnsi="Times New Roman"/>
          <w:b/>
          <w:sz w:val="24"/>
          <w:szCs w:val="24"/>
        </w:rPr>
        <w:t>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r w:rsidRPr="00CB48E4">
        <w:rPr>
          <w:rFonts w:ascii="Times New Roman" w:hAnsi="Times New Roman"/>
          <w:sz w:val="24"/>
          <w:szCs w:val="24"/>
        </w:rPr>
        <w:t>;</w:t>
      </w:r>
    </w:p>
    <w:p w:rsidR="00C830C5" w:rsidRPr="00CB48E4" w:rsidRDefault="00C830C5" w:rsidP="00C830C5">
      <w:pPr>
        <w:spacing w:after="0" w:line="240" w:lineRule="auto"/>
        <w:ind w:firstLine="720"/>
        <w:jc w:val="both"/>
        <w:rPr>
          <w:rFonts w:ascii="Times New Roman" w:hAnsi="Times New Roman"/>
          <w:b/>
          <w:sz w:val="24"/>
          <w:szCs w:val="24"/>
        </w:rPr>
      </w:pPr>
      <w:r w:rsidRPr="00CB48E4">
        <w:rPr>
          <w:rFonts w:ascii="Times New Roman" w:hAnsi="Times New Roman"/>
          <w:sz w:val="24"/>
          <w:szCs w:val="24"/>
        </w:rPr>
        <w:t>- оформленная в установленном порядке</w:t>
      </w:r>
      <w:r w:rsidR="003E2815">
        <w:rPr>
          <w:rFonts w:ascii="Times New Roman" w:hAnsi="Times New Roman"/>
          <w:sz w:val="24"/>
          <w:szCs w:val="24"/>
        </w:rPr>
        <w:t xml:space="preserve"> </w:t>
      </w:r>
      <w:r w:rsidRPr="00CB48E4">
        <w:rPr>
          <w:rFonts w:ascii="Times New Roman" w:hAnsi="Times New Roman"/>
          <w:sz w:val="24"/>
          <w:szCs w:val="24"/>
        </w:rPr>
        <w:t xml:space="preserve">или нотариально заверенная копия </w:t>
      </w:r>
      <w:r w:rsidRPr="00CB48E4">
        <w:rPr>
          <w:rFonts w:ascii="Times New Roman" w:hAnsi="Times New Roman"/>
          <w:b/>
          <w:sz w:val="24"/>
          <w:szCs w:val="24"/>
        </w:rPr>
        <w:t xml:space="preserve">доверенности  </w:t>
      </w:r>
      <w:r w:rsidRPr="00CB48E4">
        <w:rPr>
          <w:rFonts w:ascii="Times New Roman" w:hAnsi="Times New Roman"/>
          <w:sz w:val="24"/>
          <w:szCs w:val="24"/>
        </w:rPr>
        <w:t>на осуществление действий от имени претендента (в случае, если от имени претендента действует его представитель);</w:t>
      </w:r>
    </w:p>
    <w:p w:rsidR="00C830C5" w:rsidRPr="00CB48E4" w:rsidRDefault="00C830C5" w:rsidP="00C830C5">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опись документов, входящих в состав заявки </w:t>
      </w:r>
      <w:r w:rsidRPr="00CB48E4">
        <w:rPr>
          <w:rFonts w:ascii="Times New Roman" w:hAnsi="Times New Roman"/>
          <w:b/>
          <w:sz w:val="24"/>
          <w:szCs w:val="24"/>
        </w:rPr>
        <w:t>(Приложение № 2).</w:t>
      </w:r>
    </w:p>
    <w:p w:rsidR="00C830C5" w:rsidRPr="00CB48E4" w:rsidRDefault="00C830C5" w:rsidP="00C830C5">
      <w:pPr>
        <w:spacing w:after="0" w:line="240" w:lineRule="auto"/>
        <w:ind w:firstLine="720"/>
        <w:jc w:val="both"/>
        <w:rPr>
          <w:rFonts w:ascii="Times New Roman" w:hAnsi="Times New Roman"/>
          <w:b/>
          <w:i/>
          <w:sz w:val="24"/>
          <w:szCs w:val="24"/>
        </w:rPr>
      </w:pPr>
      <w:r w:rsidRPr="00CB48E4">
        <w:rPr>
          <w:rFonts w:ascii="Times New Roman" w:hAnsi="Times New Roman"/>
          <w:b/>
          <w:i/>
          <w:sz w:val="24"/>
          <w:szCs w:val="24"/>
          <w:u w:val="single"/>
        </w:rPr>
        <w:t>Физические лица предоставляют</w:t>
      </w:r>
      <w:r w:rsidRPr="00CB48E4">
        <w:rPr>
          <w:rFonts w:ascii="Times New Roman" w:hAnsi="Times New Roman"/>
          <w:b/>
          <w:i/>
          <w:sz w:val="24"/>
          <w:szCs w:val="24"/>
        </w:rPr>
        <w:t>:</w:t>
      </w:r>
    </w:p>
    <w:p w:rsidR="00C830C5" w:rsidRPr="00CB48E4" w:rsidRDefault="00C830C5" w:rsidP="00C830C5">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заявка на участие в аукционе (Приложение № 1);</w:t>
      </w:r>
    </w:p>
    <w:p w:rsidR="00C830C5" w:rsidRPr="00CB48E4" w:rsidRDefault="00C830C5" w:rsidP="00C830C5">
      <w:pPr>
        <w:spacing w:after="0" w:line="240" w:lineRule="auto"/>
        <w:ind w:firstLine="720"/>
        <w:jc w:val="both"/>
        <w:rPr>
          <w:rFonts w:ascii="Times New Roman" w:hAnsi="Times New Roman"/>
          <w:b/>
          <w:sz w:val="24"/>
          <w:szCs w:val="24"/>
        </w:rPr>
      </w:pPr>
      <w:r w:rsidRPr="00CB48E4">
        <w:rPr>
          <w:rFonts w:ascii="Times New Roman" w:hAnsi="Times New Roman"/>
          <w:b/>
          <w:sz w:val="24"/>
          <w:szCs w:val="24"/>
        </w:rPr>
        <w:t>- документ, удостоверяющий личность (все листы);</w:t>
      </w:r>
    </w:p>
    <w:p w:rsidR="00C830C5" w:rsidRPr="00CB48E4" w:rsidRDefault="00C830C5" w:rsidP="00C830C5">
      <w:pPr>
        <w:spacing w:after="0" w:line="240" w:lineRule="auto"/>
        <w:ind w:firstLine="720"/>
        <w:jc w:val="both"/>
        <w:rPr>
          <w:rFonts w:ascii="Times New Roman" w:hAnsi="Times New Roman"/>
          <w:b/>
          <w:sz w:val="24"/>
          <w:szCs w:val="24"/>
        </w:rPr>
      </w:pPr>
      <w:r w:rsidRPr="00CB48E4">
        <w:rPr>
          <w:rFonts w:ascii="Times New Roman" w:hAnsi="Times New Roman"/>
          <w:sz w:val="24"/>
          <w:szCs w:val="24"/>
        </w:rPr>
        <w:t>- оформленная в установленном порядке</w:t>
      </w:r>
      <w:r>
        <w:rPr>
          <w:rFonts w:ascii="Times New Roman" w:hAnsi="Times New Roman"/>
          <w:sz w:val="24"/>
          <w:szCs w:val="24"/>
        </w:rPr>
        <w:t xml:space="preserve"> </w:t>
      </w:r>
      <w:r w:rsidRPr="00CB48E4">
        <w:rPr>
          <w:rFonts w:ascii="Times New Roman" w:hAnsi="Times New Roman"/>
          <w:sz w:val="24"/>
          <w:szCs w:val="24"/>
        </w:rPr>
        <w:t xml:space="preserve">или нотариально заверенная копия </w:t>
      </w:r>
      <w:r w:rsidRPr="00CB48E4">
        <w:rPr>
          <w:rFonts w:ascii="Times New Roman" w:hAnsi="Times New Roman"/>
          <w:b/>
          <w:sz w:val="24"/>
          <w:szCs w:val="24"/>
        </w:rPr>
        <w:t xml:space="preserve">доверенности  </w:t>
      </w:r>
      <w:r w:rsidRPr="00CB48E4">
        <w:rPr>
          <w:rFonts w:ascii="Times New Roman" w:hAnsi="Times New Roman"/>
          <w:sz w:val="24"/>
          <w:szCs w:val="24"/>
        </w:rPr>
        <w:t>на осуществление действий от имени претендента (в случае, если от имени претендента действует его представитель);</w:t>
      </w:r>
    </w:p>
    <w:p w:rsidR="00C830C5" w:rsidRPr="00680059" w:rsidRDefault="00C830C5" w:rsidP="00C830C5">
      <w:pPr>
        <w:spacing w:after="0" w:line="240" w:lineRule="auto"/>
        <w:ind w:firstLine="720"/>
        <w:jc w:val="both"/>
        <w:rPr>
          <w:rFonts w:ascii="Times New Roman" w:hAnsi="Times New Roman"/>
          <w:sz w:val="24"/>
          <w:szCs w:val="24"/>
        </w:rPr>
      </w:pPr>
      <w:r w:rsidRPr="00CB48E4">
        <w:rPr>
          <w:rFonts w:ascii="Times New Roman" w:hAnsi="Times New Roman"/>
          <w:sz w:val="24"/>
          <w:szCs w:val="24"/>
        </w:rPr>
        <w:t xml:space="preserve">- опись документов, входящих в состав заявки </w:t>
      </w:r>
      <w:r w:rsidRPr="00CB48E4">
        <w:rPr>
          <w:rFonts w:ascii="Times New Roman" w:hAnsi="Times New Roman"/>
          <w:b/>
          <w:sz w:val="24"/>
          <w:szCs w:val="24"/>
        </w:rPr>
        <w:t>(Приложение № 2).</w:t>
      </w:r>
    </w:p>
    <w:p w:rsidR="00C830C5" w:rsidRPr="006C7294" w:rsidRDefault="00C830C5" w:rsidP="00C830C5">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 право подать только одну заявку на один объект приватизации.</w:t>
      </w:r>
    </w:p>
    <w:p w:rsidR="00C830C5" w:rsidRPr="00C13FA4" w:rsidRDefault="00C830C5" w:rsidP="00C830C5">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hAnsi="Times New Roman"/>
          <w:sz w:val="24"/>
          <w:szCs w:val="24"/>
        </w:rPr>
        <w:t>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C830C5" w:rsidRPr="00C13FA4" w:rsidRDefault="00C830C5" w:rsidP="00C830C5">
      <w:pPr>
        <w:pStyle w:val="3"/>
        <w:tabs>
          <w:tab w:val="left" w:pos="540"/>
        </w:tabs>
        <w:ind w:firstLine="709"/>
        <w:outlineLvl w:val="0"/>
        <w:rPr>
          <w:sz w:val="24"/>
        </w:rPr>
      </w:pPr>
      <w:r w:rsidRPr="00C13FA4">
        <w:rPr>
          <w:sz w:val="24"/>
        </w:rPr>
        <w:t>При приеме заявок от Претендентов О</w:t>
      </w:r>
      <w:r>
        <w:rPr>
          <w:sz w:val="24"/>
        </w:rPr>
        <w:t>ператор  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w:t>
      </w:r>
      <w:r w:rsidRPr="00C13FA4">
        <w:rPr>
          <w:sz w:val="24"/>
        </w:rPr>
        <w:lastRenderedPageBreak/>
        <w:t xml:space="preserve">документов Продавцу, регистрацию заявок и прилагаемых к ним документов в журнале приема заявок. </w:t>
      </w:r>
    </w:p>
    <w:p w:rsidR="00C830C5" w:rsidRDefault="00C830C5" w:rsidP="00C830C5">
      <w:pPr>
        <w:tabs>
          <w:tab w:val="left" w:pos="540"/>
        </w:tabs>
        <w:spacing w:after="0" w:line="240" w:lineRule="auto"/>
        <w:ind w:firstLine="709"/>
        <w:jc w:val="both"/>
        <w:outlineLvl w:val="0"/>
        <w:rPr>
          <w:rFonts w:ascii="Times New Roman" w:hAnsi="Times New Roman"/>
          <w:sz w:val="24"/>
          <w:szCs w:val="24"/>
        </w:rPr>
      </w:pPr>
      <w:r w:rsidRPr="00C13FA4">
        <w:rPr>
          <w:rFonts w:ascii="Times New Roman" w:hAnsi="Times New Roman"/>
          <w:sz w:val="24"/>
          <w:szCs w:val="24"/>
        </w:rPr>
        <w:t xml:space="preserve">В течение одного часа со времени поступления заявки </w:t>
      </w:r>
      <w:r w:rsidRPr="00167FBC">
        <w:rPr>
          <w:rFonts w:ascii="Times New Roman" w:hAnsi="Times New Roman"/>
          <w:sz w:val="24"/>
        </w:rPr>
        <w:t>Оператор</w:t>
      </w:r>
      <w:r w:rsidRPr="00C13FA4">
        <w:rPr>
          <w:rFonts w:ascii="Times New Roman" w:hAnsi="Times New Roman"/>
          <w:sz w:val="24"/>
          <w:szCs w:val="24"/>
        </w:rPr>
        <w:t xml:space="preserve">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830C5" w:rsidRDefault="00C830C5" w:rsidP="00C830C5">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830C5" w:rsidRDefault="00C830C5" w:rsidP="00C830C5">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830C5" w:rsidRPr="00C13FA4" w:rsidRDefault="00C830C5" w:rsidP="00C830C5">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Поступивший от претендента задаток подлежит возврату в течение 5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C830C5" w:rsidRPr="00C13FA4" w:rsidRDefault="00C830C5" w:rsidP="00C830C5">
      <w:pPr>
        <w:pStyle w:val="a3"/>
        <w:ind w:firstLine="709"/>
        <w:jc w:val="both"/>
        <w:rPr>
          <w:rFonts w:ascii="Times New Roman" w:hAnsi="Times New Roman"/>
          <w:sz w:val="24"/>
          <w:szCs w:val="24"/>
        </w:rPr>
      </w:pPr>
      <w:r w:rsidRPr="00C13FA4">
        <w:rPr>
          <w:rFonts w:ascii="Times New Roman" w:eastAsia="Calibri" w:hAnsi="Times New Roman"/>
          <w:sz w:val="24"/>
          <w:szCs w:val="24"/>
          <w:lang w:eastAsia="ru-RU"/>
        </w:rPr>
        <w:t>1.</w:t>
      </w:r>
      <w:r>
        <w:rPr>
          <w:rFonts w:ascii="Times New Roman" w:eastAsia="Calibri" w:hAnsi="Times New Roman"/>
          <w:sz w:val="24"/>
          <w:szCs w:val="24"/>
          <w:lang w:eastAsia="ru-RU"/>
        </w:rPr>
        <w:t>7</w:t>
      </w:r>
      <w:r w:rsidRPr="00C13FA4">
        <w:rPr>
          <w:rFonts w:ascii="Times New Roman" w:eastAsia="Calibri" w:hAnsi="Times New Roman"/>
          <w:sz w:val="24"/>
          <w:szCs w:val="24"/>
          <w:lang w:eastAsia="ru-RU"/>
        </w:rPr>
        <w:t>.</w:t>
      </w:r>
      <w:r w:rsidR="00350BCD">
        <w:rPr>
          <w:rFonts w:ascii="Times New Roman" w:eastAsia="Calibri" w:hAnsi="Times New Roman"/>
          <w:sz w:val="24"/>
          <w:szCs w:val="24"/>
          <w:lang w:eastAsia="ru-RU"/>
        </w:rPr>
        <w:t xml:space="preserve"> </w:t>
      </w:r>
      <w:r w:rsidRPr="00C13FA4">
        <w:rPr>
          <w:rFonts w:ascii="Times New Roman" w:eastAsia="Calibri" w:hAnsi="Times New Roman"/>
          <w:b/>
          <w:sz w:val="24"/>
          <w:szCs w:val="24"/>
          <w:lang w:eastAsia="ru-RU"/>
        </w:rPr>
        <w:t>Срок, место и порядок представления информационного сообщения</w:t>
      </w:r>
      <w:r w:rsidRPr="00C13FA4">
        <w:rPr>
          <w:rFonts w:ascii="Times New Roman" w:eastAsia="Calibri" w:hAnsi="Times New Roman"/>
          <w:sz w:val="24"/>
          <w:szCs w:val="24"/>
          <w:lang w:eastAsia="ru-RU"/>
        </w:rPr>
        <w:t xml:space="preserve">, </w:t>
      </w:r>
      <w:r w:rsidRPr="006C7294">
        <w:rPr>
          <w:rFonts w:ascii="Times New Roman" w:eastAsia="Calibri" w:hAnsi="Times New Roman"/>
          <w:b/>
          <w:sz w:val="24"/>
          <w:szCs w:val="24"/>
          <w:lang w:eastAsia="ru-RU"/>
        </w:rPr>
        <w:t>электронный адрес сайта в информационно-телекоммуникационной сети Интернет, на котором размещается информационное сообщение</w:t>
      </w:r>
      <w:r w:rsidRPr="00C13FA4">
        <w:rPr>
          <w:rFonts w:ascii="Times New Roman" w:eastAsia="Calibri" w:hAnsi="Times New Roman"/>
          <w:sz w:val="24"/>
          <w:szCs w:val="24"/>
          <w:lang w:eastAsia="ru-RU"/>
        </w:rPr>
        <w:t>: информационное сообщение размещается на</w:t>
      </w:r>
      <w:r w:rsidRPr="00C13FA4">
        <w:rPr>
          <w:rFonts w:ascii="Times New Roman" w:hAnsi="Times New Roman"/>
          <w:sz w:val="24"/>
          <w:szCs w:val="24"/>
        </w:rPr>
        <w:t xml:space="preserve"> официальных сайтах торгов и на электронной площадке.</w:t>
      </w:r>
      <w:r w:rsidR="000B12E6">
        <w:rPr>
          <w:rFonts w:ascii="Times New Roman" w:hAnsi="Times New Roman"/>
          <w:sz w:val="24"/>
          <w:szCs w:val="24"/>
        </w:rPr>
        <w:t xml:space="preserve"> </w:t>
      </w:r>
      <w:r w:rsidRPr="00C13FA4">
        <w:rPr>
          <w:rFonts w:ascii="Times New Roman" w:hAnsi="Times New Roman"/>
          <w:sz w:val="24"/>
          <w:szCs w:val="24"/>
        </w:rPr>
        <w:t>С информационным сообщением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p>
    <w:p w:rsidR="00C830C5" w:rsidRPr="00C13FA4" w:rsidRDefault="00C830C5" w:rsidP="00C830C5">
      <w:pPr>
        <w:autoSpaceDE w:val="0"/>
        <w:autoSpaceDN w:val="0"/>
        <w:adjustRightInd w:val="0"/>
        <w:spacing w:after="0" w:line="240" w:lineRule="auto"/>
        <w:ind w:firstLine="709"/>
        <w:jc w:val="both"/>
        <w:rPr>
          <w:rFonts w:ascii="Times New Roman" w:eastAsia="Calibri" w:hAnsi="Times New Roman"/>
          <w:sz w:val="24"/>
          <w:szCs w:val="24"/>
          <w:lang w:eastAsia="ru-RU"/>
        </w:rPr>
      </w:pPr>
      <w:r w:rsidRPr="00334A3C">
        <w:rPr>
          <w:rFonts w:ascii="Times New Roman" w:eastAsia="Calibri" w:hAnsi="Times New Roman"/>
          <w:b/>
          <w:sz w:val="24"/>
          <w:szCs w:val="24"/>
          <w:lang w:eastAsia="ru-RU"/>
        </w:rPr>
        <w:t>1.8.Порядок</w:t>
      </w:r>
      <w:r w:rsidRPr="00C13FA4">
        <w:rPr>
          <w:rFonts w:ascii="Times New Roman" w:eastAsia="Calibri" w:hAnsi="Times New Roman"/>
          <w:b/>
          <w:sz w:val="24"/>
          <w:szCs w:val="24"/>
          <w:lang w:eastAsia="ru-RU"/>
        </w:rPr>
        <w:t xml:space="preserve"> ознакомления участников торгов с условиями договора</w:t>
      </w:r>
      <w:r w:rsidRPr="00C13FA4">
        <w:rPr>
          <w:rFonts w:ascii="Times New Roman" w:eastAsia="Calibri" w:hAnsi="Times New Roman"/>
          <w:sz w:val="24"/>
          <w:szCs w:val="24"/>
          <w:lang w:eastAsia="ru-RU"/>
        </w:rPr>
        <w:t>,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C830C5" w:rsidRPr="00C13FA4" w:rsidRDefault="00C830C5" w:rsidP="00C830C5">
      <w:pPr>
        <w:autoSpaceDE w:val="0"/>
        <w:autoSpaceDN w:val="0"/>
        <w:adjustRightInd w:val="0"/>
        <w:spacing w:after="0" w:line="240" w:lineRule="auto"/>
        <w:ind w:firstLine="709"/>
        <w:jc w:val="both"/>
        <w:rPr>
          <w:rFonts w:ascii="Times New Roman" w:eastAsia="Calibri" w:hAnsi="Times New Roman"/>
          <w:sz w:val="24"/>
          <w:szCs w:val="24"/>
          <w:lang w:eastAsia="ru-RU"/>
        </w:rPr>
      </w:pPr>
      <w:r w:rsidRPr="00C13FA4">
        <w:rPr>
          <w:rFonts w:ascii="Times New Roman" w:eastAsia="Calibri" w:hAnsi="Times New Roman"/>
          <w:sz w:val="24"/>
          <w:szCs w:val="24"/>
          <w:lang w:eastAsia="ru-RU"/>
        </w:rPr>
        <w:t>1.</w:t>
      </w:r>
      <w:r>
        <w:rPr>
          <w:rFonts w:ascii="Times New Roman" w:eastAsia="Calibri" w:hAnsi="Times New Roman"/>
          <w:sz w:val="24"/>
          <w:szCs w:val="24"/>
          <w:lang w:eastAsia="ru-RU"/>
        </w:rPr>
        <w:t>8</w:t>
      </w:r>
      <w:r w:rsidRPr="00C13FA4">
        <w:rPr>
          <w:rFonts w:ascii="Times New Roman" w:eastAsia="Calibri" w:hAnsi="Times New Roman"/>
          <w:sz w:val="24"/>
          <w:szCs w:val="24"/>
          <w:lang w:eastAsia="ru-RU"/>
        </w:rPr>
        <w:t>.1. С условиями договора</w:t>
      </w:r>
      <w:r>
        <w:rPr>
          <w:rFonts w:ascii="Times New Roman" w:eastAsia="Calibri" w:hAnsi="Times New Roman"/>
          <w:sz w:val="24"/>
          <w:szCs w:val="24"/>
          <w:lang w:eastAsia="ru-RU"/>
        </w:rPr>
        <w:t>,</w:t>
      </w:r>
      <w:r w:rsidRPr="00C13FA4">
        <w:rPr>
          <w:rFonts w:ascii="Times New Roman" w:eastAsia="Calibri" w:hAnsi="Times New Roman"/>
          <w:sz w:val="24"/>
          <w:szCs w:val="24"/>
          <w:lang w:eastAsia="ru-RU"/>
        </w:rPr>
        <w:t xml:space="preserve"> заключаемого по итогам проведения торгов, можно ознакомиться </w:t>
      </w:r>
      <w:r w:rsidRPr="00C13FA4">
        <w:rPr>
          <w:rFonts w:ascii="Times New Roman" w:hAnsi="Times New Roman"/>
          <w:sz w:val="24"/>
          <w:szCs w:val="24"/>
        </w:rPr>
        <w:t>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w:t>
      </w:r>
      <w:r w:rsidRPr="00C13FA4">
        <w:rPr>
          <w:rFonts w:ascii="Times New Roman" w:eastAsia="Calibri" w:hAnsi="Times New Roman"/>
          <w:sz w:val="24"/>
          <w:szCs w:val="24"/>
          <w:lang w:eastAsia="ru-RU"/>
        </w:rPr>
        <w:t>.</w:t>
      </w:r>
    </w:p>
    <w:p w:rsidR="00C830C5" w:rsidRPr="00C13FA4" w:rsidRDefault="00C830C5" w:rsidP="00C830C5">
      <w:pPr>
        <w:autoSpaceDE w:val="0"/>
        <w:autoSpaceDN w:val="0"/>
        <w:adjustRightInd w:val="0"/>
        <w:spacing w:after="0" w:line="240" w:lineRule="auto"/>
        <w:ind w:firstLine="709"/>
        <w:jc w:val="both"/>
        <w:rPr>
          <w:rFonts w:ascii="Times New Roman" w:hAnsi="Times New Roman"/>
          <w:sz w:val="24"/>
          <w:szCs w:val="24"/>
        </w:rPr>
      </w:pPr>
      <w:r w:rsidRPr="00C13FA4">
        <w:rPr>
          <w:rFonts w:ascii="Times New Roman" w:eastAsia="Calibri" w:hAnsi="Times New Roman"/>
          <w:sz w:val="24"/>
          <w:szCs w:val="24"/>
          <w:lang w:eastAsia="ru-RU"/>
        </w:rPr>
        <w:t>1.</w:t>
      </w:r>
      <w:r>
        <w:rPr>
          <w:rFonts w:ascii="Times New Roman" w:eastAsia="Calibri" w:hAnsi="Times New Roman"/>
          <w:sz w:val="24"/>
          <w:szCs w:val="24"/>
          <w:lang w:eastAsia="ru-RU"/>
        </w:rPr>
        <w:t>8</w:t>
      </w:r>
      <w:r w:rsidRPr="00C13FA4">
        <w:rPr>
          <w:rFonts w:ascii="Times New Roman" w:eastAsia="Calibri" w:hAnsi="Times New Roman"/>
          <w:sz w:val="24"/>
          <w:szCs w:val="24"/>
          <w:lang w:eastAsia="ru-RU"/>
        </w:rPr>
        <w:t>.2.</w:t>
      </w:r>
      <w:r w:rsidRPr="00C13FA4">
        <w:rPr>
          <w:rFonts w:ascii="Times New Roman" w:hAnsi="Times New Roman"/>
          <w:sz w:val="24"/>
          <w:szCs w:val="24"/>
        </w:rPr>
        <w:t xml:space="preserve"> 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Pr>
          <w:rFonts w:ascii="Times New Roman" w:hAnsi="Times New Roman"/>
          <w:sz w:val="24"/>
          <w:szCs w:val="24"/>
        </w:rPr>
        <w:t>Оператора</w:t>
      </w:r>
      <w:r w:rsidRPr="00C13FA4">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Pr>
          <w:rFonts w:ascii="Times New Roman" w:hAnsi="Times New Roman"/>
          <w:sz w:val="24"/>
          <w:szCs w:val="24"/>
        </w:rPr>
        <w:t>Оператору</w:t>
      </w:r>
      <w:r w:rsidRPr="00C13FA4">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C830C5" w:rsidRPr="00C13FA4" w:rsidRDefault="00C830C5" w:rsidP="00C830C5">
      <w:pPr>
        <w:pStyle w:val="3"/>
        <w:ind w:firstLine="709"/>
        <w:outlineLvl w:val="0"/>
        <w:rPr>
          <w:sz w:val="24"/>
        </w:rPr>
      </w:pPr>
      <w:r w:rsidRPr="00C23F5C">
        <w:rPr>
          <w:sz w:val="24"/>
        </w:rPr>
        <w:t>1.</w:t>
      </w:r>
      <w:r>
        <w:rPr>
          <w:sz w:val="24"/>
        </w:rPr>
        <w:t>8</w:t>
      </w:r>
      <w:r w:rsidRPr="00C23F5C">
        <w:rPr>
          <w:sz w:val="24"/>
        </w:rPr>
        <w:t xml:space="preserve">.3. 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 </w:t>
      </w:r>
      <w:r w:rsidRPr="00C13FA4">
        <w:rPr>
          <w:sz w:val="24"/>
        </w:rPr>
        <w:t xml:space="preserve">Запрос на осмотр выставленного на продажу имущества может быть направлен </w:t>
      </w:r>
      <w:r>
        <w:rPr>
          <w:sz w:val="24"/>
        </w:rPr>
        <w:t>на электронный адрес Продавца</w:t>
      </w:r>
      <w:r w:rsidRPr="00C13FA4">
        <w:rPr>
          <w:sz w:val="24"/>
        </w:rPr>
        <w:t xml:space="preserve"> не позднее чем за два рабочих дня до даты окончания срока подачи заявок на участие в аукционе.</w:t>
      </w:r>
    </w:p>
    <w:p w:rsidR="00C830C5" w:rsidRPr="00C84562" w:rsidRDefault="00C830C5" w:rsidP="00C830C5">
      <w:pPr>
        <w:autoSpaceDE w:val="0"/>
        <w:autoSpaceDN w:val="0"/>
        <w:adjustRightInd w:val="0"/>
        <w:spacing w:after="0" w:line="240" w:lineRule="auto"/>
        <w:ind w:firstLine="709"/>
        <w:jc w:val="both"/>
        <w:rPr>
          <w:rFonts w:ascii="Times New Roman" w:hAnsi="Times New Roman"/>
          <w:sz w:val="24"/>
          <w:szCs w:val="24"/>
        </w:rPr>
      </w:pPr>
      <w:r w:rsidRPr="00C84562">
        <w:rPr>
          <w:rFonts w:ascii="Times New Roman" w:hAnsi="Times New Roman"/>
          <w:sz w:val="24"/>
          <w:szCs w:val="24"/>
        </w:rPr>
        <w:t>1.</w:t>
      </w:r>
      <w:r>
        <w:rPr>
          <w:rFonts w:ascii="Times New Roman" w:hAnsi="Times New Roman"/>
          <w:sz w:val="24"/>
          <w:szCs w:val="24"/>
        </w:rPr>
        <w:t>8</w:t>
      </w:r>
      <w:r w:rsidRPr="00C84562">
        <w:rPr>
          <w:rFonts w:ascii="Times New Roman" w:hAnsi="Times New Roman"/>
          <w:sz w:val="24"/>
          <w:szCs w:val="24"/>
        </w:rPr>
        <w:t>.4. С приватизационными делами можно ознакомиться с даты размещения информационного сообщения на официальных сайтах торгов до даты окончания срока приема заявок на участие в аукционе на официальных сайтах торгов и на электронной площадке, направив запрос на электронный адрес Продавца</w:t>
      </w:r>
      <w:r w:rsidR="000B12E6">
        <w:rPr>
          <w:rFonts w:ascii="Times New Roman" w:hAnsi="Times New Roman"/>
          <w:sz w:val="24"/>
          <w:szCs w:val="24"/>
        </w:rPr>
        <w:t xml:space="preserve"> </w:t>
      </w:r>
      <w:r w:rsidRPr="00C84562">
        <w:rPr>
          <w:rFonts w:ascii="Times New Roman" w:hAnsi="Times New Roman"/>
          <w:sz w:val="24"/>
          <w:szCs w:val="24"/>
        </w:rPr>
        <w:t>или непосредственно у Продавца.</w:t>
      </w:r>
    </w:p>
    <w:p w:rsidR="00C830C5" w:rsidRPr="00C13FA4" w:rsidRDefault="00C830C5" w:rsidP="00C830C5">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rPr>
        <w:t>1.</w:t>
      </w:r>
      <w:r>
        <w:rPr>
          <w:rFonts w:ascii="Times New Roman" w:hAnsi="Times New Roman"/>
          <w:sz w:val="24"/>
          <w:szCs w:val="24"/>
        </w:rPr>
        <w:t>8</w:t>
      </w:r>
      <w:r w:rsidRPr="00C13FA4">
        <w:rPr>
          <w:rFonts w:ascii="Times New Roman" w:hAnsi="Times New Roman"/>
          <w:sz w:val="24"/>
          <w:szCs w:val="24"/>
        </w:rPr>
        <w:t>.5. </w:t>
      </w:r>
      <w:r w:rsidRPr="00C13FA4">
        <w:rPr>
          <w:rFonts w:ascii="Times New Roman" w:hAnsi="Times New Roman"/>
          <w:sz w:val="24"/>
          <w:szCs w:val="24"/>
          <w:lang w:eastAsia="ru-RU"/>
        </w:rPr>
        <w:t xml:space="preserve">Документооборот между Претендентами, участниками торгов, Продавцом  и </w:t>
      </w:r>
      <w:r>
        <w:rPr>
          <w:rFonts w:ascii="Times New Roman" w:hAnsi="Times New Roman"/>
          <w:sz w:val="24"/>
          <w:szCs w:val="24"/>
          <w:lang w:eastAsia="ru-RU"/>
        </w:rPr>
        <w:t>Оператором</w:t>
      </w:r>
      <w:r w:rsidRPr="00C13FA4">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Pr>
          <w:rFonts w:ascii="Times New Roman" w:hAnsi="Times New Roman"/>
          <w:sz w:val="24"/>
          <w:szCs w:val="24"/>
          <w:lang w:eastAsia="ru-RU"/>
        </w:rPr>
        <w:t>ператора</w:t>
      </w:r>
      <w:r w:rsidRPr="00C13FA4">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Pr>
          <w:rFonts w:ascii="Times New Roman" w:hAnsi="Times New Roman"/>
          <w:sz w:val="24"/>
          <w:szCs w:val="24"/>
          <w:lang w:eastAsia="ru-RU"/>
        </w:rPr>
        <w:t>ператором</w:t>
      </w:r>
      <w:r w:rsidRPr="00C13FA4">
        <w:rPr>
          <w:rFonts w:ascii="Times New Roman" w:hAnsi="Times New Roman"/>
          <w:sz w:val="24"/>
          <w:szCs w:val="24"/>
          <w:lang w:eastAsia="ru-RU"/>
        </w:rPr>
        <w:t xml:space="preserve"> либо </w:t>
      </w:r>
      <w:r w:rsidRPr="00C13FA4">
        <w:rPr>
          <w:rFonts w:ascii="Times New Roman" w:hAnsi="Times New Roman"/>
          <w:sz w:val="24"/>
          <w:szCs w:val="24"/>
          <w:lang w:eastAsia="ru-RU"/>
        </w:rPr>
        <w:lastRenderedPageBreak/>
        <w:t xml:space="preserve">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w:t>
      </w:r>
      <w:r>
        <w:rPr>
          <w:rFonts w:ascii="Times New Roman" w:hAnsi="Times New Roman"/>
          <w:sz w:val="24"/>
          <w:szCs w:val="24"/>
          <w:lang w:eastAsia="ru-RU"/>
        </w:rPr>
        <w:t>Оператора</w:t>
      </w:r>
      <w:r w:rsidRPr="00C13FA4">
        <w:rPr>
          <w:rFonts w:ascii="Times New Roman" w:hAnsi="Times New Roman"/>
          <w:sz w:val="24"/>
          <w:szCs w:val="24"/>
          <w:lang w:eastAsia="ru-RU"/>
        </w:rPr>
        <w:t xml:space="preserve">). </w:t>
      </w:r>
    </w:p>
    <w:p w:rsidR="00C830C5" w:rsidRPr="00C13FA4" w:rsidRDefault="00C830C5" w:rsidP="00C830C5">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rFonts w:eastAsia="Calibri"/>
          <w:b w:val="0"/>
          <w:sz w:val="24"/>
          <w:szCs w:val="24"/>
          <w:lang w:val="ru-RU" w:eastAsia="ru-RU"/>
        </w:rPr>
        <w:t>1.</w:t>
      </w:r>
      <w:r>
        <w:rPr>
          <w:rFonts w:eastAsia="Calibri"/>
          <w:b w:val="0"/>
          <w:sz w:val="24"/>
          <w:szCs w:val="24"/>
          <w:lang w:val="ru-RU" w:eastAsia="ru-RU"/>
        </w:rPr>
        <w:t>9</w:t>
      </w:r>
      <w:r w:rsidRPr="00C13FA4">
        <w:rPr>
          <w:rFonts w:eastAsia="Calibri"/>
          <w:b w:val="0"/>
          <w:sz w:val="24"/>
          <w:szCs w:val="24"/>
          <w:lang w:val="ru-RU" w:eastAsia="ru-RU"/>
        </w:rPr>
        <w:t>.</w:t>
      </w:r>
      <w:r w:rsidRPr="00C13FA4">
        <w:rPr>
          <w:b w:val="0"/>
          <w:sz w:val="24"/>
          <w:szCs w:val="24"/>
          <w:lang w:val="ru-RU"/>
        </w:rPr>
        <w:t xml:space="preserve"> Продав</w:t>
      </w:r>
      <w:r>
        <w:rPr>
          <w:b w:val="0"/>
          <w:sz w:val="24"/>
          <w:szCs w:val="24"/>
          <w:lang w:val="ru-RU"/>
        </w:rPr>
        <w:t>е</w:t>
      </w:r>
      <w:r w:rsidRPr="00C13FA4">
        <w:rPr>
          <w:b w:val="0"/>
          <w:sz w:val="24"/>
          <w:szCs w:val="24"/>
          <w:lang w:val="ru-RU"/>
        </w:rPr>
        <w:t>ц вправе:</w:t>
      </w:r>
    </w:p>
    <w:p w:rsidR="00C830C5" w:rsidRPr="00C13FA4" w:rsidRDefault="00C830C5" w:rsidP="00C830C5">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-отказаться от проведения аукциона</w:t>
      </w:r>
      <w:r>
        <w:rPr>
          <w:b w:val="0"/>
          <w:sz w:val="24"/>
          <w:szCs w:val="24"/>
          <w:lang w:val="ru-RU"/>
        </w:rPr>
        <w:t xml:space="preserve"> </w:t>
      </w:r>
      <w:r w:rsidRPr="00C13FA4">
        <w:rPr>
          <w:b w:val="0"/>
          <w:sz w:val="24"/>
          <w:szCs w:val="24"/>
          <w:lang w:val="ru-RU"/>
        </w:rPr>
        <w:t>не позднее чем за 3 (три) дня до даты проведения аукциона.</w:t>
      </w:r>
    </w:p>
    <w:p w:rsidR="00C830C5" w:rsidRPr="00C13FA4" w:rsidRDefault="00C830C5" w:rsidP="00C830C5">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задатки возвращаются заявителям в течение 5 (пяти) дней с даты публикации извещения об отказе от проведения аукциона на официальных сайтах торгов, электронной площадке.</w:t>
      </w:r>
    </w:p>
    <w:p w:rsidR="00C830C5" w:rsidRPr="00C13FA4" w:rsidRDefault="00C830C5" w:rsidP="00C830C5">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 xml:space="preserve">Оператор </w:t>
      </w:r>
      <w:r w:rsidRPr="00C13FA4">
        <w:rPr>
          <w:b w:val="0"/>
          <w:bCs/>
          <w:iCs/>
          <w:sz w:val="24"/>
          <w:szCs w:val="24"/>
          <w:lang w:val="ru-RU"/>
        </w:rPr>
        <w:t>извещает Претендентов об отказе Продавц</w:t>
      </w:r>
      <w:r>
        <w:rPr>
          <w:b w:val="0"/>
          <w:bCs/>
          <w:iCs/>
          <w:sz w:val="24"/>
          <w:szCs w:val="24"/>
          <w:lang w:val="ru-RU"/>
        </w:rPr>
        <w:t>а</w:t>
      </w:r>
      <w:r w:rsidRPr="00C13FA4">
        <w:rPr>
          <w:b w:val="0"/>
          <w:bCs/>
          <w:iCs/>
          <w:sz w:val="24"/>
          <w:szCs w:val="24"/>
          <w:lang w:val="ru-RU"/>
        </w:rPr>
        <w:t xml:space="preserve"> от проведения аукциона не позднее следующего рабочего </w:t>
      </w:r>
      <w:r w:rsidRPr="00C13FA4">
        <w:rPr>
          <w:b w:val="0"/>
          <w:sz w:val="24"/>
          <w:szCs w:val="24"/>
          <w:lang w:val="ru-RU"/>
        </w:rPr>
        <w:t>дня со дня принятия соответствующего решения путем направления указанного сообщения в «личный кабинет» Претендентов.</w:t>
      </w:r>
    </w:p>
    <w:p w:rsidR="00C830C5" w:rsidRPr="00C13FA4" w:rsidRDefault="00C830C5" w:rsidP="00C830C5">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-принять решение о внесении изменений в информационное сообщение и (или) документацию об аукционе не позднее, чем за 5 (пять) дней до даты окончания срока подачи заявок на участие в аукционе. </w:t>
      </w:r>
    </w:p>
    <w:p w:rsidR="00C830C5" w:rsidRPr="00C13FA4" w:rsidRDefault="00C830C5" w:rsidP="00C830C5">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При этом изменения, внесенные в информационное сообщение и (или) документацию об аукционе, размещаются на официальных сайтах торгов в срок не позднее окончания рабочего дня, следующего за датой принятия решения о внесении указанных изменений.</w:t>
      </w:r>
    </w:p>
    <w:p w:rsidR="00C830C5" w:rsidRPr="00C13FA4" w:rsidRDefault="00C830C5" w:rsidP="00C830C5">
      <w:pPr>
        <w:pStyle w:val="a3"/>
        <w:ind w:firstLine="709"/>
        <w:jc w:val="both"/>
        <w:rPr>
          <w:rFonts w:ascii="Times New Roman" w:hAnsi="Times New Roman"/>
          <w:bCs/>
          <w:sz w:val="24"/>
          <w:szCs w:val="24"/>
        </w:rPr>
      </w:pPr>
      <w:r w:rsidRPr="00C13FA4">
        <w:rPr>
          <w:rFonts w:ascii="Times New Roman" w:hAnsi="Times New Roman"/>
          <w:sz w:val="24"/>
          <w:szCs w:val="24"/>
        </w:rPr>
        <w:t xml:space="preserve">При внесении изменений срок подачи заявок на участие в аукционе продлевается таким образом, чтобы с даты размещения на официальных сайтах торгов внесенных изменений до даты окончания подачи заявок на участие в аукционе составлял не менее </w:t>
      </w:r>
      <w:r>
        <w:rPr>
          <w:rFonts w:ascii="Times New Roman" w:hAnsi="Times New Roman"/>
          <w:sz w:val="24"/>
          <w:szCs w:val="24"/>
        </w:rPr>
        <w:t>25</w:t>
      </w:r>
      <w:r w:rsidRPr="00C13FA4">
        <w:rPr>
          <w:rFonts w:ascii="Times New Roman" w:hAnsi="Times New Roman"/>
          <w:sz w:val="24"/>
          <w:szCs w:val="24"/>
        </w:rPr>
        <w:t xml:space="preserve"> (</w:t>
      </w:r>
      <w:r>
        <w:rPr>
          <w:rFonts w:ascii="Times New Roman" w:hAnsi="Times New Roman"/>
          <w:sz w:val="24"/>
          <w:szCs w:val="24"/>
        </w:rPr>
        <w:t>двадцати пяти</w:t>
      </w:r>
      <w:r w:rsidRPr="00C13FA4">
        <w:rPr>
          <w:rFonts w:ascii="Times New Roman" w:hAnsi="Times New Roman"/>
          <w:sz w:val="24"/>
          <w:szCs w:val="24"/>
        </w:rPr>
        <w:t>) дней.</w:t>
      </w:r>
      <w:r w:rsidR="000B12E6">
        <w:rPr>
          <w:rFonts w:ascii="Times New Roman" w:hAnsi="Times New Roman"/>
          <w:sz w:val="24"/>
          <w:szCs w:val="24"/>
        </w:rPr>
        <w:t xml:space="preserve"> </w:t>
      </w:r>
      <w:r w:rsidRPr="00C13FA4">
        <w:rPr>
          <w:rFonts w:ascii="Times New Roman" w:hAnsi="Times New Roman"/>
          <w:bCs/>
          <w:sz w:val="24"/>
          <w:szCs w:val="24"/>
        </w:rPr>
        <w:t>При этом Продав</w:t>
      </w:r>
      <w:r>
        <w:rPr>
          <w:rFonts w:ascii="Times New Roman" w:hAnsi="Times New Roman"/>
          <w:bCs/>
          <w:sz w:val="24"/>
          <w:szCs w:val="24"/>
        </w:rPr>
        <w:t>е</w:t>
      </w:r>
      <w:r w:rsidRPr="00C13FA4">
        <w:rPr>
          <w:rFonts w:ascii="Times New Roman" w:hAnsi="Times New Roman"/>
          <w:bCs/>
          <w:sz w:val="24"/>
          <w:szCs w:val="24"/>
        </w:rPr>
        <w:t>ц не несут ответственность в случае, если Претендент не ознакомился с изменениями, внесенными в Информационное сообщение и (или) документацию об аукционе, размещенными надлежащим образом.</w:t>
      </w:r>
    </w:p>
    <w:p w:rsidR="00C830C5" w:rsidRPr="007C6B20" w:rsidRDefault="00C830C5" w:rsidP="00C830C5">
      <w:pPr>
        <w:pStyle w:val="ConsPlusNormal"/>
        <w:ind w:firstLine="540"/>
        <w:jc w:val="both"/>
        <w:rPr>
          <w:rFonts w:ascii="Times New Roman" w:hAnsi="Times New Roman" w:cs="Times New Roman"/>
          <w:sz w:val="24"/>
          <w:szCs w:val="24"/>
        </w:rPr>
      </w:pPr>
      <w:r w:rsidRPr="00CB67F5">
        <w:rPr>
          <w:rFonts w:ascii="Times New Roman" w:hAnsi="Times New Roman" w:cs="Times New Roman"/>
          <w:sz w:val="24"/>
          <w:szCs w:val="24"/>
        </w:rPr>
        <w:t>1.10</w:t>
      </w:r>
      <w:r w:rsidRPr="00CB67F5">
        <w:t>.</w:t>
      </w:r>
      <w:r w:rsidRPr="007C6B20">
        <w:rPr>
          <w:rFonts w:ascii="Times New Roman" w:hAnsi="Times New Roman" w:cs="Times New Roman"/>
          <w:sz w:val="24"/>
          <w:szCs w:val="24"/>
        </w:rPr>
        <w:t xml:space="preserve">Договор купли-продажи на имущество  заключается  между продавцом и победителем аукциона  </w:t>
      </w:r>
      <w:r w:rsidRPr="007C6B20">
        <w:rPr>
          <w:rFonts w:ascii="Times New Roman" w:hAnsi="Times New Roman" w:cs="Times New Roman"/>
          <w:bCs/>
          <w:sz w:val="24"/>
          <w:szCs w:val="24"/>
        </w:rPr>
        <w:t>в течение пяти рабочих дней с даты подведения итогов аукциона</w:t>
      </w:r>
      <w:r w:rsidRPr="007C6B20">
        <w:rPr>
          <w:rFonts w:ascii="Times New Roman" w:hAnsi="Times New Roman" w:cs="Times New Roman"/>
          <w:sz w:val="24"/>
          <w:szCs w:val="24"/>
        </w:rPr>
        <w:t>.</w:t>
      </w:r>
    </w:p>
    <w:p w:rsidR="00C830C5" w:rsidRPr="00C13FA4" w:rsidRDefault="00C830C5" w:rsidP="00C830C5">
      <w:pPr>
        <w:pStyle w:val="TextBasTxt"/>
        <w:ind w:firstLine="540"/>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перечисляется на счет Продавца  в течение 5 (пяти) дней после заключения договора купли-продажи. </w:t>
      </w:r>
    </w:p>
    <w:p w:rsidR="00C830C5" w:rsidRPr="00C13FA4" w:rsidRDefault="00C830C5" w:rsidP="00C830C5">
      <w:pPr>
        <w:pStyle w:val="TextBasTxt"/>
        <w:ind w:firstLine="540"/>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830C5" w:rsidRDefault="00C830C5" w:rsidP="00C830C5">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rPr>
          <w:b w:val="0"/>
          <w:sz w:val="24"/>
          <w:szCs w:val="24"/>
          <w:lang w:val="ru-RU"/>
        </w:rPr>
      </w:pPr>
      <w:r w:rsidRPr="00C13FA4">
        <w:rPr>
          <w:b w:val="0"/>
          <w:sz w:val="24"/>
          <w:szCs w:val="24"/>
          <w:lang w:val="ru-RU"/>
        </w:rPr>
        <w:t>При заключении договора изменение условий договора по соглашению сторон или в одностороннем порядке не допускается.</w:t>
      </w:r>
    </w:p>
    <w:p w:rsidR="00C830C5" w:rsidRPr="00D00795" w:rsidRDefault="00C830C5" w:rsidP="00C830C5">
      <w:pPr>
        <w:spacing w:after="0" w:line="240" w:lineRule="auto"/>
        <w:ind w:firstLine="567"/>
        <w:jc w:val="both"/>
        <w:rPr>
          <w:rFonts w:ascii="Times New Roman" w:hAnsi="Times New Roman"/>
          <w:sz w:val="24"/>
          <w:szCs w:val="24"/>
        </w:rPr>
      </w:pPr>
      <w:r w:rsidRPr="00D00795">
        <w:rPr>
          <w:rFonts w:ascii="Times New Roman" w:hAnsi="Times New Roman"/>
          <w:sz w:val="24"/>
          <w:szCs w:val="24"/>
        </w:rPr>
        <w:t xml:space="preserve">Оплата имущества производится  единовременно не позднее </w:t>
      </w:r>
      <w:r>
        <w:rPr>
          <w:rFonts w:ascii="Times New Roman" w:hAnsi="Times New Roman"/>
          <w:sz w:val="24"/>
          <w:szCs w:val="24"/>
        </w:rPr>
        <w:t>15</w:t>
      </w:r>
      <w:r w:rsidRPr="00D00795">
        <w:rPr>
          <w:rFonts w:ascii="Times New Roman" w:hAnsi="Times New Roman"/>
          <w:sz w:val="24"/>
          <w:szCs w:val="24"/>
        </w:rPr>
        <w:t xml:space="preserve">  дней со дня заключения договора купли-продажи путем перечисления денежных средств на счет Продавца, указанный в договоре купли-продажи.</w:t>
      </w:r>
    </w:p>
    <w:p w:rsidR="00C830C5" w:rsidRPr="00D00795" w:rsidRDefault="00C830C5" w:rsidP="00C830C5">
      <w:pPr>
        <w:spacing w:after="0" w:line="240" w:lineRule="auto"/>
        <w:ind w:firstLine="567"/>
        <w:jc w:val="both"/>
        <w:rPr>
          <w:rFonts w:ascii="Times New Roman" w:hAnsi="Times New Roman"/>
          <w:sz w:val="24"/>
          <w:szCs w:val="24"/>
        </w:rPr>
      </w:pPr>
      <w:r w:rsidRPr="00D00795">
        <w:rPr>
          <w:rFonts w:ascii="Times New Roman" w:hAnsi="Times New Roman"/>
          <w:sz w:val="24"/>
          <w:szCs w:val="24"/>
        </w:rPr>
        <w:t>Факт оплаты подтверждается выпиской со счета  Продавца о поступлении денежных средств  в размере и сроки, указанные  в договоре купли-продажи.</w:t>
      </w:r>
    </w:p>
    <w:p w:rsidR="00C830C5" w:rsidRPr="00D00795" w:rsidRDefault="00C830C5" w:rsidP="00C830C5">
      <w:pPr>
        <w:autoSpaceDE w:val="0"/>
        <w:autoSpaceDN w:val="0"/>
        <w:adjustRightInd w:val="0"/>
        <w:spacing w:after="0" w:line="240" w:lineRule="auto"/>
        <w:ind w:firstLine="540"/>
        <w:jc w:val="both"/>
        <w:outlineLvl w:val="1"/>
        <w:rPr>
          <w:rFonts w:ascii="Times New Roman" w:hAnsi="Times New Roman"/>
          <w:sz w:val="24"/>
          <w:szCs w:val="24"/>
        </w:rPr>
      </w:pPr>
      <w:r w:rsidRPr="00D00795">
        <w:rPr>
          <w:rFonts w:ascii="Times New Roman" w:hAnsi="Times New Roman"/>
          <w:sz w:val="24"/>
          <w:szCs w:val="24"/>
        </w:rPr>
        <w:t xml:space="preserve">Передача муниципального имущества и оформление права собственности на него осуществляются в соответствии с </w:t>
      </w:r>
      <w:hyperlink r:id="rId24" w:history="1">
        <w:r w:rsidRPr="00D00795">
          <w:rPr>
            <w:rFonts w:ascii="Times New Roman" w:hAnsi="Times New Roman"/>
            <w:color w:val="0000FF"/>
            <w:sz w:val="24"/>
            <w:szCs w:val="24"/>
          </w:rPr>
          <w:t>законодательством</w:t>
        </w:r>
      </w:hyperlink>
      <w:r w:rsidRPr="00D00795">
        <w:rPr>
          <w:rFonts w:ascii="Times New Roman" w:hAnsi="Times New Roman"/>
          <w:sz w:val="24"/>
          <w:szCs w:val="24"/>
        </w:rPr>
        <w:t xml:space="preserve"> Российской Федерации и договором купли-продажи не позднее чем через тридцать дней после дня полной оплаты имущества.</w:t>
      </w:r>
    </w:p>
    <w:p w:rsidR="00C830C5" w:rsidRDefault="00C830C5" w:rsidP="00C830C5">
      <w:pPr>
        <w:spacing w:after="0" w:line="240" w:lineRule="auto"/>
        <w:ind w:firstLine="567"/>
        <w:jc w:val="both"/>
        <w:rPr>
          <w:rFonts w:ascii="Times New Roman" w:hAnsi="Times New Roman"/>
          <w:b/>
          <w:sz w:val="24"/>
          <w:szCs w:val="24"/>
        </w:rPr>
      </w:pPr>
      <w:r w:rsidRPr="00D00795">
        <w:rPr>
          <w:rFonts w:ascii="Times New Roman" w:hAnsi="Times New Roman"/>
          <w:sz w:val="24"/>
          <w:szCs w:val="24"/>
        </w:rPr>
        <w:t xml:space="preserve">Право собственности на приватизируемый объект недвижимости переходит к </w:t>
      </w:r>
      <w:r>
        <w:rPr>
          <w:rFonts w:ascii="Times New Roman" w:hAnsi="Times New Roman"/>
          <w:sz w:val="24"/>
          <w:szCs w:val="24"/>
        </w:rPr>
        <w:t>П</w:t>
      </w:r>
      <w:r w:rsidRPr="00D00795">
        <w:rPr>
          <w:rFonts w:ascii="Times New Roman" w:hAnsi="Times New Roman"/>
          <w:sz w:val="24"/>
          <w:szCs w:val="24"/>
        </w:rPr>
        <w:t xml:space="preserve">окупателю со дня государственной регистрации  перехода права собственности на него. Основанием государственной регистрации является договор купли-продажи, а также акт приема-передачи (для объектов недвижимости). Расходы, связанные с  проведением государственной регистрации  перехода права собственности  на объект недвижимости, возлагаются на </w:t>
      </w:r>
      <w:r>
        <w:rPr>
          <w:rFonts w:ascii="Times New Roman" w:hAnsi="Times New Roman"/>
          <w:sz w:val="24"/>
          <w:szCs w:val="24"/>
        </w:rPr>
        <w:t>П</w:t>
      </w:r>
      <w:r w:rsidRPr="00D00795">
        <w:rPr>
          <w:rFonts w:ascii="Times New Roman" w:hAnsi="Times New Roman"/>
          <w:sz w:val="24"/>
          <w:szCs w:val="24"/>
        </w:rPr>
        <w:t>окупателя.</w:t>
      </w:r>
    </w:p>
    <w:p w:rsidR="00C830C5" w:rsidRPr="00F87FBC" w:rsidRDefault="00C830C5" w:rsidP="00C830C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center"/>
        <w:rPr>
          <w:rFonts w:ascii="Times New Roman" w:hAnsi="Times New Roman"/>
          <w:b/>
          <w:sz w:val="24"/>
          <w:szCs w:val="24"/>
        </w:rPr>
      </w:pPr>
      <w:r w:rsidRPr="00F87FBC">
        <w:rPr>
          <w:rFonts w:ascii="Times New Roman" w:hAnsi="Times New Roman"/>
          <w:b/>
          <w:sz w:val="24"/>
          <w:szCs w:val="24"/>
        </w:rPr>
        <w:t>2. Сроки, время подачи заявок и проведения аукциона</w:t>
      </w:r>
    </w:p>
    <w:p w:rsidR="00C830C5" w:rsidRPr="00F87FBC" w:rsidRDefault="00C830C5" w:rsidP="00C830C5">
      <w:pPr>
        <w:spacing w:after="0" w:line="240" w:lineRule="auto"/>
        <w:ind w:firstLine="709"/>
        <w:jc w:val="both"/>
        <w:rPr>
          <w:rFonts w:ascii="Times New Roman" w:hAnsi="Times New Roman"/>
          <w:bCs/>
          <w:sz w:val="24"/>
          <w:szCs w:val="24"/>
          <w:lang w:eastAsia="ru-RU"/>
        </w:rPr>
      </w:pPr>
      <w:r w:rsidRPr="00F87FBC">
        <w:rPr>
          <w:rFonts w:ascii="Times New Roman" w:hAnsi="Times New Roman"/>
          <w:bCs/>
          <w:sz w:val="24"/>
          <w:szCs w:val="24"/>
          <w:lang w:eastAsia="ru-RU"/>
        </w:rPr>
        <w:t xml:space="preserve">Указанное в настоящем информационном сообщении время – </w:t>
      </w:r>
      <w:r>
        <w:rPr>
          <w:rFonts w:ascii="Times New Roman" w:hAnsi="Times New Roman"/>
          <w:bCs/>
          <w:sz w:val="24"/>
          <w:szCs w:val="24"/>
          <w:lang w:eastAsia="ru-RU"/>
        </w:rPr>
        <w:t>местн</w:t>
      </w:r>
      <w:r w:rsidRPr="00F87FBC">
        <w:rPr>
          <w:rFonts w:ascii="Times New Roman" w:hAnsi="Times New Roman"/>
          <w:bCs/>
          <w:sz w:val="24"/>
          <w:szCs w:val="24"/>
          <w:lang w:eastAsia="ru-RU"/>
        </w:rPr>
        <w:t>ое.</w:t>
      </w:r>
    </w:p>
    <w:p w:rsidR="00C830C5" w:rsidRPr="00F87FBC" w:rsidRDefault="00C830C5" w:rsidP="00C830C5">
      <w:pPr>
        <w:spacing w:after="0" w:line="240" w:lineRule="auto"/>
        <w:ind w:firstLine="709"/>
        <w:jc w:val="both"/>
        <w:rPr>
          <w:rFonts w:ascii="Times New Roman" w:hAnsi="Times New Roman"/>
          <w:bCs/>
          <w:sz w:val="24"/>
          <w:szCs w:val="24"/>
          <w:lang w:eastAsia="ru-RU"/>
        </w:rPr>
      </w:pPr>
      <w:r w:rsidRPr="00F87FBC">
        <w:rPr>
          <w:rFonts w:ascii="Times New Roman" w:hAnsi="Times New Roman"/>
          <w:bCs/>
          <w:sz w:val="24"/>
          <w:szCs w:val="24"/>
          <w:lang w:eastAsia="ru-RU"/>
        </w:rPr>
        <w:t xml:space="preserve">При исчислении сроков, указанных в настоящем информационном сообщении, принимается время сервера электронной торговой площадки – </w:t>
      </w:r>
      <w:r>
        <w:rPr>
          <w:rFonts w:ascii="Times New Roman" w:hAnsi="Times New Roman"/>
          <w:bCs/>
          <w:sz w:val="24"/>
          <w:szCs w:val="24"/>
          <w:lang w:eastAsia="ru-RU"/>
        </w:rPr>
        <w:t>местн</w:t>
      </w:r>
      <w:r w:rsidRPr="00F87FBC">
        <w:rPr>
          <w:rFonts w:ascii="Times New Roman" w:hAnsi="Times New Roman"/>
          <w:bCs/>
          <w:sz w:val="24"/>
          <w:szCs w:val="24"/>
          <w:lang w:eastAsia="ru-RU"/>
        </w:rPr>
        <w:t>ое.</w:t>
      </w:r>
    </w:p>
    <w:p w:rsidR="00C830C5" w:rsidRPr="00755D57" w:rsidRDefault="00C830C5" w:rsidP="00C830C5">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color w:val="FF0000"/>
          <w:sz w:val="24"/>
          <w:szCs w:val="24"/>
        </w:rPr>
      </w:pPr>
      <w:r w:rsidRPr="00F87FBC">
        <w:rPr>
          <w:rFonts w:ascii="Times New Roman" w:hAnsi="Times New Roman"/>
          <w:sz w:val="24"/>
          <w:szCs w:val="24"/>
        </w:rPr>
        <w:t>2.1.</w:t>
      </w:r>
      <w:r w:rsidRPr="00F87FBC">
        <w:rPr>
          <w:rFonts w:ascii="Times New Roman" w:hAnsi="Times New Roman"/>
          <w:b/>
          <w:sz w:val="24"/>
          <w:szCs w:val="24"/>
        </w:rPr>
        <w:t> </w:t>
      </w:r>
      <w:r w:rsidRPr="00967297">
        <w:rPr>
          <w:rFonts w:ascii="Times New Roman" w:hAnsi="Times New Roman"/>
          <w:b/>
          <w:sz w:val="24"/>
          <w:szCs w:val="24"/>
        </w:rPr>
        <w:t>Начало приема заявок</w:t>
      </w:r>
      <w:r w:rsidRPr="00967297">
        <w:rPr>
          <w:rFonts w:ascii="Times New Roman" w:hAnsi="Times New Roman"/>
          <w:sz w:val="24"/>
          <w:szCs w:val="24"/>
        </w:rPr>
        <w:t xml:space="preserve"> на участие в </w:t>
      </w:r>
      <w:r>
        <w:rPr>
          <w:rFonts w:ascii="Times New Roman" w:hAnsi="Times New Roman"/>
          <w:sz w:val="24"/>
          <w:szCs w:val="24"/>
        </w:rPr>
        <w:t>торгах</w:t>
      </w:r>
      <w:r w:rsidRPr="00967297">
        <w:rPr>
          <w:rFonts w:ascii="Times New Roman" w:hAnsi="Times New Roman"/>
          <w:sz w:val="24"/>
          <w:szCs w:val="24"/>
        </w:rPr>
        <w:t xml:space="preserve"> </w:t>
      </w:r>
      <w:r w:rsidRPr="008C2397">
        <w:rPr>
          <w:rFonts w:ascii="Times New Roman" w:hAnsi="Times New Roman"/>
          <w:sz w:val="24"/>
          <w:szCs w:val="24"/>
        </w:rPr>
        <w:t xml:space="preserve">– </w:t>
      </w:r>
      <w:r w:rsidR="00716C28">
        <w:rPr>
          <w:rFonts w:ascii="Times New Roman" w:hAnsi="Times New Roman"/>
          <w:b/>
          <w:sz w:val="24"/>
          <w:szCs w:val="24"/>
        </w:rPr>
        <w:t>21</w:t>
      </w:r>
      <w:r w:rsidR="007B1E4F" w:rsidRPr="003F3C9C">
        <w:rPr>
          <w:rFonts w:ascii="Times New Roman" w:hAnsi="Times New Roman"/>
          <w:b/>
          <w:sz w:val="24"/>
          <w:szCs w:val="24"/>
        </w:rPr>
        <w:t>.0</w:t>
      </w:r>
      <w:r w:rsidR="00716C28">
        <w:rPr>
          <w:rFonts w:ascii="Times New Roman" w:hAnsi="Times New Roman"/>
          <w:b/>
          <w:sz w:val="24"/>
          <w:szCs w:val="24"/>
        </w:rPr>
        <w:t>7</w:t>
      </w:r>
      <w:r w:rsidR="007B1E4F" w:rsidRPr="003F3C9C">
        <w:rPr>
          <w:rFonts w:ascii="Times New Roman" w:hAnsi="Times New Roman"/>
          <w:b/>
          <w:sz w:val="24"/>
          <w:szCs w:val="24"/>
        </w:rPr>
        <w:t>.2022</w:t>
      </w:r>
      <w:r w:rsidR="001C7926" w:rsidRPr="001C7926">
        <w:rPr>
          <w:rFonts w:ascii="Times New Roman" w:hAnsi="Times New Roman"/>
          <w:b/>
          <w:sz w:val="24"/>
          <w:szCs w:val="24"/>
        </w:rPr>
        <w:t xml:space="preserve"> в </w:t>
      </w:r>
      <w:r w:rsidR="005C3D44">
        <w:rPr>
          <w:rFonts w:ascii="Times New Roman" w:hAnsi="Times New Roman"/>
          <w:b/>
          <w:sz w:val="24"/>
          <w:szCs w:val="24"/>
        </w:rPr>
        <w:t>09</w:t>
      </w:r>
      <w:r w:rsidR="001C7926" w:rsidRPr="001C7926">
        <w:rPr>
          <w:rFonts w:ascii="Times New Roman" w:hAnsi="Times New Roman"/>
          <w:b/>
          <w:sz w:val="24"/>
          <w:szCs w:val="24"/>
        </w:rPr>
        <w:t>:00.</w:t>
      </w:r>
    </w:p>
    <w:p w:rsidR="00C0135E" w:rsidRDefault="00C830C5" w:rsidP="00C830C5">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67297">
        <w:rPr>
          <w:rFonts w:ascii="Times New Roman" w:hAnsi="Times New Roman"/>
          <w:sz w:val="24"/>
          <w:szCs w:val="24"/>
        </w:rPr>
        <w:t>2.2. </w:t>
      </w:r>
      <w:r w:rsidRPr="00967297">
        <w:rPr>
          <w:rFonts w:ascii="Times New Roman" w:hAnsi="Times New Roman"/>
          <w:b/>
          <w:sz w:val="24"/>
          <w:szCs w:val="24"/>
        </w:rPr>
        <w:t>Окончание приема заявок</w:t>
      </w:r>
      <w:r w:rsidRPr="00967297">
        <w:rPr>
          <w:rFonts w:ascii="Times New Roman" w:hAnsi="Times New Roman"/>
          <w:sz w:val="24"/>
          <w:szCs w:val="24"/>
        </w:rPr>
        <w:t xml:space="preserve"> на участие в </w:t>
      </w:r>
      <w:r>
        <w:rPr>
          <w:rFonts w:ascii="Times New Roman" w:hAnsi="Times New Roman"/>
          <w:sz w:val="24"/>
          <w:szCs w:val="24"/>
        </w:rPr>
        <w:t>торгах</w:t>
      </w:r>
      <w:r w:rsidRPr="00967297">
        <w:rPr>
          <w:rFonts w:ascii="Times New Roman" w:hAnsi="Times New Roman"/>
          <w:sz w:val="24"/>
          <w:szCs w:val="24"/>
        </w:rPr>
        <w:t xml:space="preserve"> </w:t>
      </w:r>
      <w:r w:rsidRPr="008C2397">
        <w:rPr>
          <w:rFonts w:ascii="Times New Roman" w:hAnsi="Times New Roman"/>
          <w:sz w:val="24"/>
          <w:szCs w:val="24"/>
        </w:rPr>
        <w:t xml:space="preserve">– </w:t>
      </w:r>
      <w:r w:rsidR="00716C28">
        <w:rPr>
          <w:rFonts w:ascii="Times New Roman" w:hAnsi="Times New Roman"/>
          <w:b/>
          <w:sz w:val="24"/>
          <w:szCs w:val="24"/>
        </w:rPr>
        <w:t>16</w:t>
      </w:r>
      <w:r w:rsidR="007B1E4F" w:rsidRPr="003F3C9C">
        <w:rPr>
          <w:rFonts w:ascii="Times New Roman" w:hAnsi="Times New Roman"/>
          <w:b/>
          <w:sz w:val="24"/>
          <w:szCs w:val="24"/>
        </w:rPr>
        <w:t>.0</w:t>
      </w:r>
      <w:r w:rsidR="00716C28">
        <w:rPr>
          <w:rFonts w:ascii="Times New Roman" w:hAnsi="Times New Roman"/>
          <w:b/>
          <w:sz w:val="24"/>
          <w:szCs w:val="24"/>
        </w:rPr>
        <w:t>8</w:t>
      </w:r>
      <w:r w:rsidR="001B2186" w:rsidRPr="003F3C9C">
        <w:rPr>
          <w:rFonts w:ascii="Times New Roman" w:hAnsi="Times New Roman"/>
          <w:b/>
          <w:sz w:val="24"/>
          <w:szCs w:val="24"/>
        </w:rPr>
        <w:t>.2022</w:t>
      </w:r>
      <w:r w:rsidR="001C7926" w:rsidRPr="001C7926">
        <w:rPr>
          <w:rFonts w:ascii="Times New Roman" w:hAnsi="Times New Roman"/>
          <w:b/>
          <w:sz w:val="24"/>
          <w:szCs w:val="24"/>
        </w:rPr>
        <w:t xml:space="preserve"> в 17:00.</w:t>
      </w:r>
    </w:p>
    <w:p w:rsidR="00C830C5" w:rsidRPr="00967297" w:rsidRDefault="00C830C5" w:rsidP="00C830C5">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67297">
        <w:rPr>
          <w:rFonts w:ascii="Times New Roman" w:hAnsi="Times New Roman"/>
          <w:sz w:val="24"/>
          <w:szCs w:val="24"/>
        </w:rPr>
        <w:t>2.3. </w:t>
      </w:r>
      <w:r w:rsidRPr="00967297">
        <w:rPr>
          <w:rFonts w:ascii="Times New Roman" w:hAnsi="Times New Roman"/>
          <w:b/>
          <w:sz w:val="24"/>
          <w:szCs w:val="24"/>
        </w:rPr>
        <w:t xml:space="preserve">Определение участников </w:t>
      </w:r>
      <w:r w:rsidRPr="00370D10">
        <w:rPr>
          <w:rFonts w:ascii="Times New Roman" w:hAnsi="Times New Roman"/>
          <w:b/>
          <w:sz w:val="24"/>
          <w:szCs w:val="24"/>
        </w:rPr>
        <w:t>торгов</w:t>
      </w:r>
      <w:r w:rsidRPr="00370D10">
        <w:rPr>
          <w:rFonts w:ascii="Times New Roman" w:hAnsi="Times New Roman"/>
          <w:sz w:val="24"/>
          <w:szCs w:val="24"/>
        </w:rPr>
        <w:t xml:space="preserve"> – </w:t>
      </w:r>
      <w:r w:rsidR="00716C28">
        <w:rPr>
          <w:rFonts w:ascii="Times New Roman" w:hAnsi="Times New Roman"/>
          <w:b/>
          <w:sz w:val="24"/>
          <w:szCs w:val="24"/>
        </w:rPr>
        <w:t>17</w:t>
      </w:r>
      <w:r w:rsidR="001B2186" w:rsidRPr="003F3C9C">
        <w:rPr>
          <w:rFonts w:ascii="Times New Roman" w:hAnsi="Times New Roman"/>
          <w:b/>
          <w:sz w:val="24"/>
          <w:szCs w:val="24"/>
        </w:rPr>
        <w:t>.</w:t>
      </w:r>
      <w:r w:rsidR="007B1E4F" w:rsidRPr="003F3C9C">
        <w:rPr>
          <w:rFonts w:ascii="Times New Roman" w:hAnsi="Times New Roman"/>
          <w:b/>
          <w:sz w:val="24"/>
          <w:szCs w:val="24"/>
        </w:rPr>
        <w:t>0</w:t>
      </w:r>
      <w:r w:rsidR="00716C28">
        <w:rPr>
          <w:rFonts w:ascii="Times New Roman" w:hAnsi="Times New Roman"/>
          <w:b/>
          <w:sz w:val="24"/>
          <w:szCs w:val="24"/>
        </w:rPr>
        <w:t>8</w:t>
      </w:r>
      <w:r w:rsidR="007B1E4F" w:rsidRPr="003F3C9C">
        <w:rPr>
          <w:rFonts w:ascii="Times New Roman" w:hAnsi="Times New Roman"/>
          <w:b/>
          <w:sz w:val="24"/>
          <w:szCs w:val="24"/>
        </w:rPr>
        <w:t>.</w:t>
      </w:r>
      <w:r w:rsidR="001B2186">
        <w:rPr>
          <w:rFonts w:ascii="Times New Roman" w:hAnsi="Times New Roman"/>
          <w:b/>
          <w:sz w:val="24"/>
          <w:szCs w:val="24"/>
        </w:rPr>
        <w:t>2022</w:t>
      </w:r>
      <w:r w:rsidR="001C7926" w:rsidRPr="001C7926">
        <w:rPr>
          <w:rFonts w:ascii="Times New Roman" w:hAnsi="Times New Roman"/>
          <w:b/>
          <w:sz w:val="24"/>
          <w:szCs w:val="24"/>
        </w:rPr>
        <w:t>.</w:t>
      </w:r>
    </w:p>
    <w:p w:rsidR="00C830C5" w:rsidRPr="00755D57" w:rsidRDefault="00C830C5" w:rsidP="00C830C5">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color w:val="FF0000"/>
          <w:sz w:val="24"/>
          <w:szCs w:val="24"/>
        </w:rPr>
      </w:pPr>
      <w:r w:rsidRPr="00967297">
        <w:rPr>
          <w:rFonts w:ascii="Times New Roman" w:hAnsi="Times New Roman"/>
          <w:sz w:val="24"/>
          <w:szCs w:val="24"/>
        </w:rPr>
        <w:lastRenderedPageBreak/>
        <w:t>2.4. </w:t>
      </w:r>
      <w:r w:rsidRPr="00967297">
        <w:rPr>
          <w:rFonts w:ascii="Times New Roman" w:hAnsi="Times New Roman"/>
          <w:b/>
          <w:sz w:val="24"/>
          <w:szCs w:val="24"/>
        </w:rPr>
        <w:t xml:space="preserve">Проведение </w:t>
      </w:r>
      <w:r>
        <w:rPr>
          <w:rFonts w:ascii="Times New Roman" w:hAnsi="Times New Roman"/>
          <w:b/>
          <w:sz w:val="24"/>
          <w:szCs w:val="24"/>
        </w:rPr>
        <w:t>торгов</w:t>
      </w:r>
      <w:r w:rsidRPr="00967297">
        <w:rPr>
          <w:rFonts w:ascii="Times New Roman" w:hAnsi="Times New Roman"/>
          <w:sz w:val="24"/>
          <w:szCs w:val="24"/>
        </w:rPr>
        <w:t xml:space="preserve"> (дата и время начала приема предложений от участников </w:t>
      </w:r>
      <w:r>
        <w:rPr>
          <w:rFonts w:ascii="Times New Roman" w:hAnsi="Times New Roman"/>
          <w:sz w:val="24"/>
          <w:szCs w:val="24"/>
        </w:rPr>
        <w:t>торгов</w:t>
      </w:r>
      <w:r w:rsidRPr="00967297">
        <w:rPr>
          <w:rFonts w:ascii="Times New Roman" w:hAnsi="Times New Roman"/>
          <w:sz w:val="24"/>
          <w:szCs w:val="24"/>
        </w:rPr>
        <w:t xml:space="preserve">) – </w:t>
      </w:r>
      <w:r w:rsidR="003F3C9C" w:rsidRPr="003F3C9C">
        <w:rPr>
          <w:rFonts w:ascii="Times New Roman" w:hAnsi="Times New Roman"/>
          <w:b/>
          <w:sz w:val="24"/>
          <w:szCs w:val="24"/>
        </w:rPr>
        <w:t>1</w:t>
      </w:r>
      <w:r w:rsidR="00716C28">
        <w:rPr>
          <w:rFonts w:ascii="Times New Roman" w:hAnsi="Times New Roman"/>
          <w:b/>
          <w:sz w:val="24"/>
          <w:szCs w:val="24"/>
        </w:rPr>
        <w:t>8</w:t>
      </w:r>
      <w:r w:rsidR="003F3C9C" w:rsidRPr="003F3C9C">
        <w:rPr>
          <w:rFonts w:ascii="Times New Roman" w:hAnsi="Times New Roman"/>
          <w:b/>
          <w:sz w:val="24"/>
          <w:szCs w:val="24"/>
        </w:rPr>
        <w:t>.0</w:t>
      </w:r>
      <w:r w:rsidR="00716C28">
        <w:rPr>
          <w:rFonts w:ascii="Times New Roman" w:hAnsi="Times New Roman"/>
          <w:b/>
          <w:sz w:val="24"/>
          <w:szCs w:val="24"/>
        </w:rPr>
        <w:t>8</w:t>
      </w:r>
      <w:r w:rsidR="00EA3785" w:rsidRPr="003F3C9C">
        <w:rPr>
          <w:rFonts w:ascii="Times New Roman" w:hAnsi="Times New Roman"/>
          <w:b/>
          <w:sz w:val="24"/>
          <w:szCs w:val="24"/>
        </w:rPr>
        <w:t>.</w:t>
      </w:r>
      <w:r w:rsidR="00EA3785">
        <w:rPr>
          <w:rFonts w:ascii="Times New Roman" w:hAnsi="Times New Roman"/>
          <w:b/>
          <w:sz w:val="24"/>
          <w:szCs w:val="24"/>
        </w:rPr>
        <w:t>2022</w:t>
      </w:r>
      <w:r w:rsidR="00345DD8">
        <w:rPr>
          <w:rFonts w:ascii="Times New Roman" w:hAnsi="Times New Roman"/>
          <w:b/>
          <w:sz w:val="24"/>
          <w:szCs w:val="24"/>
        </w:rPr>
        <w:t xml:space="preserve"> 14</w:t>
      </w:r>
      <w:r w:rsidR="001C7926" w:rsidRPr="001C7926">
        <w:rPr>
          <w:rFonts w:ascii="Times New Roman" w:hAnsi="Times New Roman"/>
          <w:b/>
          <w:sz w:val="24"/>
          <w:szCs w:val="24"/>
        </w:rPr>
        <w:t>:00.</w:t>
      </w:r>
    </w:p>
    <w:p w:rsidR="00C830C5" w:rsidRPr="00C13FA4" w:rsidRDefault="00C830C5" w:rsidP="00C830C5">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F87FBC">
        <w:rPr>
          <w:rFonts w:ascii="Times New Roman" w:hAnsi="Times New Roman"/>
          <w:sz w:val="24"/>
          <w:szCs w:val="24"/>
        </w:rPr>
        <w:t>2.5.</w:t>
      </w:r>
      <w:r w:rsidRPr="00F87FBC">
        <w:rPr>
          <w:rFonts w:ascii="Times New Roman" w:hAnsi="Times New Roman"/>
          <w:b/>
          <w:sz w:val="24"/>
          <w:szCs w:val="24"/>
        </w:rPr>
        <w:t>Подведение итогов аукциона:</w:t>
      </w:r>
      <w:r w:rsidRPr="00F87FBC">
        <w:rPr>
          <w:rFonts w:ascii="Times New Roman" w:hAnsi="Times New Roman"/>
          <w:sz w:val="24"/>
          <w:szCs w:val="24"/>
        </w:rPr>
        <w:t xml:space="preserve"> процедура </w:t>
      </w:r>
      <w:r w:rsidR="00293A4E">
        <w:rPr>
          <w:rFonts w:ascii="Times New Roman" w:hAnsi="Times New Roman"/>
          <w:sz w:val="24"/>
          <w:szCs w:val="24"/>
        </w:rPr>
        <w:t xml:space="preserve"> </w:t>
      </w:r>
      <w:r w:rsidRPr="00F87FBC">
        <w:rPr>
          <w:rFonts w:ascii="Times New Roman" w:hAnsi="Times New Roman"/>
          <w:sz w:val="24"/>
          <w:szCs w:val="24"/>
        </w:rPr>
        <w:t>аукциона считается завершенной со времени подписания продавцом протокола об итогах аукциона.</w:t>
      </w:r>
    </w:p>
    <w:p w:rsidR="00C830C5" w:rsidRDefault="00C830C5" w:rsidP="001C7926">
      <w:pPr>
        <w:pStyle w:val="a3"/>
        <w:ind w:firstLine="709"/>
        <w:rPr>
          <w:rFonts w:ascii="Times New Roman" w:hAnsi="Times New Roman"/>
          <w:b/>
          <w:sz w:val="24"/>
          <w:szCs w:val="24"/>
        </w:rPr>
      </w:pPr>
    </w:p>
    <w:p w:rsidR="00C830C5" w:rsidRPr="00C13FA4" w:rsidRDefault="00C830C5" w:rsidP="00C830C5">
      <w:pPr>
        <w:pStyle w:val="a3"/>
        <w:ind w:firstLine="709"/>
        <w:jc w:val="center"/>
        <w:rPr>
          <w:rFonts w:ascii="Times New Roman" w:hAnsi="Times New Roman"/>
          <w:b/>
          <w:sz w:val="24"/>
          <w:szCs w:val="24"/>
        </w:rPr>
      </w:pPr>
      <w:r w:rsidRPr="00C13FA4">
        <w:rPr>
          <w:rFonts w:ascii="Times New Roman" w:hAnsi="Times New Roman"/>
          <w:b/>
          <w:sz w:val="24"/>
          <w:szCs w:val="24"/>
          <w:lang w:val="en-US"/>
        </w:rPr>
        <w:t>II</w:t>
      </w:r>
      <w:r w:rsidRPr="00C13FA4">
        <w:rPr>
          <w:rFonts w:ascii="Times New Roman" w:hAnsi="Times New Roman"/>
          <w:b/>
          <w:sz w:val="24"/>
          <w:szCs w:val="24"/>
        </w:rPr>
        <w:t>. ОБЩИЕ ПОЛОЖЕНИЯ</w:t>
      </w:r>
    </w:p>
    <w:p w:rsidR="00C830C5" w:rsidRPr="00C13FA4" w:rsidRDefault="00C830C5" w:rsidP="00C830C5">
      <w:pPr>
        <w:pStyle w:val="a3"/>
        <w:ind w:firstLine="709"/>
        <w:jc w:val="center"/>
        <w:rPr>
          <w:rFonts w:ascii="Times New Roman" w:hAnsi="Times New Roman"/>
          <w:b/>
          <w:sz w:val="24"/>
          <w:szCs w:val="24"/>
        </w:rPr>
      </w:pPr>
    </w:p>
    <w:p w:rsidR="00C830C5" w:rsidRPr="00C13FA4" w:rsidRDefault="00C830C5" w:rsidP="00C830C5">
      <w:pPr>
        <w:pStyle w:val="a3"/>
        <w:ind w:firstLine="709"/>
        <w:jc w:val="center"/>
        <w:rPr>
          <w:rFonts w:ascii="Times New Roman" w:hAnsi="Times New Roman"/>
          <w:b/>
          <w:sz w:val="24"/>
          <w:szCs w:val="24"/>
        </w:rPr>
      </w:pPr>
      <w:r w:rsidRPr="00C13FA4">
        <w:rPr>
          <w:rFonts w:ascii="Times New Roman" w:hAnsi="Times New Roman"/>
          <w:b/>
          <w:sz w:val="24"/>
          <w:szCs w:val="24"/>
        </w:rPr>
        <w:t>3. Основные термины и определения</w:t>
      </w:r>
    </w:p>
    <w:p w:rsidR="00C830C5" w:rsidRPr="00C13FA4" w:rsidRDefault="00C830C5" w:rsidP="00C830C5">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830C5" w:rsidRPr="00C13FA4" w:rsidRDefault="00C830C5" w:rsidP="00C830C5">
      <w:pPr>
        <w:spacing w:after="0" w:line="240" w:lineRule="auto"/>
        <w:ind w:firstLine="709"/>
        <w:contextualSpacing/>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C13FA4">
        <w:rPr>
          <w:rFonts w:ascii="Times New Roman" w:hAnsi="Times New Roman"/>
          <w:sz w:val="24"/>
          <w:szCs w:val="24"/>
          <w:lang w:eastAsia="ru-RU"/>
        </w:rPr>
        <w:t xml:space="preserve">продажа имущества, находящегося в собственности </w:t>
      </w:r>
      <w:r>
        <w:rPr>
          <w:rFonts w:ascii="Times New Roman" w:hAnsi="Times New Roman"/>
          <w:sz w:val="24"/>
          <w:szCs w:val="24"/>
          <w:lang w:eastAsia="ru-RU"/>
        </w:rPr>
        <w:t>муниципального образования город Енисейск</w:t>
      </w:r>
      <w:r w:rsidRPr="00C13FA4">
        <w:rPr>
          <w:rFonts w:ascii="Times New Roman" w:hAnsi="Times New Roman"/>
          <w:sz w:val="24"/>
          <w:szCs w:val="24"/>
          <w:lang w:eastAsia="ru-RU"/>
        </w:rPr>
        <w:t>.</w:t>
      </w:r>
    </w:p>
    <w:p w:rsidR="00C830C5" w:rsidRPr="002D462B" w:rsidRDefault="00C830C5" w:rsidP="00C830C5">
      <w:pPr>
        <w:pStyle w:val="headdoc"/>
        <w:suppressAutoHyphens w:val="0"/>
        <w:spacing w:after="120" w:line="240" w:lineRule="auto"/>
        <w:ind w:firstLine="708"/>
        <w:contextualSpacing/>
        <w:jc w:val="both"/>
        <w:rPr>
          <w:rFonts w:ascii="Times New Roman" w:hAnsi="Times New Roman" w:cs="Times New Roman"/>
          <w:sz w:val="24"/>
          <w:szCs w:val="24"/>
        </w:rPr>
      </w:pPr>
      <w:r w:rsidRPr="00C13FA4">
        <w:rPr>
          <w:rFonts w:ascii="Times New Roman" w:hAnsi="Times New Roman"/>
          <w:b/>
          <w:sz w:val="24"/>
          <w:szCs w:val="24"/>
          <w:lang w:eastAsia="ru-RU"/>
        </w:rPr>
        <w:t>Продав</w:t>
      </w:r>
      <w:r>
        <w:rPr>
          <w:rFonts w:ascii="Times New Roman" w:hAnsi="Times New Roman"/>
          <w:b/>
          <w:sz w:val="24"/>
          <w:szCs w:val="24"/>
          <w:lang w:eastAsia="ru-RU"/>
        </w:rPr>
        <w:t>е</w:t>
      </w:r>
      <w:r w:rsidRPr="00C13FA4">
        <w:rPr>
          <w:rFonts w:ascii="Times New Roman" w:hAnsi="Times New Roman"/>
          <w:b/>
          <w:sz w:val="24"/>
          <w:szCs w:val="24"/>
          <w:lang w:eastAsia="ru-RU"/>
        </w:rPr>
        <w:t>ц:</w:t>
      </w:r>
      <w:r w:rsidR="000B12E6">
        <w:rPr>
          <w:rFonts w:ascii="Times New Roman" w:hAnsi="Times New Roman"/>
          <w:b/>
          <w:sz w:val="24"/>
          <w:szCs w:val="24"/>
          <w:lang w:eastAsia="ru-RU"/>
        </w:rPr>
        <w:t xml:space="preserve"> </w:t>
      </w:r>
      <w:r w:rsidRPr="002D462B">
        <w:rPr>
          <w:rFonts w:ascii="Times New Roman" w:hAnsi="Times New Roman" w:cs="Times New Roman"/>
          <w:sz w:val="24"/>
          <w:szCs w:val="24"/>
        </w:rPr>
        <w:t xml:space="preserve">Уполномоченный орган – Муниципальное казенное учреждение «Управление муниципальным имуществом города Енисейска», местонахождение (почтовый адрес): 663180, Россия, Красноярский край, г. Енисейск, ул. Бабкина, 18, тел. 8 (39 195) 2-24-35, 8(39 195) 2-31-95, адрес электронной почты: </w:t>
      </w:r>
      <w:hyperlink r:id="rId25" w:history="1">
        <w:r w:rsidRPr="003C305B">
          <w:rPr>
            <w:rStyle w:val="a9"/>
            <w:rFonts w:ascii="Times New Roman" w:hAnsi="Times New Roman"/>
            <w:sz w:val="24"/>
            <w:szCs w:val="24"/>
            <w:u w:val="none"/>
          </w:rPr>
          <w:t>enis_kumi@mail.ru</w:t>
        </w:r>
      </w:hyperlink>
      <w:r w:rsidRPr="002D462B">
        <w:rPr>
          <w:rFonts w:ascii="Times New Roman" w:hAnsi="Times New Roman" w:cs="Times New Roman"/>
          <w:sz w:val="24"/>
          <w:szCs w:val="24"/>
        </w:rPr>
        <w:t>.</w:t>
      </w:r>
    </w:p>
    <w:p w:rsidR="00C830C5" w:rsidRPr="00C13FA4" w:rsidRDefault="00C830C5" w:rsidP="00C830C5">
      <w:pPr>
        <w:pStyle w:val="headdoc"/>
        <w:suppressAutoHyphens w:val="0"/>
        <w:spacing w:after="120" w:line="240" w:lineRule="auto"/>
        <w:ind w:firstLine="708"/>
        <w:contextualSpacing/>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C830C5" w:rsidRPr="00C13FA4" w:rsidRDefault="00C830C5" w:rsidP="00C830C5">
      <w:pPr>
        <w:spacing w:after="0" w:line="240" w:lineRule="auto"/>
        <w:ind w:firstLine="709"/>
        <w:contextualSpacing/>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C830C5" w:rsidRPr="00C13FA4" w:rsidRDefault="00C830C5" w:rsidP="00C830C5">
      <w:pPr>
        <w:spacing w:after="0" w:line="240" w:lineRule="auto"/>
        <w:ind w:firstLine="709"/>
        <w:contextualSpacing/>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830C5" w:rsidRPr="00C13FA4" w:rsidRDefault="00C830C5" w:rsidP="00C830C5">
      <w:pPr>
        <w:spacing w:after="0" w:line="240" w:lineRule="auto"/>
        <w:ind w:firstLine="709"/>
        <w:contextualSpacing/>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C830C5" w:rsidRPr="00C13FA4" w:rsidRDefault="00C830C5" w:rsidP="00C830C5">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C830C5" w:rsidRPr="00C13FA4" w:rsidRDefault="00C830C5" w:rsidP="00C830C5">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C830C5" w:rsidRPr="00C13FA4" w:rsidRDefault="00C830C5" w:rsidP="00C830C5">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C830C5" w:rsidRPr="00C13FA4" w:rsidRDefault="00C830C5" w:rsidP="00C830C5">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C830C5" w:rsidRPr="00C13FA4" w:rsidRDefault="00C830C5" w:rsidP="00C830C5">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000B12E6">
        <w:rPr>
          <w:rFonts w:ascii="Times New Roman" w:hAnsi="Times New Roman"/>
          <w:sz w:val="24"/>
          <w:szCs w:val="24"/>
        </w:rPr>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C830C5" w:rsidRPr="00C13FA4" w:rsidRDefault="00C830C5" w:rsidP="00C830C5">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C830C5" w:rsidRPr="00C13FA4" w:rsidRDefault="00C830C5" w:rsidP="00C830C5">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C830C5" w:rsidRPr="00C13FA4" w:rsidRDefault="00C830C5" w:rsidP="00C830C5">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C830C5" w:rsidRPr="00C13FA4" w:rsidRDefault="00C830C5" w:rsidP="00C830C5">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C830C5" w:rsidRPr="00C13FA4" w:rsidRDefault="00C830C5" w:rsidP="00C830C5">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C830C5" w:rsidRPr="00C13FA4" w:rsidRDefault="00C830C5" w:rsidP="00C830C5">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C830C5" w:rsidRPr="00C13FA4" w:rsidRDefault="00C830C5" w:rsidP="00C830C5">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C830C5" w:rsidRPr="001F7080" w:rsidRDefault="00C830C5" w:rsidP="00C830C5">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26" w:history="1">
        <w:r w:rsidRPr="000678DA">
          <w:rPr>
            <w:rStyle w:val="a9"/>
            <w:rFonts w:ascii="Times New Roman" w:hAnsi="Times New Roman"/>
            <w:sz w:val="24"/>
            <w:szCs w:val="24"/>
          </w:rPr>
          <w:t>www.torgi.gov.ru</w:t>
        </w:r>
      </w:hyperlink>
      <w:r w:rsidRPr="00C13FA4">
        <w:rPr>
          <w:rFonts w:ascii="Times New Roman" w:hAnsi="Times New Roman"/>
          <w:sz w:val="24"/>
          <w:szCs w:val="24"/>
        </w:rPr>
        <w:t>,</w:t>
      </w:r>
      <w:r w:rsidRPr="006E3FC1">
        <w:rPr>
          <w:rFonts w:ascii="Times New Roman" w:hAnsi="Times New Roman"/>
          <w:sz w:val="24"/>
          <w:szCs w:val="24"/>
        </w:rPr>
        <w:t>официальн</w:t>
      </w:r>
      <w:r>
        <w:rPr>
          <w:rFonts w:ascii="Times New Roman" w:hAnsi="Times New Roman"/>
          <w:sz w:val="24"/>
          <w:szCs w:val="24"/>
        </w:rPr>
        <w:t>ый</w:t>
      </w:r>
      <w:r w:rsidRPr="006E3FC1">
        <w:rPr>
          <w:rFonts w:ascii="Times New Roman" w:hAnsi="Times New Roman"/>
          <w:sz w:val="24"/>
          <w:szCs w:val="24"/>
        </w:rPr>
        <w:t xml:space="preserve"> сайт органов местного самоуправления города Енисейска www.eniseysk.com</w:t>
      </w:r>
      <w:r w:rsidRPr="001F7080">
        <w:rPr>
          <w:rFonts w:ascii="Times New Roman" w:hAnsi="Times New Roman"/>
          <w:sz w:val="24"/>
          <w:szCs w:val="24"/>
        </w:rPr>
        <w:t xml:space="preserve"> в информационно-телекоммуникационной сети «Интернет».</w:t>
      </w:r>
    </w:p>
    <w:p w:rsidR="00C830C5" w:rsidRPr="00C13FA4" w:rsidRDefault="00C830C5" w:rsidP="00C830C5">
      <w:pPr>
        <w:pStyle w:val="a3"/>
        <w:ind w:firstLine="709"/>
        <w:jc w:val="both"/>
        <w:rPr>
          <w:rFonts w:ascii="Times New Roman" w:hAnsi="Times New Roman"/>
          <w:sz w:val="24"/>
          <w:szCs w:val="24"/>
        </w:rPr>
      </w:pPr>
      <w:r w:rsidRPr="00C13FA4">
        <w:rPr>
          <w:rFonts w:ascii="Times New Roman" w:hAnsi="Times New Roman"/>
          <w:b/>
          <w:sz w:val="24"/>
          <w:szCs w:val="24"/>
        </w:rPr>
        <w:t>Способ приватизации</w:t>
      </w:r>
      <w:r w:rsidRPr="00C13FA4">
        <w:rPr>
          <w:rFonts w:ascii="Times New Roman" w:hAnsi="Times New Roman"/>
          <w:sz w:val="24"/>
          <w:szCs w:val="24"/>
        </w:rPr>
        <w:t xml:space="preserve"> – продажа </w:t>
      </w:r>
      <w:r>
        <w:rPr>
          <w:rFonts w:ascii="Times New Roman" w:hAnsi="Times New Roman"/>
          <w:sz w:val="24"/>
          <w:szCs w:val="24"/>
        </w:rPr>
        <w:t xml:space="preserve">муниципального имущества </w:t>
      </w:r>
      <w:r w:rsidRPr="00C13FA4">
        <w:rPr>
          <w:rFonts w:ascii="Times New Roman" w:hAnsi="Times New Roman"/>
          <w:sz w:val="24"/>
          <w:szCs w:val="24"/>
        </w:rPr>
        <w:t>на аукционе в электронной форме с открытой формой подачи предложений о цене.</w:t>
      </w:r>
    </w:p>
    <w:p w:rsidR="00C830C5" w:rsidRDefault="00C830C5" w:rsidP="00C830C5">
      <w:pPr>
        <w:widowControl w:val="0"/>
        <w:spacing w:after="0" w:line="240" w:lineRule="auto"/>
        <w:ind w:firstLine="709"/>
        <w:contextualSpacing/>
        <w:jc w:val="center"/>
        <w:rPr>
          <w:rFonts w:ascii="Times New Roman" w:hAnsi="Times New Roman"/>
          <w:b/>
          <w:sz w:val="24"/>
          <w:szCs w:val="24"/>
          <w:lang w:eastAsia="ru-RU"/>
        </w:rPr>
      </w:pPr>
    </w:p>
    <w:p w:rsidR="00C830C5" w:rsidRPr="00C13FA4" w:rsidRDefault="00C830C5" w:rsidP="00C830C5">
      <w:pPr>
        <w:widowControl w:val="0"/>
        <w:spacing w:after="0" w:line="240" w:lineRule="auto"/>
        <w:ind w:firstLine="709"/>
        <w:contextualSpacing/>
        <w:jc w:val="center"/>
        <w:rPr>
          <w:rFonts w:ascii="Times New Roman" w:hAnsi="Times New Roman"/>
          <w:b/>
          <w:sz w:val="24"/>
          <w:szCs w:val="24"/>
          <w:lang w:eastAsia="ru-RU"/>
        </w:rPr>
      </w:pPr>
      <w:r w:rsidRPr="00C13FA4">
        <w:rPr>
          <w:rFonts w:ascii="Times New Roman" w:hAnsi="Times New Roman"/>
          <w:b/>
          <w:sz w:val="24"/>
          <w:szCs w:val="24"/>
          <w:lang w:eastAsia="ru-RU"/>
        </w:rPr>
        <w:t>4. Порядок регистрации на электронной площадке</w:t>
      </w:r>
    </w:p>
    <w:p w:rsidR="00C830C5" w:rsidRPr="00C13FA4" w:rsidRDefault="00C830C5" w:rsidP="00C830C5">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4.1. Для обеспечения доступа к участию в электронном аукционе Претендентам необходимо пройти процедуру регистрации на электронной площадке.</w:t>
      </w:r>
    </w:p>
    <w:p w:rsidR="00C830C5" w:rsidRPr="00C13FA4" w:rsidRDefault="00C830C5" w:rsidP="00C830C5">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4.2. Регистрация на электронной площадке осуществляется без взимания платы.</w:t>
      </w:r>
    </w:p>
    <w:p w:rsidR="00C830C5" w:rsidRPr="00C13FA4" w:rsidRDefault="00C830C5" w:rsidP="00C830C5">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4.3. 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C830C5" w:rsidRPr="00C13FA4" w:rsidRDefault="00C830C5" w:rsidP="00C830C5">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4.4. Регистрация на электронной площадке проводится в соответствии с Регламентом электронной площадки.</w:t>
      </w:r>
    </w:p>
    <w:p w:rsidR="00C830C5" w:rsidRPr="00C13FA4" w:rsidRDefault="00C830C5" w:rsidP="00C830C5">
      <w:pPr>
        <w:spacing w:after="0" w:line="240" w:lineRule="auto"/>
        <w:ind w:firstLine="709"/>
        <w:jc w:val="both"/>
        <w:rPr>
          <w:rFonts w:ascii="Times New Roman" w:hAnsi="Times New Roman"/>
          <w:b/>
          <w:sz w:val="24"/>
          <w:szCs w:val="24"/>
        </w:rPr>
      </w:pPr>
      <w:r w:rsidRPr="00C13FA4">
        <w:rPr>
          <w:rFonts w:ascii="Times New Roman" w:hAnsi="Times New Roman"/>
          <w:sz w:val="24"/>
          <w:szCs w:val="24"/>
          <w:lang w:eastAsia="ru-RU"/>
        </w:rPr>
        <w:tab/>
      </w:r>
    </w:p>
    <w:p w:rsidR="00C830C5" w:rsidRPr="00C13FA4" w:rsidRDefault="00C830C5" w:rsidP="00C830C5">
      <w:pPr>
        <w:pStyle w:val="a3"/>
        <w:ind w:firstLine="709"/>
        <w:jc w:val="center"/>
        <w:rPr>
          <w:rFonts w:ascii="Times New Roman" w:hAnsi="Times New Roman"/>
          <w:b/>
          <w:noProof/>
          <w:sz w:val="24"/>
          <w:szCs w:val="24"/>
          <w:lang w:eastAsia="zh-CN"/>
        </w:rPr>
      </w:pPr>
      <w:r w:rsidRPr="00C13FA4">
        <w:rPr>
          <w:rFonts w:ascii="Times New Roman" w:hAnsi="Times New Roman"/>
          <w:b/>
          <w:noProof/>
          <w:sz w:val="24"/>
          <w:szCs w:val="24"/>
          <w:lang w:eastAsia="zh-CN"/>
        </w:rPr>
        <w:t>5. Условия допуска и отказа в допуске к участию в аукционе</w:t>
      </w:r>
    </w:p>
    <w:p w:rsidR="00C830C5" w:rsidRPr="00C13FA4" w:rsidRDefault="00C830C5" w:rsidP="00C830C5">
      <w:pPr>
        <w:pStyle w:val="ConsPlusNormal"/>
        <w:tabs>
          <w:tab w:val="left" w:pos="1134"/>
        </w:tabs>
        <w:ind w:firstLine="709"/>
        <w:jc w:val="both"/>
        <w:rPr>
          <w:rFonts w:ascii="Times New Roman" w:hAnsi="Times New Roman"/>
          <w:sz w:val="24"/>
          <w:szCs w:val="24"/>
        </w:rPr>
      </w:pPr>
      <w:r w:rsidRPr="00C13FA4">
        <w:rPr>
          <w:rFonts w:ascii="Times New Roman" w:hAnsi="Times New Roman"/>
          <w:noProof/>
          <w:sz w:val="24"/>
          <w:szCs w:val="24"/>
          <w:lang w:eastAsia="zh-CN"/>
        </w:rPr>
        <w:t>5.1. </w:t>
      </w:r>
      <w:r w:rsidRPr="00C13FA4">
        <w:rPr>
          <w:rFonts w:ascii="Times New Roman" w:hAnsi="Times New Roman"/>
          <w:sz w:val="24"/>
          <w:szCs w:val="24"/>
        </w:rPr>
        <w:t xml:space="preserve">Покупателями </w:t>
      </w:r>
      <w:r>
        <w:rPr>
          <w:rFonts w:ascii="Times New Roman" w:hAnsi="Times New Roman"/>
          <w:sz w:val="24"/>
          <w:szCs w:val="24"/>
        </w:rPr>
        <w:t>муниципаль</w:t>
      </w:r>
      <w:r w:rsidRPr="00C13FA4">
        <w:rPr>
          <w:rFonts w:ascii="Times New Roman" w:hAnsi="Times New Roman"/>
          <w:sz w:val="24"/>
          <w:szCs w:val="24"/>
        </w:rPr>
        <w:t xml:space="preserve">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(двадцать пять) процентов, а также за исключением случаев ограничения участия лиц, предусмотренных </w:t>
      </w:r>
      <w:r>
        <w:rPr>
          <w:rFonts w:ascii="Times New Roman" w:hAnsi="Times New Roman"/>
          <w:sz w:val="24"/>
          <w:szCs w:val="24"/>
        </w:rPr>
        <w:t>статьей 5 Закона о приватизации</w:t>
      </w:r>
      <w:r w:rsidRPr="00C13FA4">
        <w:rPr>
          <w:rFonts w:ascii="Times New Roman" w:hAnsi="Times New Roman"/>
          <w:i/>
          <w:sz w:val="24"/>
          <w:szCs w:val="24"/>
        </w:rPr>
        <w:t>.</w:t>
      </w:r>
    </w:p>
    <w:p w:rsidR="00C830C5" w:rsidRPr="00C13FA4" w:rsidRDefault="00C830C5" w:rsidP="00C830C5">
      <w:pPr>
        <w:pStyle w:val="ConsPlusNormal"/>
        <w:widowControl/>
        <w:ind w:firstLine="709"/>
        <w:jc w:val="both"/>
        <w:rPr>
          <w:rFonts w:ascii="Times New Roman" w:hAnsi="Times New Roman" w:cs="Times New Roman"/>
          <w:sz w:val="24"/>
          <w:szCs w:val="24"/>
        </w:rPr>
      </w:pPr>
      <w:r w:rsidRPr="00C13FA4">
        <w:rPr>
          <w:rFonts w:ascii="Times New Roman" w:hAnsi="Times New Roman" w:cs="Times New Roman"/>
          <w:sz w:val="24"/>
          <w:szCs w:val="24"/>
        </w:rPr>
        <w:t>5.2. </w:t>
      </w:r>
      <w:r w:rsidRPr="00C13FA4">
        <w:rPr>
          <w:rFonts w:ascii="Times New Roman" w:hAnsi="Times New Roman" w:cs="Times New Roman"/>
          <w:bCs/>
          <w:sz w:val="24"/>
          <w:szCs w:val="24"/>
        </w:rPr>
        <w:t>Претендент не допускается к участию в аукционе по следующим основаниям:</w:t>
      </w:r>
    </w:p>
    <w:p w:rsidR="00C830C5" w:rsidRPr="00C13FA4" w:rsidRDefault="00C830C5" w:rsidP="00C830C5">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5.2.1. Представленные документы не подтверждают право Претендента быть покупателем имущества в соответствии с законодательством Российской Федерации, в том числе с учетом ограничений, установленных </w:t>
      </w:r>
      <w:r w:rsidRPr="00C13FA4">
        <w:rPr>
          <w:rFonts w:ascii="Times New Roman" w:hAnsi="Times New Roman"/>
          <w:sz w:val="24"/>
          <w:szCs w:val="24"/>
        </w:rPr>
        <w:t>частью 2 статьи 66 Гражданского кодекса Российской Федерации</w:t>
      </w:r>
      <w:r w:rsidRPr="00C13FA4">
        <w:rPr>
          <w:rFonts w:ascii="Times New Roman" w:hAnsi="Times New Roman" w:cs="Times New Roman"/>
          <w:sz w:val="24"/>
          <w:szCs w:val="24"/>
        </w:rPr>
        <w:t>.</w:t>
      </w:r>
    </w:p>
    <w:p w:rsidR="00C830C5" w:rsidRPr="00C13FA4" w:rsidRDefault="00C830C5" w:rsidP="00C830C5">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5.2.2. Представлены не все документы в соответствии с перечнем, указанным в информационном сообщении о проведении аукциона, или оформление представленных документов не соответствует законодательству Российской Федерации.</w:t>
      </w:r>
    </w:p>
    <w:p w:rsidR="00C830C5" w:rsidRPr="00C13FA4" w:rsidRDefault="00C830C5" w:rsidP="00C830C5">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5.2.3. Не подтверждено поступление в установленный срок задатка на счет О</w:t>
      </w:r>
      <w:r>
        <w:rPr>
          <w:rFonts w:ascii="Times New Roman" w:hAnsi="Times New Roman" w:cs="Times New Roman"/>
          <w:sz w:val="24"/>
          <w:szCs w:val="24"/>
        </w:rPr>
        <w:t>ператора</w:t>
      </w:r>
      <w:r w:rsidRPr="00C13FA4">
        <w:rPr>
          <w:rFonts w:ascii="Times New Roman" w:hAnsi="Times New Roman" w:cs="Times New Roman"/>
          <w:sz w:val="24"/>
          <w:szCs w:val="24"/>
        </w:rPr>
        <w:t>.</w:t>
      </w:r>
    </w:p>
    <w:p w:rsidR="00C830C5" w:rsidRPr="00C13FA4" w:rsidRDefault="00C830C5" w:rsidP="00C830C5">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5.2.4. Заявка подана лицом, не уполномоченным Претендентом на осуществление таких действий.</w:t>
      </w:r>
    </w:p>
    <w:p w:rsidR="00C830C5" w:rsidRPr="00C13FA4" w:rsidRDefault="00C830C5" w:rsidP="00C830C5">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C830C5" w:rsidRPr="00C13FA4" w:rsidRDefault="00C830C5" w:rsidP="00C830C5">
      <w:pPr>
        <w:pStyle w:val="3"/>
        <w:ind w:firstLine="709"/>
        <w:outlineLvl w:val="0"/>
        <w:rPr>
          <w:sz w:val="24"/>
        </w:rPr>
      </w:pPr>
      <w:r w:rsidRPr="00C13FA4">
        <w:rPr>
          <w:sz w:val="24"/>
        </w:rPr>
        <w:lastRenderedPageBreak/>
        <w:t>5.3. Информация об отказе в допуске к участию в аукционе размещается на официальных сайтах торгов ив открытой части электронной площадки в срок не позднее рабочего дня, следующего за днем принятия указанного решения.</w:t>
      </w:r>
    </w:p>
    <w:p w:rsidR="00C830C5" w:rsidRPr="00C13FA4" w:rsidRDefault="00C830C5" w:rsidP="00C830C5">
      <w:pPr>
        <w:pStyle w:val="3"/>
        <w:ind w:firstLine="709"/>
        <w:outlineLvl w:val="0"/>
        <w:rPr>
          <w:sz w:val="24"/>
        </w:rPr>
      </w:pPr>
    </w:p>
    <w:p w:rsidR="00C830C5" w:rsidRPr="00C13FA4" w:rsidRDefault="00C830C5" w:rsidP="00C830C5">
      <w:pPr>
        <w:pStyle w:val="3"/>
        <w:ind w:firstLine="709"/>
        <w:jc w:val="center"/>
        <w:outlineLvl w:val="0"/>
        <w:rPr>
          <w:b/>
          <w:sz w:val="24"/>
        </w:rPr>
      </w:pPr>
      <w:r w:rsidRPr="00C13FA4">
        <w:rPr>
          <w:b/>
          <w:sz w:val="24"/>
        </w:rPr>
        <w:t>6. Порядок и срок отзыва заявок, порядок внесения изменений в заявку</w:t>
      </w:r>
    </w:p>
    <w:p w:rsidR="00C830C5" w:rsidRPr="00C13FA4" w:rsidRDefault="00C830C5" w:rsidP="00C830C5">
      <w:pPr>
        <w:pStyle w:val="3"/>
        <w:tabs>
          <w:tab w:val="left" w:pos="540"/>
        </w:tabs>
        <w:ind w:firstLine="709"/>
        <w:outlineLvl w:val="0"/>
        <w:rPr>
          <w:sz w:val="24"/>
        </w:rPr>
      </w:pPr>
      <w:r w:rsidRPr="00C13FA4">
        <w:rPr>
          <w:sz w:val="24"/>
        </w:rPr>
        <w:t>6.1.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830C5" w:rsidRPr="0093113A" w:rsidRDefault="00C830C5" w:rsidP="00C830C5">
      <w:pPr>
        <w:pStyle w:val="3"/>
        <w:tabs>
          <w:tab w:val="left" w:pos="426"/>
          <w:tab w:val="left" w:pos="540"/>
        </w:tabs>
        <w:ind w:firstLine="709"/>
        <w:outlineLvl w:val="0"/>
        <w:rPr>
          <w:sz w:val="24"/>
        </w:rPr>
      </w:pPr>
      <w:r w:rsidRPr="00C13FA4">
        <w:rPr>
          <w:sz w:val="24"/>
        </w:rPr>
        <w:t xml:space="preserve">6.2. 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C830C5" w:rsidRDefault="00C830C5" w:rsidP="00C830C5">
      <w:pPr>
        <w:pStyle w:val="3"/>
        <w:tabs>
          <w:tab w:val="left" w:pos="540"/>
        </w:tabs>
        <w:ind w:firstLine="709"/>
        <w:outlineLvl w:val="0"/>
        <w:rPr>
          <w:sz w:val="24"/>
        </w:rPr>
      </w:pPr>
      <w:r>
        <w:rPr>
          <w:sz w:val="24"/>
        </w:rPr>
        <w:t>6.3. </w:t>
      </w:r>
      <w:r w:rsidRPr="0093113A">
        <w:rPr>
          <w:sz w:val="24"/>
        </w:rPr>
        <w:t>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C830C5" w:rsidRPr="0093113A" w:rsidRDefault="00C830C5" w:rsidP="00C830C5">
      <w:pPr>
        <w:pStyle w:val="TextBoldCenter"/>
        <w:spacing w:before="0"/>
        <w:ind w:firstLine="709"/>
        <w:outlineLvl w:val="0"/>
        <w:rPr>
          <w:sz w:val="24"/>
          <w:szCs w:val="24"/>
        </w:rPr>
      </w:pPr>
      <w:r w:rsidRPr="0093113A">
        <w:rPr>
          <w:sz w:val="24"/>
          <w:szCs w:val="24"/>
          <w:lang w:val="en-US"/>
        </w:rPr>
        <w:t>III</w:t>
      </w:r>
      <w:r w:rsidRPr="0093113A">
        <w:rPr>
          <w:sz w:val="24"/>
          <w:szCs w:val="24"/>
        </w:rPr>
        <w:t>.</w:t>
      </w:r>
      <w:r w:rsidRPr="0093113A">
        <w:rPr>
          <w:b w:val="0"/>
          <w:sz w:val="24"/>
          <w:szCs w:val="24"/>
        </w:rPr>
        <w:t> </w:t>
      </w:r>
      <w:r w:rsidRPr="0093113A">
        <w:rPr>
          <w:sz w:val="24"/>
          <w:szCs w:val="24"/>
        </w:rPr>
        <w:t>ПРОВЕДЕНИЕ АУКЦИОНА ПО ПРОДАЖЕ ИМУЩЕСТВА</w:t>
      </w:r>
    </w:p>
    <w:p w:rsidR="00C830C5" w:rsidRPr="00A170A5" w:rsidRDefault="00C830C5" w:rsidP="00C830C5">
      <w:pPr>
        <w:pStyle w:val="TextBoldCenter"/>
        <w:spacing w:before="0"/>
        <w:ind w:firstLine="709"/>
        <w:jc w:val="both"/>
        <w:outlineLvl w:val="0"/>
        <w:rPr>
          <w:sz w:val="6"/>
          <w:szCs w:val="6"/>
        </w:rPr>
      </w:pPr>
    </w:p>
    <w:p w:rsidR="00C830C5" w:rsidRPr="0093113A" w:rsidRDefault="00C830C5" w:rsidP="00C830C5">
      <w:pPr>
        <w:pStyle w:val="TextBoldCenter"/>
        <w:spacing w:before="0"/>
        <w:ind w:firstLine="709"/>
        <w:outlineLvl w:val="0"/>
        <w:rPr>
          <w:sz w:val="24"/>
          <w:szCs w:val="24"/>
        </w:rPr>
      </w:pPr>
      <w:r>
        <w:rPr>
          <w:sz w:val="24"/>
          <w:szCs w:val="24"/>
        </w:rPr>
        <w:t>7</w:t>
      </w:r>
      <w:r w:rsidRPr="0093113A">
        <w:rPr>
          <w:sz w:val="24"/>
          <w:szCs w:val="24"/>
        </w:rPr>
        <w:t>.  Рассмотрение заявок</w:t>
      </w:r>
    </w:p>
    <w:p w:rsidR="00C830C5" w:rsidRPr="006F3491" w:rsidRDefault="00C830C5" w:rsidP="00C830C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7.1. 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C830C5" w:rsidRPr="006F3491" w:rsidRDefault="00C830C5" w:rsidP="00C830C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7.2. В день определения участников аукциона, указанный в информационном сообщении, </w:t>
      </w:r>
      <w:r>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C830C5" w:rsidRPr="006F3491" w:rsidRDefault="00C830C5" w:rsidP="00C830C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7.3. Продав</w:t>
      </w:r>
      <w:r>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C830C5" w:rsidRPr="006F3491" w:rsidRDefault="00C830C5" w:rsidP="00C830C5">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sz w:val="24"/>
          <w:szCs w:val="24"/>
        </w:rPr>
        <w:t>7.4. </w:t>
      </w: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C830C5" w:rsidRPr="006F3491" w:rsidRDefault="00C830C5" w:rsidP="00C830C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7.5. Не позднее следующего рабочего дня после дня подписания протокола о признании Претендентов участниками</w:t>
      </w:r>
      <w:r w:rsidR="000B12E6">
        <w:rPr>
          <w:rFonts w:ascii="Times New Roman" w:eastAsia="Calibri" w:hAnsi="Times New Roman"/>
          <w:sz w:val="24"/>
          <w:szCs w:val="24"/>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C830C5" w:rsidRPr="00C7293A" w:rsidRDefault="00C830C5" w:rsidP="00C830C5">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
    <w:p w:rsidR="00C830C5" w:rsidRPr="006F3491" w:rsidRDefault="00C830C5" w:rsidP="00C830C5">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7.6. Проведение процедуры аукциона должно состояться не позднее третьего рабочего дня со дня определения участников</w:t>
      </w:r>
      <w:r w:rsidR="000B12E6">
        <w:rPr>
          <w:rFonts w:ascii="Times New Roman" w:eastAsia="Calibri" w:hAnsi="Times New Roman"/>
          <w:sz w:val="24"/>
          <w:szCs w:val="24"/>
        </w:rPr>
        <w:t xml:space="preserve"> </w:t>
      </w:r>
      <w:r w:rsidRPr="006F3491">
        <w:rPr>
          <w:rFonts w:ascii="Times New Roman" w:eastAsia="Calibri" w:hAnsi="Times New Roman"/>
          <w:sz w:val="24"/>
          <w:szCs w:val="24"/>
        </w:rPr>
        <w:t>аукциона, указанного в информационном сообщении.</w:t>
      </w:r>
    </w:p>
    <w:p w:rsidR="00C830C5" w:rsidRPr="00A170A5" w:rsidRDefault="00C830C5" w:rsidP="00C830C5">
      <w:pPr>
        <w:pStyle w:val="a5"/>
        <w:autoSpaceDE w:val="0"/>
        <w:autoSpaceDN w:val="0"/>
        <w:adjustRightInd w:val="0"/>
        <w:spacing w:after="0" w:line="240" w:lineRule="auto"/>
        <w:ind w:left="0" w:firstLine="709"/>
        <w:jc w:val="center"/>
        <w:rPr>
          <w:rFonts w:ascii="Times New Roman" w:hAnsi="Times New Roman"/>
          <w:b/>
          <w:sz w:val="10"/>
          <w:szCs w:val="10"/>
        </w:rPr>
      </w:pPr>
    </w:p>
    <w:p w:rsidR="00C830C5" w:rsidRPr="0093113A" w:rsidRDefault="00C830C5" w:rsidP="00C830C5">
      <w:pPr>
        <w:pStyle w:val="a5"/>
        <w:autoSpaceDE w:val="0"/>
        <w:autoSpaceDN w:val="0"/>
        <w:adjustRightInd w:val="0"/>
        <w:spacing w:after="0" w:line="240" w:lineRule="auto"/>
        <w:ind w:left="0" w:firstLine="709"/>
        <w:jc w:val="center"/>
        <w:rPr>
          <w:rFonts w:ascii="Times New Roman" w:hAnsi="Times New Roman"/>
          <w:b/>
          <w:sz w:val="24"/>
          <w:szCs w:val="24"/>
        </w:rPr>
      </w:pPr>
      <w:r>
        <w:rPr>
          <w:rFonts w:ascii="Times New Roman" w:hAnsi="Times New Roman"/>
          <w:b/>
          <w:sz w:val="24"/>
          <w:szCs w:val="24"/>
        </w:rPr>
        <w:t>8</w:t>
      </w:r>
      <w:r w:rsidRPr="0093113A">
        <w:rPr>
          <w:rFonts w:ascii="Times New Roman" w:hAnsi="Times New Roman"/>
          <w:b/>
          <w:sz w:val="24"/>
          <w:szCs w:val="24"/>
        </w:rPr>
        <w:t>. Порядок проведения аукциона</w:t>
      </w:r>
    </w:p>
    <w:p w:rsidR="00C830C5" w:rsidRPr="0093113A" w:rsidRDefault="00C830C5" w:rsidP="00C830C5">
      <w:pPr>
        <w:spacing w:after="0" w:line="240" w:lineRule="auto"/>
        <w:ind w:firstLine="709"/>
        <w:jc w:val="both"/>
        <w:rPr>
          <w:rFonts w:ascii="Times New Roman" w:eastAsia="Calibri" w:hAnsi="Times New Roman"/>
          <w:sz w:val="24"/>
          <w:szCs w:val="24"/>
        </w:rPr>
      </w:pPr>
      <w:r>
        <w:rPr>
          <w:rFonts w:ascii="Times New Roman" w:hAnsi="Times New Roman"/>
          <w:sz w:val="24"/>
          <w:szCs w:val="24"/>
        </w:rPr>
        <w:t>8</w:t>
      </w:r>
      <w:r w:rsidRPr="0093113A">
        <w:rPr>
          <w:rFonts w:ascii="Times New Roman" w:hAnsi="Times New Roman"/>
          <w:sz w:val="24"/>
          <w:szCs w:val="24"/>
        </w:rPr>
        <w:t xml:space="preserve">.1. 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
    <w:p w:rsidR="00C830C5" w:rsidRPr="0093113A" w:rsidRDefault="00C830C5" w:rsidP="00C830C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C830C5" w:rsidRPr="0093113A" w:rsidRDefault="00C830C5" w:rsidP="00C830C5">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C830C5" w:rsidRPr="0093113A" w:rsidRDefault="00C830C5" w:rsidP="00C830C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.2. Со времени начала проведения процедуры аукциона О</w:t>
      </w:r>
      <w:r>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C830C5" w:rsidRPr="0093113A" w:rsidRDefault="00C830C5" w:rsidP="00C830C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C830C5" w:rsidRPr="0093113A" w:rsidRDefault="00C830C5" w:rsidP="00C830C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C830C5" w:rsidRPr="0093113A" w:rsidRDefault="00C830C5" w:rsidP="00C830C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lastRenderedPageBreak/>
        <w:t>8</w:t>
      </w:r>
      <w:r w:rsidRPr="0093113A">
        <w:rPr>
          <w:rFonts w:ascii="Times New Roman" w:eastAsia="Calibri" w:hAnsi="Times New Roman"/>
          <w:sz w:val="24"/>
          <w:szCs w:val="24"/>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C830C5" w:rsidRPr="0093113A" w:rsidRDefault="00C830C5" w:rsidP="00C830C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Pr>
          <w:rFonts w:ascii="Times New Roman" w:eastAsia="Calibri" w:hAnsi="Times New Roman"/>
          <w:sz w:val="24"/>
          <w:szCs w:val="24"/>
        </w:rPr>
        <w:t>10</w:t>
      </w:r>
      <w:r w:rsidRPr="0093113A">
        <w:rPr>
          <w:rFonts w:ascii="Times New Roman" w:eastAsia="Calibri" w:hAnsi="Times New Roman"/>
          <w:sz w:val="24"/>
          <w:szCs w:val="24"/>
        </w:rPr>
        <w:t xml:space="preserve"> (</w:t>
      </w:r>
      <w:r>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Pr>
          <w:rFonts w:ascii="Times New Roman" w:eastAsia="Calibri" w:hAnsi="Times New Roman"/>
          <w:sz w:val="24"/>
          <w:szCs w:val="24"/>
        </w:rPr>
        <w:t>10</w:t>
      </w:r>
      <w:r w:rsidRPr="0093113A">
        <w:rPr>
          <w:rFonts w:ascii="Times New Roman" w:eastAsia="Calibri" w:hAnsi="Times New Roman"/>
          <w:sz w:val="24"/>
          <w:szCs w:val="24"/>
        </w:rPr>
        <w:t xml:space="preserve"> (</w:t>
      </w:r>
      <w:r>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C830C5" w:rsidRPr="0093113A" w:rsidRDefault="00C830C5" w:rsidP="00C830C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C830C5" w:rsidRPr="0093113A" w:rsidRDefault="00C830C5" w:rsidP="00C830C5">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8</w:t>
      </w:r>
      <w:r w:rsidRPr="0093113A">
        <w:rPr>
          <w:rFonts w:ascii="Times New Roman" w:eastAsia="Calibri" w:hAnsi="Times New Roman"/>
          <w:sz w:val="24"/>
          <w:szCs w:val="24"/>
        </w:rPr>
        <w:t>.4. Во время проведения процедуры аукциона программными средствами электронной площадки обеспечивается:</w:t>
      </w:r>
    </w:p>
    <w:p w:rsidR="00C830C5" w:rsidRPr="0093113A" w:rsidRDefault="00C830C5" w:rsidP="00C830C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C830C5" w:rsidRPr="0093113A" w:rsidRDefault="00C830C5" w:rsidP="00C830C5">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C830C5" w:rsidRPr="0093113A" w:rsidRDefault="00C830C5" w:rsidP="00C830C5">
      <w:pPr>
        <w:spacing w:after="0" w:line="240" w:lineRule="auto"/>
        <w:ind w:firstLine="709"/>
        <w:jc w:val="both"/>
        <w:rPr>
          <w:rFonts w:ascii="Times New Roman" w:hAnsi="Times New Roman"/>
          <w:sz w:val="24"/>
          <w:szCs w:val="24"/>
          <w:lang w:eastAsia="ru-RU"/>
        </w:rPr>
      </w:pPr>
      <w:r>
        <w:rPr>
          <w:rFonts w:ascii="Times New Roman" w:eastAsia="Calibri" w:hAnsi="Times New Roman"/>
          <w:sz w:val="24"/>
          <w:szCs w:val="24"/>
        </w:rPr>
        <w:t>8</w:t>
      </w:r>
      <w:r w:rsidRPr="0093113A">
        <w:rPr>
          <w:rFonts w:ascii="Times New Roman" w:eastAsia="Calibri" w:hAnsi="Times New Roman"/>
          <w:sz w:val="24"/>
          <w:szCs w:val="24"/>
        </w:rPr>
        <w:t>.5. </w:t>
      </w: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C830C5" w:rsidRPr="00EA1F76" w:rsidRDefault="00C830C5" w:rsidP="00C830C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8.6. </w:t>
      </w:r>
      <w:r w:rsidRPr="0093113A">
        <w:rPr>
          <w:rFonts w:ascii="Times New Roman" w:hAnsi="Times New Roman" w:cs="Times New Roman"/>
          <w:sz w:val="24"/>
          <w:szCs w:val="24"/>
        </w:rPr>
        <w:t>Ход проведения процедуры аукциона фиксируется О</w:t>
      </w:r>
      <w:r>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 xml:space="preserve">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
    <w:p w:rsidR="00C830C5" w:rsidRPr="0093113A" w:rsidRDefault="00C830C5" w:rsidP="00C830C5">
      <w:pPr>
        <w:autoSpaceDE w:val="0"/>
        <w:autoSpaceDN w:val="0"/>
        <w:adjustRightInd w:val="0"/>
        <w:spacing w:after="0" w:line="240" w:lineRule="auto"/>
        <w:ind w:firstLine="709"/>
        <w:jc w:val="both"/>
        <w:outlineLvl w:val="1"/>
        <w:rPr>
          <w:rFonts w:ascii="Times New Roman" w:hAnsi="Times New Roman"/>
          <w:sz w:val="24"/>
          <w:szCs w:val="24"/>
          <w:lang w:eastAsia="ru-RU"/>
        </w:rPr>
      </w:pPr>
      <w:r>
        <w:rPr>
          <w:rFonts w:ascii="Times New Roman" w:hAnsi="Times New Roman"/>
          <w:sz w:val="24"/>
          <w:szCs w:val="24"/>
          <w:lang w:eastAsia="ru-RU"/>
        </w:rPr>
        <w:t>8</w:t>
      </w:r>
      <w:r w:rsidRPr="0093113A">
        <w:rPr>
          <w:rFonts w:ascii="Times New Roman" w:hAnsi="Times New Roman"/>
          <w:sz w:val="24"/>
          <w:szCs w:val="24"/>
          <w:lang w:eastAsia="ru-RU"/>
        </w:rPr>
        <w:t>.7. 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000B12E6">
        <w:rPr>
          <w:rFonts w:ascii="Times New Roman" w:hAnsi="Times New Roman"/>
          <w:sz w:val="24"/>
          <w:szCs w:val="24"/>
          <w:lang w:eastAsia="ru-RU"/>
        </w:rPr>
        <w:t xml:space="preserve"> </w:t>
      </w:r>
      <w:r>
        <w:rPr>
          <w:rFonts w:ascii="Times New Roman" w:hAnsi="Times New Roman"/>
          <w:sz w:val="24"/>
          <w:szCs w:val="24"/>
          <w:lang w:eastAsia="ru-RU"/>
        </w:rPr>
        <w:t xml:space="preserve">Продавец </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Pr>
          <w:rFonts w:ascii="Times New Roman" w:hAnsi="Times New Roman"/>
          <w:sz w:val="24"/>
          <w:szCs w:val="24"/>
          <w:lang w:eastAsia="ru-RU"/>
        </w:rPr>
        <w:t>г. Енисейск, ул. Бабкина, д.18,второй этаж</w:t>
      </w:r>
      <w:r w:rsidRPr="0093113A">
        <w:rPr>
          <w:rFonts w:ascii="Times New Roman" w:hAnsi="Times New Roman"/>
          <w:sz w:val="24"/>
          <w:szCs w:val="24"/>
          <w:lang w:eastAsia="ru-RU"/>
        </w:rPr>
        <w:t>) Победителю аукциона протокол об итогах аукциона на бумажном носителе.</w:t>
      </w:r>
    </w:p>
    <w:p w:rsidR="00C830C5" w:rsidRPr="0093113A" w:rsidRDefault="00C830C5" w:rsidP="00C830C5">
      <w:pPr>
        <w:spacing w:after="0" w:line="240" w:lineRule="auto"/>
        <w:ind w:firstLine="709"/>
        <w:rPr>
          <w:rFonts w:ascii="Times New Roman" w:eastAsia="Calibri" w:hAnsi="Times New Roman"/>
          <w:sz w:val="24"/>
          <w:szCs w:val="24"/>
        </w:rPr>
      </w:pPr>
      <w:r>
        <w:rPr>
          <w:rFonts w:ascii="Times New Roman" w:hAnsi="Times New Roman"/>
          <w:sz w:val="24"/>
          <w:szCs w:val="24"/>
          <w:lang w:eastAsia="ru-RU"/>
        </w:rPr>
        <w:t>8</w:t>
      </w:r>
      <w:r w:rsidRPr="0093113A">
        <w:rPr>
          <w:rFonts w:ascii="Times New Roman" w:hAnsi="Times New Roman"/>
          <w:sz w:val="24"/>
          <w:szCs w:val="24"/>
          <w:lang w:eastAsia="ru-RU"/>
        </w:rPr>
        <w:t>.8.</w:t>
      </w:r>
      <w:r w:rsidRPr="0093113A">
        <w:rPr>
          <w:rFonts w:ascii="Times New Roman" w:eastAsia="Calibri" w:hAnsi="Times New Roman"/>
          <w:sz w:val="24"/>
          <w:szCs w:val="24"/>
        </w:rPr>
        <w:t> Аукцион признается несостоявшимся в следующих случаях:</w:t>
      </w:r>
    </w:p>
    <w:p w:rsidR="00C830C5" w:rsidRPr="0093113A" w:rsidRDefault="00C830C5" w:rsidP="00C830C5">
      <w:pPr>
        <w:pStyle w:val="TextBasTxt"/>
        <w:ind w:firstLine="709"/>
      </w:pPr>
      <w:r w:rsidRPr="0093113A">
        <w:t>- не было подано ни одной заявки на участие либо ни один из Претендентов не признан участником;</w:t>
      </w:r>
    </w:p>
    <w:p w:rsidR="00C830C5" w:rsidRPr="0093113A" w:rsidRDefault="00C830C5" w:rsidP="00C830C5">
      <w:pPr>
        <w:pStyle w:val="TextBasTxt"/>
        <w:ind w:firstLine="709"/>
      </w:pPr>
      <w:r w:rsidRPr="0093113A">
        <w:t>- принято решение о признании только одного Претендента участником;</w:t>
      </w:r>
    </w:p>
    <w:p w:rsidR="00C830C5" w:rsidRPr="0093113A" w:rsidRDefault="00C830C5" w:rsidP="00C830C5">
      <w:pPr>
        <w:pStyle w:val="TextBasTxt"/>
        <w:ind w:firstLine="709"/>
      </w:pPr>
      <w:r w:rsidRPr="0093113A">
        <w:t>- ни один из участников не сделал предложение о начальной цене имущества.</w:t>
      </w:r>
    </w:p>
    <w:p w:rsidR="00C830C5" w:rsidRPr="0093113A" w:rsidRDefault="00C830C5" w:rsidP="00C830C5">
      <w:pPr>
        <w:pStyle w:val="TextBasTxt"/>
        <w:ind w:firstLine="709"/>
      </w:pPr>
      <w:r>
        <w:t>8</w:t>
      </w:r>
      <w:r w:rsidRPr="0093113A">
        <w:t>.9. Решение о признании аукциона несостоявшимся оформляется протоколом об итогах аукциона.</w:t>
      </w:r>
    </w:p>
    <w:p w:rsidR="00C830C5" w:rsidRPr="0093113A" w:rsidRDefault="00C830C5" w:rsidP="00C830C5">
      <w:pPr>
        <w:pStyle w:val="TextBasTxt"/>
        <w:ind w:firstLine="709"/>
      </w:pPr>
      <w:r>
        <w:t>8</w:t>
      </w:r>
      <w:r w:rsidRPr="0093113A">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C830C5" w:rsidRPr="0093113A" w:rsidRDefault="00C830C5" w:rsidP="00C830C5">
      <w:pPr>
        <w:pStyle w:val="TextBasTxt"/>
        <w:ind w:firstLine="709"/>
      </w:pPr>
      <w:r w:rsidRPr="0093113A">
        <w:t>- наименование имущества и иные позволяющие его индивидуализировать сведения;</w:t>
      </w:r>
    </w:p>
    <w:p w:rsidR="00C830C5" w:rsidRPr="0093113A" w:rsidRDefault="00C830C5" w:rsidP="00C830C5">
      <w:pPr>
        <w:pStyle w:val="TextBasTxt"/>
        <w:ind w:firstLine="709"/>
      </w:pPr>
      <w:r w:rsidRPr="0093113A">
        <w:t>- цена сделки;</w:t>
      </w:r>
    </w:p>
    <w:p w:rsidR="00C830C5" w:rsidRDefault="00C830C5" w:rsidP="00C830C5">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C0135E" w:rsidRDefault="00C0135E" w:rsidP="00C830C5">
      <w:pPr>
        <w:tabs>
          <w:tab w:val="left" w:pos="1665"/>
        </w:tabs>
        <w:spacing w:after="0" w:line="240" w:lineRule="auto"/>
        <w:jc w:val="both"/>
        <w:rPr>
          <w:rFonts w:ascii="Times New Roman" w:hAnsi="Times New Roman"/>
          <w:color w:val="000000"/>
          <w:sz w:val="24"/>
          <w:szCs w:val="24"/>
          <w:lang w:eastAsia="ru-RU"/>
        </w:rPr>
      </w:pPr>
    </w:p>
    <w:p w:rsidR="00C0135E" w:rsidRDefault="00C0135E" w:rsidP="00C830C5">
      <w:pPr>
        <w:tabs>
          <w:tab w:val="left" w:pos="1665"/>
        </w:tabs>
        <w:spacing w:after="0" w:line="240" w:lineRule="auto"/>
        <w:jc w:val="both"/>
        <w:rPr>
          <w:rFonts w:ascii="Times New Roman" w:hAnsi="Times New Roman"/>
          <w:color w:val="000000"/>
          <w:sz w:val="24"/>
          <w:szCs w:val="24"/>
          <w:lang w:eastAsia="ru-RU"/>
        </w:rPr>
      </w:pPr>
    </w:p>
    <w:p w:rsidR="005A2A4E" w:rsidRPr="00EB5E7A" w:rsidRDefault="003F3C9C" w:rsidP="00281A3E">
      <w:pPr>
        <w:tabs>
          <w:tab w:val="left" w:pos="5492"/>
        </w:tabs>
        <w:spacing w:after="0" w:line="240" w:lineRule="auto"/>
        <w:rPr>
          <w:rFonts w:ascii="Times New Roman" w:hAnsi="Times New Roman"/>
          <w:color w:val="000000"/>
          <w:sz w:val="24"/>
          <w:szCs w:val="24"/>
          <w:lang w:eastAsia="ru-RU"/>
        </w:rPr>
      </w:pPr>
      <w:r>
        <w:rPr>
          <w:rFonts w:ascii="Times New Roman" w:hAnsi="Times New Roman"/>
          <w:color w:val="000000"/>
          <w:sz w:val="24"/>
          <w:szCs w:val="24"/>
          <w:lang w:eastAsia="ru-RU"/>
        </w:rPr>
        <w:t>Глава города Енисейска</w:t>
      </w:r>
      <w:r w:rsidR="007B1E4F">
        <w:rPr>
          <w:rFonts w:ascii="Times New Roman" w:hAnsi="Times New Roman"/>
          <w:color w:val="000000"/>
          <w:sz w:val="24"/>
          <w:szCs w:val="24"/>
          <w:lang w:eastAsia="ru-RU"/>
        </w:rPr>
        <w:t xml:space="preserve"> </w:t>
      </w:r>
      <w:r w:rsidR="005A2A4E" w:rsidRPr="00EB5E7A">
        <w:rPr>
          <w:rFonts w:ascii="Times New Roman" w:hAnsi="Times New Roman"/>
          <w:color w:val="000000"/>
          <w:sz w:val="24"/>
          <w:szCs w:val="24"/>
          <w:lang w:eastAsia="ru-RU"/>
        </w:rPr>
        <w:tab/>
        <w:t xml:space="preserve">                                  </w:t>
      </w:r>
      <w:r w:rsidR="007B1E4F">
        <w:rPr>
          <w:rFonts w:ascii="Times New Roman" w:hAnsi="Times New Roman"/>
          <w:color w:val="000000"/>
          <w:sz w:val="24"/>
          <w:szCs w:val="24"/>
          <w:lang w:eastAsia="ru-RU"/>
        </w:rPr>
        <w:t xml:space="preserve">      </w:t>
      </w:r>
      <w:r w:rsidR="005A2A4E" w:rsidRPr="00EB5E7A">
        <w:rPr>
          <w:rFonts w:ascii="Times New Roman" w:hAnsi="Times New Roman"/>
          <w:color w:val="000000"/>
          <w:sz w:val="24"/>
          <w:szCs w:val="24"/>
          <w:lang w:eastAsia="ru-RU"/>
        </w:rPr>
        <w:t xml:space="preserve">  </w:t>
      </w:r>
      <w:r>
        <w:rPr>
          <w:rFonts w:ascii="Times New Roman" w:hAnsi="Times New Roman"/>
          <w:color w:val="000000"/>
          <w:sz w:val="24"/>
          <w:szCs w:val="24"/>
          <w:lang w:eastAsia="ru-RU"/>
        </w:rPr>
        <w:t>В</w:t>
      </w:r>
      <w:r w:rsidR="007B1E4F">
        <w:rPr>
          <w:rFonts w:ascii="Times New Roman" w:hAnsi="Times New Roman"/>
          <w:color w:val="000000"/>
          <w:sz w:val="24"/>
          <w:szCs w:val="24"/>
          <w:lang w:eastAsia="ru-RU"/>
        </w:rPr>
        <w:t xml:space="preserve">.В. </w:t>
      </w:r>
      <w:r>
        <w:rPr>
          <w:rFonts w:ascii="Times New Roman" w:hAnsi="Times New Roman"/>
          <w:color w:val="000000"/>
          <w:sz w:val="24"/>
          <w:szCs w:val="24"/>
          <w:lang w:eastAsia="ru-RU"/>
        </w:rPr>
        <w:t>Никольский</w:t>
      </w:r>
      <w:r w:rsidR="007B1E4F">
        <w:rPr>
          <w:rFonts w:ascii="Times New Roman" w:hAnsi="Times New Roman"/>
          <w:color w:val="000000"/>
          <w:sz w:val="24"/>
          <w:szCs w:val="24"/>
          <w:lang w:eastAsia="ru-RU"/>
        </w:rPr>
        <w:t xml:space="preserve"> </w:t>
      </w:r>
      <w:r w:rsidR="005A718B">
        <w:rPr>
          <w:rFonts w:ascii="Times New Roman" w:hAnsi="Times New Roman"/>
          <w:color w:val="000000"/>
          <w:sz w:val="24"/>
          <w:szCs w:val="24"/>
          <w:lang w:eastAsia="ru-RU"/>
        </w:rPr>
        <w:t xml:space="preserve"> </w:t>
      </w:r>
    </w:p>
    <w:p w:rsidR="005A2A4E" w:rsidRPr="00EB5E7A" w:rsidRDefault="005A2A4E">
      <w:pPr>
        <w:rPr>
          <w:rFonts w:ascii="Times New Roman" w:hAnsi="Times New Roman"/>
          <w:color w:val="000000"/>
          <w:sz w:val="24"/>
          <w:szCs w:val="24"/>
          <w:lang w:eastAsia="ru-RU"/>
        </w:rPr>
      </w:pPr>
    </w:p>
    <w:p w:rsidR="005A2A4E" w:rsidRPr="00EB5E7A" w:rsidRDefault="005A2A4E">
      <w:pPr>
        <w:rPr>
          <w:rFonts w:ascii="Times New Roman" w:hAnsi="Times New Roman"/>
          <w:color w:val="000000"/>
          <w:sz w:val="24"/>
          <w:szCs w:val="24"/>
          <w:lang w:eastAsia="ru-RU"/>
        </w:rPr>
      </w:pPr>
    </w:p>
    <w:p w:rsidR="00C830C5" w:rsidRPr="0093113A" w:rsidRDefault="00C830C5" w:rsidP="00C830C5">
      <w:pPr>
        <w:autoSpaceDE w:val="0"/>
        <w:autoSpaceDN w:val="0"/>
        <w:adjustRightInd w:val="0"/>
        <w:spacing w:after="0" w:line="240" w:lineRule="auto"/>
        <w:ind w:firstLine="567"/>
        <w:jc w:val="center"/>
        <w:rPr>
          <w:rFonts w:ascii="Times New Roman" w:hAnsi="Times New Roman"/>
          <w:b/>
          <w:sz w:val="24"/>
          <w:szCs w:val="24"/>
        </w:rPr>
      </w:pPr>
      <w:r w:rsidRPr="0093113A">
        <w:rPr>
          <w:rFonts w:ascii="Times New Roman" w:hAnsi="Times New Roman"/>
          <w:b/>
          <w:sz w:val="24"/>
          <w:szCs w:val="24"/>
          <w:lang w:val="en-US"/>
        </w:rPr>
        <w:lastRenderedPageBreak/>
        <w:t>V</w:t>
      </w:r>
      <w:r w:rsidRPr="0093113A">
        <w:rPr>
          <w:rFonts w:ascii="Times New Roman" w:hAnsi="Times New Roman"/>
          <w:b/>
          <w:sz w:val="24"/>
          <w:szCs w:val="24"/>
        </w:rPr>
        <w:t>. ПРИЛОЖЕНИЯ</w:t>
      </w:r>
    </w:p>
    <w:p w:rsidR="00C830C5" w:rsidRPr="0093113A" w:rsidRDefault="00C830C5" w:rsidP="00C830C5">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sz w:val="24"/>
          <w:szCs w:val="24"/>
        </w:rPr>
        <w:t>Приложение 1</w:t>
      </w:r>
    </w:p>
    <w:p w:rsidR="00C830C5" w:rsidRPr="0093113A" w:rsidRDefault="00C830C5" w:rsidP="00C830C5">
      <w:pPr>
        <w:autoSpaceDE w:val="0"/>
        <w:autoSpaceDN w:val="0"/>
        <w:adjustRightInd w:val="0"/>
        <w:spacing w:after="0" w:line="240" w:lineRule="auto"/>
        <w:ind w:left="-567" w:right="-284"/>
        <w:jc w:val="right"/>
        <w:rPr>
          <w:rFonts w:ascii="Times New Roman" w:hAnsi="Times New Roman"/>
          <w:bCs/>
          <w:sz w:val="24"/>
          <w:szCs w:val="24"/>
        </w:rPr>
      </w:pPr>
      <w:r w:rsidRPr="0093113A">
        <w:rPr>
          <w:rFonts w:ascii="Times New Roman" w:hAnsi="Times New Roman"/>
          <w:bCs/>
          <w:sz w:val="24"/>
          <w:szCs w:val="24"/>
        </w:rPr>
        <w:t>к информационному сообщению</w:t>
      </w:r>
    </w:p>
    <w:p w:rsidR="00C830C5" w:rsidRPr="0093113A" w:rsidRDefault="00C830C5" w:rsidP="00C830C5">
      <w:pPr>
        <w:autoSpaceDE w:val="0"/>
        <w:autoSpaceDN w:val="0"/>
        <w:adjustRightInd w:val="0"/>
        <w:spacing w:after="0" w:line="240" w:lineRule="auto"/>
        <w:ind w:left="-567" w:right="-284"/>
        <w:jc w:val="right"/>
        <w:rPr>
          <w:rFonts w:ascii="Times New Roman" w:hAnsi="Times New Roman"/>
          <w:i/>
          <w:sz w:val="24"/>
          <w:szCs w:val="24"/>
        </w:rPr>
      </w:pPr>
    </w:p>
    <w:p w:rsidR="00C830C5" w:rsidRPr="00E970CB" w:rsidRDefault="00C830C5" w:rsidP="00C830C5">
      <w:pPr>
        <w:spacing w:line="240" w:lineRule="auto"/>
        <w:jc w:val="center"/>
        <w:rPr>
          <w:rFonts w:ascii="Times New Roman" w:hAnsi="Times New Roman"/>
          <w:b/>
          <w:sz w:val="20"/>
          <w:szCs w:val="20"/>
        </w:rPr>
      </w:pPr>
      <w:r w:rsidRPr="00E970CB">
        <w:rPr>
          <w:rFonts w:ascii="Times New Roman" w:hAnsi="Times New Roman"/>
          <w:b/>
          <w:sz w:val="20"/>
          <w:szCs w:val="20"/>
        </w:rPr>
        <w:t>ЗАЯВКА НА УЧАСТИЕ В АУКЦИОНЕ В ЭЛЕКТРОННОЙ ФОРМЕ</w:t>
      </w:r>
    </w:p>
    <w:p w:rsidR="00C830C5" w:rsidRPr="00917029" w:rsidRDefault="00C830C5" w:rsidP="00C830C5">
      <w:pPr>
        <w:pStyle w:val="ad"/>
        <w:rPr>
          <w:sz w:val="20"/>
        </w:rPr>
      </w:pPr>
      <w:r w:rsidRPr="00917029">
        <w:rPr>
          <w:sz w:val="20"/>
        </w:rPr>
        <w:t>ПО ПРОДАЖЕ МУНИЦИПАЛЬНОГО ИМУЩЕСТВА</w:t>
      </w:r>
    </w:p>
    <w:p w:rsidR="00C830C5" w:rsidRPr="00E970CB" w:rsidRDefault="00415DE5" w:rsidP="00C830C5">
      <w:pPr>
        <w:jc w:val="center"/>
        <w:rPr>
          <w:rFonts w:ascii="Times New Roman" w:hAnsi="Times New Roman"/>
          <w:i/>
          <w:iCs/>
          <w:sz w:val="20"/>
          <w:szCs w:val="20"/>
        </w:rPr>
      </w:pPr>
      <w:r>
        <w:rPr>
          <w:noProof/>
          <w:sz w:val="20"/>
          <w:szCs w:val="20"/>
          <w:lang w:eastAsia="ru-RU"/>
        </w:rPr>
        <mc:AlternateContent>
          <mc:Choice Requires="wps">
            <w:drawing>
              <wp:anchor distT="0" distB="0" distL="114300" distR="114300" simplePos="0" relativeHeight="251664384" behindDoc="0" locked="0" layoutInCell="1" allowOverlap="1">
                <wp:simplePos x="0" y="0"/>
                <wp:positionH relativeFrom="column">
                  <wp:posOffset>4134485</wp:posOffset>
                </wp:positionH>
                <wp:positionV relativeFrom="paragraph">
                  <wp:posOffset>245745</wp:posOffset>
                </wp:positionV>
                <wp:extent cx="228600" cy="228600"/>
                <wp:effectExtent l="0" t="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25.55pt;margin-top:19.35pt;width:18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7jHAIAADsEAAAOAAAAZHJzL2Uyb0RvYy54bWysU1GP0zAMfkfiP0R5Z+3KduyqdafTjiGk&#10;A04c/AAvTduINAlOtm78epx0N3bAE6IPkV07Xz5/tpc3h16zvUSvrKn4dJJzJo2wtTJtxb9+2bxa&#10;cOYDmBq0NbLiR+n5zerli+XgSlnYzupaIiMQ48vBVbwLwZVZ5kUne/AT66ShYGOxh0AutlmNMBB6&#10;r7Miz6+ywWLt0ArpPf29G4N8lfCbRorwqWm8DExXnLiFdGI6t/HMVksoWwTXKXGiAf/Aogdl6NEz&#10;1B0EYDtUf0D1SqD1tgkTYfvMNo0SMtVA1Uzz36p57MDJVAuJ491ZJv//YMXH/QMyVVe84MxATy36&#10;TKKBabVkr6M8g/MlZT26B4wFendvxTfPjF13lCVvEe3QSaiJ1DTmZ88uRMfTVbYdPtia0GEXbFLq&#10;0GAfAUkDdkgNOZ4bIg+BCfpZFIurnNomKHSy4wtQPl126MM7aXsWjYojUU/gsL/3YUx9SknkrVb1&#10;RmmdHGy3a41sDzQbm/Ql/lTjZZo2bKj49byYJ+RnMX8JkafvbxC9CjTkWvUVX5yToIyqvTU10YQy&#10;gNKjTdVpc5IxKjd2YGvrI6mIdpxg2jgyOos/OBtoeivuv+8AJWf6vaFOXE9nszjuyZnN3xTk4GVk&#10;exkBIwiq4oGz0VyHcUV2DlXb0UvTVLuxt9S9RiVlY2dHVieyNKGpN6dtiitw6aesXzu/+gkAAP//&#10;AwBQSwMEFAAGAAgAAAAhAHYHHIXeAAAACQEAAA8AAABkcnMvZG93bnJldi54bWxMj8FOg0AQhu8m&#10;vsNmTLzZhVYBkaExmpp4bOnF28KugLKzhF1a9OkdT3qcmS//fH+xXewgTmbyvSOEeBWBMNQ43VOL&#10;cKx2NxkIHxRpNTgyCF/Gw7a8vChUrt2Z9uZ0CK3gEPK5QuhCGHMpfdMZq/zKjYb49u4mqwKPUyv1&#10;pM4cbge5jqJEWtUTf+jUaJ4603weZotQ9+uj+t5XL5G9323C61J9zG/PiNdXy+MDiGCW8AfDrz6r&#10;Q8lOtZtJezEgJHdxzCjCJktBMJBkKS9qhPQ2BVkW8n+D8gcAAP//AwBQSwECLQAUAAYACAAAACEA&#10;toM4kv4AAADhAQAAEwAAAAAAAAAAAAAAAAAAAAAAW0NvbnRlbnRfVHlwZXNdLnhtbFBLAQItABQA&#10;BgAIAAAAIQA4/SH/1gAAAJQBAAALAAAAAAAAAAAAAAAAAC8BAABfcmVscy8ucmVsc1BLAQItABQA&#10;BgAIAAAAIQBeiI7jHAIAADsEAAAOAAAAAAAAAAAAAAAAAC4CAABkcnMvZTJvRG9jLnhtbFBLAQIt&#10;ABQABgAIAAAAIQB2BxyF3gAAAAkBAAAPAAAAAAAAAAAAAAAAAHYEAABkcnMvZG93bnJldi54bWxQ&#10;SwUGAAAAAAQABADzAAAAgQUAAAAA&#10;"/>
            </w:pict>
          </mc:Fallback>
        </mc:AlternateContent>
      </w:r>
      <w:r>
        <w:rPr>
          <w:noProof/>
          <w:sz w:val="20"/>
          <w:szCs w:val="20"/>
          <w:lang w:eastAsia="ru-RU"/>
        </w:rPr>
        <mc:AlternateContent>
          <mc:Choice Requires="wps">
            <w:drawing>
              <wp:anchor distT="0" distB="0" distL="114300" distR="114300" simplePos="0" relativeHeight="251663360" behindDoc="0" locked="0" layoutInCell="1" allowOverlap="1">
                <wp:simplePos x="0" y="0"/>
                <wp:positionH relativeFrom="column">
                  <wp:posOffset>1927860</wp:posOffset>
                </wp:positionH>
                <wp:positionV relativeFrom="paragraph">
                  <wp:posOffset>245745</wp:posOffset>
                </wp:positionV>
                <wp:extent cx="228600" cy="228600"/>
                <wp:effectExtent l="0" t="0" r="19050" b="1905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151.8pt;margin-top:19.35pt;width:18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6kHAIAADsEAAAOAAAAZHJzL2Uyb0RvYy54bWysU1Fv0zAQfkfiP1h+p0mjdnRR02nqKEIa&#10;bGLwA1zHSSwcnzm7Tcuv5+x0pQOeEHmw7nLnz3ffd7e8OfSG7RV6Dbbi00nOmbISam3bin/9snmz&#10;4MwHYWthwKqKH5XnN6vXr5aDK1UBHZhaISMQ68vBVbwLwZVZ5mWneuEn4JSlYAPYi0AutlmNYiD0&#10;3mRFnl9lA2DtEKTynv7ejUG+SvhNo2R4aBqvAjMVp9pCOjGd23hmq6UoWxSu0/JUhviHKnqhLT16&#10;hroTQbAd6j+gei0RPDRhIqHPoGm0VKkH6maa/9bNUyecSr0QOd6dafL/D1Z+2j8i0zVpx5kVPUn0&#10;mUgTtjWKFZGewfmSsp7cI8YGvbsH+c0zC+uOstQtIgydEjUVNY352YsL0fF0lW2Hj1ATutgFSEwd&#10;GuwjIHHADkmQ41kQdQhM0s+iWFzlJJuk0MmOL4jy+bJDH94r6Fk0Ko5UegIX+3sfxtTnlFQ8GF1v&#10;tDHJwXa7Nsj2gmZjk75UP/V4mWYsGyp+PS/mCflFzF9C5On7G0SvAw250X3FF+ckUUbW3tmayhRl&#10;ENqMNnVn7InGyNyowBbqI7GIME4wbRwZHeAPzgaa3or77zuBijPzwZIS19PZLI57cmbztwU5eBnZ&#10;XkaElQRV8cDZaK7DuCI7h7rt6KVp6t3CLanX6MRsVHas6lQsTWjS5rRNcQUu/ZT1a+dXPwEAAP//&#10;AwBQSwMEFAAGAAgAAAAhAGlKGp/eAAAACQEAAA8AAABkcnMvZG93bnJldi54bWxMj01PwzAMhu9I&#10;/IfISNxYworWrTSdEGhIHLfuwi1tTFtonKpJt8Kvx5zGzR+PXj/Ot7PrxQnH0HnScL9QIJBqbztq&#10;NBzL3d0aRIiGrOk9oYZvDLAtrq9yk1l/pj2eDrERHEIhMxraGIdMylC36ExY+AGJdx9+dCZyOzbS&#10;jubM4a6XS6VW0pmO+EJrBnxusf46TE5D1S2P5mdfviq32SXxbS4/p/cXrW9v5qdHEBHneIHhT5/V&#10;oWCnyk9kg+g1JCpZMcrFOgXBQJJseFBpSB9SkEUu/39Q/AIAAP//AwBQSwECLQAUAAYACAAAACEA&#10;toM4kv4AAADhAQAAEwAAAAAAAAAAAAAAAAAAAAAAW0NvbnRlbnRfVHlwZXNdLnhtbFBLAQItABQA&#10;BgAIAAAAIQA4/SH/1gAAAJQBAAALAAAAAAAAAAAAAAAAAC8BAABfcmVscy8ucmVsc1BLAQItABQA&#10;BgAIAAAAIQAR646kHAIAADsEAAAOAAAAAAAAAAAAAAAAAC4CAABkcnMvZTJvRG9jLnhtbFBLAQIt&#10;ABQABgAIAAAAIQBpShqf3gAAAAkBAAAPAAAAAAAAAAAAAAAAAHYEAABkcnMvZG93bnJldi54bWxQ&#10;SwUGAAAAAAQABADzAAAAgQUAAAAA&#10;"/>
            </w:pict>
          </mc:Fallback>
        </mc:AlternateContent>
      </w:r>
      <w:r w:rsidR="00C830C5" w:rsidRPr="00E970CB">
        <w:rPr>
          <w:rFonts w:ascii="Times New Roman" w:hAnsi="Times New Roman"/>
          <w:i/>
          <w:iCs/>
          <w:sz w:val="20"/>
          <w:szCs w:val="20"/>
        </w:rPr>
        <w:t>(заполняется претендентом (его полномочным представителем)</w:t>
      </w:r>
    </w:p>
    <w:p w:rsidR="00C830C5" w:rsidRPr="00917029" w:rsidRDefault="00C830C5" w:rsidP="00C830C5">
      <w:pPr>
        <w:rPr>
          <w:rFonts w:ascii="Times New Roman" w:hAnsi="Times New Roman"/>
        </w:rPr>
      </w:pPr>
      <w:r w:rsidRPr="00917029">
        <w:rPr>
          <w:rFonts w:ascii="Times New Roman" w:hAnsi="Times New Roman"/>
        </w:rPr>
        <w:t xml:space="preserve">Претендент - физическое лицо                                юридическое лицо </w:t>
      </w:r>
    </w:p>
    <w:p w:rsidR="00C830C5" w:rsidRPr="00917029" w:rsidRDefault="00C830C5" w:rsidP="00C830C5">
      <w:pPr>
        <w:pStyle w:val="ConsPlusNormal"/>
        <w:ind w:firstLine="0"/>
        <w:jc w:val="both"/>
        <w:rPr>
          <w:rFonts w:ascii="Times New Roman" w:hAnsi="Times New Roman" w:cs="Times New Roman"/>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C830C5" w:rsidRPr="008A1F2C" w:rsidTr="00C830C5">
        <w:trPr>
          <w:trHeight w:val="1130"/>
          <w:tblCellSpacing w:w="20" w:type="dxa"/>
        </w:trPr>
        <w:tc>
          <w:tcPr>
            <w:tcW w:w="10431" w:type="dxa"/>
            <w:shd w:val="clear" w:color="auto" w:fill="auto"/>
          </w:tcPr>
          <w:p w:rsidR="00C830C5" w:rsidRPr="00E970CB" w:rsidRDefault="00C830C5" w:rsidP="00C830C5">
            <w:pPr>
              <w:spacing w:after="0" w:line="240" w:lineRule="auto"/>
              <w:jc w:val="both"/>
              <w:rPr>
                <w:rFonts w:ascii="Times New Roman" w:hAnsi="Times New Roman"/>
                <w:b/>
                <w:bCs/>
                <w:sz w:val="16"/>
                <w:szCs w:val="16"/>
              </w:rPr>
            </w:pPr>
          </w:p>
          <w:p w:rsidR="00C830C5" w:rsidRPr="008A1F2C" w:rsidRDefault="00C830C5" w:rsidP="00755D57">
            <w:pPr>
              <w:spacing w:after="0" w:line="240" w:lineRule="auto"/>
              <w:rPr>
                <w:rFonts w:ascii="Times New Roman" w:hAnsi="Times New Roman"/>
                <w:sz w:val="20"/>
                <w:szCs w:val="20"/>
              </w:rPr>
            </w:pPr>
            <w:r w:rsidRPr="008A1F2C">
              <w:rPr>
                <w:rFonts w:ascii="Times New Roman" w:hAnsi="Times New Roman"/>
                <w:b/>
                <w:bCs/>
                <w:sz w:val="20"/>
                <w:szCs w:val="20"/>
              </w:rPr>
              <w:t xml:space="preserve">Претендент </w:t>
            </w:r>
            <w:r w:rsidR="00755D57">
              <w:rPr>
                <w:rFonts w:ascii="Times New Roman" w:hAnsi="Times New Roman"/>
                <w:bCs/>
                <w:sz w:val="20"/>
                <w:szCs w:val="20"/>
              </w:rPr>
              <w:t xml:space="preserve">(физическое лицо/индивидуальный </w:t>
            </w:r>
            <w:r w:rsidRPr="008A1F2C">
              <w:rPr>
                <w:rFonts w:ascii="Times New Roman" w:hAnsi="Times New Roman"/>
                <w:bCs/>
                <w:sz w:val="20"/>
                <w:szCs w:val="20"/>
              </w:rPr>
              <w:t>предприниматель)</w:t>
            </w:r>
            <w:r w:rsidR="00755D57">
              <w:rPr>
                <w:rFonts w:ascii="Times New Roman" w:hAnsi="Times New Roman"/>
                <w:bCs/>
                <w:sz w:val="20"/>
                <w:szCs w:val="20"/>
              </w:rPr>
              <w:t xml:space="preserve"> </w:t>
            </w:r>
            <w:r w:rsidRPr="008A1F2C">
              <w:rPr>
                <w:rFonts w:ascii="Times New Roman" w:hAnsi="Times New Roman"/>
                <w:b/>
                <w:bCs/>
                <w:sz w:val="20"/>
                <w:szCs w:val="20"/>
              </w:rPr>
              <w:t>…………………………………….</w:t>
            </w:r>
            <w:r w:rsidRPr="008A1F2C">
              <w:rPr>
                <w:rFonts w:ascii="Times New Roman" w:hAnsi="Times New Roman"/>
                <w:sz w:val="20"/>
                <w:szCs w:val="20"/>
              </w:rPr>
              <w:t>…………………………………………………………….……………………………...….</w:t>
            </w:r>
          </w:p>
          <w:p w:rsidR="00C830C5" w:rsidRPr="008A1F2C" w:rsidRDefault="00C830C5" w:rsidP="00C830C5">
            <w:pPr>
              <w:spacing w:after="0" w:line="240" w:lineRule="auto"/>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rsidR="00C830C5" w:rsidRPr="008A1F2C" w:rsidRDefault="00C830C5" w:rsidP="00C830C5">
            <w:pPr>
              <w:spacing w:after="0" w:line="240" w:lineRule="auto"/>
              <w:jc w:val="both"/>
              <w:rPr>
                <w:rFonts w:ascii="Times New Roman" w:hAnsi="Times New Roman"/>
                <w:bCs/>
                <w:sz w:val="10"/>
                <w:szCs w:val="10"/>
              </w:rPr>
            </w:pPr>
          </w:p>
          <w:p w:rsidR="00C830C5" w:rsidRPr="008A1F2C" w:rsidRDefault="00C830C5" w:rsidP="00C830C5">
            <w:pPr>
              <w:spacing w:after="0" w:line="240" w:lineRule="auto"/>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свидетельство о рождении, иное) серия ……………№ …………..…..</w:t>
            </w:r>
          </w:p>
          <w:p w:rsidR="00C830C5" w:rsidRPr="008A1F2C" w:rsidRDefault="00C830C5" w:rsidP="00C830C5">
            <w:pPr>
              <w:spacing w:after="0" w:line="240" w:lineRule="auto"/>
              <w:jc w:val="both"/>
              <w:rPr>
                <w:rFonts w:ascii="Times New Roman" w:hAnsi="Times New Roman"/>
                <w:b/>
                <w:bCs/>
                <w:sz w:val="20"/>
                <w:szCs w:val="20"/>
              </w:rPr>
            </w:pPr>
          </w:p>
          <w:p w:rsidR="00C830C5" w:rsidRPr="008A1F2C" w:rsidRDefault="00C830C5" w:rsidP="00C830C5">
            <w:pPr>
              <w:spacing w:after="0" w:line="240" w:lineRule="auto"/>
              <w:jc w:val="both"/>
              <w:rPr>
                <w:rFonts w:ascii="Times New Roman" w:hAnsi="Times New Roman"/>
                <w:sz w:val="20"/>
                <w:szCs w:val="20"/>
              </w:rPr>
            </w:pPr>
            <w:r w:rsidRPr="008A1F2C">
              <w:rPr>
                <w:rFonts w:ascii="Times New Roman" w:hAnsi="Times New Roman"/>
                <w:sz w:val="20"/>
                <w:szCs w:val="20"/>
              </w:rPr>
              <w:t>кем выдан………………………………………………………………….………….… дата выдачи «…...» ...….… 20.…г.</w:t>
            </w:r>
          </w:p>
          <w:p w:rsidR="00C830C5" w:rsidRPr="008A1F2C" w:rsidRDefault="00C830C5" w:rsidP="00C830C5">
            <w:pPr>
              <w:spacing w:after="0" w:line="240" w:lineRule="auto"/>
              <w:jc w:val="both"/>
              <w:rPr>
                <w:rFonts w:ascii="Times New Roman" w:hAnsi="Times New Roman"/>
                <w:sz w:val="20"/>
                <w:szCs w:val="20"/>
              </w:rPr>
            </w:pPr>
            <w:r w:rsidRPr="008A1F2C">
              <w:rPr>
                <w:rFonts w:ascii="Times New Roman" w:hAnsi="Times New Roman"/>
                <w:sz w:val="20"/>
                <w:szCs w:val="20"/>
              </w:rPr>
              <w:t>Место жительства (адрес постоянной регистрации)……………………………………………………………………………</w:t>
            </w:r>
          </w:p>
          <w:p w:rsidR="00C830C5" w:rsidRPr="008A1F2C" w:rsidRDefault="00C830C5" w:rsidP="00C830C5">
            <w:pPr>
              <w:spacing w:before="40" w:after="0" w:line="240" w:lineRule="auto"/>
              <w:jc w:val="both"/>
              <w:rPr>
                <w:rFonts w:ascii="Times New Roman" w:hAnsi="Times New Roman"/>
                <w:sz w:val="20"/>
                <w:szCs w:val="20"/>
              </w:rPr>
            </w:pPr>
            <w:r w:rsidRPr="008A1F2C">
              <w:rPr>
                <w:rFonts w:ascii="Times New Roman" w:hAnsi="Times New Roman"/>
                <w:sz w:val="20"/>
                <w:szCs w:val="20"/>
              </w:rPr>
              <w:t>Контактный телефон: …………………………...…….. Адрес электронной почты: ……………………………………….</w:t>
            </w:r>
          </w:p>
          <w:p w:rsidR="00C830C5" w:rsidRPr="008A1F2C" w:rsidRDefault="00C830C5" w:rsidP="00C830C5">
            <w:pPr>
              <w:spacing w:before="40" w:after="0" w:line="240" w:lineRule="auto"/>
              <w:jc w:val="both"/>
              <w:rPr>
                <w:rFonts w:ascii="Times New Roman" w:hAnsi="Times New Roman"/>
                <w:sz w:val="10"/>
                <w:szCs w:val="10"/>
              </w:rPr>
            </w:pPr>
          </w:p>
        </w:tc>
      </w:tr>
      <w:tr w:rsidR="00C830C5" w:rsidRPr="008A1F2C" w:rsidTr="00C830C5">
        <w:trPr>
          <w:trHeight w:val="1130"/>
          <w:tblCellSpacing w:w="20" w:type="dxa"/>
        </w:trPr>
        <w:tc>
          <w:tcPr>
            <w:tcW w:w="10431" w:type="dxa"/>
            <w:shd w:val="clear" w:color="auto" w:fill="auto"/>
          </w:tcPr>
          <w:p w:rsidR="00C830C5" w:rsidRPr="008A1F2C" w:rsidRDefault="00C830C5" w:rsidP="00C830C5">
            <w:pPr>
              <w:widowControl w:val="0"/>
              <w:autoSpaceDE w:val="0"/>
              <w:autoSpaceDN w:val="0"/>
              <w:adjustRightInd w:val="0"/>
              <w:spacing w:after="0" w:line="240" w:lineRule="auto"/>
              <w:ind w:right="1"/>
              <w:jc w:val="both"/>
              <w:rPr>
                <w:rFonts w:ascii="Times New Roman" w:hAnsi="Times New Roman"/>
                <w:b/>
                <w:sz w:val="10"/>
                <w:szCs w:val="10"/>
              </w:rPr>
            </w:pPr>
          </w:p>
          <w:p w:rsidR="00C830C5" w:rsidRPr="008A1F2C" w:rsidRDefault="00C830C5" w:rsidP="00C830C5">
            <w:pPr>
              <w:widowControl w:val="0"/>
              <w:autoSpaceDE w:val="0"/>
              <w:autoSpaceDN w:val="0"/>
              <w:adjustRightInd w:val="0"/>
              <w:spacing w:after="0" w:line="240" w:lineRule="auto"/>
              <w:ind w:right="1"/>
              <w:jc w:val="both"/>
              <w:rPr>
                <w:rFonts w:ascii="Times New Roman" w:hAnsi="Times New Roman"/>
                <w:b/>
                <w:sz w:val="20"/>
                <w:szCs w:val="20"/>
              </w:rPr>
            </w:pPr>
            <w:r w:rsidRPr="008A1F2C">
              <w:rPr>
                <w:rFonts w:ascii="Times New Roman" w:hAnsi="Times New Roman"/>
                <w:b/>
                <w:sz w:val="20"/>
                <w:szCs w:val="20"/>
              </w:rPr>
              <w:t xml:space="preserve">Претендент </w:t>
            </w:r>
            <w:r w:rsidRPr="008A1F2C">
              <w:rPr>
                <w:rFonts w:ascii="Times New Roman" w:hAnsi="Times New Roman"/>
                <w:sz w:val="20"/>
                <w:szCs w:val="20"/>
              </w:rPr>
              <w:t>(юридическое лицо)</w:t>
            </w:r>
          </w:p>
          <w:p w:rsidR="00C830C5" w:rsidRPr="008A1F2C" w:rsidRDefault="00C830C5" w:rsidP="00C830C5">
            <w:pPr>
              <w:widowControl w:val="0"/>
              <w:autoSpaceDE w:val="0"/>
              <w:autoSpaceDN w:val="0"/>
              <w:adjustRightInd w:val="0"/>
              <w:spacing w:after="0" w:line="240" w:lineRule="auto"/>
              <w:ind w:right="1"/>
              <w:jc w:val="both"/>
              <w:rPr>
                <w:rFonts w:ascii="Times New Roman" w:hAnsi="Times New Roman"/>
                <w:b/>
                <w:sz w:val="10"/>
                <w:szCs w:val="10"/>
              </w:rPr>
            </w:pPr>
          </w:p>
          <w:p w:rsidR="00C830C5" w:rsidRPr="008A1F2C" w:rsidRDefault="00C830C5" w:rsidP="00C830C5">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rsidR="00C830C5" w:rsidRPr="008A1F2C" w:rsidRDefault="00C830C5" w:rsidP="00C830C5">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C830C5" w:rsidRPr="008A1F2C" w:rsidRDefault="00C830C5" w:rsidP="00C830C5">
            <w:pPr>
              <w:spacing w:after="0" w:line="240" w:lineRule="auto"/>
              <w:jc w:val="both"/>
              <w:rPr>
                <w:rFonts w:ascii="Times New Roman" w:hAnsi="Times New Roman"/>
                <w:sz w:val="16"/>
                <w:szCs w:val="16"/>
              </w:rPr>
            </w:pPr>
          </w:p>
          <w:p w:rsidR="00C830C5" w:rsidRPr="008A1F2C" w:rsidRDefault="00C830C5" w:rsidP="00C830C5">
            <w:pPr>
              <w:spacing w:after="0" w:line="240" w:lineRule="auto"/>
              <w:jc w:val="both"/>
              <w:rPr>
                <w:rFonts w:ascii="Times New Roman" w:hAnsi="Times New Roman"/>
                <w:sz w:val="20"/>
                <w:szCs w:val="20"/>
              </w:rPr>
            </w:pPr>
            <w:r w:rsidRPr="008A1F2C">
              <w:rPr>
                <w:rFonts w:ascii="Times New Roman" w:hAnsi="Times New Roman"/>
                <w:sz w:val="20"/>
                <w:szCs w:val="20"/>
              </w:rPr>
              <w:t>ОГРН/ИНН ……………………………………………………………………………………………………………………….,</w:t>
            </w:r>
          </w:p>
          <w:p w:rsidR="00C830C5" w:rsidRPr="008A1F2C" w:rsidRDefault="00C830C5" w:rsidP="00C830C5">
            <w:pPr>
              <w:spacing w:after="0" w:line="240" w:lineRule="auto"/>
              <w:jc w:val="both"/>
              <w:rPr>
                <w:rFonts w:ascii="Times New Roman" w:hAnsi="Times New Roman"/>
                <w:sz w:val="16"/>
                <w:szCs w:val="16"/>
              </w:rPr>
            </w:pPr>
            <w:r w:rsidRPr="008A1F2C">
              <w:rPr>
                <w:rFonts w:ascii="Times New Roman" w:hAnsi="Times New Roman"/>
                <w:bCs/>
                <w:sz w:val="16"/>
                <w:szCs w:val="16"/>
              </w:rPr>
              <w:t xml:space="preserve">                                                    (наименование должности, Ф.И.О. уполномоченного лица полностью)</w:t>
            </w:r>
          </w:p>
          <w:p w:rsidR="00C830C5" w:rsidRPr="008A1F2C" w:rsidRDefault="00C830C5" w:rsidP="00C830C5">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rsidR="00C830C5" w:rsidRPr="008A1F2C" w:rsidRDefault="00C830C5" w:rsidP="00C830C5">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C830C5" w:rsidRPr="008A1F2C" w:rsidRDefault="00C830C5" w:rsidP="00CE334A">
            <w:pPr>
              <w:spacing w:before="40" w:after="0" w:line="240" w:lineRule="auto"/>
              <w:rPr>
                <w:rFonts w:ascii="Times New Roman" w:hAnsi="Times New Roman"/>
                <w:sz w:val="20"/>
                <w:szCs w:val="20"/>
              </w:rPr>
            </w:pPr>
            <w:r w:rsidRPr="008A1F2C">
              <w:rPr>
                <w:rFonts w:ascii="Times New Roman" w:hAnsi="Times New Roman"/>
                <w:sz w:val="20"/>
                <w:szCs w:val="20"/>
              </w:rPr>
              <w:t>Контактный телефон: …………………………..</w:t>
            </w:r>
            <w:r w:rsidR="00CE334A">
              <w:rPr>
                <w:rFonts w:ascii="Times New Roman" w:hAnsi="Times New Roman"/>
                <w:sz w:val="20"/>
                <w:szCs w:val="20"/>
              </w:rPr>
              <w:t>.……….. Адрес электронной почты:</w:t>
            </w:r>
            <w:r w:rsidRPr="008A1F2C">
              <w:rPr>
                <w:rFonts w:ascii="Times New Roman" w:hAnsi="Times New Roman"/>
                <w:sz w:val="20"/>
                <w:szCs w:val="20"/>
              </w:rPr>
              <w:t>……………………………………….</w:t>
            </w:r>
          </w:p>
          <w:p w:rsidR="00C830C5" w:rsidRPr="008A1F2C" w:rsidRDefault="00C830C5" w:rsidP="00C830C5">
            <w:pPr>
              <w:spacing w:before="40" w:after="0" w:line="240" w:lineRule="auto"/>
              <w:jc w:val="both"/>
              <w:rPr>
                <w:rFonts w:ascii="Times New Roman" w:hAnsi="Times New Roman"/>
                <w:b/>
                <w:sz w:val="10"/>
                <w:szCs w:val="10"/>
              </w:rPr>
            </w:pPr>
          </w:p>
        </w:tc>
      </w:tr>
    </w:tbl>
    <w:p w:rsidR="00C830C5" w:rsidRPr="008A1F2C" w:rsidRDefault="00C830C5" w:rsidP="00C830C5">
      <w:pPr>
        <w:widowControl w:val="0"/>
        <w:autoSpaceDE w:val="0"/>
        <w:autoSpaceDN w:val="0"/>
        <w:adjustRightInd w:val="0"/>
        <w:spacing w:after="0" w:line="240" w:lineRule="auto"/>
        <w:ind w:right="1"/>
        <w:jc w:val="both"/>
        <w:rPr>
          <w:rFonts w:ascii="Times New Roman" w:hAnsi="Times New Roman"/>
          <w:b/>
          <w:sz w:val="10"/>
          <w:szCs w:val="10"/>
        </w:rPr>
      </w:pPr>
    </w:p>
    <w:p w:rsidR="00C830C5" w:rsidRPr="008A1F2C" w:rsidRDefault="00C830C5" w:rsidP="00C830C5">
      <w:pPr>
        <w:widowControl w:val="0"/>
        <w:autoSpaceDE w:val="0"/>
        <w:autoSpaceDN w:val="0"/>
        <w:adjustRightInd w:val="0"/>
        <w:spacing w:after="0" w:line="240" w:lineRule="auto"/>
        <w:ind w:right="1"/>
        <w:jc w:val="both"/>
        <w:rPr>
          <w:rFonts w:ascii="Times New Roman" w:hAnsi="Times New Roman"/>
          <w:b/>
        </w:rPr>
      </w:pPr>
      <w:r w:rsidRPr="008A1F2C">
        <w:rPr>
          <w:rFonts w:ascii="Times New Roman" w:hAnsi="Times New Roman"/>
          <w:b/>
        </w:rPr>
        <w:t xml:space="preserve">Представитель Претендента на участие в аукционе </w:t>
      </w:r>
      <w:r w:rsidRPr="008A1F2C">
        <w:rPr>
          <w:rFonts w:ascii="Times New Roman" w:hAnsi="Times New Roman"/>
        </w:rPr>
        <w:t>(при наличии)</w:t>
      </w:r>
    </w:p>
    <w:p w:rsidR="00C830C5" w:rsidRPr="008A1F2C" w:rsidRDefault="00C830C5" w:rsidP="00C830C5">
      <w:pPr>
        <w:widowControl w:val="0"/>
        <w:autoSpaceDE w:val="0"/>
        <w:autoSpaceDN w:val="0"/>
        <w:adjustRightInd w:val="0"/>
        <w:spacing w:after="0" w:line="240" w:lineRule="auto"/>
        <w:ind w:right="1"/>
        <w:jc w:val="both"/>
        <w:rPr>
          <w:rFonts w:ascii="Times New Roman" w:hAnsi="Times New Roman"/>
          <w:b/>
          <w:sz w:val="10"/>
          <w:szCs w:val="10"/>
        </w:rPr>
      </w:pPr>
    </w:p>
    <w:tbl>
      <w:tblPr>
        <w:tblW w:w="1051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0511"/>
      </w:tblGrid>
      <w:tr w:rsidR="00C830C5" w:rsidRPr="008A1F2C" w:rsidTr="00C830C5">
        <w:trPr>
          <w:trHeight w:val="1538"/>
          <w:tblCellSpacing w:w="20" w:type="dxa"/>
        </w:trPr>
        <w:tc>
          <w:tcPr>
            <w:tcW w:w="10431" w:type="dxa"/>
            <w:shd w:val="clear" w:color="auto" w:fill="auto"/>
          </w:tcPr>
          <w:p w:rsidR="00C830C5" w:rsidRPr="008A1F2C" w:rsidRDefault="00C830C5" w:rsidP="00C830C5">
            <w:pPr>
              <w:spacing w:after="0" w:line="240" w:lineRule="auto"/>
              <w:jc w:val="both"/>
              <w:rPr>
                <w:rFonts w:ascii="Times New Roman" w:hAnsi="Times New Roman"/>
                <w:b/>
                <w:bCs/>
                <w:sz w:val="10"/>
                <w:szCs w:val="10"/>
              </w:rPr>
            </w:pPr>
          </w:p>
          <w:p w:rsidR="00C830C5" w:rsidRPr="008A1F2C" w:rsidRDefault="00C830C5" w:rsidP="00C830C5">
            <w:pPr>
              <w:spacing w:after="0" w:line="240" w:lineRule="auto"/>
              <w:rPr>
                <w:rFonts w:ascii="Times New Roman" w:hAnsi="Times New Roman"/>
                <w:b/>
                <w:sz w:val="20"/>
                <w:szCs w:val="20"/>
              </w:rPr>
            </w:pPr>
            <w:r w:rsidRPr="008A1F2C">
              <w:rPr>
                <w:rFonts w:ascii="Times New Roman" w:hAnsi="Times New Roman"/>
                <w:b/>
                <w:bCs/>
                <w:sz w:val="20"/>
                <w:szCs w:val="20"/>
              </w:rPr>
              <w:t>Представитель</w:t>
            </w:r>
            <w:r w:rsidR="00755D57">
              <w:rPr>
                <w:rFonts w:ascii="Times New Roman" w:hAnsi="Times New Roman"/>
                <w:b/>
                <w:bCs/>
                <w:sz w:val="20"/>
                <w:szCs w:val="20"/>
              </w:rPr>
              <w:t xml:space="preserve"> </w:t>
            </w:r>
            <w:r w:rsidRPr="008A1F2C">
              <w:rPr>
                <w:rFonts w:ascii="Times New Roman" w:hAnsi="Times New Roman"/>
                <w:b/>
                <w:bCs/>
                <w:sz w:val="20"/>
                <w:szCs w:val="20"/>
              </w:rPr>
              <w:t>Претендента</w:t>
            </w:r>
            <w:r w:rsidR="00755D57">
              <w:rPr>
                <w:rFonts w:ascii="Times New Roman" w:hAnsi="Times New Roman"/>
                <w:b/>
                <w:bCs/>
                <w:sz w:val="20"/>
                <w:szCs w:val="20"/>
              </w:rPr>
              <w:t xml:space="preserve"> </w:t>
            </w:r>
            <w:r w:rsidRPr="008A1F2C">
              <w:rPr>
                <w:rFonts w:ascii="Times New Roman" w:hAnsi="Times New Roman"/>
                <w:bCs/>
                <w:sz w:val="20"/>
                <w:szCs w:val="20"/>
              </w:rPr>
              <w:t>(физическое</w:t>
            </w:r>
            <w:r w:rsidR="00755D57">
              <w:rPr>
                <w:rFonts w:ascii="Times New Roman" w:hAnsi="Times New Roman"/>
                <w:bCs/>
                <w:sz w:val="20"/>
                <w:szCs w:val="20"/>
              </w:rPr>
              <w:t xml:space="preserve"> </w:t>
            </w:r>
            <w:r w:rsidRPr="008A1F2C">
              <w:rPr>
                <w:rFonts w:ascii="Times New Roman" w:hAnsi="Times New Roman"/>
                <w:bCs/>
                <w:sz w:val="20"/>
                <w:szCs w:val="20"/>
              </w:rPr>
              <w:t>лицо</w:t>
            </w:r>
            <w:r w:rsidRPr="008A1F2C">
              <w:rPr>
                <w:rFonts w:ascii="Times New Roman" w:hAnsi="Times New Roman"/>
                <w:sz w:val="20"/>
                <w:szCs w:val="20"/>
              </w:rPr>
              <w:t>/индивидуальный</w:t>
            </w:r>
            <w:r w:rsidR="00755D57">
              <w:rPr>
                <w:rFonts w:ascii="Times New Roman" w:hAnsi="Times New Roman"/>
                <w:sz w:val="20"/>
                <w:szCs w:val="20"/>
              </w:rPr>
              <w:t xml:space="preserve"> </w:t>
            </w:r>
            <w:r w:rsidRPr="008A1F2C">
              <w:rPr>
                <w:rFonts w:ascii="Times New Roman" w:hAnsi="Times New Roman"/>
                <w:sz w:val="20"/>
                <w:szCs w:val="20"/>
              </w:rPr>
              <w:t>предприниматель</w:t>
            </w:r>
            <w:r w:rsidRPr="008A1F2C">
              <w:rPr>
                <w:rFonts w:ascii="Times New Roman" w:hAnsi="Times New Roman"/>
                <w:bCs/>
                <w:sz w:val="20"/>
                <w:szCs w:val="20"/>
              </w:rPr>
              <w:t>)</w:t>
            </w:r>
            <w:r w:rsidR="00755D57">
              <w:rPr>
                <w:rFonts w:ascii="Times New Roman" w:hAnsi="Times New Roman"/>
                <w:bCs/>
                <w:sz w:val="20"/>
                <w:szCs w:val="20"/>
              </w:rPr>
              <w:t xml:space="preserve"> </w:t>
            </w:r>
            <w:r>
              <w:rPr>
                <w:rFonts w:ascii="Times New Roman" w:hAnsi="Times New Roman"/>
                <w:b/>
                <w:sz w:val="20"/>
                <w:szCs w:val="20"/>
              </w:rPr>
              <w:t>.</w:t>
            </w:r>
            <w:r w:rsidRPr="008A1F2C">
              <w:rPr>
                <w:rFonts w:ascii="Times New Roman" w:hAnsi="Times New Roman"/>
                <w:sz w:val="20"/>
                <w:szCs w:val="20"/>
              </w:rPr>
              <w:t>……………………………………………………………………….</w:t>
            </w:r>
            <w:r w:rsidR="00755D57" w:rsidRPr="008A1F2C">
              <w:rPr>
                <w:rFonts w:ascii="Times New Roman" w:hAnsi="Times New Roman"/>
                <w:sz w:val="20"/>
                <w:szCs w:val="20"/>
              </w:rPr>
              <w:t xml:space="preserve"> ...……………………………………………</w:t>
            </w:r>
            <w:r w:rsidR="00755D57">
              <w:rPr>
                <w:rFonts w:ascii="Times New Roman" w:hAnsi="Times New Roman"/>
                <w:sz w:val="20"/>
                <w:szCs w:val="20"/>
              </w:rPr>
              <w:t>……………</w:t>
            </w:r>
          </w:p>
          <w:p w:rsidR="00C830C5" w:rsidRPr="008A1F2C" w:rsidRDefault="00C830C5" w:rsidP="00C830C5">
            <w:pPr>
              <w:spacing w:after="0" w:line="240" w:lineRule="auto"/>
              <w:ind w:left="3686"/>
              <w:jc w:val="both"/>
              <w:rPr>
                <w:rFonts w:ascii="Times New Roman" w:hAnsi="Times New Roman"/>
                <w:bCs/>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p>
          <w:p w:rsidR="00C830C5" w:rsidRPr="008A1F2C" w:rsidRDefault="00C830C5" w:rsidP="00C830C5">
            <w:pPr>
              <w:spacing w:before="40" w:after="0" w:line="240" w:lineRule="auto"/>
              <w:jc w:val="both"/>
              <w:rPr>
                <w:rFonts w:ascii="Times New Roman" w:hAnsi="Times New Roman"/>
                <w:b/>
                <w:sz w:val="20"/>
                <w:szCs w:val="20"/>
              </w:rPr>
            </w:pPr>
            <w:r w:rsidRPr="008A1F2C">
              <w:rPr>
                <w:rFonts w:ascii="Times New Roman" w:hAnsi="Times New Roman"/>
                <w:sz w:val="20"/>
                <w:szCs w:val="20"/>
              </w:rPr>
              <w:t>Действует на основании доверенности от «….»…………20.….г., зарегистрированной в реестре за № …………….….</w:t>
            </w:r>
          </w:p>
          <w:p w:rsidR="00C830C5" w:rsidRPr="008A1F2C" w:rsidRDefault="00C830C5" w:rsidP="00C830C5">
            <w:pPr>
              <w:spacing w:before="40" w:after="0" w:line="240" w:lineRule="auto"/>
              <w:jc w:val="both"/>
              <w:rPr>
                <w:rFonts w:ascii="Times New Roman" w:hAnsi="Times New Roman"/>
                <w:sz w:val="20"/>
                <w:szCs w:val="20"/>
              </w:rPr>
            </w:pPr>
            <w:r w:rsidRPr="008A1F2C">
              <w:rPr>
                <w:rFonts w:ascii="Times New Roman" w:hAnsi="Times New Roman"/>
                <w:sz w:val="20"/>
                <w:szCs w:val="20"/>
              </w:rPr>
              <w:t>Документ, удостоверяющий личность (паспорт, иное) серия ……… № …………</w:t>
            </w:r>
          </w:p>
          <w:p w:rsidR="00C830C5" w:rsidRPr="008A1F2C" w:rsidRDefault="00C830C5" w:rsidP="00C830C5">
            <w:pPr>
              <w:spacing w:before="40" w:after="0" w:line="240" w:lineRule="auto"/>
              <w:jc w:val="both"/>
              <w:rPr>
                <w:rFonts w:ascii="Times New Roman" w:hAnsi="Times New Roman"/>
                <w:sz w:val="20"/>
                <w:szCs w:val="20"/>
              </w:rPr>
            </w:pPr>
            <w:r w:rsidRPr="008A1F2C">
              <w:rPr>
                <w:rFonts w:ascii="Times New Roman" w:hAnsi="Times New Roman"/>
                <w:sz w:val="20"/>
                <w:szCs w:val="20"/>
              </w:rPr>
              <w:t>кем выдан .………………………………………….…..……………………….……… дата выдачи «….» ………. 20….г.</w:t>
            </w:r>
          </w:p>
          <w:p w:rsidR="00C830C5" w:rsidRPr="008A1F2C" w:rsidRDefault="00C830C5" w:rsidP="00CE334A">
            <w:pPr>
              <w:spacing w:before="40" w:after="0" w:line="240" w:lineRule="auto"/>
              <w:rPr>
                <w:rFonts w:ascii="Times New Roman" w:hAnsi="Times New Roman"/>
                <w:sz w:val="20"/>
                <w:szCs w:val="20"/>
              </w:rPr>
            </w:pPr>
            <w:r w:rsidRPr="008A1F2C">
              <w:rPr>
                <w:rFonts w:ascii="Times New Roman" w:hAnsi="Times New Roman"/>
                <w:sz w:val="20"/>
                <w:szCs w:val="20"/>
              </w:rPr>
              <w:t>Контактный телефон: …………………………..</w:t>
            </w:r>
            <w:r w:rsidR="00CE334A">
              <w:rPr>
                <w:rFonts w:ascii="Times New Roman" w:hAnsi="Times New Roman"/>
                <w:sz w:val="20"/>
                <w:szCs w:val="20"/>
              </w:rPr>
              <w:t>.……….. Адрес электронной почты:</w:t>
            </w:r>
            <w:r w:rsidRPr="008A1F2C">
              <w:rPr>
                <w:rFonts w:ascii="Times New Roman" w:hAnsi="Times New Roman"/>
                <w:sz w:val="20"/>
                <w:szCs w:val="20"/>
              </w:rPr>
              <w:t>……………………………………….</w:t>
            </w:r>
          </w:p>
          <w:p w:rsidR="00C830C5" w:rsidRPr="008A1F2C" w:rsidRDefault="00C830C5" w:rsidP="00C830C5">
            <w:pPr>
              <w:spacing w:before="40" w:after="0" w:line="240" w:lineRule="auto"/>
              <w:jc w:val="both"/>
              <w:rPr>
                <w:rFonts w:ascii="Times New Roman" w:hAnsi="Times New Roman"/>
                <w:sz w:val="10"/>
                <w:szCs w:val="10"/>
              </w:rPr>
            </w:pPr>
          </w:p>
        </w:tc>
      </w:tr>
      <w:tr w:rsidR="00C830C5" w:rsidRPr="00E970CB" w:rsidTr="00C830C5">
        <w:trPr>
          <w:trHeight w:val="391"/>
          <w:tblCellSpacing w:w="20" w:type="dxa"/>
        </w:trPr>
        <w:tc>
          <w:tcPr>
            <w:tcW w:w="10431" w:type="dxa"/>
            <w:shd w:val="clear" w:color="auto" w:fill="auto"/>
          </w:tcPr>
          <w:p w:rsidR="00C830C5" w:rsidRPr="008A1F2C" w:rsidRDefault="00C830C5" w:rsidP="00C830C5">
            <w:pPr>
              <w:spacing w:after="0" w:line="240" w:lineRule="auto"/>
              <w:jc w:val="both"/>
              <w:rPr>
                <w:rFonts w:ascii="Times New Roman" w:hAnsi="Times New Roman"/>
                <w:b/>
                <w:sz w:val="10"/>
                <w:szCs w:val="10"/>
              </w:rPr>
            </w:pPr>
          </w:p>
          <w:p w:rsidR="00C830C5" w:rsidRPr="008A1F2C" w:rsidRDefault="00C830C5" w:rsidP="00C830C5">
            <w:pPr>
              <w:widowControl w:val="0"/>
              <w:autoSpaceDE w:val="0"/>
              <w:autoSpaceDN w:val="0"/>
              <w:adjustRightInd w:val="0"/>
              <w:spacing w:after="0" w:line="240" w:lineRule="auto"/>
              <w:ind w:right="1"/>
              <w:jc w:val="both"/>
              <w:rPr>
                <w:rFonts w:ascii="Times New Roman" w:hAnsi="Times New Roman"/>
                <w:sz w:val="20"/>
                <w:szCs w:val="20"/>
              </w:rPr>
            </w:pPr>
            <w:r w:rsidRPr="008A1F2C">
              <w:rPr>
                <w:rFonts w:ascii="Times New Roman" w:hAnsi="Times New Roman"/>
                <w:b/>
                <w:bCs/>
                <w:sz w:val="20"/>
                <w:szCs w:val="20"/>
              </w:rPr>
              <w:t xml:space="preserve">Представитель Претендента </w:t>
            </w:r>
            <w:r w:rsidRPr="008A1F2C">
              <w:rPr>
                <w:rFonts w:ascii="Times New Roman" w:hAnsi="Times New Roman"/>
                <w:sz w:val="20"/>
                <w:szCs w:val="20"/>
              </w:rPr>
              <w:t>(юридическое лицо)</w:t>
            </w:r>
          </w:p>
          <w:p w:rsidR="00C830C5" w:rsidRPr="008A1F2C" w:rsidRDefault="00C830C5" w:rsidP="00C830C5">
            <w:pPr>
              <w:widowControl w:val="0"/>
              <w:autoSpaceDE w:val="0"/>
              <w:autoSpaceDN w:val="0"/>
              <w:adjustRightInd w:val="0"/>
              <w:spacing w:after="0" w:line="240" w:lineRule="auto"/>
              <w:ind w:right="1"/>
              <w:jc w:val="both"/>
              <w:rPr>
                <w:rFonts w:ascii="Times New Roman" w:hAnsi="Times New Roman"/>
                <w:sz w:val="10"/>
                <w:szCs w:val="10"/>
              </w:rPr>
            </w:pPr>
          </w:p>
          <w:p w:rsidR="00C830C5" w:rsidRPr="008A1F2C" w:rsidRDefault="00C830C5" w:rsidP="00C830C5">
            <w:pPr>
              <w:widowControl w:val="0"/>
              <w:autoSpaceDE w:val="0"/>
              <w:autoSpaceDN w:val="0"/>
              <w:adjustRightInd w:val="0"/>
              <w:spacing w:before="40" w:after="0" w:line="240" w:lineRule="auto"/>
              <w:jc w:val="both"/>
              <w:rPr>
                <w:rFonts w:ascii="Times New Roman" w:hAnsi="Times New Roman"/>
                <w:sz w:val="20"/>
                <w:szCs w:val="20"/>
              </w:rPr>
            </w:pPr>
            <w:r w:rsidRPr="008A1F2C">
              <w:rPr>
                <w:rFonts w:ascii="Times New Roman" w:hAnsi="Times New Roman"/>
                <w:sz w:val="20"/>
                <w:szCs w:val="20"/>
              </w:rPr>
              <w:t>……………………………………………………………………………………………………………………………………</w:t>
            </w:r>
          </w:p>
          <w:p w:rsidR="00C830C5" w:rsidRPr="008A1F2C" w:rsidRDefault="00C830C5" w:rsidP="00C830C5">
            <w:pPr>
              <w:spacing w:after="0" w:line="240" w:lineRule="auto"/>
              <w:jc w:val="both"/>
              <w:rPr>
                <w:rFonts w:ascii="Times New Roman" w:hAnsi="Times New Roman"/>
                <w:sz w:val="16"/>
                <w:szCs w:val="16"/>
              </w:rPr>
            </w:pPr>
            <w:r w:rsidRPr="008A1F2C">
              <w:rPr>
                <w:rFonts w:ascii="Times New Roman" w:hAnsi="Times New Roman"/>
                <w:sz w:val="16"/>
                <w:szCs w:val="16"/>
              </w:rPr>
              <w:t xml:space="preserve">                                                        (наименование с указанием организационно-правовой формы)</w:t>
            </w:r>
          </w:p>
          <w:p w:rsidR="00C830C5" w:rsidRPr="008A1F2C" w:rsidRDefault="00C830C5" w:rsidP="00C830C5">
            <w:pPr>
              <w:spacing w:after="0" w:line="240" w:lineRule="auto"/>
              <w:jc w:val="both"/>
              <w:rPr>
                <w:rFonts w:ascii="Times New Roman" w:hAnsi="Times New Roman"/>
                <w:sz w:val="20"/>
                <w:szCs w:val="20"/>
              </w:rPr>
            </w:pPr>
            <w:r w:rsidRPr="008A1F2C">
              <w:rPr>
                <w:rFonts w:ascii="Times New Roman" w:hAnsi="Times New Roman"/>
                <w:sz w:val="20"/>
                <w:szCs w:val="20"/>
              </w:rPr>
              <w:t>в лице …………………………………………………………………………………………………………………………..,</w:t>
            </w:r>
          </w:p>
          <w:p w:rsidR="00C830C5" w:rsidRPr="008A1F2C" w:rsidRDefault="00C830C5" w:rsidP="00C830C5">
            <w:pPr>
              <w:spacing w:after="0" w:line="240" w:lineRule="auto"/>
              <w:jc w:val="both"/>
              <w:rPr>
                <w:rFonts w:ascii="Times New Roman" w:hAnsi="Times New Roman"/>
                <w:bCs/>
                <w:sz w:val="16"/>
                <w:szCs w:val="16"/>
              </w:rPr>
            </w:pPr>
            <w:r w:rsidRPr="008A1F2C">
              <w:rPr>
                <w:rFonts w:ascii="Times New Roman" w:hAnsi="Times New Roman"/>
                <w:bCs/>
                <w:sz w:val="16"/>
                <w:szCs w:val="16"/>
              </w:rPr>
              <w:t xml:space="preserve">                                                  (наименование должности, Ф.И.О. уполномоченного лица полностью)</w:t>
            </w:r>
          </w:p>
          <w:p w:rsidR="00C830C5" w:rsidRPr="008A1F2C" w:rsidRDefault="00C830C5" w:rsidP="00C830C5">
            <w:pPr>
              <w:spacing w:after="0" w:line="240" w:lineRule="auto"/>
              <w:jc w:val="both"/>
              <w:rPr>
                <w:rFonts w:ascii="Times New Roman" w:hAnsi="Times New Roman"/>
                <w:sz w:val="20"/>
                <w:szCs w:val="20"/>
              </w:rPr>
            </w:pPr>
            <w:r w:rsidRPr="008A1F2C">
              <w:rPr>
                <w:rFonts w:ascii="Times New Roman" w:hAnsi="Times New Roman"/>
                <w:sz w:val="20"/>
                <w:szCs w:val="20"/>
              </w:rPr>
              <w:t>Руководитель ………………………………………………………………………………………………………………….</w:t>
            </w:r>
          </w:p>
          <w:p w:rsidR="00C830C5" w:rsidRPr="008A1F2C" w:rsidRDefault="00C830C5" w:rsidP="00C830C5">
            <w:pPr>
              <w:spacing w:after="0" w:line="240" w:lineRule="auto"/>
              <w:jc w:val="both"/>
              <w:rPr>
                <w:rFonts w:ascii="Times New Roman" w:hAnsi="Times New Roman"/>
                <w:sz w:val="16"/>
                <w:szCs w:val="16"/>
              </w:rPr>
            </w:pPr>
            <w:r w:rsidRPr="008A1F2C">
              <w:rPr>
                <w:rFonts w:ascii="Times New Roman" w:hAnsi="Times New Roman"/>
                <w:sz w:val="16"/>
                <w:szCs w:val="16"/>
              </w:rPr>
              <w:t xml:space="preserve">                                                                      (</w:t>
            </w:r>
            <w:r w:rsidRPr="008A1F2C">
              <w:rPr>
                <w:rFonts w:ascii="Times New Roman" w:hAnsi="Times New Roman"/>
                <w:bCs/>
                <w:sz w:val="16"/>
                <w:szCs w:val="16"/>
              </w:rPr>
              <w:t>Ф.И.О. полностью</w:t>
            </w:r>
            <w:r w:rsidRPr="008A1F2C">
              <w:rPr>
                <w:rFonts w:ascii="Times New Roman" w:hAnsi="Times New Roman"/>
                <w:sz w:val="16"/>
                <w:szCs w:val="16"/>
              </w:rPr>
              <w:t>, должность)</w:t>
            </w:r>
          </w:p>
          <w:p w:rsidR="00C830C5" w:rsidRPr="008A1F2C" w:rsidRDefault="00C830C5" w:rsidP="00C830C5">
            <w:pPr>
              <w:spacing w:before="40" w:after="0" w:line="240" w:lineRule="auto"/>
              <w:jc w:val="both"/>
              <w:rPr>
                <w:rFonts w:ascii="Times New Roman" w:hAnsi="Times New Roman"/>
                <w:sz w:val="20"/>
                <w:szCs w:val="20"/>
              </w:rPr>
            </w:pPr>
            <w:r w:rsidRPr="008A1F2C">
              <w:rPr>
                <w:rFonts w:ascii="Times New Roman" w:hAnsi="Times New Roman"/>
                <w:sz w:val="20"/>
                <w:szCs w:val="20"/>
              </w:rPr>
              <w:t>Действует на основании доверенности от «….»…………20.….г., № ……………….</w:t>
            </w:r>
          </w:p>
          <w:p w:rsidR="00C830C5" w:rsidRPr="00E970CB" w:rsidRDefault="00C830C5" w:rsidP="00CE334A">
            <w:pPr>
              <w:spacing w:before="40" w:after="0" w:line="240" w:lineRule="auto"/>
              <w:rPr>
                <w:rFonts w:ascii="Times New Roman" w:hAnsi="Times New Roman"/>
                <w:sz w:val="20"/>
                <w:szCs w:val="20"/>
              </w:rPr>
            </w:pPr>
            <w:r w:rsidRPr="008A1F2C">
              <w:rPr>
                <w:rFonts w:ascii="Times New Roman" w:hAnsi="Times New Roman"/>
                <w:sz w:val="20"/>
                <w:szCs w:val="20"/>
              </w:rPr>
              <w:t>Контактный телефон: …………………………..</w:t>
            </w:r>
            <w:r w:rsidR="00CE334A">
              <w:rPr>
                <w:rFonts w:ascii="Times New Roman" w:hAnsi="Times New Roman"/>
                <w:sz w:val="20"/>
                <w:szCs w:val="20"/>
              </w:rPr>
              <w:t>.……….. Адрес электронной почты:</w:t>
            </w:r>
            <w:r w:rsidRPr="008A1F2C">
              <w:rPr>
                <w:rFonts w:ascii="Times New Roman" w:hAnsi="Times New Roman"/>
                <w:sz w:val="20"/>
                <w:szCs w:val="20"/>
              </w:rPr>
              <w:t>……………………………………….</w:t>
            </w:r>
          </w:p>
          <w:p w:rsidR="00C830C5" w:rsidRPr="00E970CB" w:rsidRDefault="00C830C5" w:rsidP="00C830C5">
            <w:pPr>
              <w:spacing w:before="40" w:after="0" w:line="240" w:lineRule="auto"/>
              <w:jc w:val="both"/>
              <w:rPr>
                <w:rFonts w:ascii="Times New Roman" w:hAnsi="Times New Roman"/>
                <w:sz w:val="10"/>
                <w:szCs w:val="10"/>
              </w:rPr>
            </w:pPr>
          </w:p>
        </w:tc>
      </w:tr>
    </w:tbl>
    <w:p w:rsidR="00C830C5" w:rsidRDefault="00C830C5" w:rsidP="00C830C5">
      <w:pPr>
        <w:pStyle w:val="a7"/>
        <w:spacing w:after="0" w:line="240" w:lineRule="auto"/>
        <w:jc w:val="both"/>
        <w:rPr>
          <w:rFonts w:ascii="Times New Roman" w:hAnsi="Times New Roman"/>
        </w:rPr>
      </w:pPr>
    </w:p>
    <w:p w:rsidR="00CE334A" w:rsidRDefault="00CE334A" w:rsidP="00C830C5">
      <w:pPr>
        <w:pStyle w:val="a7"/>
        <w:spacing w:after="0" w:line="240" w:lineRule="auto"/>
        <w:jc w:val="both"/>
        <w:rPr>
          <w:rFonts w:ascii="Times New Roman" w:hAnsi="Times New Roman"/>
        </w:rPr>
      </w:pPr>
    </w:p>
    <w:p w:rsidR="00C830C5" w:rsidRPr="00E970CB" w:rsidRDefault="00C830C5" w:rsidP="00CE334A">
      <w:pPr>
        <w:pStyle w:val="a7"/>
        <w:spacing w:after="0" w:line="240" w:lineRule="auto"/>
        <w:jc w:val="both"/>
        <w:rPr>
          <w:rFonts w:ascii="Times New Roman" w:hAnsi="Times New Roman"/>
          <w:b/>
          <w:bCs/>
        </w:rPr>
      </w:pPr>
      <w:r w:rsidRPr="00E970CB">
        <w:rPr>
          <w:rFonts w:ascii="Times New Roman" w:hAnsi="Times New Roman"/>
        </w:rPr>
        <w:t>Принимаю решение об участии в аукционе в электронной форме по продаже находящегося в муниципальной</w:t>
      </w:r>
      <w:r w:rsidR="00CE334A">
        <w:rPr>
          <w:rFonts w:ascii="Times New Roman" w:hAnsi="Times New Roman"/>
        </w:rPr>
        <w:t xml:space="preserve"> </w:t>
      </w:r>
      <w:r w:rsidRPr="00E970CB">
        <w:rPr>
          <w:rFonts w:ascii="Times New Roman" w:hAnsi="Times New Roman"/>
        </w:rPr>
        <w:t>собственности</w:t>
      </w:r>
      <w:r w:rsidR="00CE334A">
        <w:rPr>
          <w:rFonts w:ascii="Times New Roman" w:hAnsi="Times New Roman"/>
        </w:rPr>
        <w:t xml:space="preserve"> </w:t>
      </w:r>
      <w:r w:rsidRPr="00E970CB">
        <w:rPr>
          <w:rFonts w:ascii="Times New Roman" w:hAnsi="Times New Roman"/>
        </w:rPr>
        <w:t>имущества:</w:t>
      </w:r>
      <w:r w:rsidR="00CE334A">
        <w:rPr>
          <w:rFonts w:ascii="Times New Roman" w:hAnsi="Times New Roman"/>
        </w:rPr>
        <w:t xml:space="preserve"> ____________________</w:t>
      </w:r>
      <w:r w:rsidRPr="00E970CB">
        <w:rPr>
          <w:rFonts w:ascii="Times New Roman" w:hAnsi="Times New Roman"/>
        </w:rPr>
        <w:t>_______________________________________________</w:t>
      </w:r>
      <w:r>
        <w:rPr>
          <w:rFonts w:ascii="Times New Roman" w:hAnsi="Times New Roman"/>
        </w:rPr>
        <w:t>________</w:t>
      </w:r>
      <w:r w:rsidRPr="00E970CB">
        <w:rPr>
          <w:rFonts w:ascii="Times New Roman" w:hAnsi="Times New Roman"/>
        </w:rPr>
        <w:t xml:space="preserve"> ____________________________________________________________</w:t>
      </w:r>
      <w:r w:rsidRPr="00E970CB">
        <w:rPr>
          <w:rFonts w:ascii="Times New Roman" w:hAnsi="Times New Roman"/>
          <w:b/>
          <w:bCs/>
          <w:i/>
          <w:iCs/>
        </w:rPr>
        <w:t>_______________________________________</w:t>
      </w:r>
      <w:r w:rsidRPr="00E970CB">
        <w:rPr>
          <w:rFonts w:ascii="Times New Roman" w:hAnsi="Times New Roman"/>
        </w:rPr>
        <w:t>_______________________________________________________________________________________</w:t>
      </w:r>
      <w:r w:rsidR="00CE334A">
        <w:rPr>
          <w:rFonts w:ascii="Times New Roman" w:hAnsi="Times New Roman"/>
        </w:rPr>
        <w:t>____________</w:t>
      </w:r>
    </w:p>
    <w:p w:rsidR="00C830C5" w:rsidRPr="00E970CB" w:rsidRDefault="00C830C5" w:rsidP="00C830C5">
      <w:pPr>
        <w:spacing w:after="0" w:line="240" w:lineRule="auto"/>
        <w:jc w:val="both"/>
        <w:rPr>
          <w:rFonts w:ascii="Times New Roman" w:hAnsi="Times New Roman"/>
          <w:b/>
          <w:bCs/>
          <w:sz w:val="20"/>
          <w:szCs w:val="20"/>
        </w:rPr>
      </w:pPr>
      <w:r w:rsidRPr="00E970CB">
        <w:rPr>
          <w:rFonts w:ascii="Times New Roman" w:hAnsi="Times New Roman"/>
          <w:b/>
          <w:bCs/>
          <w:sz w:val="20"/>
          <w:szCs w:val="20"/>
        </w:rPr>
        <w:t>___________________________________________________________________</w:t>
      </w:r>
      <w:r>
        <w:rPr>
          <w:rFonts w:ascii="Times New Roman" w:hAnsi="Times New Roman"/>
          <w:b/>
          <w:bCs/>
          <w:sz w:val="20"/>
          <w:szCs w:val="20"/>
        </w:rPr>
        <w:t>_________________________</w:t>
      </w:r>
      <w:r w:rsidR="00CE334A">
        <w:rPr>
          <w:rFonts w:ascii="Times New Roman" w:hAnsi="Times New Roman"/>
          <w:b/>
          <w:bCs/>
          <w:sz w:val="20"/>
          <w:szCs w:val="20"/>
        </w:rPr>
        <w:t>_______</w:t>
      </w:r>
    </w:p>
    <w:p w:rsidR="00C830C5" w:rsidRPr="00E970CB" w:rsidRDefault="00C830C5" w:rsidP="00CE334A">
      <w:pPr>
        <w:spacing w:after="0" w:line="240" w:lineRule="auto"/>
        <w:jc w:val="center"/>
        <w:rPr>
          <w:rFonts w:ascii="Times New Roman" w:hAnsi="Times New Roman"/>
          <w:b/>
          <w:bCs/>
          <w:sz w:val="20"/>
          <w:szCs w:val="20"/>
        </w:rPr>
      </w:pPr>
      <w:r w:rsidRPr="00E970CB">
        <w:rPr>
          <w:rFonts w:ascii="Times New Roman" w:hAnsi="Times New Roman"/>
          <w:sz w:val="20"/>
          <w:szCs w:val="20"/>
        </w:rPr>
        <w:t>(наименование, местонахождение и характеристика имущества)</w:t>
      </w:r>
    </w:p>
    <w:p w:rsidR="005A718B" w:rsidRDefault="005A718B" w:rsidP="00C830C5">
      <w:pPr>
        <w:spacing w:after="0" w:line="240" w:lineRule="auto"/>
        <w:ind w:firstLine="708"/>
        <w:jc w:val="both"/>
        <w:rPr>
          <w:rFonts w:ascii="Times New Roman" w:hAnsi="Times New Roman"/>
          <w:b/>
          <w:bCs/>
          <w:sz w:val="20"/>
          <w:szCs w:val="20"/>
        </w:rPr>
      </w:pPr>
    </w:p>
    <w:p w:rsidR="00C830C5" w:rsidRPr="00E970CB" w:rsidRDefault="00C830C5" w:rsidP="00C830C5">
      <w:pPr>
        <w:spacing w:after="0" w:line="240" w:lineRule="auto"/>
        <w:ind w:firstLine="708"/>
        <w:jc w:val="both"/>
        <w:rPr>
          <w:rFonts w:ascii="Times New Roman" w:hAnsi="Times New Roman"/>
          <w:b/>
          <w:bCs/>
          <w:sz w:val="20"/>
          <w:szCs w:val="20"/>
        </w:rPr>
      </w:pPr>
      <w:r w:rsidRPr="00E970CB">
        <w:rPr>
          <w:rFonts w:ascii="Times New Roman" w:hAnsi="Times New Roman"/>
          <w:b/>
          <w:bCs/>
          <w:sz w:val="20"/>
          <w:szCs w:val="20"/>
        </w:rPr>
        <w:t>Обязуюсь:</w:t>
      </w:r>
    </w:p>
    <w:p w:rsidR="00C830C5" w:rsidRPr="00E970CB" w:rsidRDefault="00C830C5" w:rsidP="00C830C5">
      <w:pPr>
        <w:spacing w:after="0" w:line="240" w:lineRule="auto"/>
        <w:ind w:firstLine="708"/>
        <w:jc w:val="both"/>
        <w:rPr>
          <w:rFonts w:ascii="Times New Roman" w:hAnsi="Times New Roman"/>
          <w:sz w:val="20"/>
          <w:szCs w:val="20"/>
        </w:rPr>
      </w:pPr>
      <w:r w:rsidRPr="00E970CB">
        <w:rPr>
          <w:rFonts w:ascii="Times New Roman" w:hAnsi="Times New Roman"/>
          <w:sz w:val="20"/>
          <w:szCs w:val="20"/>
        </w:rPr>
        <w:lastRenderedPageBreak/>
        <w:t>1. Предоставить полный пакет документов в соответствии с перечнем, содержащимся в информационном сообщении о проведении аукциона в электронной форме.</w:t>
      </w:r>
    </w:p>
    <w:p w:rsidR="00C830C5" w:rsidRPr="00E970CB" w:rsidRDefault="00C830C5" w:rsidP="00C830C5">
      <w:pPr>
        <w:spacing w:after="0" w:line="240" w:lineRule="auto"/>
        <w:ind w:firstLine="708"/>
        <w:jc w:val="both"/>
        <w:rPr>
          <w:rFonts w:ascii="Times New Roman" w:hAnsi="Times New Roman"/>
          <w:sz w:val="20"/>
          <w:szCs w:val="20"/>
        </w:rPr>
      </w:pPr>
      <w:r w:rsidRPr="00E970CB">
        <w:rPr>
          <w:rFonts w:ascii="Times New Roman" w:hAnsi="Times New Roman"/>
          <w:sz w:val="20"/>
          <w:szCs w:val="20"/>
        </w:rPr>
        <w:t>2. Соблюдать условия аукциона, содержащиеся в информационном сообщении о проведении аукциона, а так же порядок проведения аукциона, установленный Федеральным законом от 21.12.2001 № 178-ФЗ,  постановлений Правительства РФ от 12.08.2002г. № 585 и от 27.08.2012 № 860.</w:t>
      </w:r>
    </w:p>
    <w:p w:rsidR="00C830C5" w:rsidRPr="00E970CB" w:rsidRDefault="00C830C5" w:rsidP="00C830C5">
      <w:pPr>
        <w:spacing w:after="0" w:line="240" w:lineRule="auto"/>
        <w:ind w:firstLine="708"/>
        <w:jc w:val="both"/>
        <w:rPr>
          <w:rFonts w:ascii="Times New Roman" w:hAnsi="Times New Roman"/>
          <w:sz w:val="20"/>
          <w:szCs w:val="20"/>
        </w:rPr>
      </w:pPr>
      <w:r w:rsidRPr="00E970CB">
        <w:rPr>
          <w:rFonts w:ascii="Times New Roman" w:hAnsi="Times New Roman"/>
          <w:sz w:val="20"/>
          <w:szCs w:val="20"/>
        </w:rPr>
        <w:t>3.</w:t>
      </w:r>
      <w:r w:rsidR="00CE334A">
        <w:rPr>
          <w:rFonts w:ascii="Times New Roman" w:hAnsi="Times New Roman"/>
          <w:sz w:val="20"/>
          <w:szCs w:val="20"/>
        </w:rPr>
        <w:t xml:space="preserve"> </w:t>
      </w:r>
      <w:r w:rsidRPr="00E970CB">
        <w:rPr>
          <w:rFonts w:ascii="Times New Roman" w:hAnsi="Times New Roman"/>
          <w:sz w:val="20"/>
          <w:szCs w:val="20"/>
        </w:rPr>
        <w:t>В случае признания победителем аукциона в электронной форме заключить с Продавцом договор купли-продажи в сроки, определенные Федеральным законом от 21.12.2001 № 178-ФЗ, и уплатить Продавцу стоимость имущества, установленную по результатам аукциона, в сроки, определяемые договором купли - продажи.</w:t>
      </w:r>
    </w:p>
    <w:p w:rsidR="00C830C5" w:rsidRPr="00E970CB" w:rsidRDefault="00C830C5" w:rsidP="00C830C5">
      <w:pPr>
        <w:spacing w:after="0" w:line="240" w:lineRule="auto"/>
        <w:ind w:firstLine="708"/>
        <w:jc w:val="both"/>
        <w:rPr>
          <w:rFonts w:ascii="Times New Roman" w:hAnsi="Times New Roman"/>
          <w:b/>
          <w:sz w:val="20"/>
          <w:szCs w:val="20"/>
        </w:rPr>
      </w:pPr>
    </w:p>
    <w:p w:rsidR="00C830C5" w:rsidRPr="00E970CB" w:rsidRDefault="00C830C5" w:rsidP="00CE334A">
      <w:pPr>
        <w:spacing w:after="0" w:line="240" w:lineRule="auto"/>
        <w:ind w:firstLine="708"/>
        <w:jc w:val="center"/>
        <w:rPr>
          <w:rFonts w:ascii="Times New Roman" w:hAnsi="Times New Roman"/>
          <w:b/>
          <w:sz w:val="20"/>
          <w:szCs w:val="20"/>
        </w:rPr>
      </w:pPr>
      <w:r w:rsidRPr="00E970CB">
        <w:rPr>
          <w:rFonts w:ascii="Times New Roman" w:hAnsi="Times New Roman"/>
          <w:b/>
          <w:sz w:val="20"/>
          <w:szCs w:val="20"/>
        </w:rPr>
        <w:t>Согласие на обработку персональных данных</w:t>
      </w:r>
    </w:p>
    <w:p w:rsidR="00C830C5" w:rsidRPr="00E970CB" w:rsidRDefault="00C830C5" w:rsidP="00C830C5">
      <w:pPr>
        <w:spacing w:after="0" w:line="240" w:lineRule="auto"/>
        <w:jc w:val="both"/>
        <w:rPr>
          <w:rFonts w:ascii="Times New Roman" w:hAnsi="Times New Roman"/>
          <w:sz w:val="20"/>
          <w:szCs w:val="20"/>
        </w:rPr>
      </w:pPr>
    </w:p>
    <w:p w:rsidR="00C830C5" w:rsidRPr="00E970CB" w:rsidRDefault="00C830C5" w:rsidP="00CE334A">
      <w:pPr>
        <w:pStyle w:val="af1"/>
        <w:ind w:right="-2"/>
        <w:jc w:val="both"/>
        <w:rPr>
          <w:rFonts w:ascii="Times New Roman" w:hAnsi="Times New Roman" w:cs="Times New Roman"/>
          <w:sz w:val="20"/>
          <w:szCs w:val="20"/>
        </w:rPr>
      </w:pPr>
      <w:r w:rsidRPr="00E970CB">
        <w:rPr>
          <w:rFonts w:ascii="Times New Roman" w:hAnsi="Times New Roman" w:cs="Times New Roman"/>
          <w:b/>
          <w:sz w:val="20"/>
          <w:szCs w:val="20"/>
        </w:rPr>
        <w:t>Я</w:t>
      </w:r>
      <w:r w:rsidRPr="00E970CB">
        <w:rPr>
          <w:rFonts w:ascii="Times New Roman" w:hAnsi="Times New Roman" w:cs="Times New Roman"/>
          <w:sz w:val="20"/>
          <w:szCs w:val="20"/>
        </w:rPr>
        <w:t>, _________________________________________________________________________________________</w:t>
      </w:r>
      <w:r w:rsidR="00CE334A">
        <w:rPr>
          <w:rFonts w:ascii="Times New Roman" w:hAnsi="Times New Roman" w:cs="Times New Roman"/>
          <w:sz w:val="20"/>
          <w:szCs w:val="20"/>
        </w:rPr>
        <w:t>_______</w:t>
      </w:r>
    </w:p>
    <w:p w:rsidR="00C830C5" w:rsidRPr="00E970CB" w:rsidRDefault="00C830C5" w:rsidP="00CE334A">
      <w:pPr>
        <w:pStyle w:val="af1"/>
        <w:ind w:right="-2"/>
        <w:jc w:val="center"/>
        <w:rPr>
          <w:rFonts w:ascii="Times New Roman" w:hAnsi="Times New Roman" w:cs="Times New Roman"/>
          <w:sz w:val="20"/>
          <w:szCs w:val="20"/>
        </w:rPr>
      </w:pPr>
      <w:r w:rsidRPr="00E970CB">
        <w:rPr>
          <w:rFonts w:ascii="Times New Roman" w:hAnsi="Times New Roman" w:cs="Times New Roman"/>
          <w:sz w:val="20"/>
          <w:szCs w:val="20"/>
        </w:rPr>
        <w:t>(фамилия, имя, отчество)</w:t>
      </w:r>
    </w:p>
    <w:p w:rsidR="00C830C5" w:rsidRPr="00E970CB" w:rsidRDefault="00C830C5" w:rsidP="00CE334A">
      <w:pPr>
        <w:pStyle w:val="af1"/>
        <w:ind w:right="-2"/>
        <w:jc w:val="both"/>
        <w:rPr>
          <w:rFonts w:ascii="Times New Roman" w:hAnsi="Times New Roman" w:cs="Times New Roman"/>
          <w:sz w:val="20"/>
          <w:szCs w:val="20"/>
        </w:rPr>
      </w:pPr>
      <w:r w:rsidRPr="00E970CB">
        <w:rPr>
          <w:rFonts w:ascii="Times New Roman" w:hAnsi="Times New Roman" w:cs="Times New Roman"/>
          <w:sz w:val="20"/>
          <w:szCs w:val="20"/>
        </w:rPr>
        <w:t>Документ, удостоверяющий личность: ___________________________________________________</w:t>
      </w:r>
      <w:r w:rsidR="00CE334A">
        <w:rPr>
          <w:rFonts w:ascii="Times New Roman" w:hAnsi="Times New Roman" w:cs="Times New Roman"/>
          <w:sz w:val="20"/>
          <w:szCs w:val="20"/>
        </w:rPr>
        <w:t>______________</w:t>
      </w:r>
    </w:p>
    <w:p w:rsidR="00582D76" w:rsidRDefault="00582D76" w:rsidP="00CE334A">
      <w:pPr>
        <w:pStyle w:val="af1"/>
        <w:ind w:right="-2"/>
        <w:jc w:val="both"/>
        <w:rPr>
          <w:rFonts w:ascii="Times New Roman" w:hAnsi="Times New Roman" w:cs="Times New Roman"/>
          <w:sz w:val="20"/>
          <w:szCs w:val="20"/>
        </w:rPr>
      </w:pPr>
    </w:p>
    <w:p w:rsidR="00C830C5" w:rsidRPr="00E970CB" w:rsidRDefault="00C830C5" w:rsidP="00CE334A">
      <w:pPr>
        <w:pStyle w:val="af1"/>
        <w:ind w:right="-2"/>
        <w:jc w:val="both"/>
        <w:rPr>
          <w:rFonts w:ascii="Times New Roman" w:hAnsi="Times New Roman" w:cs="Times New Roman"/>
          <w:sz w:val="20"/>
          <w:szCs w:val="20"/>
        </w:rPr>
      </w:pPr>
      <w:r w:rsidRPr="00E970CB">
        <w:rPr>
          <w:rFonts w:ascii="Times New Roman" w:hAnsi="Times New Roman" w:cs="Times New Roman"/>
          <w:sz w:val="20"/>
          <w:szCs w:val="20"/>
        </w:rPr>
        <w:t>____________________________   выдан  ________________________________________________________</w:t>
      </w:r>
      <w:r w:rsidR="00582D76">
        <w:rPr>
          <w:rFonts w:ascii="Times New Roman" w:hAnsi="Times New Roman" w:cs="Times New Roman"/>
          <w:sz w:val="20"/>
          <w:szCs w:val="20"/>
        </w:rPr>
        <w:t>_______</w:t>
      </w:r>
    </w:p>
    <w:p w:rsidR="00C830C5" w:rsidRPr="00E970CB" w:rsidRDefault="00582D76" w:rsidP="00582D76">
      <w:pPr>
        <w:pStyle w:val="af1"/>
        <w:ind w:right="-2"/>
        <w:jc w:val="center"/>
        <w:rPr>
          <w:rFonts w:ascii="Times New Roman" w:hAnsi="Times New Roman" w:cs="Times New Roman"/>
          <w:sz w:val="20"/>
          <w:szCs w:val="20"/>
        </w:rPr>
      </w:pPr>
      <w:r>
        <w:rPr>
          <w:rFonts w:ascii="Times New Roman" w:hAnsi="Times New Roman" w:cs="Times New Roman"/>
          <w:sz w:val="20"/>
          <w:szCs w:val="20"/>
        </w:rPr>
        <w:t>(</w:t>
      </w:r>
      <w:r w:rsidR="00C830C5" w:rsidRPr="00E970CB">
        <w:rPr>
          <w:rFonts w:ascii="Times New Roman" w:hAnsi="Times New Roman" w:cs="Times New Roman"/>
          <w:sz w:val="20"/>
          <w:szCs w:val="20"/>
        </w:rPr>
        <w:t>вид, серия, номер документа, удостоверяющего личность,  дата выдачи и сведения о выдавшем его органе</w:t>
      </w:r>
      <w:r>
        <w:rPr>
          <w:rFonts w:ascii="Times New Roman" w:hAnsi="Times New Roman" w:cs="Times New Roman"/>
          <w:sz w:val="20"/>
          <w:szCs w:val="20"/>
        </w:rPr>
        <w:t>)</w:t>
      </w:r>
    </w:p>
    <w:p w:rsidR="00C830C5" w:rsidRPr="00E970CB" w:rsidRDefault="00C830C5" w:rsidP="00CE334A">
      <w:pPr>
        <w:pStyle w:val="af1"/>
        <w:ind w:right="-2"/>
        <w:jc w:val="both"/>
        <w:rPr>
          <w:rFonts w:ascii="Times New Roman" w:hAnsi="Times New Roman" w:cs="Times New Roman"/>
          <w:sz w:val="20"/>
          <w:szCs w:val="20"/>
        </w:rPr>
      </w:pPr>
    </w:p>
    <w:p w:rsidR="00C830C5" w:rsidRPr="00E970CB" w:rsidRDefault="00C830C5" w:rsidP="00CE334A">
      <w:pPr>
        <w:pStyle w:val="af1"/>
        <w:ind w:right="-2"/>
        <w:jc w:val="both"/>
        <w:rPr>
          <w:rFonts w:ascii="Times New Roman" w:hAnsi="Times New Roman" w:cs="Times New Roman"/>
          <w:sz w:val="20"/>
          <w:szCs w:val="20"/>
        </w:rPr>
      </w:pPr>
      <w:r w:rsidRPr="00E970CB">
        <w:rPr>
          <w:rFonts w:ascii="Times New Roman" w:hAnsi="Times New Roman" w:cs="Times New Roman"/>
          <w:sz w:val="20"/>
          <w:szCs w:val="20"/>
        </w:rPr>
        <w:t>____________________________________________________________________________________________</w:t>
      </w:r>
      <w:r>
        <w:rPr>
          <w:rFonts w:ascii="Times New Roman" w:hAnsi="Times New Roman" w:cs="Times New Roman"/>
          <w:sz w:val="20"/>
          <w:szCs w:val="20"/>
        </w:rPr>
        <w:t>______</w:t>
      </w:r>
      <w:r w:rsidR="00582D76">
        <w:rPr>
          <w:rFonts w:ascii="Times New Roman" w:hAnsi="Times New Roman" w:cs="Times New Roman"/>
          <w:sz w:val="20"/>
          <w:szCs w:val="20"/>
        </w:rPr>
        <w:t>_</w:t>
      </w:r>
    </w:p>
    <w:p w:rsidR="00582D76" w:rsidRDefault="00582D76" w:rsidP="00582D76">
      <w:pPr>
        <w:pStyle w:val="af1"/>
        <w:ind w:right="-2"/>
        <w:rPr>
          <w:rFonts w:ascii="Times New Roman" w:hAnsi="Times New Roman" w:cs="Times New Roman"/>
          <w:sz w:val="20"/>
          <w:szCs w:val="20"/>
        </w:rPr>
      </w:pPr>
    </w:p>
    <w:p w:rsidR="00582D76" w:rsidRDefault="00C830C5" w:rsidP="00582D76">
      <w:pPr>
        <w:pStyle w:val="af1"/>
        <w:ind w:right="-2"/>
        <w:rPr>
          <w:rFonts w:ascii="Times New Roman" w:hAnsi="Times New Roman" w:cs="Times New Roman"/>
          <w:sz w:val="20"/>
          <w:szCs w:val="20"/>
        </w:rPr>
      </w:pPr>
      <w:r w:rsidRPr="00E970CB">
        <w:rPr>
          <w:rFonts w:ascii="Times New Roman" w:hAnsi="Times New Roman" w:cs="Times New Roman"/>
          <w:sz w:val="20"/>
          <w:szCs w:val="20"/>
        </w:rPr>
        <w:t>проживающий (</w:t>
      </w:r>
      <w:proofErr w:type="spellStart"/>
      <w:r w:rsidRPr="00E970CB">
        <w:rPr>
          <w:rFonts w:ascii="Times New Roman" w:hAnsi="Times New Roman" w:cs="Times New Roman"/>
          <w:sz w:val="20"/>
          <w:szCs w:val="20"/>
        </w:rPr>
        <w:t>ая</w:t>
      </w:r>
      <w:proofErr w:type="spellEnd"/>
      <w:r w:rsidRPr="00E970CB">
        <w:rPr>
          <w:rFonts w:ascii="Times New Roman" w:hAnsi="Times New Roman" w:cs="Times New Roman"/>
          <w:sz w:val="20"/>
          <w:szCs w:val="20"/>
        </w:rPr>
        <w:t xml:space="preserve">) </w:t>
      </w:r>
      <w:r w:rsidR="00582D76">
        <w:rPr>
          <w:rFonts w:ascii="Times New Roman" w:hAnsi="Times New Roman" w:cs="Times New Roman"/>
          <w:sz w:val="20"/>
          <w:szCs w:val="20"/>
        </w:rPr>
        <w:t xml:space="preserve">по </w:t>
      </w:r>
      <w:r w:rsidRPr="00E970CB">
        <w:rPr>
          <w:rFonts w:ascii="Times New Roman" w:hAnsi="Times New Roman" w:cs="Times New Roman"/>
          <w:sz w:val="20"/>
          <w:szCs w:val="20"/>
        </w:rPr>
        <w:t>адресу:</w:t>
      </w:r>
      <w:r w:rsidR="00582D76">
        <w:rPr>
          <w:rFonts w:ascii="Times New Roman" w:hAnsi="Times New Roman" w:cs="Times New Roman"/>
          <w:sz w:val="20"/>
          <w:szCs w:val="20"/>
        </w:rPr>
        <w:t>__________________</w:t>
      </w:r>
      <w:r>
        <w:rPr>
          <w:rFonts w:ascii="Times New Roman" w:hAnsi="Times New Roman" w:cs="Times New Roman"/>
          <w:sz w:val="20"/>
          <w:szCs w:val="20"/>
        </w:rPr>
        <w:t>_______________________________________________________</w:t>
      </w:r>
      <w:r w:rsidRPr="00E970CB">
        <w:rPr>
          <w:rFonts w:ascii="Times New Roman" w:hAnsi="Times New Roman" w:cs="Times New Roman"/>
          <w:sz w:val="20"/>
          <w:szCs w:val="20"/>
        </w:rPr>
        <w:t xml:space="preserve"> </w:t>
      </w:r>
    </w:p>
    <w:p w:rsidR="00582D76" w:rsidRDefault="00582D76" w:rsidP="00582D76">
      <w:pPr>
        <w:pStyle w:val="af1"/>
        <w:ind w:right="-2"/>
        <w:rPr>
          <w:rFonts w:ascii="Times New Roman" w:hAnsi="Times New Roman" w:cs="Times New Roman"/>
          <w:sz w:val="20"/>
          <w:szCs w:val="20"/>
        </w:rPr>
      </w:pPr>
    </w:p>
    <w:p w:rsidR="00C830C5" w:rsidRPr="00E970CB" w:rsidRDefault="00C830C5" w:rsidP="00582D76">
      <w:pPr>
        <w:pStyle w:val="af1"/>
        <w:ind w:right="-2"/>
        <w:rPr>
          <w:rFonts w:ascii="Times New Roman" w:hAnsi="Times New Roman" w:cs="Times New Roman"/>
          <w:sz w:val="20"/>
          <w:szCs w:val="20"/>
        </w:rPr>
      </w:pPr>
      <w:r w:rsidRPr="00E970CB">
        <w:rPr>
          <w:rFonts w:ascii="Times New Roman" w:hAnsi="Times New Roman" w:cs="Times New Roman"/>
          <w:sz w:val="20"/>
          <w:szCs w:val="20"/>
        </w:rPr>
        <w:t>____________________________________________________________________________________________</w:t>
      </w:r>
      <w:r>
        <w:rPr>
          <w:rFonts w:ascii="Times New Roman" w:hAnsi="Times New Roman" w:cs="Times New Roman"/>
          <w:sz w:val="20"/>
          <w:szCs w:val="20"/>
        </w:rPr>
        <w:t>______</w:t>
      </w:r>
      <w:r w:rsidR="00582D76">
        <w:rPr>
          <w:rFonts w:ascii="Times New Roman" w:hAnsi="Times New Roman" w:cs="Times New Roman"/>
          <w:sz w:val="20"/>
          <w:szCs w:val="20"/>
        </w:rPr>
        <w:t>_</w:t>
      </w:r>
    </w:p>
    <w:p w:rsidR="00C830C5" w:rsidRPr="00E970CB" w:rsidRDefault="00C830C5" w:rsidP="00CE334A">
      <w:pPr>
        <w:pStyle w:val="af1"/>
        <w:ind w:right="-2"/>
        <w:jc w:val="both"/>
        <w:rPr>
          <w:rFonts w:ascii="Times New Roman" w:hAnsi="Times New Roman" w:cs="Times New Roman"/>
          <w:sz w:val="20"/>
          <w:szCs w:val="20"/>
        </w:rPr>
      </w:pPr>
    </w:p>
    <w:p w:rsidR="00C830C5" w:rsidRPr="00E970CB" w:rsidRDefault="00C830C5" w:rsidP="00CE334A">
      <w:pPr>
        <w:spacing w:after="0" w:line="240" w:lineRule="auto"/>
        <w:ind w:right="-2"/>
        <w:jc w:val="both"/>
        <w:rPr>
          <w:rFonts w:ascii="Times New Roman" w:hAnsi="Times New Roman"/>
          <w:sz w:val="20"/>
          <w:szCs w:val="20"/>
        </w:rPr>
      </w:pPr>
      <w:r w:rsidRPr="00E970CB">
        <w:rPr>
          <w:rFonts w:ascii="Times New Roman" w:hAnsi="Times New Roman"/>
          <w:sz w:val="20"/>
          <w:szCs w:val="20"/>
        </w:rPr>
        <w:t xml:space="preserve">в соответствии с Федеральным законом от 27.07.2006 № 152-ФЗ «О персональных данных» своей волей и в своем интересе выражаю </w:t>
      </w:r>
      <w:r>
        <w:rPr>
          <w:rFonts w:ascii="Times New Roman" w:hAnsi="Times New Roman"/>
          <w:sz w:val="20"/>
          <w:szCs w:val="20"/>
        </w:rPr>
        <w:t>МКУ «</w:t>
      </w:r>
      <w:r w:rsidRPr="00E970CB">
        <w:rPr>
          <w:rFonts w:ascii="Times New Roman" w:hAnsi="Times New Roman"/>
          <w:sz w:val="20"/>
          <w:szCs w:val="20"/>
        </w:rPr>
        <w:t>Управлени</w:t>
      </w:r>
      <w:r>
        <w:rPr>
          <w:rFonts w:ascii="Times New Roman" w:hAnsi="Times New Roman"/>
          <w:sz w:val="20"/>
          <w:szCs w:val="20"/>
        </w:rPr>
        <w:t>е муниципальным имуществом г.</w:t>
      </w:r>
      <w:r w:rsidRPr="00A565BE">
        <w:rPr>
          <w:rFonts w:ascii="Times New Roman" w:hAnsi="Times New Roman"/>
          <w:sz w:val="20"/>
          <w:szCs w:val="20"/>
        </w:rPr>
        <w:t xml:space="preserve"> Енисейска», местонахождение (почтовый адрес): 663180, Россия, Красноярский край, г. Енисейск, ул. Бабкина, 18</w:t>
      </w:r>
      <w:r w:rsidRPr="00E970CB">
        <w:rPr>
          <w:rFonts w:ascii="Times New Roman" w:hAnsi="Times New Roman"/>
          <w:sz w:val="20"/>
          <w:szCs w:val="20"/>
        </w:rPr>
        <w:t>, согласие на обработку своих персональных данных, в целях</w:t>
      </w:r>
      <w:r>
        <w:rPr>
          <w:rFonts w:ascii="Times New Roman" w:hAnsi="Times New Roman"/>
          <w:sz w:val="20"/>
          <w:szCs w:val="20"/>
        </w:rPr>
        <w:t>,</w:t>
      </w:r>
      <w:r w:rsidRPr="00E970CB">
        <w:rPr>
          <w:rFonts w:ascii="Times New Roman" w:hAnsi="Times New Roman"/>
          <w:sz w:val="20"/>
          <w:szCs w:val="20"/>
        </w:rPr>
        <w:t xml:space="preserve"> связанных    с предоставлением муниципальной услуги по продаже муниципального имущества, находящегося в собственности муниципального образования город </w:t>
      </w:r>
      <w:r>
        <w:rPr>
          <w:rFonts w:ascii="Times New Roman" w:hAnsi="Times New Roman"/>
          <w:sz w:val="20"/>
          <w:szCs w:val="20"/>
        </w:rPr>
        <w:t>Енисейск</w:t>
      </w:r>
      <w:r w:rsidRPr="00E970CB">
        <w:rPr>
          <w:rFonts w:ascii="Times New Roman" w:hAnsi="Times New Roman"/>
          <w:sz w:val="20"/>
          <w:szCs w:val="20"/>
        </w:rPr>
        <w:t>, а также в целях принятия по данному вопросу решений или совершения иных действий, порождающих юридические последствия, и распространяется на следующую информацию: мои фамилия, имя, отчество, дата и место рождения, реквизиты документа, удостоверяющего личность, и содержащуюся в нем фотографию, адрес места жительства и места пребывания, номера контактных телефонов, адрес электронной почты и иная контактная информация (далее - «персональные данные»). Обработка моих персональных данных может включать в себя: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p>
    <w:p w:rsidR="00C830C5" w:rsidRPr="00E970CB" w:rsidRDefault="00C830C5" w:rsidP="00CE334A">
      <w:pPr>
        <w:spacing w:after="0" w:line="240" w:lineRule="auto"/>
        <w:ind w:right="-2"/>
        <w:jc w:val="both"/>
        <w:rPr>
          <w:rFonts w:ascii="Times New Roman" w:hAnsi="Times New Roman"/>
          <w:sz w:val="20"/>
          <w:szCs w:val="20"/>
        </w:rPr>
      </w:pPr>
      <w:r w:rsidRPr="00E970CB">
        <w:rPr>
          <w:rFonts w:ascii="Times New Roman" w:hAnsi="Times New Roman"/>
          <w:sz w:val="20"/>
          <w:szCs w:val="20"/>
        </w:rPr>
        <w:tab/>
        <w:t>Обработка моих персональных данных может производиться с использованием средств автоматизации или без использования таких средств, в целях исполнения законов и иных нормативно-правовых актов.</w:t>
      </w:r>
    </w:p>
    <w:p w:rsidR="00C830C5" w:rsidRDefault="00C830C5" w:rsidP="00CE334A">
      <w:pPr>
        <w:pStyle w:val="af1"/>
        <w:ind w:right="-2"/>
        <w:jc w:val="both"/>
        <w:rPr>
          <w:rFonts w:ascii="Times New Roman" w:hAnsi="Times New Roman" w:cs="Times New Roman"/>
          <w:sz w:val="20"/>
          <w:szCs w:val="20"/>
        </w:rPr>
      </w:pPr>
      <w:r w:rsidRPr="00E970CB">
        <w:rPr>
          <w:rFonts w:ascii="Times New Roman" w:hAnsi="Times New Roman" w:cs="Times New Roman"/>
          <w:sz w:val="20"/>
          <w:szCs w:val="20"/>
        </w:rPr>
        <w:t xml:space="preserve">          Настоящее согласие вступает в силу со дня подписания и является неотъемлемой частью заявки на участие в торгах, действует в течение пяти лет, и может быть отозвано путем направления мною в </w:t>
      </w:r>
      <w:r w:rsidRPr="00A565BE">
        <w:rPr>
          <w:rFonts w:ascii="Times New Roman" w:hAnsi="Times New Roman" w:cs="Times New Roman"/>
          <w:sz w:val="20"/>
          <w:szCs w:val="20"/>
        </w:rPr>
        <w:t>МКУ «Управление</w:t>
      </w:r>
      <w:r>
        <w:rPr>
          <w:rFonts w:ascii="Times New Roman" w:hAnsi="Times New Roman" w:cs="Times New Roman"/>
          <w:sz w:val="20"/>
          <w:szCs w:val="20"/>
        </w:rPr>
        <w:t xml:space="preserve"> муниципальным имуществом г.</w:t>
      </w:r>
      <w:r w:rsidRPr="00A565BE">
        <w:rPr>
          <w:rFonts w:ascii="Times New Roman" w:hAnsi="Times New Roman" w:cs="Times New Roman"/>
          <w:sz w:val="20"/>
          <w:szCs w:val="20"/>
        </w:rPr>
        <w:t xml:space="preserve"> Енисейска»</w:t>
      </w:r>
      <w:r w:rsidRPr="00E970CB">
        <w:rPr>
          <w:rFonts w:ascii="Times New Roman" w:hAnsi="Times New Roman" w:cs="Times New Roman"/>
          <w:sz w:val="20"/>
          <w:szCs w:val="20"/>
        </w:rPr>
        <w:t xml:space="preserve"> соответствующего письменного заявления в</w:t>
      </w:r>
      <w:r w:rsidRPr="00917029">
        <w:rPr>
          <w:rFonts w:ascii="Times New Roman" w:hAnsi="Times New Roman" w:cs="Times New Roman"/>
          <w:sz w:val="20"/>
          <w:szCs w:val="20"/>
        </w:rPr>
        <w:t xml:space="preserve"> произвольной форме.</w:t>
      </w:r>
    </w:p>
    <w:p w:rsidR="00582D76" w:rsidRDefault="00582D76">
      <w:pPr>
        <w:rPr>
          <w:rFonts w:ascii="Times New Roman" w:hAnsi="Times New Roman"/>
          <w:sz w:val="20"/>
          <w:szCs w:val="20"/>
          <w:lang w:eastAsia="ru-RU"/>
        </w:rPr>
      </w:pPr>
      <w:r>
        <w:rPr>
          <w:rFonts w:ascii="Times New Roman" w:hAnsi="Times New Roman"/>
          <w:sz w:val="20"/>
          <w:szCs w:val="20"/>
        </w:rPr>
        <w:br w:type="page"/>
      </w:r>
    </w:p>
    <w:p w:rsidR="00C830C5" w:rsidRPr="00C13FA4" w:rsidRDefault="00C830C5" w:rsidP="000B12E6">
      <w:pPr>
        <w:keepNext/>
        <w:tabs>
          <w:tab w:val="left" w:pos="1942"/>
          <w:tab w:val="right" w:pos="9355"/>
        </w:tabs>
        <w:spacing w:after="0" w:line="240" w:lineRule="auto"/>
        <w:jc w:val="right"/>
        <w:outlineLvl w:val="2"/>
        <w:rPr>
          <w:rFonts w:ascii="Times New Roman" w:hAnsi="Times New Roman"/>
          <w:sz w:val="24"/>
          <w:szCs w:val="24"/>
        </w:rPr>
      </w:pPr>
      <w:r w:rsidRPr="00C13FA4">
        <w:rPr>
          <w:rFonts w:ascii="Times New Roman" w:hAnsi="Times New Roman"/>
          <w:sz w:val="24"/>
          <w:szCs w:val="24"/>
        </w:rPr>
        <w:lastRenderedPageBreak/>
        <w:t xml:space="preserve">Приложение </w:t>
      </w:r>
      <w:r>
        <w:rPr>
          <w:rFonts w:ascii="Times New Roman" w:hAnsi="Times New Roman"/>
          <w:sz w:val="24"/>
          <w:szCs w:val="24"/>
        </w:rPr>
        <w:t xml:space="preserve">2 </w:t>
      </w:r>
    </w:p>
    <w:p w:rsidR="00C830C5" w:rsidRDefault="00C830C5" w:rsidP="000B12E6">
      <w:pPr>
        <w:pStyle w:val="af1"/>
        <w:ind w:left="-567"/>
        <w:jc w:val="right"/>
        <w:rPr>
          <w:rFonts w:ascii="Times New Roman" w:hAnsi="Times New Roman"/>
          <w:sz w:val="24"/>
          <w:szCs w:val="24"/>
        </w:rPr>
      </w:pPr>
      <w:r w:rsidRPr="00C13FA4">
        <w:rPr>
          <w:rFonts w:ascii="Times New Roman" w:hAnsi="Times New Roman"/>
          <w:sz w:val="24"/>
          <w:szCs w:val="24"/>
        </w:rPr>
        <w:t>к информационному сообщению</w:t>
      </w:r>
    </w:p>
    <w:p w:rsidR="00C830C5" w:rsidRDefault="00C830C5" w:rsidP="00C830C5">
      <w:pPr>
        <w:pStyle w:val="af1"/>
        <w:ind w:left="-567" w:right="-284"/>
        <w:jc w:val="both"/>
        <w:rPr>
          <w:rFonts w:ascii="Times New Roman" w:hAnsi="Times New Roman"/>
          <w:sz w:val="24"/>
          <w:szCs w:val="24"/>
        </w:rPr>
      </w:pPr>
    </w:p>
    <w:p w:rsidR="00C830C5" w:rsidRDefault="00C830C5" w:rsidP="00C830C5">
      <w:pPr>
        <w:pStyle w:val="ConsPlusNonformat"/>
        <w:contextualSpacing/>
        <w:jc w:val="center"/>
        <w:rPr>
          <w:rFonts w:ascii="Times New Roman" w:hAnsi="Times New Roman" w:cs="Times New Roman"/>
          <w:b/>
          <w:sz w:val="24"/>
          <w:szCs w:val="24"/>
        </w:rPr>
      </w:pPr>
    </w:p>
    <w:p w:rsidR="00C830C5" w:rsidRPr="00367400" w:rsidRDefault="00C830C5" w:rsidP="00C830C5">
      <w:pPr>
        <w:pStyle w:val="ConsPlusNonformat"/>
        <w:contextualSpacing/>
        <w:jc w:val="center"/>
        <w:rPr>
          <w:rFonts w:ascii="Times New Roman" w:hAnsi="Times New Roman" w:cs="Times New Roman"/>
          <w:b/>
          <w:sz w:val="24"/>
          <w:szCs w:val="24"/>
        </w:rPr>
      </w:pPr>
      <w:r w:rsidRPr="00367400">
        <w:rPr>
          <w:rFonts w:ascii="Times New Roman" w:hAnsi="Times New Roman" w:cs="Times New Roman"/>
          <w:b/>
          <w:sz w:val="24"/>
          <w:szCs w:val="24"/>
        </w:rPr>
        <w:t>ОПИСЬ ДОКУМЕНТОВ,</w:t>
      </w:r>
    </w:p>
    <w:p w:rsidR="00C830C5" w:rsidRDefault="00C830C5" w:rsidP="00C830C5">
      <w:pPr>
        <w:pStyle w:val="ConsPlusNonformat"/>
        <w:contextualSpacing/>
        <w:jc w:val="center"/>
        <w:rPr>
          <w:rFonts w:ascii="Times New Roman" w:hAnsi="Times New Roman" w:cs="Times New Roman"/>
          <w:b/>
          <w:sz w:val="24"/>
          <w:szCs w:val="24"/>
        </w:rPr>
      </w:pPr>
      <w:r w:rsidRPr="00367400">
        <w:rPr>
          <w:rFonts w:ascii="Times New Roman" w:hAnsi="Times New Roman" w:cs="Times New Roman"/>
          <w:b/>
          <w:sz w:val="24"/>
          <w:szCs w:val="24"/>
        </w:rPr>
        <w:t>представляемых для участия в</w:t>
      </w:r>
      <w:r>
        <w:rPr>
          <w:rFonts w:ascii="Times New Roman" w:hAnsi="Times New Roman" w:cs="Times New Roman"/>
          <w:b/>
          <w:sz w:val="24"/>
          <w:szCs w:val="24"/>
        </w:rPr>
        <w:t xml:space="preserve"> электронном аукционе</w:t>
      </w:r>
    </w:p>
    <w:p w:rsidR="00C830C5" w:rsidRDefault="00C830C5" w:rsidP="00C830C5">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по продаже государственного имущества</w:t>
      </w:r>
    </w:p>
    <w:p w:rsidR="00C830C5" w:rsidRDefault="00C830C5" w:rsidP="00C830C5">
      <w:pPr>
        <w:pStyle w:val="ConsPlusNonformat"/>
        <w:contextualSpacing/>
        <w:jc w:val="center"/>
        <w:rPr>
          <w:rFonts w:ascii="Times New Roman" w:hAnsi="Times New Roman" w:cs="Times New Roman"/>
          <w:b/>
          <w:sz w:val="24"/>
          <w:szCs w:val="24"/>
        </w:rPr>
      </w:pPr>
      <w:r w:rsidRPr="002E0B69">
        <w:rPr>
          <w:rFonts w:ascii="Times New Roman" w:hAnsi="Times New Roman" w:cs="Times New Roman"/>
          <w:b/>
          <w:sz w:val="24"/>
          <w:szCs w:val="24"/>
        </w:rPr>
        <w:t xml:space="preserve">(реестровый номер торгов </w:t>
      </w:r>
      <w:r>
        <w:rPr>
          <w:rFonts w:ascii="Times New Roman" w:hAnsi="Times New Roman" w:cs="Times New Roman"/>
          <w:b/>
          <w:sz w:val="24"/>
          <w:szCs w:val="24"/>
          <w:u w:val="single"/>
        </w:rPr>
        <w:t>___</w:t>
      </w:r>
      <w:r w:rsidRPr="002E0B69">
        <w:rPr>
          <w:rFonts w:ascii="Times New Roman" w:hAnsi="Times New Roman" w:cs="Times New Roman"/>
          <w:b/>
          <w:sz w:val="24"/>
          <w:szCs w:val="24"/>
        </w:rPr>
        <w:t>)</w:t>
      </w:r>
    </w:p>
    <w:p w:rsidR="00C830C5" w:rsidRPr="002E0B69" w:rsidRDefault="00C830C5" w:rsidP="00C830C5">
      <w:pPr>
        <w:pStyle w:val="ConsPlusNonformat"/>
        <w:contextualSpacing/>
        <w:jc w:val="center"/>
        <w:rPr>
          <w:rFonts w:ascii="Times New Roman" w:hAnsi="Times New Roman" w:cs="Times New Roman"/>
          <w:b/>
          <w:sz w:val="24"/>
          <w:szCs w:val="24"/>
        </w:rPr>
      </w:pPr>
    </w:p>
    <w:p w:rsidR="00C830C5" w:rsidRDefault="00C830C5" w:rsidP="00C830C5">
      <w:pPr>
        <w:pStyle w:val="ConsPlusNonformat"/>
        <w:ind w:firstLine="709"/>
        <w:contextualSpacing/>
        <w:jc w:val="both"/>
        <w:rPr>
          <w:rFonts w:ascii="Times New Roman" w:hAnsi="Times New Roman" w:cs="Times New Roman"/>
          <w:sz w:val="24"/>
          <w:szCs w:val="24"/>
        </w:rPr>
      </w:pPr>
      <w:r w:rsidRPr="00211FCF">
        <w:rPr>
          <w:rFonts w:ascii="Times New Roman" w:hAnsi="Times New Roman" w:cs="Times New Roman"/>
          <w:sz w:val="24"/>
          <w:szCs w:val="24"/>
        </w:rPr>
        <w:t>Настоящим</w:t>
      </w:r>
      <w:r>
        <w:rPr>
          <w:rFonts w:ascii="Times New Roman" w:hAnsi="Times New Roman" w:cs="Times New Roman"/>
          <w:sz w:val="24"/>
          <w:szCs w:val="24"/>
        </w:rPr>
        <w:t xml:space="preserve">______________________________________________________________                         </w:t>
      </w:r>
    </w:p>
    <w:p w:rsidR="00C830C5" w:rsidRPr="009E2E72" w:rsidRDefault="00C830C5" w:rsidP="00C830C5">
      <w:pPr>
        <w:jc w:val="center"/>
        <w:rPr>
          <w:rFonts w:ascii="Times New Roman" w:hAnsi="Times New Roman"/>
          <w:i/>
          <w:sz w:val="24"/>
          <w:szCs w:val="24"/>
          <w:vertAlign w:val="subscript"/>
        </w:rPr>
      </w:pPr>
      <w:r w:rsidRPr="009E2E72">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C830C5" w:rsidRDefault="00C830C5" w:rsidP="00C830C5">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в лице____________________________________________________, действующего(ей) на основании ________________________________________________________</w:t>
      </w:r>
      <w:r w:rsidR="00582D76">
        <w:rPr>
          <w:rFonts w:ascii="Times New Roman" w:hAnsi="Times New Roman" w:cs="Times New Roman"/>
          <w:sz w:val="24"/>
          <w:szCs w:val="24"/>
        </w:rPr>
        <w:t xml:space="preserve"> </w:t>
      </w:r>
      <w:r w:rsidRPr="00211FCF">
        <w:rPr>
          <w:rFonts w:ascii="Times New Roman" w:hAnsi="Times New Roman" w:cs="Times New Roman"/>
          <w:sz w:val="24"/>
          <w:szCs w:val="24"/>
        </w:rPr>
        <w:t>подтверждает,</w:t>
      </w:r>
    </w:p>
    <w:p w:rsidR="00C830C5" w:rsidRPr="00211FCF" w:rsidRDefault="00C830C5" w:rsidP="00C830C5">
      <w:pPr>
        <w:pStyle w:val="ConsPlusNonformat"/>
        <w:contextualSpacing/>
        <w:jc w:val="both"/>
        <w:rPr>
          <w:rFonts w:ascii="Times New Roman" w:hAnsi="Times New Roman" w:cs="Times New Roman"/>
          <w:sz w:val="24"/>
          <w:szCs w:val="24"/>
        </w:rPr>
      </w:pPr>
      <w:r w:rsidRPr="00211FCF">
        <w:rPr>
          <w:rFonts w:ascii="Times New Roman" w:hAnsi="Times New Roman" w:cs="Times New Roman"/>
          <w:sz w:val="24"/>
          <w:szCs w:val="24"/>
        </w:rPr>
        <w:t xml:space="preserve">что для участия в </w:t>
      </w:r>
      <w:r>
        <w:rPr>
          <w:rFonts w:ascii="Times New Roman" w:hAnsi="Times New Roman" w:cs="Times New Roman"/>
          <w:sz w:val="24"/>
          <w:szCs w:val="24"/>
        </w:rPr>
        <w:t>электронном аукционе</w:t>
      </w:r>
      <w:r w:rsidR="0028302F">
        <w:rPr>
          <w:rFonts w:ascii="Times New Roman" w:hAnsi="Times New Roman" w:cs="Times New Roman"/>
          <w:sz w:val="24"/>
          <w:szCs w:val="24"/>
        </w:rPr>
        <w:t xml:space="preserve"> </w:t>
      </w:r>
      <w:r>
        <w:rPr>
          <w:rFonts w:ascii="Times New Roman" w:hAnsi="Times New Roman" w:cs="Times New Roman"/>
          <w:sz w:val="24"/>
          <w:szCs w:val="24"/>
        </w:rPr>
        <w:t xml:space="preserve">по продаже муниципального имущества </w:t>
      </w:r>
      <w:r w:rsidRPr="00211FCF">
        <w:rPr>
          <w:rFonts w:ascii="Times New Roman" w:hAnsi="Times New Roman" w:cs="Times New Roman"/>
          <w:sz w:val="24"/>
          <w:szCs w:val="24"/>
        </w:rPr>
        <w:t>представляются нижеперечисленные документы.</w:t>
      </w:r>
    </w:p>
    <w:p w:rsidR="00C830C5" w:rsidRPr="00E96992" w:rsidRDefault="00C830C5" w:rsidP="00C830C5">
      <w:pPr>
        <w:pStyle w:val="ConsPlusNormal"/>
        <w:ind w:firstLine="0"/>
        <w:contextualSpacing/>
        <w:jc w:val="both"/>
        <w:rPr>
          <w:rFonts w:ascii="Times New Roman" w:hAnsi="Times New Roman"/>
          <w:sz w:val="24"/>
          <w:szCs w:val="24"/>
          <w:highlight w:val="red"/>
        </w:rPr>
      </w:pPr>
    </w:p>
    <w:tbl>
      <w:tblPr>
        <w:tblW w:w="9966" w:type="dxa"/>
        <w:tblInd w:w="27" w:type="dxa"/>
        <w:tblLayout w:type="fixed"/>
        <w:tblCellMar>
          <w:left w:w="70" w:type="dxa"/>
          <w:right w:w="70" w:type="dxa"/>
        </w:tblCellMar>
        <w:tblLook w:val="0000" w:firstRow="0" w:lastRow="0" w:firstColumn="0" w:lastColumn="0" w:noHBand="0" w:noVBand="0"/>
      </w:tblPr>
      <w:tblGrid>
        <w:gridCol w:w="913"/>
        <w:gridCol w:w="7068"/>
        <w:gridCol w:w="1985"/>
      </w:tblGrid>
      <w:tr w:rsidR="00C830C5" w:rsidRPr="0013021A" w:rsidTr="003F3C9C">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C830C5" w:rsidRPr="00C53EE3" w:rsidRDefault="00C830C5" w:rsidP="00C830C5">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  п/п</w:t>
            </w:r>
          </w:p>
        </w:tc>
        <w:tc>
          <w:tcPr>
            <w:tcW w:w="7068" w:type="dxa"/>
            <w:tcBorders>
              <w:top w:val="single" w:sz="6" w:space="0" w:color="auto"/>
              <w:left w:val="single" w:sz="6" w:space="0" w:color="auto"/>
              <w:bottom w:val="single" w:sz="6" w:space="0" w:color="auto"/>
              <w:right w:val="single" w:sz="6" w:space="0" w:color="auto"/>
            </w:tcBorders>
            <w:vAlign w:val="center"/>
          </w:tcPr>
          <w:p w:rsidR="00C830C5" w:rsidRPr="00C53EE3" w:rsidRDefault="00C830C5" w:rsidP="00C830C5">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Наименование</w:t>
            </w:r>
          </w:p>
        </w:tc>
        <w:tc>
          <w:tcPr>
            <w:tcW w:w="1985" w:type="dxa"/>
            <w:tcBorders>
              <w:top w:val="single" w:sz="6" w:space="0" w:color="auto"/>
              <w:left w:val="single" w:sz="6" w:space="0" w:color="auto"/>
              <w:bottom w:val="single" w:sz="6" w:space="0" w:color="auto"/>
              <w:right w:val="single" w:sz="6" w:space="0" w:color="auto"/>
            </w:tcBorders>
            <w:vAlign w:val="center"/>
          </w:tcPr>
          <w:p w:rsidR="00C830C5" w:rsidRPr="00C53EE3" w:rsidRDefault="00C830C5" w:rsidP="00C830C5">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Количество листов</w:t>
            </w:r>
          </w:p>
        </w:tc>
      </w:tr>
      <w:tr w:rsidR="00C830C5" w:rsidRPr="0013021A" w:rsidTr="003F3C9C">
        <w:trPr>
          <w:cantSplit/>
          <w:trHeight w:val="653"/>
        </w:trPr>
        <w:tc>
          <w:tcPr>
            <w:tcW w:w="913" w:type="dxa"/>
            <w:tcBorders>
              <w:top w:val="single" w:sz="6" w:space="0" w:color="auto"/>
              <w:left w:val="single" w:sz="6" w:space="0" w:color="auto"/>
              <w:bottom w:val="single" w:sz="6" w:space="0" w:color="auto"/>
              <w:right w:val="single" w:sz="6" w:space="0" w:color="auto"/>
            </w:tcBorders>
          </w:tcPr>
          <w:p w:rsidR="00C830C5" w:rsidRPr="00C53EE3" w:rsidRDefault="00C830C5" w:rsidP="00C830C5">
            <w:pPr>
              <w:pStyle w:val="ConsPlusNormal"/>
              <w:numPr>
                <w:ilvl w:val="0"/>
                <w:numId w:val="2"/>
              </w:numPr>
              <w:contextualSpacing/>
              <w:jc w:val="center"/>
              <w:rPr>
                <w:rFonts w:ascii="Times New Roman" w:hAnsi="Times New Roman"/>
                <w:sz w:val="24"/>
                <w:szCs w:val="24"/>
              </w:rPr>
            </w:pPr>
          </w:p>
        </w:tc>
        <w:tc>
          <w:tcPr>
            <w:tcW w:w="7068" w:type="dxa"/>
            <w:tcBorders>
              <w:top w:val="single" w:sz="6" w:space="0" w:color="auto"/>
              <w:left w:val="single" w:sz="6" w:space="0" w:color="auto"/>
              <w:bottom w:val="single" w:sz="6" w:space="0" w:color="auto"/>
              <w:right w:val="single" w:sz="6" w:space="0" w:color="auto"/>
            </w:tcBorders>
          </w:tcPr>
          <w:p w:rsidR="00C830C5" w:rsidRPr="00C53EE3" w:rsidRDefault="00C830C5" w:rsidP="00C830C5">
            <w:pPr>
              <w:pStyle w:val="ConsPlusNormal"/>
              <w:ind w:firstLine="0"/>
              <w:contextualSpacing/>
              <w:jc w:val="both"/>
              <w:rPr>
                <w:rFonts w:ascii="Times New Roman"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C830C5" w:rsidRPr="00C53EE3" w:rsidRDefault="00C830C5" w:rsidP="00C830C5">
            <w:pPr>
              <w:pStyle w:val="ConsPlusNormal"/>
              <w:ind w:firstLine="0"/>
              <w:contextualSpacing/>
              <w:jc w:val="center"/>
              <w:rPr>
                <w:rFonts w:ascii="Times New Roman" w:hAnsi="Times New Roman"/>
                <w:sz w:val="24"/>
                <w:szCs w:val="24"/>
              </w:rPr>
            </w:pPr>
          </w:p>
        </w:tc>
      </w:tr>
      <w:tr w:rsidR="00C830C5" w:rsidRPr="0013021A" w:rsidTr="003F3C9C">
        <w:trPr>
          <w:cantSplit/>
          <w:trHeight w:val="480"/>
        </w:trPr>
        <w:tc>
          <w:tcPr>
            <w:tcW w:w="913" w:type="dxa"/>
            <w:tcBorders>
              <w:top w:val="single" w:sz="6" w:space="0" w:color="auto"/>
              <w:left w:val="single" w:sz="6" w:space="0" w:color="auto"/>
              <w:bottom w:val="single" w:sz="6" w:space="0" w:color="auto"/>
              <w:right w:val="single" w:sz="6" w:space="0" w:color="auto"/>
            </w:tcBorders>
          </w:tcPr>
          <w:p w:rsidR="00C830C5" w:rsidRPr="00C53EE3" w:rsidRDefault="00C830C5" w:rsidP="00C830C5">
            <w:pPr>
              <w:pStyle w:val="ConsPlusNormal"/>
              <w:numPr>
                <w:ilvl w:val="0"/>
                <w:numId w:val="2"/>
              </w:numPr>
              <w:contextualSpacing/>
              <w:jc w:val="center"/>
              <w:rPr>
                <w:rFonts w:ascii="Times New Roman" w:hAnsi="Times New Roman"/>
                <w:sz w:val="24"/>
                <w:szCs w:val="24"/>
              </w:rPr>
            </w:pPr>
          </w:p>
        </w:tc>
        <w:tc>
          <w:tcPr>
            <w:tcW w:w="7068" w:type="dxa"/>
            <w:tcBorders>
              <w:top w:val="single" w:sz="6" w:space="0" w:color="auto"/>
              <w:left w:val="single" w:sz="6" w:space="0" w:color="auto"/>
              <w:bottom w:val="single" w:sz="6" w:space="0" w:color="auto"/>
              <w:right w:val="single" w:sz="6" w:space="0" w:color="auto"/>
            </w:tcBorders>
          </w:tcPr>
          <w:p w:rsidR="00C830C5" w:rsidRPr="00C53EE3" w:rsidRDefault="00C830C5" w:rsidP="00C830C5">
            <w:pPr>
              <w:pStyle w:val="ConsPlusNormal"/>
              <w:ind w:firstLine="0"/>
              <w:contextualSpacing/>
              <w:jc w:val="both"/>
              <w:rPr>
                <w:rFonts w:ascii="Times New Roman" w:hAnsi="Times New Roman"/>
                <w:sz w:val="24"/>
                <w:szCs w:val="24"/>
              </w:rPr>
            </w:pPr>
          </w:p>
        </w:tc>
        <w:tc>
          <w:tcPr>
            <w:tcW w:w="1985" w:type="dxa"/>
            <w:tcBorders>
              <w:top w:val="single" w:sz="6" w:space="0" w:color="auto"/>
              <w:left w:val="single" w:sz="6" w:space="0" w:color="auto"/>
              <w:bottom w:val="single" w:sz="6" w:space="0" w:color="auto"/>
              <w:right w:val="single" w:sz="6" w:space="0" w:color="auto"/>
            </w:tcBorders>
          </w:tcPr>
          <w:p w:rsidR="00C830C5" w:rsidRPr="00C53EE3" w:rsidRDefault="00C830C5" w:rsidP="00C830C5">
            <w:pPr>
              <w:pStyle w:val="ConsPlusNormal"/>
              <w:ind w:firstLine="0"/>
              <w:contextualSpacing/>
              <w:jc w:val="center"/>
              <w:rPr>
                <w:rFonts w:ascii="Times New Roman" w:hAnsi="Times New Roman"/>
                <w:sz w:val="24"/>
                <w:szCs w:val="24"/>
              </w:rPr>
            </w:pPr>
          </w:p>
        </w:tc>
      </w:tr>
      <w:tr w:rsidR="00582D76" w:rsidRPr="0013021A" w:rsidTr="003F3C9C">
        <w:trPr>
          <w:cantSplit/>
          <w:trHeight w:val="580"/>
        </w:trPr>
        <w:tc>
          <w:tcPr>
            <w:tcW w:w="913" w:type="dxa"/>
            <w:tcBorders>
              <w:top w:val="single" w:sz="6" w:space="0" w:color="auto"/>
              <w:left w:val="single" w:sz="6" w:space="0" w:color="auto"/>
              <w:bottom w:val="single" w:sz="6" w:space="0" w:color="auto"/>
              <w:right w:val="single" w:sz="6" w:space="0" w:color="auto"/>
            </w:tcBorders>
          </w:tcPr>
          <w:p w:rsidR="00582D76" w:rsidRPr="00C53EE3" w:rsidRDefault="00582D76" w:rsidP="00582D76">
            <w:pPr>
              <w:pStyle w:val="ConsPlusNormal"/>
              <w:numPr>
                <w:ilvl w:val="0"/>
                <w:numId w:val="2"/>
              </w:numPr>
              <w:contextualSpacing/>
              <w:jc w:val="center"/>
              <w:rPr>
                <w:rFonts w:ascii="Times New Roman" w:hAnsi="Times New Roman"/>
                <w:sz w:val="24"/>
                <w:szCs w:val="24"/>
              </w:rPr>
            </w:pPr>
          </w:p>
        </w:tc>
        <w:tc>
          <w:tcPr>
            <w:tcW w:w="7068" w:type="dxa"/>
            <w:tcBorders>
              <w:top w:val="single" w:sz="6" w:space="0" w:color="auto"/>
              <w:left w:val="single" w:sz="6" w:space="0" w:color="auto"/>
              <w:bottom w:val="single" w:sz="6" w:space="0" w:color="auto"/>
              <w:right w:val="single" w:sz="6" w:space="0" w:color="auto"/>
            </w:tcBorders>
          </w:tcPr>
          <w:p w:rsidR="00582D76" w:rsidRPr="0013021A" w:rsidRDefault="00582D76" w:rsidP="00C830C5">
            <w:pPr>
              <w:pStyle w:val="af3"/>
              <w:tabs>
                <w:tab w:val="left" w:pos="993"/>
              </w:tabs>
              <w:spacing w:after="0"/>
              <w:ind w:left="0"/>
              <w:contextualSpacing/>
              <w:jc w:val="both"/>
              <w:outlineLvl w:val="0"/>
            </w:pPr>
          </w:p>
        </w:tc>
        <w:tc>
          <w:tcPr>
            <w:tcW w:w="1985" w:type="dxa"/>
            <w:tcBorders>
              <w:top w:val="single" w:sz="6" w:space="0" w:color="auto"/>
              <w:left w:val="single" w:sz="6" w:space="0" w:color="auto"/>
              <w:bottom w:val="single" w:sz="6" w:space="0" w:color="auto"/>
              <w:right w:val="single" w:sz="6" w:space="0" w:color="auto"/>
            </w:tcBorders>
          </w:tcPr>
          <w:p w:rsidR="00582D76" w:rsidRPr="00C53EE3" w:rsidRDefault="00582D76" w:rsidP="00C830C5">
            <w:pPr>
              <w:pStyle w:val="ConsPlusNormal"/>
              <w:ind w:firstLine="0"/>
              <w:contextualSpacing/>
              <w:jc w:val="center"/>
              <w:rPr>
                <w:rFonts w:ascii="Times New Roman" w:hAnsi="Times New Roman"/>
                <w:sz w:val="24"/>
                <w:szCs w:val="24"/>
              </w:rPr>
            </w:pPr>
          </w:p>
        </w:tc>
      </w:tr>
      <w:tr w:rsidR="00C830C5" w:rsidRPr="0013021A" w:rsidTr="003F3C9C">
        <w:trPr>
          <w:cantSplit/>
          <w:trHeight w:val="580"/>
        </w:trPr>
        <w:tc>
          <w:tcPr>
            <w:tcW w:w="913" w:type="dxa"/>
            <w:tcBorders>
              <w:top w:val="single" w:sz="6" w:space="0" w:color="auto"/>
              <w:left w:val="single" w:sz="6" w:space="0" w:color="auto"/>
              <w:bottom w:val="single" w:sz="6" w:space="0" w:color="auto"/>
              <w:right w:val="single" w:sz="6" w:space="0" w:color="auto"/>
            </w:tcBorders>
          </w:tcPr>
          <w:p w:rsidR="00C830C5" w:rsidRPr="00C53EE3" w:rsidRDefault="00C830C5" w:rsidP="00C830C5">
            <w:pPr>
              <w:pStyle w:val="ConsPlusNormal"/>
              <w:ind w:firstLine="0"/>
              <w:contextualSpacing/>
              <w:jc w:val="center"/>
              <w:rPr>
                <w:rFonts w:ascii="Times New Roman" w:hAnsi="Times New Roman"/>
                <w:sz w:val="24"/>
                <w:szCs w:val="24"/>
              </w:rPr>
            </w:pPr>
            <w:r w:rsidRPr="00C53EE3">
              <w:rPr>
                <w:rFonts w:ascii="Times New Roman" w:hAnsi="Times New Roman"/>
                <w:sz w:val="24"/>
                <w:szCs w:val="24"/>
              </w:rPr>
              <w:t>….</w:t>
            </w:r>
          </w:p>
        </w:tc>
        <w:tc>
          <w:tcPr>
            <w:tcW w:w="7068" w:type="dxa"/>
            <w:tcBorders>
              <w:top w:val="single" w:sz="6" w:space="0" w:color="auto"/>
              <w:left w:val="single" w:sz="6" w:space="0" w:color="auto"/>
              <w:bottom w:val="single" w:sz="4" w:space="0" w:color="auto"/>
              <w:right w:val="single" w:sz="6" w:space="0" w:color="auto"/>
            </w:tcBorders>
          </w:tcPr>
          <w:p w:rsidR="00C830C5" w:rsidRPr="0013021A" w:rsidRDefault="00C830C5" w:rsidP="00C830C5">
            <w:pPr>
              <w:pStyle w:val="af3"/>
              <w:tabs>
                <w:tab w:val="left" w:pos="993"/>
              </w:tabs>
              <w:spacing w:after="0"/>
              <w:ind w:left="0"/>
              <w:contextualSpacing/>
              <w:jc w:val="both"/>
              <w:outlineLvl w:val="0"/>
            </w:pPr>
          </w:p>
        </w:tc>
        <w:tc>
          <w:tcPr>
            <w:tcW w:w="1985" w:type="dxa"/>
            <w:tcBorders>
              <w:top w:val="single" w:sz="6" w:space="0" w:color="auto"/>
              <w:left w:val="single" w:sz="6" w:space="0" w:color="auto"/>
              <w:bottom w:val="single" w:sz="6" w:space="0" w:color="auto"/>
              <w:right w:val="single" w:sz="6" w:space="0" w:color="auto"/>
            </w:tcBorders>
          </w:tcPr>
          <w:p w:rsidR="00C830C5" w:rsidRPr="00C53EE3" w:rsidRDefault="00C830C5" w:rsidP="00C830C5">
            <w:pPr>
              <w:pStyle w:val="ConsPlusNormal"/>
              <w:ind w:firstLine="0"/>
              <w:contextualSpacing/>
              <w:jc w:val="center"/>
              <w:rPr>
                <w:rFonts w:ascii="Times New Roman" w:hAnsi="Times New Roman"/>
                <w:sz w:val="24"/>
                <w:szCs w:val="24"/>
              </w:rPr>
            </w:pPr>
          </w:p>
        </w:tc>
      </w:tr>
    </w:tbl>
    <w:p w:rsidR="00C830C5" w:rsidRDefault="00C830C5" w:rsidP="00C830C5">
      <w:pPr>
        <w:pStyle w:val="a7"/>
        <w:spacing w:after="0"/>
        <w:contextualSpacing/>
        <w:jc w:val="right"/>
        <w:outlineLvl w:val="0"/>
        <w:rPr>
          <w:b/>
          <w:bCs/>
          <w:sz w:val="18"/>
          <w:szCs w:val="18"/>
        </w:rPr>
      </w:pPr>
    </w:p>
    <w:p w:rsidR="00C830C5" w:rsidRDefault="00C830C5" w:rsidP="00C830C5">
      <w:pPr>
        <w:tabs>
          <w:tab w:val="left" w:pos="851"/>
        </w:tabs>
        <w:ind w:firstLine="284"/>
        <w:rPr>
          <w:b/>
        </w:rPr>
      </w:pPr>
    </w:p>
    <w:p w:rsidR="00C830C5" w:rsidRDefault="00C830C5" w:rsidP="00C830C5">
      <w:pPr>
        <w:pStyle w:val="af1"/>
        <w:ind w:left="-567" w:right="-284"/>
        <w:jc w:val="both"/>
        <w:rPr>
          <w:rFonts w:ascii="Times New Roman" w:hAnsi="Times New Roman" w:cs="Times New Roman"/>
          <w:sz w:val="20"/>
          <w:szCs w:val="20"/>
        </w:rPr>
      </w:pPr>
    </w:p>
    <w:p w:rsidR="00370D10" w:rsidRDefault="00370D10">
      <w:pPr>
        <w:rPr>
          <w:rFonts w:ascii="Times New Roman" w:hAnsi="Times New Roman"/>
          <w:b/>
          <w:sz w:val="24"/>
          <w:szCs w:val="24"/>
        </w:rPr>
      </w:pPr>
    </w:p>
    <w:tbl>
      <w:tblPr>
        <w:tblW w:w="5210" w:type="dxa"/>
        <w:tblInd w:w="5013" w:type="dxa"/>
        <w:tblLook w:val="04A0" w:firstRow="1" w:lastRow="0" w:firstColumn="1" w:lastColumn="0" w:noHBand="0" w:noVBand="1"/>
      </w:tblPr>
      <w:tblGrid>
        <w:gridCol w:w="5210"/>
      </w:tblGrid>
      <w:tr w:rsidR="00370D10" w:rsidRPr="00431653" w:rsidTr="000D4295">
        <w:tc>
          <w:tcPr>
            <w:tcW w:w="5210" w:type="dxa"/>
            <w:shd w:val="clear" w:color="auto" w:fill="auto"/>
          </w:tcPr>
          <w:p w:rsidR="00370D10" w:rsidRPr="00370D10" w:rsidRDefault="00370D10" w:rsidP="000D4295">
            <w:pPr>
              <w:tabs>
                <w:tab w:val="left" w:pos="5580"/>
              </w:tabs>
              <w:rPr>
                <w:rFonts w:ascii="Times New Roman" w:hAnsi="Times New Roman"/>
                <w:sz w:val="24"/>
                <w:szCs w:val="24"/>
              </w:rPr>
            </w:pPr>
            <w:r w:rsidRPr="00370D10">
              <w:rPr>
                <w:rFonts w:ascii="Times New Roman" w:eastAsia="Calibri" w:hAnsi="Times New Roman"/>
                <w:sz w:val="24"/>
                <w:szCs w:val="24"/>
              </w:rPr>
              <w:t>Номер принятых документов №____                                                                                     «___»________202</w:t>
            </w:r>
            <w:r w:rsidR="003F3C9C">
              <w:rPr>
                <w:rFonts w:ascii="Times New Roman" w:eastAsia="Calibri" w:hAnsi="Times New Roman"/>
                <w:sz w:val="24"/>
                <w:szCs w:val="24"/>
              </w:rPr>
              <w:t>2</w:t>
            </w:r>
            <w:r w:rsidRPr="00370D10">
              <w:rPr>
                <w:rFonts w:ascii="Times New Roman" w:eastAsia="Calibri" w:hAnsi="Times New Roman"/>
                <w:sz w:val="24"/>
                <w:szCs w:val="24"/>
              </w:rPr>
              <w:t xml:space="preserve"> в ___</w:t>
            </w:r>
            <w:proofErr w:type="spellStart"/>
            <w:r w:rsidRPr="00370D10">
              <w:rPr>
                <w:rFonts w:ascii="Times New Roman" w:eastAsia="Calibri" w:hAnsi="Times New Roman"/>
                <w:sz w:val="24"/>
                <w:szCs w:val="24"/>
              </w:rPr>
              <w:t>ч.____мин</w:t>
            </w:r>
            <w:proofErr w:type="spellEnd"/>
            <w:r w:rsidRPr="00370D10">
              <w:rPr>
                <w:rFonts w:ascii="Times New Roman" w:eastAsia="Calibri" w:hAnsi="Times New Roman"/>
                <w:sz w:val="24"/>
                <w:szCs w:val="24"/>
              </w:rPr>
              <w:t>.</w:t>
            </w:r>
          </w:p>
          <w:p w:rsidR="00370D10" w:rsidRPr="00370D10" w:rsidRDefault="00370D10" w:rsidP="000D4295">
            <w:pPr>
              <w:tabs>
                <w:tab w:val="left" w:pos="5580"/>
              </w:tabs>
              <w:rPr>
                <w:rFonts w:ascii="Times New Roman" w:eastAsia="Calibri" w:hAnsi="Times New Roman"/>
                <w:sz w:val="24"/>
                <w:szCs w:val="24"/>
              </w:rPr>
            </w:pPr>
            <w:r w:rsidRPr="00370D10">
              <w:rPr>
                <w:rFonts w:ascii="Times New Roman" w:eastAsia="Calibri" w:hAnsi="Times New Roman"/>
                <w:sz w:val="24"/>
                <w:szCs w:val="24"/>
              </w:rPr>
              <w:t>______________М.И. Кымысова</w:t>
            </w:r>
          </w:p>
          <w:p w:rsidR="00370D10" w:rsidRPr="00370D10" w:rsidRDefault="00370D10" w:rsidP="000D4295">
            <w:pPr>
              <w:tabs>
                <w:tab w:val="left" w:pos="5580"/>
              </w:tabs>
              <w:rPr>
                <w:rFonts w:ascii="Times New Roman" w:eastAsia="Calibri" w:hAnsi="Times New Roman"/>
                <w:sz w:val="24"/>
                <w:szCs w:val="24"/>
              </w:rPr>
            </w:pPr>
            <w:r w:rsidRPr="00370D10">
              <w:rPr>
                <w:rFonts w:ascii="Times New Roman" w:eastAsia="Calibri" w:hAnsi="Times New Roman"/>
                <w:sz w:val="24"/>
                <w:szCs w:val="24"/>
              </w:rPr>
              <w:t>Секретарь единой комиссии по распоряжению муниципальным имуществом г. Енисейска</w:t>
            </w:r>
          </w:p>
          <w:p w:rsidR="00370D10" w:rsidRPr="00431653" w:rsidRDefault="00370D10" w:rsidP="000D4295">
            <w:pPr>
              <w:tabs>
                <w:tab w:val="left" w:pos="5580"/>
              </w:tabs>
              <w:rPr>
                <w:rFonts w:eastAsia="Calibri"/>
              </w:rPr>
            </w:pPr>
          </w:p>
          <w:p w:rsidR="00370D10" w:rsidRDefault="00370D10" w:rsidP="000D4295">
            <w:pPr>
              <w:tabs>
                <w:tab w:val="left" w:pos="5580"/>
              </w:tabs>
            </w:pPr>
            <w:r w:rsidRPr="00431653">
              <w:rPr>
                <w:rFonts w:eastAsia="Calibri"/>
              </w:rPr>
              <w:t xml:space="preserve">                                </w:t>
            </w:r>
          </w:p>
        </w:tc>
      </w:tr>
    </w:tbl>
    <w:p w:rsidR="00582D76" w:rsidRDefault="00582D76">
      <w:pPr>
        <w:rPr>
          <w:rFonts w:ascii="Times New Roman" w:hAnsi="Times New Roman"/>
          <w:b/>
          <w:sz w:val="24"/>
          <w:szCs w:val="24"/>
        </w:rPr>
      </w:pPr>
      <w:r>
        <w:rPr>
          <w:rFonts w:ascii="Times New Roman" w:hAnsi="Times New Roman"/>
          <w:b/>
          <w:sz w:val="24"/>
          <w:szCs w:val="24"/>
        </w:rPr>
        <w:br w:type="page"/>
      </w:r>
    </w:p>
    <w:p w:rsidR="00C830C5" w:rsidRPr="00A55C7B" w:rsidRDefault="00C830C5" w:rsidP="00C830C5">
      <w:pPr>
        <w:tabs>
          <w:tab w:val="left" w:pos="5655"/>
        </w:tabs>
        <w:jc w:val="center"/>
        <w:rPr>
          <w:rFonts w:ascii="Times New Roman" w:hAnsi="Times New Roman"/>
          <w:b/>
          <w:sz w:val="24"/>
          <w:szCs w:val="24"/>
        </w:rPr>
      </w:pPr>
      <w:r w:rsidRPr="00A55C7B">
        <w:rPr>
          <w:rFonts w:ascii="Times New Roman" w:hAnsi="Times New Roman"/>
          <w:b/>
          <w:sz w:val="24"/>
          <w:szCs w:val="24"/>
        </w:rPr>
        <w:lastRenderedPageBreak/>
        <w:t>Документ о доле Российской Федерации, субъекта Российской Федерации или муниципального образования в уставном капитале юридического лица</w:t>
      </w:r>
    </w:p>
    <w:p w:rsidR="00C830C5" w:rsidRPr="00D84CD4" w:rsidRDefault="00C830C5" w:rsidP="00C830C5">
      <w:pPr>
        <w:tabs>
          <w:tab w:val="left" w:pos="5655"/>
        </w:tabs>
        <w:jc w:val="center"/>
        <w:rPr>
          <w:rFonts w:ascii="Times New Roman" w:hAnsi="Times New Roman"/>
          <w:b/>
          <w:sz w:val="24"/>
          <w:szCs w:val="24"/>
        </w:rPr>
      </w:pPr>
      <w:r w:rsidRPr="00D84CD4">
        <w:rPr>
          <w:rFonts w:ascii="Times New Roman" w:hAnsi="Times New Roman"/>
          <w:b/>
          <w:sz w:val="24"/>
          <w:szCs w:val="24"/>
        </w:rPr>
        <w:t xml:space="preserve">1. Документ о доле Российской Федерации, субъекта Российской Федерации или муниципального образования в уставном капитале юридического лица </w:t>
      </w:r>
    </w:p>
    <w:p w:rsidR="00C830C5" w:rsidRPr="003478F5" w:rsidRDefault="00C830C5" w:rsidP="00C830C5">
      <w:pPr>
        <w:tabs>
          <w:tab w:val="left" w:pos="5655"/>
        </w:tabs>
        <w:jc w:val="center"/>
        <w:rPr>
          <w:rFonts w:ascii="Times New Roman" w:hAnsi="Times New Roman"/>
          <w:b/>
          <w:i/>
          <w:sz w:val="28"/>
          <w:szCs w:val="28"/>
        </w:rPr>
      </w:pPr>
      <w:r w:rsidRPr="003478F5">
        <w:rPr>
          <w:rFonts w:ascii="Times New Roman" w:hAnsi="Times New Roman"/>
          <w:b/>
          <w:i/>
          <w:sz w:val="28"/>
          <w:szCs w:val="28"/>
        </w:rPr>
        <w:t>(при наличии доли)</w:t>
      </w:r>
    </w:p>
    <w:p w:rsidR="00C830C5" w:rsidRDefault="00C830C5" w:rsidP="00C830C5">
      <w:pPr>
        <w:spacing w:after="0" w:line="0" w:lineRule="atLeast"/>
        <w:jc w:val="right"/>
        <w:rPr>
          <w:rFonts w:ascii="Times New Roman" w:hAnsi="Times New Roman"/>
          <w:b/>
          <w:bCs/>
          <w:sz w:val="24"/>
          <w:szCs w:val="24"/>
        </w:rPr>
      </w:pPr>
      <w:r w:rsidRPr="000E2228">
        <w:rPr>
          <w:rFonts w:ascii="Times New Roman" w:hAnsi="Times New Roman"/>
          <w:b/>
          <w:bCs/>
          <w:sz w:val="24"/>
          <w:szCs w:val="24"/>
        </w:rPr>
        <w:t>МКУ «Управление муниципальным</w:t>
      </w:r>
    </w:p>
    <w:p w:rsidR="00C830C5" w:rsidRDefault="00C830C5" w:rsidP="00C830C5">
      <w:pPr>
        <w:spacing w:after="0" w:line="0" w:lineRule="atLeast"/>
        <w:jc w:val="right"/>
        <w:rPr>
          <w:rFonts w:ascii="Times New Roman" w:hAnsi="Times New Roman"/>
          <w:b/>
          <w:bCs/>
          <w:sz w:val="24"/>
          <w:szCs w:val="24"/>
        </w:rPr>
      </w:pPr>
      <w:r>
        <w:rPr>
          <w:rFonts w:ascii="Times New Roman" w:hAnsi="Times New Roman"/>
          <w:b/>
          <w:bCs/>
          <w:sz w:val="24"/>
          <w:szCs w:val="24"/>
        </w:rPr>
        <w:t>имуществом г.</w:t>
      </w:r>
      <w:r w:rsidRPr="000E2228">
        <w:rPr>
          <w:rFonts w:ascii="Times New Roman" w:hAnsi="Times New Roman"/>
          <w:b/>
          <w:bCs/>
          <w:sz w:val="24"/>
          <w:szCs w:val="24"/>
        </w:rPr>
        <w:t xml:space="preserve"> Енисейска»</w:t>
      </w:r>
    </w:p>
    <w:p w:rsidR="00582D76" w:rsidRDefault="00582D76" w:rsidP="00C830C5">
      <w:pPr>
        <w:spacing w:after="0" w:line="0" w:lineRule="atLeast"/>
        <w:jc w:val="right"/>
        <w:rPr>
          <w:rFonts w:ascii="Times New Roman" w:hAnsi="Times New Roman"/>
          <w:b/>
          <w:bCs/>
          <w:sz w:val="24"/>
          <w:szCs w:val="24"/>
        </w:rPr>
      </w:pPr>
    </w:p>
    <w:p w:rsidR="00582D76" w:rsidRPr="00A01CE7" w:rsidRDefault="00582D76" w:rsidP="00C830C5">
      <w:pPr>
        <w:spacing w:after="0" w:line="0" w:lineRule="atLeast"/>
        <w:jc w:val="right"/>
        <w:rPr>
          <w:rFonts w:ascii="Times New Roman" w:hAnsi="Times New Roman"/>
          <w:b/>
          <w:bCs/>
          <w:sz w:val="24"/>
          <w:szCs w:val="24"/>
        </w:rPr>
      </w:pPr>
    </w:p>
    <w:tbl>
      <w:tblPr>
        <w:tblW w:w="0" w:type="auto"/>
        <w:tblLook w:val="01E0" w:firstRow="1" w:lastRow="1" w:firstColumn="1" w:lastColumn="1" w:noHBand="0" w:noVBand="0"/>
      </w:tblPr>
      <w:tblGrid>
        <w:gridCol w:w="281"/>
        <w:gridCol w:w="9289"/>
      </w:tblGrid>
      <w:tr w:rsidR="00C830C5" w:rsidRPr="00A55C7B" w:rsidTr="00C830C5">
        <w:trPr>
          <w:gridBefore w:val="1"/>
          <w:wBefore w:w="281" w:type="dxa"/>
        </w:trPr>
        <w:tc>
          <w:tcPr>
            <w:tcW w:w="9289" w:type="dxa"/>
            <w:tcBorders>
              <w:bottom w:val="single" w:sz="4" w:space="0" w:color="auto"/>
            </w:tcBorders>
          </w:tcPr>
          <w:p w:rsidR="00C830C5" w:rsidRPr="00A55C7B" w:rsidRDefault="00C830C5" w:rsidP="00C830C5">
            <w:pPr>
              <w:tabs>
                <w:tab w:val="left" w:pos="9320"/>
              </w:tabs>
              <w:contextualSpacing/>
              <w:jc w:val="both"/>
              <w:rPr>
                <w:rFonts w:ascii="Times New Roman" w:hAnsi="Times New Roman"/>
                <w:sz w:val="24"/>
                <w:szCs w:val="24"/>
              </w:rPr>
            </w:pPr>
          </w:p>
        </w:tc>
      </w:tr>
      <w:tr w:rsidR="00C830C5" w:rsidRPr="00C916A9" w:rsidTr="00C830C5">
        <w:trPr>
          <w:trHeight w:val="241"/>
        </w:trPr>
        <w:tc>
          <w:tcPr>
            <w:tcW w:w="9570" w:type="dxa"/>
            <w:gridSpan w:val="2"/>
            <w:tcBorders>
              <w:top w:val="single" w:sz="4" w:space="0" w:color="auto"/>
            </w:tcBorders>
          </w:tcPr>
          <w:p w:rsidR="00C830C5" w:rsidRPr="00C916A9" w:rsidRDefault="00C830C5" w:rsidP="00C830C5">
            <w:pPr>
              <w:contextualSpacing/>
              <w:jc w:val="center"/>
              <w:rPr>
                <w:rFonts w:ascii="Times New Roman" w:hAnsi="Times New Roman"/>
                <w:i/>
                <w:sz w:val="24"/>
                <w:szCs w:val="24"/>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tc>
      </w:tr>
    </w:tbl>
    <w:p w:rsidR="00C830C5" w:rsidRPr="00C916A9" w:rsidRDefault="00C830C5" w:rsidP="00C830C5">
      <w:pPr>
        <w:jc w:val="both"/>
        <w:rPr>
          <w:rFonts w:ascii="Times New Roman" w:hAnsi="Times New Roman"/>
          <w:i/>
          <w:sz w:val="24"/>
          <w:vertAlign w:val="subscript"/>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w:t>
      </w:r>
      <w:r>
        <w:rPr>
          <w:rFonts w:ascii="Times New Roman" w:hAnsi="Times New Roman"/>
          <w:sz w:val="24"/>
          <w:szCs w:val="24"/>
        </w:rPr>
        <w:t>ического лица составляет</w:t>
      </w:r>
      <w:r>
        <w:rPr>
          <w:rFonts w:ascii="Times New Roman" w:hAnsi="Times New Roman"/>
        </w:rPr>
        <w:t xml:space="preserve">________________________(_______________________________________________) процентов. </w:t>
      </w:r>
      <w:r w:rsidRPr="00C916A9">
        <w:rPr>
          <w:rFonts w:ascii="Times New Roman" w:hAnsi="Times New Roman"/>
          <w:i/>
          <w:vertAlign w:val="subscript"/>
        </w:rPr>
        <w:t xml:space="preserve">                          (цифрами)                                                                              (прописью)</w:t>
      </w:r>
    </w:p>
    <w:p w:rsidR="00C830C5" w:rsidRDefault="00C830C5" w:rsidP="00C830C5">
      <w:pPr>
        <w:tabs>
          <w:tab w:val="left" w:pos="851"/>
        </w:tabs>
        <w:ind w:firstLine="284"/>
        <w:rPr>
          <w:rFonts w:ascii="Times New Roman" w:hAnsi="Times New Roman"/>
          <w:sz w:val="24"/>
          <w:szCs w:val="24"/>
        </w:rPr>
      </w:pPr>
    </w:p>
    <w:p w:rsidR="00C830C5" w:rsidRPr="004C506B" w:rsidRDefault="00C830C5" w:rsidP="00582D76">
      <w:pPr>
        <w:tabs>
          <w:tab w:val="left" w:pos="851"/>
        </w:tabs>
        <w:spacing w:after="0" w:line="240" w:lineRule="auto"/>
        <w:ind w:firstLine="284"/>
        <w:rPr>
          <w:rFonts w:ascii="Times New Roman" w:hAnsi="Times New Roman"/>
          <w:sz w:val="24"/>
          <w:szCs w:val="24"/>
        </w:rPr>
      </w:pPr>
      <w:r>
        <w:rPr>
          <w:rFonts w:ascii="Times New Roman" w:hAnsi="Times New Roman"/>
          <w:sz w:val="24"/>
          <w:szCs w:val="24"/>
        </w:rPr>
        <w:t xml:space="preserve">____________________                    </w:t>
      </w:r>
      <w:r w:rsidRPr="004C506B">
        <w:rPr>
          <w:rFonts w:ascii="Times New Roman" w:hAnsi="Times New Roman"/>
          <w:sz w:val="24"/>
          <w:szCs w:val="24"/>
        </w:rPr>
        <w:t>_________________</w:t>
      </w:r>
      <w:r w:rsidRPr="004C506B">
        <w:rPr>
          <w:rFonts w:ascii="Times New Roman" w:hAnsi="Times New Roman"/>
          <w:sz w:val="24"/>
          <w:szCs w:val="24"/>
        </w:rPr>
        <w:tab/>
        <w:t>________________________</w:t>
      </w:r>
    </w:p>
    <w:p w:rsidR="00C830C5" w:rsidRPr="00D84CD4" w:rsidRDefault="00C830C5" w:rsidP="00582D76">
      <w:pPr>
        <w:tabs>
          <w:tab w:val="left" w:pos="851"/>
        </w:tabs>
        <w:spacing w:line="240" w:lineRule="auto"/>
        <w:ind w:firstLine="284"/>
        <w:rPr>
          <w:rFonts w:ascii="Times New Roman" w:hAnsi="Times New Roman"/>
          <w:i/>
          <w:vertAlign w:val="subscript"/>
        </w:rPr>
      </w:pPr>
      <w:r w:rsidRPr="00D84CD4">
        <w:rPr>
          <w:rFonts w:ascii="Times New Roman" w:hAnsi="Times New Roman"/>
          <w:i/>
          <w:sz w:val="24"/>
          <w:szCs w:val="24"/>
          <w:vertAlign w:val="subscript"/>
        </w:rPr>
        <w:t xml:space="preserve">  (наименование должности)                                   </w:t>
      </w:r>
      <w:r w:rsidR="00582D76">
        <w:rPr>
          <w:rFonts w:ascii="Times New Roman" w:hAnsi="Times New Roman"/>
          <w:i/>
          <w:sz w:val="24"/>
          <w:szCs w:val="24"/>
          <w:vertAlign w:val="subscript"/>
        </w:rPr>
        <w:t xml:space="preserve">                      </w:t>
      </w:r>
      <w:r w:rsidRPr="00D84CD4">
        <w:rPr>
          <w:rFonts w:ascii="Times New Roman" w:hAnsi="Times New Roman"/>
          <w:i/>
          <w:sz w:val="24"/>
          <w:szCs w:val="24"/>
          <w:vertAlign w:val="subscript"/>
        </w:rPr>
        <w:t xml:space="preserve">    </w:t>
      </w:r>
      <w:r w:rsidRPr="00D84CD4">
        <w:rPr>
          <w:rFonts w:ascii="Times New Roman" w:hAnsi="Times New Roman"/>
          <w:i/>
          <w:vertAlign w:val="subscript"/>
        </w:rPr>
        <w:t>(подпись)</w:t>
      </w:r>
      <w:r w:rsidRPr="00D84CD4">
        <w:rPr>
          <w:rFonts w:ascii="Times New Roman" w:hAnsi="Times New Roman"/>
          <w:i/>
          <w:vertAlign w:val="subscript"/>
        </w:rPr>
        <w:tab/>
        <w:t xml:space="preserve">        </w:t>
      </w:r>
      <w:r w:rsidR="00582D76">
        <w:rPr>
          <w:rFonts w:ascii="Times New Roman" w:hAnsi="Times New Roman"/>
          <w:i/>
          <w:vertAlign w:val="subscript"/>
        </w:rPr>
        <w:t xml:space="preserve">                                             </w:t>
      </w:r>
      <w:r w:rsidRPr="00D84CD4">
        <w:rPr>
          <w:rFonts w:ascii="Times New Roman" w:hAnsi="Times New Roman"/>
          <w:i/>
          <w:vertAlign w:val="subscript"/>
        </w:rPr>
        <w:t xml:space="preserve">  (Ф.И.О.)</w:t>
      </w:r>
    </w:p>
    <w:p w:rsidR="00C830C5" w:rsidRDefault="00C830C5" w:rsidP="00C830C5">
      <w:pPr>
        <w:tabs>
          <w:tab w:val="left" w:pos="1110"/>
        </w:tabs>
        <w:rPr>
          <w:rFonts w:ascii="Times New Roman" w:hAnsi="Times New Roman"/>
          <w:sz w:val="24"/>
          <w:szCs w:val="24"/>
        </w:rPr>
      </w:pPr>
    </w:p>
    <w:p w:rsidR="00C830C5" w:rsidRPr="00D84CD4" w:rsidRDefault="00C830C5" w:rsidP="00C830C5">
      <w:pPr>
        <w:tabs>
          <w:tab w:val="left" w:pos="5655"/>
        </w:tabs>
        <w:jc w:val="center"/>
        <w:rPr>
          <w:rFonts w:ascii="Times New Roman" w:hAnsi="Times New Roman"/>
          <w:b/>
          <w:sz w:val="24"/>
          <w:szCs w:val="24"/>
        </w:rPr>
      </w:pPr>
      <w:r w:rsidRPr="00D84CD4">
        <w:rPr>
          <w:rFonts w:ascii="Times New Roman" w:hAnsi="Times New Roman"/>
          <w:b/>
          <w:sz w:val="24"/>
          <w:szCs w:val="24"/>
        </w:rPr>
        <w:t xml:space="preserve">2. Документ о доле Российской Федерации, субъекта Российской Федерации или муниципального образования в уставном капитале юридического лица </w:t>
      </w:r>
    </w:p>
    <w:p w:rsidR="00C830C5" w:rsidRPr="003478F5" w:rsidRDefault="00C830C5" w:rsidP="00C830C5">
      <w:pPr>
        <w:tabs>
          <w:tab w:val="left" w:pos="5655"/>
        </w:tabs>
        <w:jc w:val="center"/>
        <w:rPr>
          <w:rFonts w:ascii="Times New Roman" w:hAnsi="Times New Roman"/>
          <w:b/>
          <w:i/>
          <w:sz w:val="28"/>
          <w:szCs w:val="28"/>
        </w:rPr>
      </w:pPr>
      <w:r w:rsidRPr="003478F5">
        <w:rPr>
          <w:rFonts w:ascii="Times New Roman" w:hAnsi="Times New Roman"/>
          <w:b/>
          <w:i/>
          <w:sz w:val="28"/>
          <w:szCs w:val="28"/>
        </w:rPr>
        <w:t>(при  отсутствии доли)</w:t>
      </w:r>
    </w:p>
    <w:p w:rsidR="00C830C5" w:rsidRDefault="00C830C5" w:rsidP="00C830C5">
      <w:pPr>
        <w:tabs>
          <w:tab w:val="left" w:pos="5655"/>
        </w:tabs>
        <w:jc w:val="right"/>
        <w:rPr>
          <w:rFonts w:ascii="Times New Roman" w:hAnsi="Times New Roman"/>
          <w:sz w:val="24"/>
          <w:szCs w:val="24"/>
        </w:rPr>
      </w:pPr>
    </w:p>
    <w:p w:rsidR="00C830C5" w:rsidRDefault="00C830C5" w:rsidP="00C830C5">
      <w:pPr>
        <w:spacing w:after="0" w:line="0" w:lineRule="atLeast"/>
        <w:jc w:val="right"/>
        <w:rPr>
          <w:rFonts w:ascii="Times New Roman" w:hAnsi="Times New Roman"/>
          <w:b/>
          <w:bCs/>
          <w:sz w:val="24"/>
          <w:szCs w:val="24"/>
        </w:rPr>
      </w:pPr>
      <w:r w:rsidRPr="000E2228">
        <w:rPr>
          <w:rFonts w:ascii="Times New Roman" w:hAnsi="Times New Roman"/>
          <w:b/>
          <w:bCs/>
          <w:sz w:val="24"/>
          <w:szCs w:val="24"/>
        </w:rPr>
        <w:t>МКУ «Управление муниципальным</w:t>
      </w:r>
    </w:p>
    <w:p w:rsidR="00582D76" w:rsidRDefault="00C830C5" w:rsidP="00C830C5">
      <w:pPr>
        <w:tabs>
          <w:tab w:val="left" w:pos="5655"/>
        </w:tabs>
        <w:jc w:val="right"/>
        <w:rPr>
          <w:rFonts w:ascii="Times New Roman" w:hAnsi="Times New Roman"/>
          <w:sz w:val="24"/>
          <w:szCs w:val="24"/>
        </w:rPr>
      </w:pPr>
      <w:r>
        <w:rPr>
          <w:rFonts w:ascii="Times New Roman" w:hAnsi="Times New Roman"/>
          <w:b/>
          <w:bCs/>
          <w:sz w:val="24"/>
          <w:szCs w:val="24"/>
        </w:rPr>
        <w:t>имуществом г.</w:t>
      </w:r>
      <w:r w:rsidRPr="000E2228">
        <w:rPr>
          <w:rFonts w:ascii="Times New Roman" w:hAnsi="Times New Roman"/>
          <w:b/>
          <w:bCs/>
          <w:sz w:val="24"/>
          <w:szCs w:val="24"/>
        </w:rPr>
        <w:t xml:space="preserve"> Енисейска»</w:t>
      </w:r>
    </w:p>
    <w:p w:rsidR="00C830C5" w:rsidRPr="00A55C7B" w:rsidRDefault="00582D76" w:rsidP="00C830C5">
      <w:pPr>
        <w:tabs>
          <w:tab w:val="left" w:pos="5655"/>
        </w:tabs>
        <w:jc w:val="right"/>
        <w:rPr>
          <w:rFonts w:ascii="Times New Roman" w:hAnsi="Times New Roman"/>
          <w:sz w:val="24"/>
          <w:szCs w:val="24"/>
        </w:rPr>
      </w:pPr>
      <w:r w:rsidRPr="00A55C7B">
        <w:rPr>
          <w:rFonts w:ascii="Times New Roman" w:hAnsi="Times New Roman"/>
          <w:sz w:val="24"/>
          <w:szCs w:val="24"/>
        </w:rPr>
        <w:t xml:space="preserve"> </w:t>
      </w:r>
    </w:p>
    <w:tbl>
      <w:tblPr>
        <w:tblW w:w="0" w:type="auto"/>
        <w:tblLook w:val="01E0" w:firstRow="1" w:lastRow="1" w:firstColumn="1" w:lastColumn="1" w:noHBand="0" w:noVBand="0"/>
      </w:tblPr>
      <w:tblGrid>
        <w:gridCol w:w="250"/>
        <w:gridCol w:w="9781"/>
      </w:tblGrid>
      <w:tr w:rsidR="00C830C5" w:rsidRPr="00A55C7B" w:rsidTr="00582D76">
        <w:trPr>
          <w:gridBefore w:val="1"/>
          <w:wBefore w:w="250" w:type="dxa"/>
        </w:trPr>
        <w:tc>
          <w:tcPr>
            <w:tcW w:w="9781" w:type="dxa"/>
            <w:tcBorders>
              <w:bottom w:val="single" w:sz="4" w:space="0" w:color="auto"/>
            </w:tcBorders>
          </w:tcPr>
          <w:p w:rsidR="00C830C5" w:rsidRPr="00A55C7B" w:rsidRDefault="00C830C5" w:rsidP="00C830C5">
            <w:pPr>
              <w:tabs>
                <w:tab w:val="left" w:pos="9320"/>
              </w:tabs>
              <w:contextualSpacing/>
              <w:rPr>
                <w:rFonts w:ascii="Times New Roman" w:hAnsi="Times New Roman"/>
                <w:sz w:val="24"/>
                <w:szCs w:val="24"/>
              </w:rPr>
            </w:pPr>
          </w:p>
        </w:tc>
      </w:tr>
      <w:tr w:rsidR="00C830C5" w:rsidRPr="00A55C7B" w:rsidTr="00582D76">
        <w:trPr>
          <w:trHeight w:val="241"/>
        </w:trPr>
        <w:tc>
          <w:tcPr>
            <w:tcW w:w="10031" w:type="dxa"/>
            <w:gridSpan w:val="2"/>
            <w:tcBorders>
              <w:top w:val="single" w:sz="4" w:space="0" w:color="auto"/>
            </w:tcBorders>
          </w:tcPr>
          <w:p w:rsidR="00C830C5" w:rsidRDefault="00C830C5" w:rsidP="00C830C5">
            <w:pPr>
              <w:contextualSpacing/>
              <w:jc w:val="center"/>
              <w:rPr>
                <w:rFonts w:ascii="Times New Roman" w:hAnsi="Times New Roman"/>
                <w:i/>
                <w:vertAlign w:val="subscript"/>
              </w:rPr>
            </w:pPr>
            <w:r w:rsidRPr="00C916A9">
              <w:rPr>
                <w:rFonts w:ascii="Times New Roman" w:hAnsi="Times New Roman"/>
                <w:i/>
                <w:vertAlign w:val="subscript"/>
              </w:rPr>
              <w:t xml:space="preserve">(наименование </w:t>
            </w:r>
            <w:r>
              <w:rPr>
                <w:rFonts w:ascii="Times New Roman" w:hAnsi="Times New Roman"/>
                <w:i/>
                <w:vertAlign w:val="subscript"/>
              </w:rPr>
              <w:t>юридического лица</w:t>
            </w:r>
            <w:r w:rsidRPr="00C916A9">
              <w:rPr>
                <w:rFonts w:ascii="Times New Roman" w:hAnsi="Times New Roman"/>
                <w:i/>
                <w:vertAlign w:val="subscript"/>
              </w:rPr>
              <w:t>)</w:t>
            </w:r>
          </w:p>
          <w:p w:rsidR="00582D76" w:rsidRPr="00C916A9" w:rsidRDefault="00582D76" w:rsidP="00C830C5">
            <w:pPr>
              <w:contextualSpacing/>
              <w:jc w:val="center"/>
              <w:rPr>
                <w:rFonts w:ascii="Times New Roman" w:hAnsi="Times New Roman"/>
                <w:i/>
                <w:sz w:val="24"/>
                <w:szCs w:val="24"/>
                <w:vertAlign w:val="subscript"/>
              </w:rPr>
            </w:pPr>
          </w:p>
        </w:tc>
      </w:tr>
    </w:tbl>
    <w:p w:rsidR="00C830C5" w:rsidRDefault="00C830C5" w:rsidP="00C830C5">
      <w:pPr>
        <w:tabs>
          <w:tab w:val="left" w:pos="5655"/>
        </w:tabs>
        <w:jc w:val="both"/>
        <w:rPr>
          <w:rFonts w:ascii="Times New Roman" w:hAnsi="Times New Roman"/>
          <w:sz w:val="24"/>
          <w:szCs w:val="24"/>
        </w:rPr>
      </w:pPr>
      <w:r w:rsidRPr="00A55C7B">
        <w:rPr>
          <w:rFonts w:ascii="Times New Roman" w:hAnsi="Times New Roman"/>
          <w:sz w:val="24"/>
          <w:szCs w:val="24"/>
        </w:rPr>
        <w:t>уведомляет, что доля Российской Федерации, субъекта Российской Федерации или муниципального образования в уставном капитале юридического лица отсутствует.</w:t>
      </w:r>
    </w:p>
    <w:p w:rsidR="00E70C70" w:rsidRDefault="00E70C70" w:rsidP="00C830C5">
      <w:pPr>
        <w:tabs>
          <w:tab w:val="left" w:pos="5655"/>
        </w:tabs>
        <w:jc w:val="both"/>
        <w:rPr>
          <w:rFonts w:ascii="Times New Roman" w:hAnsi="Times New Roman"/>
          <w:sz w:val="24"/>
          <w:szCs w:val="24"/>
        </w:rPr>
      </w:pPr>
    </w:p>
    <w:p w:rsidR="00C830C5" w:rsidRPr="004C506B" w:rsidRDefault="00C830C5" w:rsidP="00E70C70">
      <w:pPr>
        <w:tabs>
          <w:tab w:val="left" w:pos="851"/>
        </w:tabs>
        <w:spacing w:after="0" w:line="240" w:lineRule="auto"/>
        <w:ind w:firstLine="284"/>
        <w:rPr>
          <w:rFonts w:ascii="Times New Roman" w:hAnsi="Times New Roman"/>
          <w:sz w:val="24"/>
          <w:szCs w:val="24"/>
        </w:rPr>
      </w:pPr>
      <w:r>
        <w:rPr>
          <w:rFonts w:ascii="Times New Roman" w:hAnsi="Times New Roman"/>
          <w:sz w:val="24"/>
          <w:szCs w:val="24"/>
        </w:rPr>
        <w:t xml:space="preserve">____________________                   </w:t>
      </w:r>
      <w:r w:rsidR="00E70C70">
        <w:rPr>
          <w:rFonts w:ascii="Times New Roman" w:hAnsi="Times New Roman"/>
          <w:sz w:val="24"/>
          <w:szCs w:val="24"/>
        </w:rPr>
        <w:t xml:space="preserve">   </w:t>
      </w:r>
      <w:r>
        <w:rPr>
          <w:rFonts w:ascii="Times New Roman" w:hAnsi="Times New Roman"/>
          <w:sz w:val="24"/>
          <w:szCs w:val="24"/>
        </w:rPr>
        <w:t xml:space="preserve"> </w:t>
      </w:r>
      <w:r w:rsidRPr="004C506B">
        <w:rPr>
          <w:rFonts w:ascii="Times New Roman" w:hAnsi="Times New Roman"/>
          <w:sz w:val="24"/>
          <w:szCs w:val="24"/>
        </w:rPr>
        <w:t>_________________</w:t>
      </w:r>
      <w:r w:rsidRPr="004C506B">
        <w:rPr>
          <w:rFonts w:ascii="Times New Roman" w:hAnsi="Times New Roman"/>
          <w:sz w:val="24"/>
          <w:szCs w:val="24"/>
        </w:rPr>
        <w:tab/>
      </w:r>
      <w:r w:rsidR="00E70C70">
        <w:rPr>
          <w:rFonts w:ascii="Times New Roman" w:hAnsi="Times New Roman"/>
          <w:sz w:val="24"/>
          <w:szCs w:val="24"/>
        </w:rPr>
        <w:t xml:space="preserve">      </w:t>
      </w:r>
      <w:r w:rsidRPr="004C506B">
        <w:rPr>
          <w:rFonts w:ascii="Times New Roman" w:hAnsi="Times New Roman"/>
          <w:sz w:val="24"/>
          <w:szCs w:val="24"/>
        </w:rPr>
        <w:t>________________________</w:t>
      </w:r>
    </w:p>
    <w:p w:rsidR="00C830C5" w:rsidRPr="00D84CD4" w:rsidRDefault="00E70C70" w:rsidP="00C830C5">
      <w:pPr>
        <w:tabs>
          <w:tab w:val="left" w:pos="851"/>
        </w:tabs>
        <w:ind w:firstLine="284"/>
        <w:rPr>
          <w:rFonts w:ascii="Times New Roman" w:hAnsi="Times New Roman"/>
          <w:i/>
          <w:vertAlign w:val="subscript"/>
        </w:rPr>
      </w:pPr>
      <w:r>
        <w:rPr>
          <w:rFonts w:ascii="Times New Roman" w:hAnsi="Times New Roman"/>
          <w:i/>
          <w:sz w:val="24"/>
          <w:szCs w:val="24"/>
          <w:vertAlign w:val="subscript"/>
        </w:rPr>
        <w:t xml:space="preserve">   </w:t>
      </w:r>
      <w:r w:rsidR="00C830C5" w:rsidRPr="00D84CD4">
        <w:rPr>
          <w:rFonts w:ascii="Times New Roman" w:hAnsi="Times New Roman"/>
          <w:i/>
          <w:sz w:val="24"/>
          <w:szCs w:val="24"/>
          <w:vertAlign w:val="subscript"/>
        </w:rPr>
        <w:t xml:space="preserve">  (наименование должности)                                   </w:t>
      </w:r>
      <w:r>
        <w:rPr>
          <w:rFonts w:ascii="Times New Roman" w:hAnsi="Times New Roman"/>
          <w:i/>
          <w:sz w:val="24"/>
          <w:szCs w:val="24"/>
          <w:vertAlign w:val="subscript"/>
        </w:rPr>
        <w:t xml:space="preserve">                   </w:t>
      </w:r>
      <w:r w:rsidR="00C830C5" w:rsidRPr="00D84CD4">
        <w:rPr>
          <w:rFonts w:ascii="Times New Roman" w:hAnsi="Times New Roman"/>
          <w:i/>
          <w:sz w:val="24"/>
          <w:szCs w:val="24"/>
          <w:vertAlign w:val="subscript"/>
        </w:rPr>
        <w:t xml:space="preserve">  </w:t>
      </w:r>
      <w:r>
        <w:rPr>
          <w:rFonts w:ascii="Times New Roman" w:hAnsi="Times New Roman"/>
          <w:i/>
          <w:sz w:val="24"/>
          <w:szCs w:val="24"/>
          <w:vertAlign w:val="subscript"/>
        </w:rPr>
        <w:t xml:space="preserve">   </w:t>
      </w:r>
      <w:r w:rsidR="00C830C5" w:rsidRPr="00D84CD4">
        <w:rPr>
          <w:rFonts w:ascii="Times New Roman" w:hAnsi="Times New Roman"/>
          <w:i/>
          <w:sz w:val="24"/>
          <w:szCs w:val="24"/>
          <w:vertAlign w:val="subscript"/>
        </w:rPr>
        <w:t xml:space="preserve">  </w:t>
      </w:r>
      <w:r w:rsidR="00C830C5" w:rsidRPr="00D84CD4">
        <w:rPr>
          <w:rFonts w:ascii="Times New Roman" w:hAnsi="Times New Roman"/>
          <w:i/>
          <w:vertAlign w:val="subscript"/>
        </w:rPr>
        <w:t>(подпись)</w:t>
      </w:r>
      <w:r w:rsidR="00C830C5" w:rsidRPr="00D84CD4">
        <w:rPr>
          <w:rFonts w:ascii="Times New Roman" w:hAnsi="Times New Roman"/>
          <w:i/>
          <w:vertAlign w:val="subscript"/>
        </w:rPr>
        <w:tab/>
      </w:r>
      <w:r>
        <w:rPr>
          <w:rFonts w:ascii="Times New Roman" w:hAnsi="Times New Roman"/>
          <w:i/>
          <w:vertAlign w:val="subscript"/>
        </w:rPr>
        <w:t xml:space="preserve">                                                              </w:t>
      </w:r>
      <w:r w:rsidR="00C830C5" w:rsidRPr="00D84CD4">
        <w:rPr>
          <w:rFonts w:ascii="Times New Roman" w:hAnsi="Times New Roman"/>
          <w:i/>
          <w:vertAlign w:val="subscript"/>
        </w:rPr>
        <w:t xml:space="preserve"> (Ф.И.О.)</w:t>
      </w:r>
    </w:p>
    <w:p w:rsidR="00E70C70" w:rsidRDefault="00E70C70">
      <w:pPr>
        <w:rPr>
          <w:rFonts w:ascii="Times New Roman" w:hAnsi="Times New Roman"/>
          <w:sz w:val="24"/>
          <w:szCs w:val="24"/>
        </w:rPr>
      </w:pPr>
      <w:r>
        <w:rPr>
          <w:rFonts w:ascii="Times New Roman" w:hAnsi="Times New Roman"/>
          <w:sz w:val="24"/>
          <w:szCs w:val="24"/>
        </w:rPr>
        <w:br w:type="page"/>
      </w:r>
    </w:p>
    <w:p w:rsidR="00C830C5" w:rsidRPr="00F723A0" w:rsidRDefault="00C830C5" w:rsidP="00C830C5">
      <w:pPr>
        <w:keepNext/>
        <w:tabs>
          <w:tab w:val="left" w:pos="1942"/>
          <w:tab w:val="right" w:pos="9355"/>
        </w:tabs>
        <w:spacing w:after="0" w:line="240" w:lineRule="auto"/>
        <w:jc w:val="right"/>
        <w:outlineLvl w:val="2"/>
        <w:rPr>
          <w:rFonts w:ascii="Times New Roman" w:hAnsi="Times New Roman"/>
        </w:rPr>
      </w:pPr>
      <w:r w:rsidRPr="00F723A0">
        <w:rPr>
          <w:rFonts w:ascii="Times New Roman" w:hAnsi="Times New Roman"/>
        </w:rPr>
        <w:lastRenderedPageBreak/>
        <w:t>Приложение 3</w:t>
      </w:r>
    </w:p>
    <w:p w:rsidR="00C830C5" w:rsidRPr="00F723A0" w:rsidRDefault="00C830C5" w:rsidP="00C830C5">
      <w:pPr>
        <w:tabs>
          <w:tab w:val="right" w:pos="9355"/>
        </w:tabs>
        <w:autoSpaceDE w:val="0"/>
        <w:autoSpaceDN w:val="0"/>
        <w:adjustRightInd w:val="0"/>
        <w:spacing w:after="0" w:line="240" w:lineRule="auto"/>
        <w:ind w:left="-567" w:right="-1"/>
        <w:jc w:val="right"/>
        <w:rPr>
          <w:rFonts w:ascii="Times New Roman" w:hAnsi="Times New Roman"/>
          <w:bCs/>
        </w:rPr>
      </w:pPr>
      <w:r w:rsidRPr="00F723A0">
        <w:rPr>
          <w:rFonts w:ascii="Times New Roman" w:hAnsi="Times New Roman"/>
        </w:rPr>
        <w:t>к информационному сообщению</w:t>
      </w:r>
    </w:p>
    <w:p w:rsidR="00C830C5" w:rsidRPr="00F723A0" w:rsidRDefault="00C830C5" w:rsidP="00C830C5">
      <w:pPr>
        <w:tabs>
          <w:tab w:val="right" w:pos="9355"/>
        </w:tabs>
        <w:autoSpaceDE w:val="0"/>
        <w:autoSpaceDN w:val="0"/>
        <w:adjustRightInd w:val="0"/>
        <w:spacing w:after="0" w:line="240" w:lineRule="auto"/>
        <w:ind w:left="-567" w:right="-1"/>
        <w:jc w:val="right"/>
        <w:rPr>
          <w:rFonts w:ascii="Times New Roman" w:hAnsi="Times New Roman"/>
          <w:bCs/>
        </w:rPr>
      </w:pPr>
    </w:p>
    <w:p w:rsidR="00C830C5" w:rsidRPr="006B6591" w:rsidRDefault="00C830C5" w:rsidP="00C830C5">
      <w:pPr>
        <w:spacing w:after="0" w:line="240" w:lineRule="auto"/>
        <w:jc w:val="center"/>
        <w:rPr>
          <w:rFonts w:ascii="Times New Roman" w:hAnsi="Times New Roman"/>
          <w:b/>
          <w:sz w:val="25"/>
          <w:szCs w:val="25"/>
          <w:lang w:eastAsia="ru-RU"/>
        </w:rPr>
      </w:pPr>
      <w:r w:rsidRPr="006B6591">
        <w:rPr>
          <w:rFonts w:ascii="Times New Roman" w:hAnsi="Times New Roman"/>
          <w:b/>
          <w:sz w:val="25"/>
          <w:szCs w:val="25"/>
          <w:lang w:eastAsia="ru-RU"/>
        </w:rPr>
        <w:t>ДОГОВОР № __</w:t>
      </w:r>
    </w:p>
    <w:p w:rsidR="00C830C5" w:rsidRPr="006B6591" w:rsidRDefault="00C830C5" w:rsidP="00C830C5">
      <w:pPr>
        <w:spacing w:after="0" w:line="240" w:lineRule="auto"/>
        <w:jc w:val="center"/>
        <w:rPr>
          <w:rFonts w:ascii="Times New Roman" w:hAnsi="Times New Roman"/>
          <w:b/>
          <w:sz w:val="25"/>
          <w:szCs w:val="25"/>
          <w:lang w:eastAsia="ru-RU"/>
        </w:rPr>
      </w:pPr>
      <w:r w:rsidRPr="006B6591">
        <w:rPr>
          <w:rFonts w:ascii="Times New Roman" w:hAnsi="Times New Roman"/>
          <w:b/>
          <w:sz w:val="25"/>
          <w:szCs w:val="25"/>
          <w:lang w:eastAsia="ru-RU"/>
        </w:rPr>
        <w:t>купли – продажи муниципального имущества</w:t>
      </w:r>
    </w:p>
    <w:p w:rsidR="00C830C5" w:rsidRPr="006B6591" w:rsidRDefault="00C830C5" w:rsidP="00C830C5">
      <w:pPr>
        <w:spacing w:after="0" w:line="240" w:lineRule="auto"/>
        <w:jc w:val="center"/>
        <w:rPr>
          <w:rFonts w:ascii="Times New Roman" w:hAnsi="Times New Roman"/>
          <w:sz w:val="25"/>
          <w:szCs w:val="25"/>
          <w:lang w:eastAsia="ru-RU"/>
        </w:rPr>
      </w:pPr>
    </w:p>
    <w:p w:rsidR="00C830C5" w:rsidRPr="006B6591" w:rsidRDefault="00C830C5" w:rsidP="00C830C5">
      <w:pPr>
        <w:shd w:val="clear" w:color="auto" w:fill="FFFFFF"/>
        <w:spacing w:after="0" w:line="269" w:lineRule="exact"/>
        <w:ind w:right="3686"/>
        <w:jc w:val="both"/>
        <w:rPr>
          <w:rFonts w:ascii="Times New Roman" w:hAnsi="Times New Roman"/>
          <w:color w:val="000000"/>
          <w:spacing w:val="1"/>
          <w:sz w:val="25"/>
          <w:szCs w:val="25"/>
          <w:lang w:eastAsia="ru-RU"/>
        </w:rPr>
      </w:pPr>
      <w:r w:rsidRPr="006B6591">
        <w:rPr>
          <w:rFonts w:ascii="Times New Roman" w:hAnsi="Times New Roman"/>
          <w:color w:val="000000"/>
          <w:spacing w:val="1"/>
          <w:sz w:val="25"/>
          <w:szCs w:val="25"/>
          <w:lang w:eastAsia="ru-RU"/>
        </w:rPr>
        <w:t>Россия, Красноярский край, г. Енисейск</w:t>
      </w:r>
    </w:p>
    <w:p w:rsidR="00C830C5" w:rsidRPr="006B6591" w:rsidRDefault="00C830C5" w:rsidP="00C830C5">
      <w:pPr>
        <w:shd w:val="clear" w:color="auto" w:fill="FFFFFF"/>
        <w:spacing w:after="0" w:line="269" w:lineRule="exact"/>
        <w:ind w:right="-3"/>
        <w:jc w:val="both"/>
        <w:rPr>
          <w:rFonts w:ascii="Times New Roman" w:hAnsi="Times New Roman"/>
          <w:color w:val="000000"/>
          <w:spacing w:val="1"/>
          <w:sz w:val="25"/>
          <w:szCs w:val="25"/>
          <w:lang w:eastAsia="ru-RU"/>
        </w:rPr>
      </w:pPr>
      <w:r w:rsidRPr="006B6591">
        <w:rPr>
          <w:rFonts w:ascii="Times New Roman" w:hAnsi="Times New Roman"/>
          <w:color w:val="000000"/>
          <w:spacing w:val="1"/>
          <w:sz w:val="25"/>
          <w:szCs w:val="25"/>
          <w:lang w:eastAsia="ru-RU"/>
        </w:rPr>
        <w:t>«</w:t>
      </w:r>
      <w:r w:rsidRPr="006B6591">
        <w:rPr>
          <w:rFonts w:ascii="Times New Roman" w:hAnsi="Times New Roman"/>
          <w:color w:val="000000"/>
          <w:spacing w:val="1"/>
          <w:sz w:val="25"/>
          <w:szCs w:val="25"/>
          <w:u w:val="single"/>
          <w:lang w:eastAsia="ru-RU"/>
        </w:rPr>
        <w:t>___</w:t>
      </w:r>
      <w:r w:rsidRPr="006B6591">
        <w:rPr>
          <w:rFonts w:ascii="Times New Roman" w:hAnsi="Times New Roman"/>
          <w:color w:val="000000"/>
          <w:spacing w:val="1"/>
          <w:sz w:val="25"/>
          <w:szCs w:val="25"/>
          <w:lang w:eastAsia="ru-RU"/>
        </w:rPr>
        <w:t xml:space="preserve">» </w:t>
      </w:r>
      <w:r>
        <w:rPr>
          <w:rFonts w:ascii="Times New Roman" w:hAnsi="Times New Roman"/>
          <w:color w:val="000000"/>
          <w:spacing w:val="1"/>
          <w:sz w:val="25"/>
          <w:szCs w:val="25"/>
          <w:lang w:eastAsia="ru-RU"/>
        </w:rPr>
        <w:t>«</w:t>
      </w:r>
      <w:r w:rsidR="00036478">
        <w:rPr>
          <w:rFonts w:ascii="Times New Roman" w:hAnsi="Times New Roman"/>
          <w:color w:val="000000"/>
          <w:spacing w:val="1"/>
          <w:sz w:val="25"/>
          <w:szCs w:val="25"/>
          <w:lang w:eastAsia="ru-RU"/>
        </w:rPr>
        <w:t>__________</w:t>
      </w:r>
      <w:r>
        <w:rPr>
          <w:rFonts w:ascii="Times New Roman" w:hAnsi="Times New Roman"/>
          <w:color w:val="000000"/>
          <w:spacing w:val="1"/>
          <w:sz w:val="25"/>
          <w:szCs w:val="25"/>
          <w:lang w:eastAsia="ru-RU"/>
        </w:rPr>
        <w:t>»</w:t>
      </w:r>
      <w:r w:rsidRPr="006B6591">
        <w:rPr>
          <w:rFonts w:ascii="Times New Roman" w:hAnsi="Times New Roman"/>
          <w:color w:val="000000"/>
          <w:spacing w:val="1"/>
          <w:sz w:val="25"/>
          <w:szCs w:val="25"/>
          <w:lang w:eastAsia="ru-RU"/>
        </w:rPr>
        <w:t xml:space="preserve"> две тысячи </w:t>
      </w:r>
      <w:r>
        <w:rPr>
          <w:rFonts w:ascii="Times New Roman" w:hAnsi="Times New Roman"/>
          <w:color w:val="000000"/>
          <w:spacing w:val="1"/>
          <w:sz w:val="25"/>
          <w:szCs w:val="25"/>
          <w:lang w:eastAsia="ru-RU"/>
        </w:rPr>
        <w:t>двадцат</w:t>
      </w:r>
      <w:r w:rsidR="00036478">
        <w:rPr>
          <w:rFonts w:ascii="Times New Roman" w:hAnsi="Times New Roman"/>
          <w:color w:val="000000"/>
          <w:spacing w:val="1"/>
          <w:sz w:val="25"/>
          <w:szCs w:val="25"/>
          <w:lang w:eastAsia="ru-RU"/>
        </w:rPr>
        <w:t>ь</w:t>
      </w:r>
      <w:r w:rsidR="00E70C70">
        <w:rPr>
          <w:rFonts w:ascii="Times New Roman" w:hAnsi="Times New Roman"/>
          <w:color w:val="000000"/>
          <w:spacing w:val="1"/>
          <w:sz w:val="25"/>
          <w:szCs w:val="25"/>
          <w:lang w:eastAsia="ru-RU"/>
        </w:rPr>
        <w:t xml:space="preserve"> </w:t>
      </w:r>
      <w:r w:rsidR="003F3C9C">
        <w:rPr>
          <w:rFonts w:ascii="Times New Roman" w:hAnsi="Times New Roman"/>
          <w:color w:val="000000"/>
          <w:spacing w:val="1"/>
          <w:sz w:val="25"/>
          <w:szCs w:val="25"/>
          <w:lang w:eastAsia="ru-RU"/>
        </w:rPr>
        <w:t>второго</w:t>
      </w:r>
      <w:r w:rsidRPr="006B6591">
        <w:rPr>
          <w:rFonts w:ascii="Times New Roman" w:hAnsi="Times New Roman"/>
          <w:color w:val="000000"/>
          <w:spacing w:val="1"/>
          <w:sz w:val="25"/>
          <w:szCs w:val="25"/>
          <w:lang w:eastAsia="ru-RU"/>
        </w:rPr>
        <w:t xml:space="preserve"> года</w:t>
      </w:r>
    </w:p>
    <w:p w:rsidR="00C830C5" w:rsidRPr="006B6591" w:rsidRDefault="00C830C5" w:rsidP="00C830C5">
      <w:pPr>
        <w:spacing w:after="0" w:line="240" w:lineRule="auto"/>
        <w:jc w:val="both"/>
        <w:rPr>
          <w:rFonts w:ascii="Times New Roman" w:hAnsi="Times New Roman"/>
          <w:sz w:val="25"/>
          <w:szCs w:val="25"/>
          <w:lang w:eastAsia="ru-RU"/>
        </w:rPr>
      </w:pPr>
    </w:p>
    <w:p w:rsidR="00C830C5" w:rsidRDefault="00C830C5" w:rsidP="003F3C9C">
      <w:pPr>
        <w:pStyle w:val="a7"/>
        <w:spacing w:after="0" w:line="240" w:lineRule="auto"/>
        <w:ind w:firstLine="708"/>
        <w:jc w:val="both"/>
        <w:rPr>
          <w:rFonts w:ascii="Times New Roman" w:hAnsi="Times New Roman"/>
          <w:sz w:val="25"/>
          <w:szCs w:val="25"/>
          <w:lang w:eastAsia="ru-RU"/>
        </w:rPr>
      </w:pPr>
      <w:proofErr w:type="gramStart"/>
      <w:r w:rsidRPr="006B6591">
        <w:rPr>
          <w:rFonts w:ascii="Times New Roman" w:hAnsi="Times New Roman"/>
          <w:b/>
          <w:sz w:val="25"/>
          <w:szCs w:val="25"/>
          <w:lang w:eastAsia="ru-RU"/>
        </w:rPr>
        <w:t>Муниципальное образование город Енисейск</w:t>
      </w:r>
      <w:r w:rsidRPr="006B6591">
        <w:rPr>
          <w:rFonts w:ascii="Times New Roman" w:hAnsi="Times New Roman"/>
          <w:sz w:val="25"/>
          <w:szCs w:val="25"/>
          <w:lang w:eastAsia="ru-RU"/>
        </w:rPr>
        <w:t xml:space="preserve">, </w:t>
      </w:r>
      <w:r>
        <w:rPr>
          <w:rFonts w:ascii="Times New Roman" w:hAnsi="Times New Roman"/>
          <w:sz w:val="25"/>
          <w:szCs w:val="25"/>
          <w:lang w:eastAsia="ru-RU"/>
        </w:rPr>
        <w:t xml:space="preserve">в лице администрации города Енисейска, </w:t>
      </w:r>
      <w:r w:rsidRPr="006B6591">
        <w:rPr>
          <w:rFonts w:ascii="Times New Roman" w:hAnsi="Times New Roman"/>
          <w:sz w:val="25"/>
          <w:szCs w:val="25"/>
          <w:lang w:eastAsia="ru-RU"/>
        </w:rPr>
        <w:t>в лице</w:t>
      </w:r>
      <w:r>
        <w:rPr>
          <w:rFonts w:ascii="Times New Roman" w:hAnsi="Times New Roman"/>
          <w:sz w:val="25"/>
          <w:szCs w:val="25"/>
          <w:lang w:eastAsia="ru-RU"/>
        </w:rPr>
        <w:t xml:space="preserve"> г</w:t>
      </w:r>
      <w:r w:rsidRPr="006B6591">
        <w:rPr>
          <w:rFonts w:ascii="Times New Roman" w:hAnsi="Times New Roman"/>
          <w:sz w:val="25"/>
          <w:szCs w:val="25"/>
          <w:lang w:eastAsia="ru-RU"/>
        </w:rPr>
        <w:t xml:space="preserve">лавы города </w:t>
      </w:r>
      <w:r w:rsidRPr="006B6591">
        <w:rPr>
          <w:rFonts w:ascii="Times New Roman" w:hAnsi="Times New Roman"/>
          <w:b/>
          <w:sz w:val="25"/>
          <w:szCs w:val="25"/>
          <w:lang w:eastAsia="ru-RU"/>
        </w:rPr>
        <w:t>Никольского Валерия Викторовича,</w:t>
      </w:r>
      <w:r w:rsidRPr="006B6591">
        <w:rPr>
          <w:rFonts w:ascii="Times New Roman" w:hAnsi="Times New Roman"/>
          <w:sz w:val="25"/>
          <w:szCs w:val="25"/>
          <w:lang w:eastAsia="ru-RU"/>
        </w:rPr>
        <w:t xml:space="preserve"> действующего на основании </w:t>
      </w:r>
      <w:r>
        <w:rPr>
          <w:rFonts w:ascii="Times New Roman" w:hAnsi="Times New Roman"/>
          <w:sz w:val="25"/>
          <w:szCs w:val="25"/>
          <w:lang w:eastAsia="ru-RU"/>
        </w:rPr>
        <w:t>Устава,</w:t>
      </w:r>
      <w:r w:rsidR="000B12E6">
        <w:rPr>
          <w:rFonts w:ascii="Times New Roman" w:hAnsi="Times New Roman"/>
          <w:sz w:val="25"/>
          <w:szCs w:val="25"/>
          <w:lang w:eastAsia="ru-RU"/>
        </w:rPr>
        <w:t xml:space="preserve"> </w:t>
      </w:r>
      <w:r w:rsidRPr="00767F7B">
        <w:rPr>
          <w:rFonts w:ascii="Times New Roman" w:hAnsi="Times New Roman"/>
          <w:sz w:val="25"/>
          <w:szCs w:val="25"/>
          <w:lang w:eastAsia="ru-RU"/>
        </w:rPr>
        <w:t xml:space="preserve">именуемое в дальнейшем </w:t>
      </w:r>
      <w:r w:rsidRPr="00767F7B">
        <w:rPr>
          <w:rFonts w:ascii="Times New Roman" w:hAnsi="Times New Roman"/>
          <w:b/>
          <w:sz w:val="25"/>
          <w:szCs w:val="25"/>
          <w:lang w:eastAsia="ru-RU"/>
        </w:rPr>
        <w:t>«Продавец»</w:t>
      </w:r>
      <w:r w:rsidR="000B12E6">
        <w:rPr>
          <w:rFonts w:ascii="Times New Roman" w:hAnsi="Times New Roman"/>
          <w:b/>
          <w:sz w:val="25"/>
          <w:szCs w:val="25"/>
          <w:lang w:eastAsia="ru-RU"/>
        </w:rPr>
        <w:t xml:space="preserve"> </w:t>
      </w:r>
      <w:r w:rsidRPr="006B6591">
        <w:rPr>
          <w:rFonts w:ascii="Times New Roman" w:hAnsi="Times New Roman"/>
          <w:sz w:val="25"/>
          <w:szCs w:val="25"/>
          <w:lang w:eastAsia="ru-RU"/>
        </w:rPr>
        <w:t xml:space="preserve">с одной стороны, и </w:t>
      </w:r>
      <w:r w:rsidRPr="006B6591">
        <w:rPr>
          <w:rFonts w:ascii="Times New Roman" w:hAnsi="Times New Roman"/>
          <w:b/>
          <w:sz w:val="25"/>
          <w:szCs w:val="25"/>
          <w:lang w:eastAsia="ru-RU"/>
        </w:rPr>
        <w:t>_______________</w:t>
      </w:r>
      <w:r>
        <w:rPr>
          <w:rFonts w:ascii="Times New Roman" w:hAnsi="Times New Roman"/>
          <w:b/>
          <w:sz w:val="25"/>
          <w:szCs w:val="25"/>
          <w:lang w:eastAsia="ru-RU"/>
        </w:rPr>
        <w:t>_</w:t>
      </w:r>
      <w:r w:rsidRPr="006B6591">
        <w:rPr>
          <w:rFonts w:ascii="Times New Roman" w:hAnsi="Times New Roman"/>
          <w:b/>
          <w:sz w:val="25"/>
          <w:szCs w:val="25"/>
          <w:lang w:eastAsia="ru-RU"/>
        </w:rPr>
        <w:t xml:space="preserve">__________________________, </w:t>
      </w:r>
      <w:r w:rsidRPr="006B6591">
        <w:rPr>
          <w:rFonts w:ascii="Times New Roman" w:hAnsi="Times New Roman"/>
          <w:sz w:val="25"/>
          <w:szCs w:val="25"/>
          <w:lang w:eastAsia="ru-RU"/>
        </w:rPr>
        <w:t xml:space="preserve">в лице __________________________, именуемый в дальнейшем </w:t>
      </w:r>
      <w:r w:rsidRPr="006B6591">
        <w:rPr>
          <w:rFonts w:ascii="Times New Roman" w:hAnsi="Times New Roman"/>
          <w:b/>
          <w:sz w:val="25"/>
          <w:szCs w:val="25"/>
          <w:lang w:eastAsia="ru-RU"/>
        </w:rPr>
        <w:t>«Покупатель»,</w:t>
      </w:r>
      <w:r w:rsidRPr="006B6591">
        <w:rPr>
          <w:rFonts w:ascii="Times New Roman" w:hAnsi="Times New Roman"/>
          <w:sz w:val="25"/>
          <w:szCs w:val="25"/>
          <w:lang w:eastAsia="ru-RU"/>
        </w:rPr>
        <w:t xml:space="preserve"> действующий на основании__________________________________________________, с другой стороны, в соответствии с Решением Енисейского городского Совета депутатов от </w:t>
      </w:r>
      <w:r w:rsidR="003F3C9C">
        <w:rPr>
          <w:rFonts w:ascii="Times New Roman" w:hAnsi="Times New Roman"/>
          <w:color w:val="000000"/>
          <w:sz w:val="24"/>
          <w:szCs w:val="24"/>
          <w:lang w:eastAsia="ru-RU"/>
        </w:rPr>
        <w:t>27.10.2021 № 13-113</w:t>
      </w:r>
      <w:r w:rsidR="003F3C9C" w:rsidRPr="004646D4">
        <w:rPr>
          <w:rFonts w:ascii="Times New Roman" w:hAnsi="Times New Roman"/>
          <w:color w:val="000000"/>
          <w:sz w:val="24"/>
          <w:szCs w:val="24"/>
          <w:lang w:eastAsia="ru-RU"/>
        </w:rPr>
        <w:t xml:space="preserve"> «Об утверждении прогнозного плана приватизации (продажи) муниципального имущества города</w:t>
      </w:r>
      <w:proofErr w:type="gramEnd"/>
      <w:r w:rsidR="003F3C9C" w:rsidRPr="004646D4">
        <w:rPr>
          <w:rFonts w:ascii="Times New Roman" w:hAnsi="Times New Roman"/>
          <w:color w:val="000000"/>
          <w:sz w:val="24"/>
          <w:szCs w:val="24"/>
          <w:lang w:eastAsia="ru-RU"/>
        </w:rPr>
        <w:t xml:space="preserve"> Енисейска на </w:t>
      </w:r>
      <w:r w:rsidR="003F3C9C">
        <w:rPr>
          <w:rFonts w:ascii="Times New Roman" w:hAnsi="Times New Roman"/>
          <w:color w:val="000000"/>
          <w:sz w:val="24"/>
          <w:szCs w:val="24"/>
          <w:lang w:eastAsia="ru-RU"/>
        </w:rPr>
        <w:t xml:space="preserve">2022 и плановый период </w:t>
      </w:r>
      <w:r w:rsidR="003F3C9C" w:rsidRPr="004646D4">
        <w:rPr>
          <w:rFonts w:ascii="Times New Roman" w:hAnsi="Times New Roman"/>
          <w:color w:val="000000"/>
          <w:sz w:val="24"/>
          <w:szCs w:val="24"/>
          <w:lang w:eastAsia="ru-RU"/>
        </w:rPr>
        <w:t>202</w:t>
      </w:r>
      <w:r w:rsidR="003F3C9C">
        <w:rPr>
          <w:rFonts w:ascii="Times New Roman" w:hAnsi="Times New Roman"/>
          <w:color w:val="000000"/>
          <w:sz w:val="24"/>
          <w:szCs w:val="24"/>
          <w:lang w:eastAsia="ru-RU"/>
        </w:rPr>
        <w:t>3</w:t>
      </w:r>
      <w:r w:rsidR="003F3C9C" w:rsidRPr="004646D4">
        <w:rPr>
          <w:rFonts w:ascii="Times New Roman" w:hAnsi="Times New Roman"/>
          <w:color w:val="000000"/>
          <w:sz w:val="24"/>
          <w:szCs w:val="24"/>
          <w:lang w:eastAsia="ru-RU"/>
        </w:rPr>
        <w:t>-202</w:t>
      </w:r>
      <w:r w:rsidR="003F3C9C">
        <w:rPr>
          <w:rFonts w:ascii="Times New Roman" w:hAnsi="Times New Roman"/>
          <w:color w:val="000000"/>
          <w:sz w:val="24"/>
          <w:szCs w:val="24"/>
          <w:lang w:eastAsia="ru-RU"/>
        </w:rPr>
        <w:t>4</w:t>
      </w:r>
      <w:r w:rsidR="003F3C9C" w:rsidRPr="004646D4">
        <w:rPr>
          <w:rFonts w:ascii="Times New Roman" w:hAnsi="Times New Roman"/>
          <w:color w:val="000000"/>
          <w:sz w:val="24"/>
          <w:szCs w:val="24"/>
          <w:lang w:eastAsia="ru-RU"/>
        </w:rPr>
        <w:t xml:space="preserve"> годы»</w:t>
      </w:r>
      <w:r w:rsidRPr="006B6591">
        <w:rPr>
          <w:rFonts w:ascii="Times New Roman" w:hAnsi="Times New Roman"/>
          <w:sz w:val="25"/>
          <w:szCs w:val="25"/>
          <w:lang w:eastAsia="ru-RU"/>
        </w:rPr>
        <w:t>, постановлением</w:t>
      </w:r>
      <w:r w:rsidR="00370D10">
        <w:rPr>
          <w:rFonts w:ascii="Times New Roman" w:hAnsi="Times New Roman"/>
          <w:sz w:val="25"/>
          <w:szCs w:val="25"/>
          <w:lang w:eastAsia="ru-RU"/>
        </w:rPr>
        <w:t xml:space="preserve"> Правительства РФ от 27.08.2012 №860 «Об организации и проведении продажи государственного</w:t>
      </w:r>
      <w:r w:rsidR="000B0C3D">
        <w:rPr>
          <w:rFonts w:ascii="Times New Roman" w:hAnsi="Times New Roman"/>
          <w:sz w:val="25"/>
          <w:szCs w:val="25"/>
          <w:lang w:eastAsia="ru-RU"/>
        </w:rPr>
        <w:t xml:space="preserve"> или муниципального имущества в электронной форме»</w:t>
      </w:r>
      <w:r w:rsidRPr="006B6591">
        <w:rPr>
          <w:rFonts w:ascii="Times New Roman" w:hAnsi="Times New Roman"/>
          <w:sz w:val="25"/>
          <w:szCs w:val="25"/>
          <w:lang w:eastAsia="ru-RU"/>
        </w:rPr>
        <w:t>, заключили настоящий договор о нижеследующем:</w:t>
      </w:r>
    </w:p>
    <w:p w:rsidR="003F3C9C" w:rsidRPr="006B6591" w:rsidRDefault="003F3C9C" w:rsidP="003F3C9C">
      <w:pPr>
        <w:pStyle w:val="a7"/>
        <w:spacing w:after="0" w:line="240" w:lineRule="auto"/>
        <w:ind w:firstLine="708"/>
        <w:jc w:val="both"/>
        <w:rPr>
          <w:rFonts w:ascii="Times New Roman" w:hAnsi="Times New Roman"/>
          <w:sz w:val="25"/>
          <w:szCs w:val="25"/>
          <w:lang w:eastAsia="ru-RU"/>
        </w:rPr>
      </w:pPr>
    </w:p>
    <w:p w:rsidR="00C830C5" w:rsidRPr="006B6591" w:rsidRDefault="00C830C5" w:rsidP="00C830C5">
      <w:pPr>
        <w:numPr>
          <w:ilvl w:val="0"/>
          <w:numId w:val="3"/>
        </w:numPr>
        <w:spacing w:after="0" w:line="240" w:lineRule="auto"/>
        <w:contextualSpacing/>
        <w:jc w:val="center"/>
        <w:rPr>
          <w:rFonts w:ascii="Times New Roman" w:hAnsi="Times New Roman"/>
          <w:b/>
          <w:sz w:val="25"/>
          <w:szCs w:val="25"/>
          <w:lang w:eastAsia="ru-RU"/>
        </w:rPr>
      </w:pPr>
      <w:r w:rsidRPr="006B6591">
        <w:rPr>
          <w:rFonts w:ascii="Times New Roman" w:hAnsi="Times New Roman"/>
          <w:b/>
          <w:sz w:val="25"/>
          <w:szCs w:val="25"/>
          <w:lang w:eastAsia="ru-RU"/>
        </w:rPr>
        <w:t>Предмет договора</w:t>
      </w:r>
    </w:p>
    <w:p w:rsidR="00C830C5" w:rsidRPr="006B6591" w:rsidRDefault="00C830C5" w:rsidP="00C830C5">
      <w:pPr>
        <w:spacing w:after="0" w:line="240" w:lineRule="auto"/>
        <w:jc w:val="both"/>
        <w:rPr>
          <w:rFonts w:ascii="Times New Roman" w:hAnsi="Times New Roman"/>
          <w:sz w:val="25"/>
          <w:szCs w:val="25"/>
          <w:lang w:eastAsia="ru-RU"/>
        </w:rPr>
      </w:pPr>
      <w:r w:rsidRPr="006B6591">
        <w:rPr>
          <w:rFonts w:ascii="Times New Roman" w:hAnsi="Times New Roman"/>
          <w:sz w:val="25"/>
          <w:szCs w:val="25"/>
          <w:lang w:eastAsia="ru-RU"/>
        </w:rPr>
        <w:tab/>
        <w:t>1.1.  На основании протокола об итогах открытого аукциона от «___»_______20</w:t>
      </w:r>
      <w:r>
        <w:rPr>
          <w:rFonts w:ascii="Times New Roman" w:hAnsi="Times New Roman"/>
          <w:sz w:val="25"/>
          <w:szCs w:val="25"/>
          <w:lang w:eastAsia="ru-RU"/>
        </w:rPr>
        <w:t>2</w:t>
      </w:r>
      <w:r w:rsidR="0026188E">
        <w:rPr>
          <w:rFonts w:ascii="Times New Roman" w:hAnsi="Times New Roman"/>
          <w:sz w:val="25"/>
          <w:szCs w:val="25"/>
          <w:lang w:eastAsia="ru-RU"/>
        </w:rPr>
        <w:t>1 г.</w:t>
      </w:r>
      <w:r w:rsidRPr="006B6591">
        <w:rPr>
          <w:rFonts w:ascii="Times New Roman" w:hAnsi="Times New Roman"/>
          <w:sz w:val="25"/>
          <w:szCs w:val="25"/>
          <w:lang w:eastAsia="ru-RU"/>
        </w:rPr>
        <w:t xml:space="preserve"> № ___ по продаже – </w:t>
      </w:r>
      <w:r>
        <w:rPr>
          <w:rFonts w:ascii="Times New Roman" w:hAnsi="Times New Roman"/>
          <w:b/>
          <w:sz w:val="25"/>
          <w:szCs w:val="25"/>
          <w:lang w:eastAsia="ru-RU"/>
        </w:rPr>
        <w:t>_______________________</w:t>
      </w:r>
      <w:r w:rsidR="0026188E">
        <w:rPr>
          <w:rFonts w:ascii="Times New Roman" w:hAnsi="Times New Roman"/>
          <w:b/>
          <w:sz w:val="25"/>
          <w:szCs w:val="25"/>
          <w:lang w:eastAsia="ru-RU"/>
        </w:rPr>
        <w:t>_________</w:t>
      </w:r>
      <w:r w:rsidRPr="006B6591">
        <w:rPr>
          <w:rFonts w:ascii="Times New Roman" w:hAnsi="Times New Roman"/>
          <w:b/>
          <w:sz w:val="25"/>
          <w:szCs w:val="25"/>
          <w:lang w:eastAsia="ru-RU"/>
        </w:rPr>
        <w:t xml:space="preserve">, расположенные по адресу: </w:t>
      </w:r>
      <w:r>
        <w:rPr>
          <w:rFonts w:ascii="Times New Roman" w:hAnsi="Times New Roman"/>
          <w:b/>
          <w:sz w:val="25"/>
          <w:szCs w:val="25"/>
          <w:lang w:eastAsia="ru-RU"/>
        </w:rPr>
        <w:t>________________________________</w:t>
      </w:r>
      <w:r w:rsidR="0026188E">
        <w:rPr>
          <w:rFonts w:ascii="Times New Roman" w:hAnsi="Times New Roman"/>
          <w:b/>
          <w:sz w:val="25"/>
          <w:szCs w:val="25"/>
          <w:lang w:eastAsia="ru-RU"/>
        </w:rPr>
        <w:t>__________</w:t>
      </w:r>
      <w:r w:rsidRPr="006B6591">
        <w:rPr>
          <w:rFonts w:ascii="Times New Roman" w:hAnsi="Times New Roman"/>
          <w:sz w:val="25"/>
          <w:szCs w:val="25"/>
          <w:lang w:eastAsia="ru-RU"/>
        </w:rPr>
        <w:t xml:space="preserve">, Продавец продает, а Покупатель покупает в собственность </w:t>
      </w:r>
      <w:r>
        <w:rPr>
          <w:rFonts w:ascii="Times New Roman" w:hAnsi="Times New Roman"/>
          <w:sz w:val="25"/>
          <w:szCs w:val="25"/>
          <w:lang w:eastAsia="ru-RU"/>
        </w:rPr>
        <w:t>_______________________________</w:t>
      </w:r>
      <w:r w:rsidRPr="006B6591">
        <w:rPr>
          <w:rFonts w:ascii="Times New Roman" w:hAnsi="Times New Roman"/>
          <w:sz w:val="25"/>
          <w:szCs w:val="25"/>
          <w:lang w:eastAsia="ru-RU"/>
        </w:rPr>
        <w:t>, именуемые в дальнейшем «Объект».</w:t>
      </w:r>
    </w:p>
    <w:p w:rsidR="00C830C5" w:rsidRPr="006B6591" w:rsidRDefault="00C830C5" w:rsidP="00C830C5">
      <w:pPr>
        <w:spacing w:after="0" w:line="240" w:lineRule="auto"/>
        <w:jc w:val="both"/>
        <w:rPr>
          <w:rFonts w:ascii="Times New Roman" w:hAnsi="Times New Roman"/>
          <w:sz w:val="25"/>
          <w:szCs w:val="25"/>
          <w:lang w:eastAsia="ru-RU"/>
        </w:rPr>
      </w:pPr>
      <w:r w:rsidRPr="006B6591">
        <w:rPr>
          <w:rFonts w:ascii="Times New Roman" w:hAnsi="Times New Roman"/>
          <w:sz w:val="25"/>
          <w:szCs w:val="25"/>
          <w:lang w:eastAsia="ru-RU"/>
        </w:rPr>
        <w:tab/>
        <w:t>1.2. Характеристики Объекта:</w:t>
      </w:r>
    </w:p>
    <w:p w:rsidR="00C830C5" w:rsidRPr="006B6591" w:rsidRDefault="00C830C5" w:rsidP="00C830C5">
      <w:pPr>
        <w:spacing w:after="0" w:line="240" w:lineRule="auto"/>
        <w:ind w:firstLine="708"/>
        <w:jc w:val="both"/>
        <w:rPr>
          <w:rFonts w:ascii="Times New Roman" w:hAnsi="Times New Roman"/>
          <w:sz w:val="25"/>
          <w:szCs w:val="25"/>
          <w:lang w:eastAsia="ru-RU"/>
        </w:rPr>
      </w:pPr>
      <w:r w:rsidRPr="006B6591">
        <w:rPr>
          <w:rFonts w:ascii="Times New Roman" w:hAnsi="Times New Roman"/>
          <w:sz w:val="25"/>
          <w:szCs w:val="25"/>
          <w:lang w:eastAsia="ru-RU"/>
        </w:rPr>
        <w:t xml:space="preserve">1.2.1. </w:t>
      </w:r>
      <w:r>
        <w:rPr>
          <w:rFonts w:ascii="Times New Roman" w:hAnsi="Times New Roman"/>
          <w:sz w:val="25"/>
          <w:szCs w:val="25"/>
          <w:lang w:eastAsia="ru-RU"/>
        </w:rPr>
        <w:t>______________________________</w:t>
      </w:r>
      <w:r w:rsidRPr="006B6591">
        <w:rPr>
          <w:rFonts w:ascii="Times New Roman" w:hAnsi="Times New Roman"/>
          <w:sz w:val="25"/>
          <w:szCs w:val="25"/>
          <w:lang w:eastAsia="ru-RU"/>
        </w:rPr>
        <w:t xml:space="preserve">, назначение – </w:t>
      </w:r>
      <w:r>
        <w:rPr>
          <w:rFonts w:ascii="Times New Roman" w:hAnsi="Times New Roman"/>
          <w:sz w:val="25"/>
          <w:szCs w:val="25"/>
          <w:lang w:eastAsia="ru-RU"/>
        </w:rPr>
        <w:t>__________</w:t>
      </w:r>
      <w:r w:rsidRPr="006B6591">
        <w:rPr>
          <w:rFonts w:ascii="Times New Roman" w:hAnsi="Times New Roman"/>
          <w:sz w:val="25"/>
          <w:szCs w:val="25"/>
          <w:lang w:eastAsia="ru-RU"/>
        </w:rPr>
        <w:t xml:space="preserve">, площадь </w:t>
      </w:r>
      <w:r>
        <w:rPr>
          <w:rFonts w:ascii="Times New Roman" w:hAnsi="Times New Roman"/>
          <w:sz w:val="25"/>
          <w:szCs w:val="25"/>
          <w:lang w:eastAsia="ru-RU"/>
        </w:rPr>
        <w:t>___________,</w:t>
      </w:r>
      <w:r w:rsidRPr="006B6591">
        <w:rPr>
          <w:rFonts w:ascii="Times New Roman" w:hAnsi="Times New Roman"/>
          <w:sz w:val="25"/>
          <w:szCs w:val="25"/>
          <w:lang w:eastAsia="ru-RU"/>
        </w:rPr>
        <w:t xml:space="preserve"> год ввода в эксплуатацию </w:t>
      </w:r>
      <w:r>
        <w:rPr>
          <w:rFonts w:ascii="Times New Roman" w:hAnsi="Times New Roman"/>
          <w:sz w:val="25"/>
          <w:szCs w:val="25"/>
          <w:lang w:eastAsia="ru-RU"/>
        </w:rPr>
        <w:t>________</w:t>
      </w:r>
      <w:r w:rsidRPr="006B6591">
        <w:rPr>
          <w:rFonts w:ascii="Times New Roman" w:hAnsi="Times New Roman"/>
          <w:sz w:val="25"/>
          <w:szCs w:val="25"/>
          <w:lang w:eastAsia="ru-RU"/>
        </w:rPr>
        <w:t xml:space="preserve">, материал наружных стен – </w:t>
      </w:r>
      <w:r>
        <w:rPr>
          <w:rFonts w:ascii="Times New Roman" w:hAnsi="Times New Roman"/>
          <w:sz w:val="25"/>
          <w:szCs w:val="25"/>
          <w:lang w:eastAsia="ru-RU"/>
        </w:rPr>
        <w:t>______________, реестровый номер _________________</w:t>
      </w:r>
      <w:r w:rsidRPr="006B6591">
        <w:rPr>
          <w:rFonts w:ascii="Times New Roman" w:hAnsi="Times New Roman"/>
          <w:sz w:val="25"/>
          <w:szCs w:val="25"/>
          <w:lang w:eastAsia="ru-RU"/>
        </w:rPr>
        <w:t xml:space="preserve">, кадастровый номер </w:t>
      </w:r>
      <w:r>
        <w:rPr>
          <w:rFonts w:ascii="Times New Roman" w:hAnsi="Times New Roman"/>
          <w:sz w:val="25"/>
          <w:szCs w:val="25"/>
          <w:lang w:eastAsia="ru-RU"/>
        </w:rPr>
        <w:t>_____________</w:t>
      </w:r>
      <w:r w:rsidR="0026188E">
        <w:rPr>
          <w:rFonts w:ascii="Times New Roman" w:hAnsi="Times New Roman"/>
          <w:sz w:val="25"/>
          <w:szCs w:val="25"/>
          <w:lang w:eastAsia="ru-RU"/>
        </w:rPr>
        <w:t>___</w:t>
      </w:r>
      <w:r w:rsidRPr="006B6591">
        <w:rPr>
          <w:rFonts w:ascii="Times New Roman" w:hAnsi="Times New Roman"/>
          <w:sz w:val="25"/>
          <w:szCs w:val="25"/>
          <w:lang w:eastAsia="ru-RU"/>
        </w:rPr>
        <w:t>.</w:t>
      </w:r>
    </w:p>
    <w:p w:rsidR="00C830C5" w:rsidRPr="006B6591" w:rsidRDefault="00C830C5" w:rsidP="00C830C5">
      <w:pPr>
        <w:spacing w:after="0" w:line="240" w:lineRule="auto"/>
        <w:jc w:val="both"/>
        <w:rPr>
          <w:rFonts w:ascii="Times New Roman" w:hAnsi="Times New Roman"/>
          <w:sz w:val="25"/>
          <w:szCs w:val="25"/>
          <w:lang w:eastAsia="ru-RU"/>
        </w:rPr>
      </w:pPr>
      <w:r w:rsidRPr="006B6591">
        <w:rPr>
          <w:rFonts w:ascii="Times New Roman" w:hAnsi="Times New Roman"/>
          <w:sz w:val="25"/>
          <w:szCs w:val="25"/>
          <w:lang w:eastAsia="ru-RU"/>
        </w:rPr>
        <w:tab/>
        <w:t>Право собственности зарегистрировано в установленном законом порядке, о чем в Едином государственном реестре прав на недвижимое имущество и сделок с ним ____________ сделана запись регистрации № _____________________.</w:t>
      </w:r>
    </w:p>
    <w:p w:rsidR="00C830C5" w:rsidRPr="006B6591" w:rsidRDefault="00C830C5" w:rsidP="00C830C5">
      <w:pPr>
        <w:spacing w:after="0"/>
        <w:ind w:firstLine="709"/>
        <w:contextualSpacing/>
        <w:jc w:val="both"/>
        <w:rPr>
          <w:rFonts w:ascii="Times New Roman" w:hAnsi="Times New Roman"/>
          <w:sz w:val="25"/>
          <w:szCs w:val="25"/>
          <w:lang w:eastAsia="ru-RU"/>
        </w:rPr>
      </w:pPr>
      <w:r w:rsidRPr="006B6591">
        <w:rPr>
          <w:rFonts w:ascii="Times New Roman" w:hAnsi="Times New Roman"/>
          <w:sz w:val="25"/>
          <w:szCs w:val="25"/>
          <w:lang w:eastAsia="ru-RU"/>
        </w:rPr>
        <w:t xml:space="preserve">Обременения: </w:t>
      </w:r>
      <w:r>
        <w:rPr>
          <w:rFonts w:ascii="Times New Roman" w:hAnsi="Times New Roman"/>
          <w:sz w:val="25"/>
          <w:szCs w:val="25"/>
          <w:lang w:eastAsia="ru-RU"/>
        </w:rPr>
        <w:t>____________________</w:t>
      </w:r>
      <w:r w:rsidRPr="006B6591">
        <w:rPr>
          <w:rFonts w:ascii="Times New Roman" w:hAnsi="Times New Roman"/>
          <w:sz w:val="25"/>
          <w:szCs w:val="25"/>
          <w:lang w:eastAsia="ru-RU"/>
        </w:rPr>
        <w:t>.</w:t>
      </w:r>
    </w:p>
    <w:p w:rsidR="00C830C5" w:rsidRPr="006B6591" w:rsidRDefault="00C830C5" w:rsidP="00C830C5">
      <w:pPr>
        <w:numPr>
          <w:ilvl w:val="2"/>
          <w:numId w:val="3"/>
        </w:numPr>
        <w:spacing w:after="0" w:line="240" w:lineRule="auto"/>
        <w:ind w:left="0" w:firstLine="704"/>
        <w:contextualSpacing/>
        <w:jc w:val="both"/>
        <w:rPr>
          <w:rFonts w:ascii="Times New Roman" w:hAnsi="Times New Roman"/>
          <w:sz w:val="25"/>
          <w:szCs w:val="25"/>
          <w:lang w:eastAsia="ru-RU"/>
        </w:rPr>
      </w:pPr>
      <w:r w:rsidRPr="000A5C97">
        <w:rPr>
          <w:rFonts w:ascii="Times New Roman" w:hAnsi="Times New Roman"/>
          <w:i/>
          <w:sz w:val="25"/>
          <w:szCs w:val="25"/>
          <w:lang w:eastAsia="ru-RU"/>
        </w:rPr>
        <w:t>(при наличии земельного участка)</w:t>
      </w:r>
      <w:r>
        <w:rPr>
          <w:rFonts w:ascii="Times New Roman" w:hAnsi="Times New Roman"/>
          <w:sz w:val="25"/>
          <w:szCs w:val="25"/>
          <w:lang w:eastAsia="ru-RU"/>
        </w:rPr>
        <w:t>____________</w:t>
      </w:r>
      <w:r w:rsidR="0026188E">
        <w:rPr>
          <w:rFonts w:ascii="Times New Roman" w:hAnsi="Times New Roman"/>
          <w:sz w:val="25"/>
          <w:szCs w:val="25"/>
          <w:lang w:eastAsia="ru-RU"/>
        </w:rPr>
        <w:t>_</w:t>
      </w:r>
      <w:r w:rsidRPr="006B6591">
        <w:rPr>
          <w:rFonts w:ascii="Times New Roman" w:hAnsi="Times New Roman"/>
          <w:sz w:val="25"/>
          <w:szCs w:val="25"/>
          <w:lang w:eastAsia="ru-RU"/>
        </w:rPr>
        <w:t xml:space="preserve"> расположено на земельном участке, категория земель: </w:t>
      </w:r>
      <w:r>
        <w:rPr>
          <w:rFonts w:ascii="Times New Roman" w:hAnsi="Times New Roman"/>
          <w:sz w:val="25"/>
          <w:szCs w:val="25"/>
          <w:lang w:eastAsia="ru-RU"/>
        </w:rPr>
        <w:t>_________________</w:t>
      </w:r>
      <w:r w:rsidRPr="006B6591">
        <w:rPr>
          <w:rFonts w:ascii="Times New Roman" w:hAnsi="Times New Roman"/>
          <w:sz w:val="25"/>
          <w:szCs w:val="25"/>
          <w:lang w:eastAsia="ru-RU"/>
        </w:rPr>
        <w:t xml:space="preserve">, площадью </w:t>
      </w:r>
      <w:r>
        <w:rPr>
          <w:rFonts w:ascii="Times New Roman" w:hAnsi="Times New Roman"/>
          <w:sz w:val="25"/>
          <w:szCs w:val="25"/>
          <w:lang w:eastAsia="ru-RU"/>
        </w:rPr>
        <w:t>_______</w:t>
      </w:r>
      <w:r w:rsidRPr="006B6591">
        <w:rPr>
          <w:rFonts w:ascii="Times New Roman" w:hAnsi="Times New Roman"/>
          <w:sz w:val="25"/>
          <w:szCs w:val="25"/>
          <w:lang w:eastAsia="ru-RU"/>
        </w:rPr>
        <w:t xml:space="preserve"> кв.м., разрешенное использование – </w:t>
      </w:r>
      <w:r>
        <w:rPr>
          <w:rFonts w:ascii="Times New Roman" w:hAnsi="Times New Roman"/>
          <w:sz w:val="25"/>
          <w:szCs w:val="25"/>
          <w:lang w:eastAsia="ru-RU"/>
        </w:rPr>
        <w:t>_______________</w:t>
      </w:r>
      <w:r w:rsidR="0026188E">
        <w:rPr>
          <w:rFonts w:ascii="Times New Roman" w:hAnsi="Times New Roman"/>
          <w:sz w:val="25"/>
          <w:szCs w:val="25"/>
          <w:lang w:eastAsia="ru-RU"/>
        </w:rPr>
        <w:t>________</w:t>
      </w:r>
      <w:r w:rsidRPr="006B6591">
        <w:rPr>
          <w:rFonts w:ascii="Times New Roman" w:hAnsi="Times New Roman"/>
          <w:sz w:val="25"/>
          <w:szCs w:val="25"/>
          <w:lang w:eastAsia="ru-RU"/>
        </w:rPr>
        <w:t xml:space="preserve">, кадастровый номер </w:t>
      </w:r>
      <w:r>
        <w:rPr>
          <w:rFonts w:ascii="Times New Roman" w:hAnsi="Times New Roman"/>
          <w:sz w:val="25"/>
          <w:szCs w:val="25"/>
          <w:lang w:eastAsia="ru-RU"/>
        </w:rPr>
        <w:t>________________</w:t>
      </w:r>
      <w:r w:rsidRPr="006B6591">
        <w:rPr>
          <w:rFonts w:ascii="Times New Roman" w:hAnsi="Times New Roman"/>
          <w:sz w:val="25"/>
          <w:szCs w:val="25"/>
          <w:lang w:eastAsia="ru-RU"/>
        </w:rPr>
        <w:t>.</w:t>
      </w:r>
    </w:p>
    <w:p w:rsidR="00C830C5" w:rsidRDefault="00C830C5" w:rsidP="00C830C5">
      <w:pPr>
        <w:numPr>
          <w:ilvl w:val="2"/>
          <w:numId w:val="3"/>
        </w:numPr>
        <w:spacing w:after="0" w:line="240" w:lineRule="auto"/>
        <w:ind w:left="0" w:firstLine="704"/>
        <w:contextualSpacing/>
        <w:jc w:val="both"/>
        <w:rPr>
          <w:rFonts w:ascii="Times New Roman" w:hAnsi="Times New Roman"/>
          <w:sz w:val="25"/>
          <w:szCs w:val="25"/>
          <w:lang w:eastAsia="ru-RU"/>
        </w:rPr>
      </w:pPr>
      <w:r w:rsidRPr="006B6591">
        <w:rPr>
          <w:rFonts w:ascii="Times New Roman" w:hAnsi="Times New Roman"/>
          <w:sz w:val="25"/>
          <w:szCs w:val="25"/>
          <w:lang w:eastAsia="ru-RU"/>
        </w:rPr>
        <w:t xml:space="preserve">Место расположения Объекта – Россия, Красноярский край, г. Енисейск, </w:t>
      </w:r>
      <w:r>
        <w:rPr>
          <w:rFonts w:ascii="Times New Roman" w:hAnsi="Times New Roman"/>
          <w:sz w:val="25"/>
          <w:szCs w:val="25"/>
          <w:lang w:eastAsia="ru-RU"/>
        </w:rPr>
        <w:t>______________</w:t>
      </w:r>
      <w:r w:rsidR="0026188E">
        <w:rPr>
          <w:rFonts w:ascii="Times New Roman" w:hAnsi="Times New Roman"/>
          <w:sz w:val="25"/>
          <w:szCs w:val="25"/>
          <w:lang w:eastAsia="ru-RU"/>
        </w:rPr>
        <w:t>___</w:t>
      </w:r>
      <w:r>
        <w:rPr>
          <w:rFonts w:ascii="Times New Roman" w:hAnsi="Times New Roman"/>
          <w:sz w:val="25"/>
          <w:szCs w:val="25"/>
          <w:lang w:eastAsia="ru-RU"/>
        </w:rPr>
        <w:t>.</w:t>
      </w:r>
    </w:p>
    <w:p w:rsidR="003F3C9C" w:rsidRPr="006B6591" w:rsidRDefault="003F3C9C" w:rsidP="003F3C9C">
      <w:pPr>
        <w:spacing w:after="0" w:line="240" w:lineRule="auto"/>
        <w:ind w:left="704"/>
        <w:contextualSpacing/>
        <w:jc w:val="both"/>
        <w:rPr>
          <w:rFonts w:ascii="Times New Roman" w:hAnsi="Times New Roman"/>
          <w:sz w:val="25"/>
          <w:szCs w:val="25"/>
          <w:lang w:eastAsia="ru-RU"/>
        </w:rPr>
      </w:pPr>
    </w:p>
    <w:p w:rsidR="00C830C5" w:rsidRDefault="00C830C5" w:rsidP="00C830C5">
      <w:pPr>
        <w:numPr>
          <w:ilvl w:val="0"/>
          <w:numId w:val="3"/>
        </w:numPr>
        <w:spacing w:after="0" w:line="240" w:lineRule="auto"/>
        <w:contextualSpacing/>
        <w:jc w:val="center"/>
        <w:rPr>
          <w:rFonts w:ascii="Times New Roman" w:hAnsi="Times New Roman"/>
          <w:b/>
          <w:sz w:val="25"/>
          <w:szCs w:val="25"/>
          <w:lang w:eastAsia="ru-RU"/>
        </w:rPr>
      </w:pPr>
      <w:r w:rsidRPr="006B6591">
        <w:rPr>
          <w:rFonts w:ascii="Times New Roman" w:hAnsi="Times New Roman"/>
          <w:b/>
          <w:sz w:val="25"/>
          <w:szCs w:val="25"/>
          <w:lang w:eastAsia="ru-RU"/>
        </w:rPr>
        <w:t>Передача объекта и переход права собственности</w:t>
      </w:r>
    </w:p>
    <w:p w:rsidR="003F3C9C" w:rsidRPr="006B6591" w:rsidRDefault="003F3C9C" w:rsidP="00C830C5">
      <w:pPr>
        <w:numPr>
          <w:ilvl w:val="0"/>
          <w:numId w:val="3"/>
        </w:numPr>
        <w:spacing w:after="0" w:line="240" w:lineRule="auto"/>
        <w:contextualSpacing/>
        <w:jc w:val="center"/>
        <w:rPr>
          <w:rFonts w:ascii="Times New Roman" w:hAnsi="Times New Roman"/>
          <w:b/>
          <w:sz w:val="25"/>
          <w:szCs w:val="25"/>
          <w:lang w:eastAsia="ru-RU"/>
        </w:rPr>
      </w:pPr>
    </w:p>
    <w:p w:rsidR="00C830C5" w:rsidRPr="006B6591" w:rsidRDefault="00C830C5" w:rsidP="00C830C5">
      <w:pPr>
        <w:spacing w:after="0" w:line="240" w:lineRule="auto"/>
        <w:jc w:val="both"/>
        <w:rPr>
          <w:rFonts w:ascii="Times New Roman" w:hAnsi="Times New Roman"/>
          <w:sz w:val="25"/>
          <w:szCs w:val="25"/>
          <w:lang w:eastAsia="ru-RU"/>
        </w:rPr>
      </w:pPr>
      <w:r w:rsidRPr="006B6591">
        <w:rPr>
          <w:rFonts w:ascii="Times New Roman" w:hAnsi="Times New Roman"/>
          <w:sz w:val="25"/>
          <w:szCs w:val="25"/>
          <w:lang w:eastAsia="ru-RU"/>
        </w:rPr>
        <w:tab/>
        <w:t>2.1. Передача Объекта осуществляется в течение десяти рабочих дней с момента подписания сторонами настоящего Договора.</w:t>
      </w:r>
    </w:p>
    <w:p w:rsidR="00C830C5" w:rsidRPr="006B6591" w:rsidRDefault="00C830C5" w:rsidP="00C830C5">
      <w:pPr>
        <w:spacing w:after="0" w:line="240" w:lineRule="auto"/>
        <w:jc w:val="both"/>
        <w:rPr>
          <w:rFonts w:ascii="Times New Roman" w:hAnsi="Times New Roman"/>
          <w:sz w:val="25"/>
          <w:szCs w:val="25"/>
          <w:lang w:eastAsia="ru-RU"/>
        </w:rPr>
      </w:pPr>
      <w:r w:rsidRPr="006B6591">
        <w:rPr>
          <w:rFonts w:ascii="Times New Roman" w:hAnsi="Times New Roman"/>
          <w:sz w:val="25"/>
          <w:szCs w:val="25"/>
          <w:lang w:eastAsia="ru-RU"/>
        </w:rPr>
        <w:tab/>
        <w:t>2.2. Покупатель не вправе распоряжаться приобретаемым в соответствии с условиями настоящего Договора Объектом до момента перехода к нему права собственности в соответствии с нормами гражданского законодательства.</w:t>
      </w:r>
    </w:p>
    <w:p w:rsidR="00C830C5" w:rsidRPr="006B6591" w:rsidRDefault="00C830C5" w:rsidP="00C830C5">
      <w:pPr>
        <w:spacing w:after="0" w:line="240" w:lineRule="auto"/>
        <w:jc w:val="both"/>
        <w:rPr>
          <w:rFonts w:ascii="Times New Roman" w:hAnsi="Times New Roman"/>
          <w:sz w:val="25"/>
          <w:szCs w:val="25"/>
          <w:lang w:eastAsia="ru-RU"/>
        </w:rPr>
      </w:pPr>
      <w:r w:rsidRPr="006B6591">
        <w:rPr>
          <w:rFonts w:ascii="Times New Roman" w:hAnsi="Times New Roman"/>
          <w:sz w:val="25"/>
          <w:szCs w:val="25"/>
          <w:lang w:eastAsia="ru-RU"/>
        </w:rPr>
        <w:tab/>
        <w:t>2.3. Продавец гарантирует, что Объект не состоит в споре, залоге, не находится под арестом (запрещением), свободен от любых имущественных прав и претензий третьих лиц.</w:t>
      </w:r>
    </w:p>
    <w:p w:rsidR="00C830C5" w:rsidRPr="006B6591" w:rsidRDefault="00C830C5" w:rsidP="003F3C9C">
      <w:pPr>
        <w:spacing w:after="0" w:line="240" w:lineRule="auto"/>
        <w:jc w:val="both"/>
        <w:rPr>
          <w:rFonts w:ascii="Times New Roman" w:hAnsi="Times New Roman"/>
          <w:sz w:val="25"/>
          <w:szCs w:val="25"/>
          <w:lang w:eastAsia="ru-RU"/>
        </w:rPr>
      </w:pPr>
      <w:r w:rsidRPr="006B6591">
        <w:rPr>
          <w:rFonts w:ascii="Times New Roman" w:hAnsi="Times New Roman"/>
          <w:sz w:val="25"/>
          <w:szCs w:val="25"/>
          <w:lang w:eastAsia="ru-RU"/>
        </w:rPr>
        <w:tab/>
        <w:t>2.4. Право собственности на Объект возникает у Покупателя с момента государственной регистрации перехода права в Управлении федеральной службы государственной регистрации, кадастра и картографии по Красноярскому краю.</w:t>
      </w:r>
    </w:p>
    <w:p w:rsidR="00C830C5" w:rsidRPr="006B6591" w:rsidRDefault="00C830C5" w:rsidP="00C830C5">
      <w:pPr>
        <w:spacing w:after="0" w:line="240" w:lineRule="auto"/>
        <w:jc w:val="center"/>
        <w:rPr>
          <w:rFonts w:ascii="Times New Roman" w:hAnsi="Times New Roman"/>
          <w:sz w:val="25"/>
          <w:szCs w:val="25"/>
          <w:lang w:eastAsia="ru-RU"/>
        </w:rPr>
      </w:pPr>
      <w:r w:rsidRPr="006B6591">
        <w:rPr>
          <w:rFonts w:ascii="Times New Roman" w:hAnsi="Times New Roman"/>
          <w:b/>
          <w:sz w:val="25"/>
          <w:szCs w:val="25"/>
          <w:lang w:eastAsia="ru-RU"/>
        </w:rPr>
        <w:lastRenderedPageBreak/>
        <w:t>3</w:t>
      </w:r>
      <w:r w:rsidRPr="006B6591">
        <w:rPr>
          <w:rFonts w:ascii="Times New Roman" w:hAnsi="Times New Roman"/>
          <w:sz w:val="25"/>
          <w:szCs w:val="25"/>
          <w:lang w:eastAsia="ru-RU"/>
        </w:rPr>
        <w:t xml:space="preserve">. </w:t>
      </w:r>
      <w:r w:rsidRPr="006B6591">
        <w:rPr>
          <w:rFonts w:ascii="Times New Roman" w:hAnsi="Times New Roman"/>
          <w:b/>
          <w:sz w:val="25"/>
          <w:szCs w:val="25"/>
          <w:lang w:eastAsia="ru-RU"/>
        </w:rPr>
        <w:t>Обязанности сторон</w:t>
      </w:r>
    </w:p>
    <w:p w:rsidR="00C830C5" w:rsidRPr="006B6591" w:rsidRDefault="00C830C5" w:rsidP="00C830C5">
      <w:pPr>
        <w:spacing w:after="0" w:line="240" w:lineRule="auto"/>
        <w:jc w:val="both"/>
        <w:rPr>
          <w:rFonts w:ascii="Times New Roman" w:hAnsi="Times New Roman"/>
          <w:sz w:val="25"/>
          <w:szCs w:val="25"/>
          <w:lang w:eastAsia="ru-RU"/>
        </w:rPr>
      </w:pPr>
      <w:r w:rsidRPr="006B6591">
        <w:rPr>
          <w:rFonts w:ascii="Times New Roman" w:hAnsi="Times New Roman"/>
          <w:sz w:val="25"/>
          <w:szCs w:val="25"/>
          <w:lang w:eastAsia="ru-RU"/>
        </w:rPr>
        <w:tab/>
        <w:t>3.1. Покупатель обязуется:</w:t>
      </w:r>
    </w:p>
    <w:p w:rsidR="00C830C5" w:rsidRPr="006B6591" w:rsidRDefault="00C830C5" w:rsidP="00C830C5">
      <w:pPr>
        <w:spacing w:after="0" w:line="240" w:lineRule="auto"/>
        <w:jc w:val="both"/>
        <w:rPr>
          <w:rFonts w:ascii="Times New Roman" w:hAnsi="Times New Roman"/>
          <w:sz w:val="25"/>
          <w:szCs w:val="25"/>
          <w:lang w:eastAsia="ru-RU"/>
        </w:rPr>
      </w:pPr>
      <w:r w:rsidRPr="006B6591">
        <w:rPr>
          <w:rFonts w:ascii="Times New Roman" w:hAnsi="Times New Roman"/>
          <w:sz w:val="25"/>
          <w:szCs w:val="25"/>
          <w:lang w:eastAsia="ru-RU"/>
        </w:rPr>
        <w:tab/>
        <w:t>3.1.1. Обязательство Покупателя по оплате считается исполненным с момента поступления денежных средств на счет, указанный в п. 4.2.</w:t>
      </w:r>
    </w:p>
    <w:p w:rsidR="00C830C5" w:rsidRPr="006B6591" w:rsidRDefault="00C830C5" w:rsidP="00C830C5">
      <w:pPr>
        <w:spacing w:after="0" w:line="240" w:lineRule="auto"/>
        <w:jc w:val="both"/>
        <w:rPr>
          <w:rFonts w:ascii="Times New Roman" w:hAnsi="Times New Roman"/>
          <w:sz w:val="25"/>
          <w:szCs w:val="25"/>
          <w:lang w:eastAsia="ru-RU"/>
        </w:rPr>
      </w:pPr>
      <w:r w:rsidRPr="006B6591">
        <w:rPr>
          <w:rFonts w:ascii="Times New Roman" w:hAnsi="Times New Roman"/>
          <w:sz w:val="25"/>
          <w:szCs w:val="25"/>
          <w:lang w:eastAsia="ru-RU"/>
        </w:rPr>
        <w:tab/>
        <w:t>3.1.2. Представить Продавцу копию платежного документа, заверенную банком плательщика, подтверждающую оплату за Объект в пятнадцатидневный срок после подписания настоящего договора.</w:t>
      </w:r>
    </w:p>
    <w:p w:rsidR="00C830C5" w:rsidRPr="006B6591" w:rsidRDefault="00C830C5" w:rsidP="00C830C5">
      <w:pPr>
        <w:spacing w:after="0" w:line="240" w:lineRule="auto"/>
        <w:jc w:val="both"/>
        <w:rPr>
          <w:rFonts w:ascii="Times New Roman" w:hAnsi="Times New Roman"/>
          <w:sz w:val="25"/>
          <w:szCs w:val="25"/>
          <w:lang w:eastAsia="ru-RU"/>
        </w:rPr>
      </w:pPr>
      <w:r w:rsidRPr="006B6591">
        <w:rPr>
          <w:rFonts w:ascii="Times New Roman" w:hAnsi="Times New Roman"/>
          <w:sz w:val="25"/>
          <w:szCs w:val="25"/>
          <w:lang w:eastAsia="ru-RU"/>
        </w:rPr>
        <w:tab/>
        <w:t>3.1.3. Принять Объект в порядке и в сроки, установленные настоящим Договором.</w:t>
      </w:r>
    </w:p>
    <w:p w:rsidR="00C830C5" w:rsidRPr="006B6591" w:rsidRDefault="00C830C5" w:rsidP="00C830C5">
      <w:pPr>
        <w:tabs>
          <w:tab w:val="left" w:pos="709"/>
        </w:tabs>
        <w:spacing w:after="0" w:line="240" w:lineRule="auto"/>
        <w:jc w:val="both"/>
        <w:rPr>
          <w:rFonts w:ascii="Times New Roman" w:hAnsi="Times New Roman"/>
          <w:sz w:val="25"/>
          <w:szCs w:val="25"/>
          <w:lang w:eastAsia="ru-RU"/>
        </w:rPr>
      </w:pPr>
      <w:r w:rsidRPr="006B6591">
        <w:rPr>
          <w:rFonts w:ascii="Times New Roman" w:hAnsi="Times New Roman"/>
          <w:sz w:val="25"/>
          <w:szCs w:val="25"/>
          <w:lang w:eastAsia="ru-RU"/>
        </w:rPr>
        <w:tab/>
        <w:t>3.2. Продавец обязуется:</w:t>
      </w:r>
    </w:p>
    <w:p w:rsidR="00C830C5" w:rsidRDefault="00C830C5" w:rsidP="00C830C5">
      <w:pPr>
        <w:spacing w:after="0" w:line="240" w:lineRule="auto"/>
        <w:jc w:val="both"/>
        <w:rPr>
          <w:rFonts w:ascii="Times New Roman" w:hAnsi="Times New Roman"/>
          <w:sz w:val="25"/>
          <w:szCs w:val="25"/>
          <w:lang w:eastAsia="ru-RU"/>
        </w:rPr>
      </w:pPr>
      <w:r w:rsidRPr="006B6591">
        <w:rPr>
          <w:rFonts w:ascii="Times New Roman" w:hAnsi="Times New Roman"/>
          <w:sz w:val="25"/>
          <w:szCs w:val="25"/>
          <w:lang w:eastAsia="ru-RU"/>
        </w:rPr>
        <w:tab/>
        <w:t>3.2.1. Направить полномочного представителя в Управление федеральной службы государственной регистрации, кадастра и картографии по Красноярскому краю для государственной регистрации перехода права собственности Покупателю на Объект купли – продажи.</w:t>
      </w:r>
    </w:p>
    <w:p w:rsidR="003F3C9C" w:rsidRPr="006B6591" w:rsidRDefault="003F3C9C" w:rsidP="00C830C5">
      <w:pPr>
        <w:spacing w:after="0" w:line="240" w:lineRule="auto"/>
        <w:jc w:val="both"/>
        <w:rPr>
          <w:rFonts w:ascii="Times New Roman" w:hAnsi="Times New Roman"/>
          <w:sz w:val="25"/>
          <w:szCs w:val="25"/>
          <w:lang w:eastAsia="ru-RU"/>
        </w:rPr>
      </w:pPr>
    </w:p>
    <w:p w:rsidR="00C830C5" w:rsidRPr="006B6591" w:rsidRDefault="00C830C5" w:rsidP="00C830C5">
      <w:pPr>
        <w:spacing w:after="0" w:line="240" w:lineRule="auto"/>
        <w:jc w:val="center"/>
        <w:rPr>
          <w:rFonts w:ascii="Times New Roman" w:hAnsi="Times New Roman"/>
          <w:b/>
          <w:sz w:val="25"/>
          <w:szCs w:val="25"/>
          <w:lang w:eastAsia="ru-RU"/>
        </w:rPr>
      </w:pPr>
      <w:r w:rsidRPr="006B6591">
        <w:rPr>
          <w:rFonts w:ascii="Times New Roman" w:hAnsi="Times New Roman"/>
          <w:b/>
          <w:sz w:val="25"/>
          <w:szCs w:val="25"/>
          <w:lang w:eastAsia="ru-RU"/>
        </w:rPr>
        <w:t>4. Цена договора и порядок расчетов</w:t>
      </w:r>
    </w:p>
    <w:p w:rsidR="00C830C5" w:rsidRPr="006B6591" w:rsidRDefault="00C830C5" w:rsidP="00C830C5">
      <w:pPr>
        <w:spacing w:after="0" w:line="240" w:lineRule="auto"/>
        <w:jc w:val="both"/>
        <w:rPr>
          <w:rFonts w:ascii="Times New Roman" w:hAnsi="Times New Roman"/>
          <w:sz w:val="25"/>
          <w:szCs w:val="25"/>
          <w:lang w:eastAsia="ru-RU"/>
        </w:rPr>
      </w:pPr>
      <w:r w:rsidRPr="006B6591">
        <w:rPr>
          <w:rFonts w:ascii="Times New Roman" w:hAnsi="Times New Roman"/>
          <w:sz w:val="25"/>
          <w:szCs w:val="25"/>
          <w:lang w:eastAsia="ru-RU"/>
        </w:rPr>
        <w:tab/>
        <w:t xml:space="preserve">4.1. </w:t>
      </w:r>
      <w:r w:rsidRPr="006B6591">
        <w:rPr>
          <w:rFonts w:ascii="Times New Roman" w:hAnsi="Times New Roman"/>
          <w:b/>
          <w:sz w:val="25"/>
          <w:szCs w:val="25"/>
          <w:lang w:eastAsia="ru-RU"/>
        </w:rPr>
        <w:t>Стоимость Объекта, являющегося предметом настоящего Договора, составляет _______________ (________________________________)</w:t>
      </w:r>
      <w:r w:rsidRPr="006B6591">
        <w:rPr>
          <w:rFonts w:ascii="Times New Roman" w:hAnsi="Times New Roman"/>
          <w:sz w:val="25"/>
          <w:szCs w:val="25"/>
          <w:lang w:eastAsia="ru-RU"/>
        </w:rPr>
        <w:t>, из которой:</w:t>
      </w:r>
    </w:p>
    <w:p w:rsidR="00C830C5" w:rsidRPr="006B6591" w:rsidRDefault="00C830C5" w:rsidP="00C830C5">
      <w:pPr>
        <w:spacing w:after="0" w:line="240" w:lineRule="auto"/>
        <w:ind w:firstLine="708"/>
        <w:jc w:val="both"/>
        <w:rPr>
          <w:rFonts w:ascii="Times New Roman" w:hAnsi="Times New Roman"/>
          <w:sz w:val="25"/>
          <w:szCs w:val="25"/>
          <w:lang w:eastAsia="ru-RU"/>
        </w:rPr>
      </w:pPr>
      <w:r w:rsidRPr="006B6591">
        <w:rPr>
          <w:rFonts w:ascii="Times New Roman" w:hAnsi="Times New Roman"/>
          <w:sz w:val="25"/>
          <w:szCs w:val="25"/>
          <w:lang w:eastAsia="ru-RU"/>
        </w:rPr>
        <w:t xml:space="preserve">4.1.1. Основная сумма платежа, согласно его рыночной стоимости, в соответствии с Отчетом от </w:t>
      </w:r>
      <w:r>
        <w:rPr>
          <w:rFonts w:ascii="Times New Roman" w:hAnsi="Times New Roman"/>
          <w:sz w:val="25"/>
          <w:szCs w:val="25"/>
          <w:lang w:eastAsia="ru-RU"/>
        </w:rPr>
        <w:t>___________</w:t>
      </w:r>
      <w:r w:rsidRPr="006B6591">
        <w:rPr>
          <w:rFonts w:ascii="Times New Roman" w:hAnsi="Times New Roman"/>
          <w:sz w:val="25"/>
          <w:szCs w:val="25"/>
          <w:lang w:eastAsia="ru-RU"/>
        </w:rPr>
        <w:t xml:space="preserve"> № </w:t>
      </w:r>
      <w:r>
        <w:rPr>
          <w:rFonts w:ascii="Times New Roman" w:hAnsi="Times New Roman"/>
          <w:sz w:val="25"/>
          <w:szCs w:val="25"/>
          <w:lang w:eastAsia="ru-RU"/>
        </w:rPr>
        <w:t>__________</w:t>
      </w:r>
      <w:r w:rsidRPr="006B6591">
        <w:rPr>
          <w:rFonts w:ascii="Times New Roman" w:hAnsi="Times New Roman"/>
          <w:sz w:val="25"/>
          <w:szCs w:val="25"/>
          <w:lang w:eastAsia="ru-RU"/>
        </w:rPr>
        <w:t xml:space="preserve"> «</w:t>
      </w:r>
      <w:r>
        <w:rPr>
          <w:rFonts w:ascii="Times New Roman" w:hAnsi="Times New Roman"/>
          <w:sz w:val="25"/>
          <w:szCs w:val="25"/>
          <w:lang w:eastAsia="ru-RU"/>
        </w:rPr>
        <w:t>_______________________</w:t>
      </w:r>
      <w:r w:rsidRPr="006B6591">
        <w:rPr>
          <w:rFonts w:ascii="Times New Roman" w:hAnsi="Times New Roman"/>
          <w:sz w:val="25"/>
          <w:szCs w:val="25"/>
          <w:lang w:eastAsia="ru-RU"/>
        </w:rPr>
        <w:t>», составляет:</w:t>
      </w:r>
    </w:p>
    <w:p w:rsidR="00C830C5" w:rsidRPr="006B6591" w:rsidRDefault="00C830C5" w:rsidP="00C830C5">
      <w:pPr>
        <w:spacing w:after="0" w:line="240" w:lineRule="auto"/>
        <w:ind w:firstLine="708"/>
        <w:jc w:val="both"/>
        <w:rPr>
          <w:rFonts w:ascii="Times New Roman" w:hAnsi="Times New Roman"/>
          <w:sz w:val="25"/>
          <w:szCs w:val="25"/>
          <w:lang w:eastAsia="ru-RU"/>
        </w:rPr>
      </w:pPr>
      <w:r w:rsidRPr="006B6591">
        <w:rPr>
          <w:rFonts w:ascii="Times New Roman" w:hAnsi="Times New Roman"/>
          <w:sz w:val="25"/>
          <w:szCs w:val="25"/>
          <w:lang w:eastAsia="ru-RU"/>
        </w:rPr>
        <w:t xml:space="preserve">- нежилое здание </w:t>
      </w:r>
      <w:r>
        <w:rPr>
          <w:rFonts w:ascii="Times New Roman" w:hAnsi="Times New Roman"/>
          <w:sz w:val="25"/>
          <w:szCs w:val="25"/>
          <w:lang w:eastAsia="ru-RU"/>
        </w:rPr>
        <w:t>________</w:t>
      </w:r>
      <w:r w:rsidRPr="006B6591">
        <w:rPr>
          <w:rFonts w:ascii="Times New Roman" w:hAnsi="Times New Roman"/>
          <w:sz w:val="25"/>
          <w:szCs w:val="25"/>
          <w:lang w:eastAsia="ru-RU"/>
        </w:rPr>
        <w:t xml:space="preserve"> (</w:t>
      </w:r>
      <w:r>
        <w:rPr>
          <w:rFonts w:ascii="Times New Roman" w:hAnsi="Times New Roman"/>
          <w:sz w:val="25"/>
          <w:szCs w:val="25"/>
          <w:lang w:eastAsia="ru-RU"/>
        </w:rPr>
        <w:t>____________</w:t>
      </w:r>
      <w:r w:rsidR="0026188E">
        <w:rPr>
          <w:rFonts w:ascii="Times New Roman" w:hAnsi="Times New Roman"/>
          <w:sz w:val="25"/>
          <w:szCs w:val="25"/>
          <w:lang w:eastAsia="ru-RU"/>
        </w:rPr>
        <w:t>________</w:t>
      </w:r>
      <w:r w:rsidRPr="006B6591">
        <w:rPr>
          <w:rFonts w:ascii="Times New Roman" w:hAnsi="Times New Roman"/>
          <w:sz w:val="25"/>
          <w:szCs w:val="25"/>
          <w:lang w:eastAsia="ru-RU"/>
        </w:rPr>
        <w:t xml:space="preserve"> рублей </w:t>
      </w:r>
      <w:r>
        <w:rPr>
          <w:rFonts w:ascii="Times New Roman" w:hAnsi="Times New Roman"/>
          <w:sz w:val="25"/>
          <w:szCs w:val="25"/>
          <w:lang w:eastAsia="ru-RU"/>
        </w:rPr>
        <w:t>___</w:t>
      </w:r>
      <w:r w:rsidRPr="006B6591">
        <w:rPr>
          <w:rFonts w:ascii="Times New Roman" w:hAnsi="Times New Roman"/>
          <w:sz w:val="25"/>
          <w:szCs w:val="25"/>
          <w:lang w:eastAsia="ru-RU"/>
        </w:rPr>
        <w:t xml:space="preserve"> копеек), </w:t>
      </w:r>
    </w:p>
    <w:p w:rsidR="00C830C5" w:rsidRPr="006B6591" w:rsidRDefault="00C830C5" w:rsidP="00C830C5">
      <w:pPr>
        <w:spacing w:after="0" w:line="240" w:lineRule="auto"/>
        <w:ind w:firstLine="708"/>
        <w:jc w:val="both"/>
        <w:rPr>
          <w:rFonts w:ascii="Times New Roman" w:hAnsi="Times New Roman"/>
          <w:sz w:val="25"/>
          <w:szCs w:val="25"/>
          <w:lang w:eastAsia="ru-RU"/>
        </w:rPr>
      </w:pPr>
      <w:r w:rsidRPr="006B6591">
        <w:rPr>
          <w:rFonts w:ascii="Times New Roman" w:hAnsi="Times New Roman"/>
          <w:sz w:val="25"/>
          <w:szCs w:val="25"/>
          <w:lang w:eastAsia="ru-RU"/>
        </w:rPr>
        <w:t xml:space="preserve">- земельный участок </w:t>
      </w:r>
      <w:r w:rsidRPr="005E16CB">
        <w:rPr>
          <w:rFonts w:ascii="Times New Roman" w:hAnsi="Times New Roman"/>
          <w:i/>
          <w:sz w:val="25"/>
          <w:szCs w:val="25"/>
          <w:lang w:eastAsia="ru-RU"/>
        </w:rPr>
        <w:t>(при наличии)</w:t>
      </w:r>
      <w:r>
        <w:rPr>
          <w:rFonts w:ascii="Times New Roman" w:hAnsi="Times New Roman"/>
          <w:sz w:val="25"/>
          <w:szCs w:val="25"/>
          <w:lang w:eastAsia="ru-RU"/>
        </w:rPr>
        <w:t>_____________</w:t>
      </w:r>
      <w:r w:rsidRPr="006B6591">
        <w:rPr>
          <w:rFonts w:ascii="Times New Roman" w:hAnsi="Times New Roman"/>
          <w:sz w:val="25"/>
          <w:szCs w:val="25"/>
          <w:lang w:eastAsia="ru-RU"/>
        </w:rPr>
        <w:t xml:space="preserve"> (</w:t>
      </w:r>
      <w:r>
        <w:rPr>
          <w:rFonts w:ascii="Times New Roman" w:hAnsi="Times New Roman"/>
          <w:sz w:val="25"/>
          <w:szCs w:val="25"/>
          <w:lang w:eastAsia="ru-RU"/>
        </w:rPr>
        <w:t>____________</w:t>
      </w:r>
      <w:r w:rsidR="0026188E">
        <w:rPr>
          <w:rFonts w:ascii="Times New Roman" w:hAnsi="Times New Roman"/>
          <w:sz w:val="25"/>
          <w:szCs w:val="25"/>
          <w:lang w:eastAsia="ru-RU"/>
        </w:rPr>
        <w:t xml:space="preserve">________ </w:t>
      </w:r>
      <w:r w:rsidRPr="006B6591">
        <w:rPr>
          <w:rFonts w:ascii="Times New Roman" w:hAnsi="Times New Roman"/>
          <w:sz w:val="25"/>
          <w:szCs w:val="25"/>
          <w:lang w:eastAsia="ru-RU"/>
        </w:rPr>
        <w:t xml:space="preserve">рублей </w:t>
      </w:r>
      <w:r>
        <w:rPr>
          <w:rFonts w:ascii="Times New Roman" w:hAnsi="Times New Roman"/>
          <w:sz w:val="25"/>
          <w:szCs w:val="25"/>
          <w:lang w:eastAsia="ru-RU"/>
        </w:rPr>
        <w:t>___</w:t>
      </w:r>
      <w:r w:rsidRPr="006B6591">
        <w:rPr>
          <w:rFonts w:ascii="Times New Roman" w:hAnsi="Times New Roman"/>
          <w:sz w:val="25"/>
          <w:szCs w:val="25"/>
          <w:lang w:eastAsia="ru-RU"/>
        </w:rPr>
        <w:t xml:space="preserve"> копеек).</w:t>
      </w:r>
    </w:p>
    <w:p w:rsidR="00C830C5" w:rsidRPr="006B6591" w:rsidRDefault="00C830C5" w:rsidP="00C830C5">
      <w:pPr>
        <w:spacing w:after="0" w:line="240" w:lineRule="auto"/>
        <w:ind w:firstLine="708"/>
        <w:jc w:val="both"/>
        <w:rPr>
          <w:rFonts w:ascii="Times New Roman" w:hAnsi="Times New Roman"/>
          <w:sz w:val="25"/>
          <w:szCs w:val="25"/>
          <w:lang w:eastAsia="ru-RU"/>
        </w:rPr>
      </w:pPr>
      <w:r w:rsidRPr="006B6591">
        <w:rPr>
          <w:rFonts w:ascii="Times New Roman" w:hAnsi="Times New Roman"/>
          <w:sz w:val="25"/>
          <w:szCs w:val="25"/>
          <w:lang w:eastAsia="ru-RU"/>
        </w:rPr>
        <w:t>4.1.2. Дополнительная сумма платежа, согласно протоколу об итогах аукциона от «___»______</w:t>
      </w:r>
      <w:r>
        <w:rPr>
          <w:rFonts w:ascii="Times New Roman" w:hAnsi="Times New Roman"/>
          <w:sz w:val="25"/>
          <w:szCs w:val="25"/>
          <w:lang w:eastAsia="ru-RU"/>
        </w:rPr>
        <w:t>__</w:t>
      </w:r>
      <w:r w:rsidRPr="006B6591">
        <w:rPr>
          <w:rFonts w:ascii="Times New Roman" w:hAnsi="Times New Roman"/>
          <w:sz w:val="25"/>
          <w:szCs w:val="25"/>
          <w:lang w:eastAsia="ru-RU"/>
        </w:rPr>
        <w:t xml:space="preserve"> № __ составляет _____________ (__________________).</w:t>
      </w:r>
    </w:p>
    <w:p w:rsidR="00C830C5" w:rsidRPr="006B6591" w:rsidRDefault="00C830C5" w:rsidP="00C830C5">
      <w:pPr>
        <w:spacing w:after="0" w:line="240" w:lineRule="auto"/>
        <w:ind w:firstLine="708"/>
        <w:jc w:val="both"/>
        <w:rPr>
          <w:rFonts w:ascii="Times New Roman" w:hAnsi="Times New Roman"/>
          <w:sz w:val="25"/>
          <w:szCs w:val="25"/>
          <w:lang w:eastAsia="ru-RU"/>
        </w:rPr>
      </w:pPr>
      <w:r w:rsidRPr="006B6591">
        <w:rPr>
          <w:rFonts w:ascii="Times New Roman" w:hAnsi="Times New Roman"/>
          <w:b/>
          <w:sz w:val="25"/>
          <w:szCs w:val="25"/>
          <w:lang w:eastAsia="ru-RU"/>
        </w:rPr>
        <w:t>4.2. Оплата за объект производится Покупателем путем перечисления денежных средств в объеме и в сумме ____________ (__________________________)</w:t>
      </w:r>
      <w:r w:rsidRPr="006B6591">
        <w:rPr>
          <w:rFonts w:ascii="Times New Roman" w:hAnsi="Times New Roman"/>
          <w:sz w:val="25"/>
          <w:szCs w:val="25"/>
          <w:lang w:eastAsia="ru-RU"/>
        </w:rPr>
        <w:t>в соответствии со сроками, указанными в настоящем Договоре по следующим реквизитам:</w:t>
      </w:r>
    </w:p>
    <w:p w:rsidR="003F3C9C" w:rsidRPr="006B6591" w:rsidRDefault="00C830C5" w:rsidP="003F3C9C">
      <w:pPr>
        <w:spacing w:after="0" w:line="240" w:lineRule="auto"/>
        <w:contextualSpacing/>
        <w:jc w:val="both"/>
        <w:rPr>
          <w:rFonts w:ascii="Times New Roman" w:hAnsi="Times New Roman"/>
          <w:sz w:val="25"/>
          <w:szCs w:val="25"/>
          <w:lang w:eastAsia="ru-RU"/>
        </w:rPr>
      </w:pPr>
      <w:r w:rsidRPr="006B6591">
        <w:rPr>
          <w:rFonts w:ascii="Times New Roman" w:hAnsi="Times New Roman"/>
          <w:sz w:val="25"/>
          <w:szCs w:val="25"/>
          <w:lang w:eastAsia="ru-RU"/>
        </w:rPr>
        <w:tab/>
        <w:t xml:space="preserve">4.2.1. </w:t>
      </w:r>
      <w:r w:rsidR="003F3C9C" w:rsidRPr="006B6591">
        <w:rPr>
          <w:rFonts w:ascii="Times New Roman" w:hAnsi="Times New Roman"/>
          <w:sz w:val="25"/>
          <w:szCs w:val="25"/>
          <w:lang w:eastAsia="ru-RU"/>
        </w:rPr>
        <w:t xml:space="preserve">Сумма в размере __________ (____________________________________) – </w:t>
      </w:r>
      <w:r w:rsidR="003F3C9C">
        <w:rPr>
          <w:rFonts w:ascii="Times New Roman" w:hAnsi="Times New Roman"/>
          <w:sz w:val="25"/>
          <w:szCs w:val="25"/>
          <w:lang w:eastAsia="ru-RU"/>
        </w:rPr>
        <w:t xml:space="preserve">получатель </w:t>
      </w:r>
      <w:r w:rsidR="003F3C9C" w:rsidRPr="006B6591">
        <w:rPr>
          <w:rFonts w:ascii="Times New Roman" w:hAnsi="Times New Roman"/>
          <w:sz w:val="25"/>
          <w:szCs w:val="25"/>
          <w:lang w:eastAsia="ru-RU"/>
        </w:rPr>
        <w:t>УФК по Красноярскому краю</w:t>
      </w:r>
      <w:r w:rsidR="003F3C9C">
        <w:rPr>
          <w:rFonts w:ascii="Times New Roman" w:hAnsi="Times New Roman"/>
          <w:sz w:val="25"/>
          <w:szCs w:val="25"/>
          <w:lang w:eastAsia="ru-RU"/>
        </w:rPr>
        <w:t xml:space="preserve"> г. Красноярск</w:t>
      </w:r>
      <w:r w:rsidR="003F3C9C" w:rsidRPr="006B6591">
        <w:rPr>
          <w:rFonts w:ascii="Times New Roman" w:hAnsi="Times New Roman"/>
          <w:sz w:val="25"/>
          <w:szCs w:val="25"/>
          <w:lang w:eastAsia="ru-RU"/>
        </w:rPr>
        <w:t xml:space="preserve"> (Администрация города Енисейска), ИНН 2447002442, КПП 244701001, О</w:t>
      </w:r>
      <w:r w:rsidR="003F3C9C">
        <w:rPr>
          <w:rFonts w:ascii="Times New Roman" w:hAnsi="Times New Roman"/>
          <w:sz w:val="25"/>
          <w:szCs w:val="25"/>
          <w:lang w:eastAsia="ru-RU"/>
        </w:rPr>
        <w:t>ТДЕЛЕНИЕ КРАСНОЯРСК БАНКА РОССИИ</w:t>
      </w:r>
      <w:r w:rsidR="003F3C9C" w:rsidRPr="006B6591">
        <w:rPr>
          <w:rFonts w:ascii="Times New Roman" w:hAnsi="Times New Roman"/>
          <w:sz w:val="25"/>
          <w:szCs w:val="25"/>
          <w:lang w:eastAsia="ru-RU"/>
        </w:rPr>
        <w:t xml:space="preserve"> БИК0</w:t>
      </w:r>
      <w:r w:rsidR="003F3C9C">
        <w:rPr>
          <w:rFonts w:ascii="Times New Roman" w:hAnsi="Times New Roman"/>
          <w:sz w:val="25"/>
          <w:szCs w:val="25"/>
          <w:lang w:eastAsia="ru-RU"/>
        </w:rPr>
        <w:t>1</w:t>
      </w:r>
      <w:r w:rsidR="003F3C9C" w:rsidRPr="006B6591">
        <w:rPr>
          <w:rFonts w:ascii="Times New Roman" w:hAnsi="Times New Roman"/>
          <w:sz w:val="25"/>
          <w:szCs w:val="25"/>
          <w:lang w:eastAsia="ru-RU"/>
        </w:rPr>
        <w:t>0407</w:t>
      </w:r>
      <w:r w:rsidR="003F3C9C">
        <w:rPr>
          <w:rFonts w:ascii="Times New Roman" w:hAnsi="Times New Roman"/>
          <w:sz w:val="25"/>
          <w:szCs w:val="25"/>
          <w:lang w:eastAsia="ru-RU"/>
        </w:rPr>
        <w:t>105</w:t>
      </w:r>
      <w:r w:rsidR="003F3C9C" w:rsidRPr="006B6591">
        <w:rPr>
          <w:rFonts w:ascii="Times New Roman" w:hAnsi="Times New Roman"/>
          <w:sz w:val="25"/>
          <w:szCs w:val="25"/>
          <w:lang w:eastAsia="ru-RU"/>
        </w:rPr>
        <w:t xml:space="preserve">, </w:t>
      </w:r>
      <w:proofErr w:type="gramStart"/>
      <w:r w:rsidR="003F3C9C" w:rsidRPr="006B6591">
        <w:rPr>
          <w:rFonts w:ascii="Times New Roman" w:hAnsi="Times New Roman"/>
          <w:sz w:val="25"/>
          <w:szCs w:val="25"/>
          <w:lang w:eastAsia="ru-RU"/>
        </w:rPr>
        <w:t>р</w:t>
      </w:r>
      <w:proofErr w:type="gramEnd"/>
      <w:r w:rsidR="003F3C9C" w:rsidRPr="006B6591">
        <w:rPr>
          <w:rFonts w:ascii="Times New Roman" w:hAnsi="Times New Roman"/>
          <w:sz w:val="25"/>
          <w:szCs w:val="25"/>
          <w:lang w:eastAsia="ru-RU"/>
        </w:rPr>
        <w:t xml:space="preserve">/с </w:t>
      </w:r>
      <w:r w:rsidR="003F3C9C">
        <w:rPr>
          <w:rFonts w:ascii="Times New Roman" w:hAnsi="Times New Roman"/>
          <w:sz w:val="25"/>
          <w:szCs w:val="25"/>
          <w:lang w:eastAsia="ru-RU"/>
        </w:rPr>
        <w:t>03100643000000011900</w:t>
      </w:r>
      <w:r w:rsidR="003F3C9C" w:rsidRPr="006B6591">
        <w:rPr>
          <w:rFonts w:ascii="Times New Roman" w:hAnsi="Times New Roman"/>
          <w:sz w:val="25"/>
          <w:szCs w:val="25"/>
          <w:lang w:eastAsia="ru-RU"/>
        </w:rPr>
        <w:t>, ОКТМО 04712000, код дохода 01711</w:t>
      </w:r>
      <w:r w:rsidR="003F3C9C">
        <w:rPr>
          <w:rFonts w:ascii="Times New Roman" w:hAnsi="Times New Roman"/>
          <w:sz w:val="25"/>
          <w:szCs w:val="25"/>
          <w:lang w:eastAsia="ru-RU"/>
        </w:rPr>
        <w:t xml:space="preserve">402043040000410.     </w:t>
      </w:r>
    </w:p>
    <w:p w:rsidR="003F3C9C" w:rsidRPr="006B6591" w:rsidRDefault="00C830C5" w:rsidP="003F3C9C">
      <w:pPr>
        <w:spacing w:after="0" w:line="240" w:lineRule="auto"/>
        <w:jc w:val="both"/>
        <w:rPr>
          <w:rFonts w:ascii="Times New Roman" w:hAnsi="Times New Roman"/>
          <w:sz w:val="25"/>
          <w:szCs w:val="25"/>
          <w:lang w:eastAsia="ru-RU"/>
        </w:rPr>
      </w:pPr>
      <w:r w:rsidRPr="006B6591">
        <w:rPr>
          <w:rFonts w:ascii="Times New Roman" w:hAnsi="Times New Roman"/>
          <w:sz w:val="25"/>
          <w:szCs w:val="25"/>
          <w:lang w:eastAsia="ru-RU"/>
        </w:rPr>
        <w:tab/>
        <w:t xml:space="preserve">4.2.2. </w:t>
      </w:r>
      <w:r w:rsidR="003F3C9C" w:rsidRPr="006B6591">
        <w:rPr>
          <w:rFonts w:ascii="Times New Roman" w:hAnsi="Times New Roman"/>
          <w:sz w:val="25"/>
          <w:szCs w:val="25"/>
          <w:lang w:eastAsia="ru-RU"/>
        </w:rPr>
        <w:t>Сумма в размере _____________ (__________________________________)</w:t>
      </w:r>
      <w:r w:rsidR="003F3C9C">
        <w:rPr>
          <w:rFonts w:ascii="Times New Roman" w:hAnsi="Times New Roman"/>
          <w:sz w:val="25"/>
          <w:szCs w:val="25"/>
          <w:lang w:eastAsia="ru-RU"/>
        </w:rPr>
        <w:t xml:space="preserve"> –  получатель </w:t>
      </w:r>
      <w:r w:rsidR="003F3C9C" w:rsidRPr="006B6591">
        <w:rPr>
          <w:rFonts w:ascii="Times New Roman" w:hAnsi="Times New Roman"/>
          <w:sz w:val="25"/>
          <w:szCs w:val="25"/>
          <w:lang w:eastAsia="ru-RU"/>
        </w:rPr>
        <w:t>УФК по Красноярскому краю</w:t>
      </w:r>
      <w:r w:rsidR="003F3C9C">
        <w:rPr>
          <w:rFonts w:ascii="Times New Roman" w:hAnsi="Times New Roman"/>
          <w:sz w:val="25"/>
          <w:szCs w:val="25"/>
          <w:lang w:eastAsia="ru-RU"/>
        </w:rPr>
        <w:t xml:space="preserve"> г. Красноярск</w:t>
      </w:r>
      <w:r w:rsidR="003F3C9C" w:rsidRPr="006B6591">
        <w:rPr>
          <w:rFonts w:ascii="Times New Roman" w:hAnsi="Times New Roman"/>
          <w:sz w:val="25"/>
          <w:szCs w:val="25"/>
          <w:lang w:eastAsia="ru-RU"/>
        </w:rPr>
        <w:t xml:space="preserve"> (Администрация города Енисейска), ИНН 2447002442, КПП 244701001, О</w:t>
      </w:r>
      <w:r w:rsidR="003F3C9C">
        <w:rPr>
          <w:rFonts w:ascii="Times New Roman" w:hAnsi="Times New Roman"/>
          <w:sz w:val="25"/>
          <w:szCs w:val="25"/>
          <w:lang w:eastAsia="ru-RU"/>
        </w:rPr>
        <w:t>ТДЕЛЕНИЕ КРАСНОЯРСК БАНКА РОССИИ</w:t>
      </w:r>
      <w:r w:rsidR="003F3C9C" w:rsidRPr="006B6591">
        <w:rPr>
          <w:rFonts w:ascii="Times New Roman" w:hAnsi="Times New Roman"/>
          <w:sz w:val="25"/>
          <w:szCs w:val="25"/>
          <w:lang w:eastAsia="ru-RU"/>
        </w:rPr>
        <w:t xml:space="preserve"> БИК0</w:t>
      </w:r>
      <w:r w:rsidR="003F3C9C">
        <w:rPr>
          <w:rFonts w:ascii="Times New Roman" w:hAnsi="Times New Roman"/>
          <w:sz w:val="25"/>
          <w:szCs w:val="25"/>
          <w:lang w:eastAsia="ru-RU"/>
        </w:rPr>
        <w:t>1</w:t>
      </w:r>
      <w:r w:rsidR="003F3C9C" w:rsidRPr="006B6591">
        <w:rPr>
          <w:rFonts w:ascii="Times New Roman" w:hAnsi="Times New Roman"/>
          <w:sz w:val="25"/>
          <w:szCs w:val="25"/>
          <w:lang w:eastAsia="ru-RU"/>
        </w:rPr>
        <w:t>0407</w:t>
      </w:r>
      <w:r w:rsidR="003F3C9C">
        <w:rPr>
          <w:rFonts w:ascii="Times New Roman" w:hAnsi="Times New Roman"/>
          <w:sz w:val="25"/>
          <w:szCs w:val="25"/>
          <w:lang w:eastAsia="ru-RU"/>
        </w:rPr>
        <w:t>105</w:t>
      </w:r>
      <w:r w:rsidR="003F3C9C" w:rsidRPr="006B6591">
        <w:rPr>
          <w:rFonts w:ascii="Times New Roman" w:hAnsi="Times New Roman"/>
          <w:sz w:val="25"/>
          <w:szCs w:val="25"/>
          <w:lang w:eastAsia="ru-RU"/>
        </w:rPr>
        <w:t xml:space="preserve">, </w:t>
      </w:r>
      <w:proofErr w:type="gramStart"/>
      <w:r w:rsidR="003F3C9C" w:rsidRPr="006B6591">
        <w:rPr>
          <w:rFonts w:ascii="Times New Roman" w:hAnsi="Times New Roman"/>
          <w:sz w:val="25"/>
          <w:szCs w:val="25"/>
          <w:lang w:eastAsia="ru-RU"/>
        </w:rPr>
        <w:t>р</w:t>
      </w:r>
      <w:proofErr w:type="gramEnd"/>
      <w:r w:rsidR="003F3C9C" w:rsidRPr="006B6591">
        <w:rPr>
          <w:rFonts w:ascii="Times New Roman" w:hAnsi="Times New Roman"/>
          <w:sz w:val="25"/>
          <w:szCs w:val="25"/>
          <w:lang w:eastAsia="ru-RU"/>
        </w:rPr>
        <w:t xml:space="preserve">/с </w:t>
      </w:r>
      <w:r w:rsidR="003F3C9C">
        <w:rPr>
          <w:rFonts w:ascii="Times New Roman" w:hAnsi="Times New Roman"/>
          <w:sz w:val="25"/>
          <w:szCs w:val="25"/>
          <w:lang w:eastAsia="ru-RU"/>
        </w:rPr>
        <w:t>03100643000000011900</w:t>
      </w:r>
      <w:r w:rsidR="003F3C9C" w:rsidRPr="006B6591">
        <w:rPr>
          <w:rFonts w:ascii="Times New Roman" w:hAnsi="Times New Roman"/>
          <w:sz w:val="25"/>
          <w:szCs w:val="25"/>
          <w:lang w:eastAsia="ru-RU"/>
        </w:rPr>
        <w:t xml:space="preserve">, ОКТМО 04712000, код дохода </w:t>
      </w:r>
      <w:r w:rsidR="003F3C9C">
        <w:rPr>
          <w:rFonts w:ascii="Times New Roman" w:hAnsi="Times New Roman"/>
          <w:sz w:val="25"/>
          <w:szCs w:val="25"/>
          <w:lang w:eastAsia="ru-RU"/>
        </w:rPr>
        <w:t>01711406024040000430.</w:t>
      </w:r>
    </w:p>
    <w:p w:rsidR="00C830C5" w:rsidRPr="006B6591" w:rsidRDefault="00C830C5" w:rsidP="003F3C9C">
      <w:pPr>
        <w:spacing w:after="0" w:line="240" w:lineRule="auto"/>
        <w:jc w:val="both"/>
        <w:rPr>
          <w:rFonts w:ascii="Times New Roman" w:hAnsi="Times New Roman"/>
          <w:sz w:val="25"/>
          <w:szCs w:val="25"/>
          <w:lang w:eastAsia="ru-RU"/>
        </w:rPr>
      </w:pPr>
      <w:r w:rsidRPr="006B6591">
        <w:rPr>
          <w:rFonts w:ascii="Times New Roman" w:hAnsi="Times New Roman"/>
          <w:sz w:val="25"/>
          <w:szCs w:val="25"/>
          <w:lang w:eastAsia="ru-RU"/>
        </w:rPr>
        <w:t xml:space="preserve">Задаток, внесенный Покупателем на счет Продавца в размере </w:t>
      </w:r>
      <w:r>
        <w:rPr>
          <w:rFonts w:ascii="Times New Roman" w:hAnsi="Times New Roman"/>
          <w:sz w:val="25"/>
          <w:szCs w:val="25"/>
          <w:lang w:eastAsia="ru-RU"/>
        </w:rPr>
        <w:t>______</w:t>
      </w:r>
      <w:r w:rsidR="00700152">
        <w:rPr>
          <w:rFonts w:ascii="Times New Roman" w:hAnsi="Times New Roman"/>
          <w:sz w:val="25"/>
          <w:szCs w:val="25"/>
          <w:lang w:eastAsia="ru-RU"/>
        </w:rPr>
        <w:t>_____</w:t>
      </w:r>
      <w:r w:rsidRPr="006B6591">
        <w:rPr>
          <w:rFonts w:ascii="Times New Roman" w:hAnsi="Times New Roman"/>
          <w:sz w:val="25"/>
          <w:szCs w:val="25"/>
          <w:lang w:eastAsia="ru-RU"/>
        </w:rPr>
        <w:t xml:space="preserve"> (</w:t>
      </w:r>
      <w:r>
        <w:rPr>
          <w:rFonts w:ascii="Times New Roman" w:hAnsi="Times New Roman"/>
          <w:sz w:val="25"/>
          <w:szCs w:val="25"/>
          <w:lang w:eastAsia="ru-RU"/>
        </w:rPr>
        <w:t>_______</w:t>
      </w:r>
      <w:r w:rsidR="00700152">
        <w:rPr>
          <w:rFonts w:ascii="Times New Roman" w:hAnsi="Times New Roman"/>
          <w:sz w:val="25"/>
          <w:szCs w:val="25"/>
          <w:lang w:eastAsia="ru-RU"/>
        </w:rPr>
        <w:t xml:space="preserve">___________________ </w:t>
      </w:r>
      <w:r>
        <w:rPr>
          <w:rFonts w:ascii="Times New Roman" w:hAnsi="Times New Roman"/>
          <w:sz w:val="25"/>
          <w:szCs w:val="25"/>
          <w:lang w:eastAsia="ru-RU"/>
        </w:rPr>
        <w:t>рублей ___</w:t>
      </w:r>
      <w:r w:rsidR="00700152">
        <w:rPr>
          <w:rFonts w:ascii="Times New Roman" w:hAnsi="Times New Roman"/>
          <w:sz w:val="25"/>
          <w:szCs w:val="25"/>
          <w:lang w:eastAsia="ru-RU"/>
        </w:rPr>
        <w:t xml:space="preserve"> </w:t>
      </w:r>
      <w:r w:rsidRPr="006B6591">
        <w:rPr>
          <w:rFonts w:ascii="Times New Roman" w:hAnsi="Times New Roman"/>
          <w:sz w:val="25"/>
          <w:szCs w:val="25"/>
          <w:lang w:eastAsia="ru-RU"/>
        </w:rPr>
        <w:t xml:space="preserve">копеек) засчитывается в счет оплаты приобретаемого имущества, указанного в п. 1.2.  </w:t>
      </w:r>
    </w:p>
    <w:p w:rsidR="00C830C5" w:rsidRDefault="00C830C5" w:rsidP="00C830C5">
      <w:pPr>
        <w:spacing w:after="0" w:line="240" w:lineRule="auto"/>
        <w:jc w:val="both"/>
        <w:rPr>
          <w:rFonts w:ascii="Times New Roman" w:hAnsi="Times New Roman"/>
          <w:sz w:val="25"/>
          <w:szCs w:val="25"/>
          <w:lang w:eastAsia="ru-RU"/>
        </w:rPr>
      </w:pPr>
      <w:r w:rsidRPr="006B6591">
        <w:rPr>
          <w:rFonts w:ascii="Times New Roman" w:hAnsi="Times New Roman"/>
          <w:sz w:val="25"/>
          <w:szCs w:val="25"/>
          <w:lang w:eastAsia="ru-RU"/>
        </w:rPr>
        <w:tab/>
        <w:t xml:space="preserve">В платежном поручении в графе «назначение платежа» Покупатель обязан указать: </w:t>
      </w:r>
      <w:r>
        <w:rPr>
          <w:rFonts w:ascii="Times New Roman" w:hAnsi="Times New Roman"/>
          <w:sz w:val="25"/>
          <w:szCs w:val="25"/>
          <w:lang w:eastAsia="ru-RU"/>
        </w:rPr>
        <w:t xml:space="preserve">_________ </w:t>
      </w:r>
      <w:r w:rsidRPr="004033DA">
        <w:rPr>
          <w:rFonts w:ascii="Times New Roman" w:hAnsi="Times New Roman"/>
          <w:i/>
          <w:sz w:val="25"/>
          <w:szCs w:val="25"/>
          <w:lang w:eastAsia="ru-RU"/>
        </w:rPr>
        <w:t>(адрес объекта)</w:t>
      </w:r>
      <w:r w:rsidRPr="006B6591">
        <w:rPr>
          <w:rFonts w:ascii="Times New Roman" w:hAnsi="Times New Roman"/>
          <w:i/>
          <w:sz w:val="25"/>
          <w:szCs w:val="25"/>
          <w:lang w:eastAsia="ru-RU"/>
        </w:rPr>
        <w:t>,</w:t>
      </w:r>
      <w:r w:rsidRPr="006B6591">
        <w:rPr>
          <w:rFonts w:ascii="Times New Roman" w:hAnsi="Times New Roman"/>
          <w:sz w:val="25"/>
          <w:szCs w:val="25"/>
          <w:lang w:eastAsia="ru-RU"/>
        </w:rPr>
        <w:t xml:space="preserve"> договор купли-продажи </w:t>
      </w:r>
      <w:proofErr w:type="gramStart"/>
      <w:r w:rsidRPr="006B6591">
        <w:rPr>
          <w:rFonts w:ascii="Times New Roman" w:hAnsi="Times New Roman"/>
          <w:sz w:val="25"/>
          <w:szCs w:val="25"/>
          <w:lang w:eastAsia="ru-RU"/>
        </w:rPr>
        <w:t>от</w:t>
      </w:r>
      <w:proofErr w:type="gramEnd"/>
      <w:r w:rsidRPr="006B6591">
        <w:rPr>
          <w:rFonts w:ascii="Times New Roman" w:hAnsi="Times New Roman"/>
          <w:sz w:val="25"/>
          <w:szCs w:val="25"/>
          <w:lang w:eastAsia="ru-RU"/>
        </w:rPr>
        <w:t xml:space="preserve"> «__»___</w:t>
      </w:r>
      <w:r>
        <w:rPr>
          <w:rFonts w:ascii="Times New Roman" w:hAnsi="Times New Roman"/>
          <w:sz w:val="25"/>
          <w:szCs w:val="25"/>
          <w:lang w:eastAsia="ru-RU"/>
        </w:rPr>
        <w:t>__</w:t>
      </w:r>
      <w:r w:rsidRPr="006B6591">
        <w:rPr>
          <w:rFonts w:ascii="Times New Roman" w:hAnsi="Times New Roman"/>
          <w:sz w:val="25"/>
          <w:szCs w:val="25"/>
          <w:lang w:eastAsia="ru-RU"/>
        </w:rPr>
        <w:t xml:space="preserve"> №___.</w:t>
      </w:r>
    </w:p>
    <w:p w:rsidR="003F3C9C" w:rsidRPr="006B6591" w:rsidRDefault="003F3C9C" w:rsidP="00C830C5">
      <w:pPr>
        <w:spacing w:after="0" w:line="240" w:lineRule="auto"/>
        <w:jc w:val="both"/>
        <w:rPr>
          <w:rFonts w:ascii="Times New Roman" w:hAnsi="Times New Roman"/>
          <w:sz w:val="25"/>
          <w:szCs w:val="25"/>
          <w:lang w:eastAsia="ru-RU"/>
        </w:rPr>
      </w:pPr>
    </w:p>
    <w:p w:rsidR="00C830C5" w:rsidRPr="006B6591" w:rsidRDefault="00C830C5" w:rsidP="00C830C5">
      <w:pPr>
        <w:numPr>
          <w:ilvl w:val="0"/>
          <w:numId w:val="4"/>
        </w:numPr>
        <w:autoSpaceDE w:val="0"/>
        <w:autoSpaceDN w:val="0"/>
        <w:adjustRightInd w:val="0"/>
        <w:spacing w:after="0" w:line="240" w:lineRule="auto"/>
        <w:contextualSpacing/>
        <w:jc w:val="center"/>
        <w:rPr>
          <w:rFonts w:ascii="Times New Roman" w:hAnsi="Times New Roman"/>
          <w:b/>
          <w:sz w:val="25"/>
          <w:szCs w:val="25"/>
          <w:lang w:eastAsia="ru-RU"/>
        </w:rPr>
      </w:pPr>
      <w:r w:rsidRPr="006B6591">
        <w:rPr>
          <w:rFonts w:ascii="Times New Roman" w:hAnsi="Times New Roman"/>
          <w:b/>
          <w:sz w:val="25"/>
          <w:szCs w:val="25"/>
          <w:lang w:eastAsia="ru-RU"/>
        </w:rPr>
        <w:t>Заключительные положения</w:t>
      </w:r>
    </w:p>
    <w:p w:rsidR="00C830C5" w:rsidRPr="006B6591" w:rsidRDefault="00C830C5" w:rsidP="00C830C5">
      <w:pPr>
        <w:numPr>
          <w:ilvl w:val="1"/>
          <w:numId w:val="4"/>
        </w:numPr>
        <w:tabs>
          <w:tab w:val="num" w:pos="0"/>
        </w:tabs>
        <w:spacing w:after="0" w:line="240" w:lineRule="auto"/>
        <w:ind w:left="0" w:firstLine="720"/>
        <w:jc w:val="both"/>
        <w:rPr>
          <w:rFonts w:ascii="Times New Roman" w:hAnsi="Times New Roman"/>
          <w:sz w:val="25"/>
          <w:szCs w:val="25"/>
          <w:lang w:eastAsia="ru-RU"/>
        </w:rPr>
      </w:pPr>
      <w:r w:rsidRPr="006B6591">
        <w:rPr>
          <w:rFonts w:ascii="Times New Roman" w:hAnsi="Times New Roman"/>
          <w:sz w:val="25"/>
          <w:szCs w:val="25"/>
          <w:lang w:eastAsia="ru-RU"/>
        </w:rPr>
        <w:t>Взаимоотношения сторон, не урегулированные настоящим договором, регламентируются действующим Гражданским законодательством РФ.</w:t>
      </w:r>
    </w:p>
    <w:p w:rsidR="00C830C5" w:rsidRPr="006B6591" w:rsidRDefault="00C830C5" w:rsidP="00C830C5">
      <w:pPr>
        <w:numPr>
          <w:ilvl w:val="1"/>
          <w:numId w:val="4"/>
        </w:numPr>
        <w:spacing w:after="0" w:line="240" w:lineRule="auto"/>
        <w:jc w:val="both"/>
        <w:rPr>
          <w:rFonts w:ascii="Times New Roman" w:hAnsi="Times New Roman"/>
          <w:sz w:val="25"/>
          <w:szCs w:val="25"/>
          <w:lang w:eastAsia="ru-RU"/>
        </w:rPr>
      </w:pPr>
      <w:r w:rsidRPr="006B6591">
        <w:rPr>
          <w:rFonts w:ascii="Times New Roman" w:hAnsi="Times New Roman"/>
          <w:sz w:val="25"/>
          <w:szCs w:val="25"/>
          <w:lang w:eastAsia="ru-RU"/>
        </w:rPr>
        <w:t xml:space="preserve"> Настоящий договор вступает в силу с момента его подписания.</w:t>
      </w:r>
    </w:p>
    <w:p w:rsidR="00C830C5" w:rsidRPr="006B6591" w:rsidRDefault="00C830C5" w:rsidP="00C830C5">
      <w:pPr>
        <w:numPr>
          <w:ilvl w:val="1"/>
          <w:numId w:val="4"/>
        </w:numPr>
        <w:tabs>
          <w:tab w:val="num" w:pos="0"/>
        </w:tabs>
        <w:spacing w:after="0" w:line="240" w:lineRule="auto"/>
        <w:ind w:left="0" w:firstLine="720"/>
        <w:jc w:val="both"/>
        <w:rPr>
          <w:rFonts w:ascii="Times New Roman" w:hAnsi="Times New Roman"/>
          <w:sz w:val="25"/>
          <w:szCs w:val="25"/>
          <w:lang w:eastAsia="ru-RU"/>
        </w:rPr>
      </w:pPr>
      <w:r w:rsidRPr="006B6591">
        <w:rPr>
          <w:rFonts w:ascii="Times New Roman" w:hAnsi="Times New Roman"/>
          <w:sz w:val="25"/>
          <w:szCs w:val="25"/>
          <w:lang w:eastAsia="ru-RU"/>
        </w:rPr>
        <w:t>Настоящий договор составлен в трех экземплярах, имеющих одинаковую юридическую силу, по одному для каждой из сторон и один для Управления федеральной службы государственной регистрации, кадастра и картографии по Красноярскому краю.</w:t>
      </w:r>
    </w:p>
    <w:p w:rsidR="00C830C5" w:rsidRPr="003F3C9C" w:rsidRDefault="00C830C5" w:rsidP="00C830C5">
      <w:pPr>
        <w:numPr>
          <w:ilvl w:val="1"/>
          <w:numId w:val="4"/>
        </w:numPr>
        <w:tabs>
          <w:tab w:val="num" w:pos="0"/>
        </w:tabs>
        <w:spacing w:after="0" w:line="240" w:lineRule="auto"/>
        <w:ind w:left="0" w:firstLine="705"/>
        <w:jc w:val="both"/>
        <w:rPr>
          <w:rFonts w:ascii="Times New Roman" w:hAnsi="Times New Roman"/>
          <w:sz w:val="25"/>
          <w:szCs w:val="25"/>
          <w:lang w:eastAsia="ru-RU"/>
        </w:rPr>
      </w:pPr>
      <w:r w:rsidRPr="006B6591">
        <w:rPr>
          <w:rFonts w:ascii="Times New Roman" w:hAnsi="Times New Roman"/>
          <w:color w:val="000000"/>
          <w:spacing w:val="9"/>
          <w:sz w:val="25"/>
          <w:szCs w:val="25"/>
          <w:lang w:eastAsia="ru-RU"/>
        </w:rPr>
        <w:t xml:space="preserve"> Настоящий договор имеет силу передаточного акта, то есть с момента </w:t>
      </w:r>
      <w:r w:rsidRPr="006B6591">
        <w:rPr>
          <w:rFonts w:ascii="Times New Roman" w:hAnsi="Times New Roman"/>
          <w:color w:val="000000"/>
          <w:spacing w:val="2"/>
          <w:sz w:val="25"/>
          <w:szCs w:val="25"/>
          <w:lang w:eastAsia="ru-RU"/>
        </w:rPr>
        <w:t>подписания сторонами договора обязанность Продавца</w:t>
      </w:r>
      <w:r w:rsidR="000B12E6">
        <w:rPr>
          <w:rFonts w:ascii="Times New Roman" w:hAnsi="Times New Roman"/>
          <w:color w:val="000000"/>
          <w:spacing w:val="2"/>
          <w:sz w:val="25"/>
          <w:szCs w:val="25"/>
          <w:lang w:eastAsia="ru-RU"/>
        </w:rPr>
        <w:t xml:space="preserve"> </w:t>
      </w:r>
      <w:r w:rsidRPr="006B6591">
        <w:rPr>
          <w:rFonts w:ascii="Times New Roman" w:hAnsi="Times New Roman"/>
          <w:color w:val="000000"/>
          <w:spacing w:val="2"/>
          <w:sz w:val="25"/>
          <w:szCs w:val="25"/>
          <w:lang w:eastAsia="ru-RU"/>
        </w:rPr>
        <w:t xml:space="preserve">по передаче Объекта  и </w:t>
      </w:r>
      <w:r w:rsidRPr="006B6591">
        <w:rPr>
          <w:rFonts w:ascii="Times New Roman" w:hAnsi="Times New Roman"/>
          <w:color w:val="000000"/>
          <w:spacing w:val="2"/>
          <w:sz w:val="25"/>
          <w:szCs w:val="25"/>
          <w:lang w:eastAsia="ru-RU"/>
        </w:rPr>
        <w:lastRenderedPageBreak/>
        <w:t xml:space="preserve">обязанность Покупателя по его принятию считается исполненной, в </w:t>
      </w:r>
      <w:proofErr w:type="gramStart"/>
      <w:r w:rsidRPr="006B6591">
        <w:rPr>
          <w:rFonts w:ascii="Times New Roman" w:hAnsi="Times New Roman"/>
          <w:color w:val="000000"/>
          <w:spacing w:val="2"/>
          <w:sz w:val="25"/>
          <w:szCs w:val="25"/>
          <w:lang w:eastAsia="ru-RU"/>
        </w:rPr>
        <w:t>связи</w:t>
      </w:r>
      <w:proofErr w:type="gramEnd"/>
      <w:r w:rsidRPr="006B6591">
        <w:rPr>
          <w:rFonts w:ascii="Times New Roman" w:hAnsi="Times New Roman"/>
          <w:color w:val="000000"/>
          <w:spacing w:val="2"/>
          <w:sz w:val="25"/>
          <w:szCs w:val="25"/>
          <w:lang w:eastAsia="ru-RU"/>
        </w:rPr>
        <w:t xml:space="preserve"> с чем передаточный акт не составлялся.</w:t>
      </w:r>
    </w:p>
    <w:p w:rsidR="003F3C9C" w:rsidRPr="006B6591" w:rsidRDefault="003F3C9C" w:rsidP="00C830C5">
      <w:pPr>
        <w:numPr>
          <w:ilvl w:val="1"/>
          <w:numId w:val="4"/>
        </w:numPr>
        <w:tabs>
          <w:tab w:val="num" w:pos="0"/>
        </w:tabs>
        <w:spacing w:after="0" w:line="240" w:lineRule="auto"/>
        <w:ind w:left="0" w:firstLine="705"/>
        <w:jc w:val="both"/>
        <w:rPr>
          <w:rFonts w:ascii="Times New Roman" w:hAnsi="Times New Roman"/>
          <w:sz w:val="25"/>
          <w:szCs w:val="25"/>
          <w:lang w:eastAsia="ru-RU"/>
        </w:rPr>
      </w:pPr>
    </w:p>
    <w:p w:rsidR="00C830C5" w:rsidRPr="006B6591" w:rsidRDefault="00C830C5" w:rsidP="00C830C5">
      <w:pPr>
        <w:numPr>
          <w:ilvl w:val="0"/>
          <w:numId w:val="4"/>
        </w:numPr>
        <w:spacing w:after="0" w:line="240" w:lineRule="auto"/>
        <w:contextualSpacing/>
        <w:jc w:val="center"/>
        <w:rPr>
          <w:rFonts w:ascii="Times New Roman" w:hAnsi="Times New Roman"/>
          <w:b/>
          <w:sz w:val="25"/>
          <w:szCs w:val="25"/>
          <w:lang w:eastAsia="ru-RU"/>
        </w:rPr>
      </w:pPr>
      <w:r w:rsidRPr="006B6591">
        <w:rPr>
          <w:rFonts w:ascii="Times New Roman" w:hAnsi="Times New Roman"/>
          <w:b/>
          <w:sz w:val="25"/>
          <w:szCs w:val="25"/>
          <w:lang w:eastAsia="ru-RU"/>
        </w:rPr>
        <w:t xml:space="preserve">Юридические адреса, платежные реквизиты </w:t>
      </w:r>
      <w:r>
        <w:rPr>
          <w:rFonts w:ascii="Times New Roman" w:hAnsi="Times New Roman"/>
          <w:b/>
          <w:sz w:val="25"/>
          <w:szCs w:val="25"/>
          <w:lang w:eastAsia="ru-RU"/>
        </w:rPr>
        <w:t xml:space="preserve">и подписи </w:t>
      </w:r>
      <w:r w:rsidRPr="006B6591">
        <w:rPr>
          <w:rFonts w:ascii="Times New Roman" w:hAnsi="Times New Roman"/>
          <w:b/>
          <w:sz w:val="25"/>
          <w:szCs w:val="25"/>
          <w:lang w:eastAsia="ru-RU"/>
        </w:rPr>
        <w:t>сторон</w:t>
      </w:r>
    </w:p>
    <w:p w:rsidR="00C830C5" w:rsidRPr="006B6591" w:rsidRDefault="00C830C5" w:rsidP="00C830C5">
      <w:pPr>
        <w:spacing w:after="0" w:line="240" w:lineRule="auto"/>
        <w:jc w:val="both"/>
        <w:rPr>
          <w:rFonts w:ascii="Times New Roman" w:hAnsi="Times New Roman"/>
          <w:sz w:val="25"/>
          <w:szCs w:val="25"/>
          <w:lang w:eastAsia="ru-RU"/>
        </w:rPr>
      </w:pPr>
      <w:r w:rsidRPr="006B6591">
        <w:rPr>
          <w:rFonts w:ascii="Times New Roman" w:hAnsi="Times New Roman"/>
          <w:sz w:val="25"/>
          <w:szCs w:val="25"/>
          <w:lang w:eastAsia="ru-RU"/>
        </w:rPr>
        <w:tab/>
      </w:r>
    </w:p>
    <w:tbl>
      <w:tblPr>
        <w:tblW w:w="0" w:type="auto"/>
        <w:tblInd w:w="360" w:type="dxa"/>
        <w:tblLook w:val="04A0" w:firstRow="1" w:lastRow="0" w:firstColumn="1" w:lastColumn="0" w:noHBand="0" w:noVBand="1"/>
      </w:tblPr>
      <w:tblGrid>
        <w:gridCol w:w="4785"/>
        <w:gridCol w:w="4786"/>
      </w:tblGrid>
      <w:tr w:rsidR="00C830C5" w:rsidRPr="006B6591" w:rsidTr="00C830C5">
        <w:tc>
          <w:tcPr>
            <w:tcW w:w="4785" w:type="dxa"/>
            <w:hideMark/>
          </w:tcPr>
          <w:p w:rsidR="00C830C5" w:rsidRPr="006B6591" w:rsidRDefault="00C830C5" w:rsidP="00C830C5">
            <w:pPr>
              <w:spacing w:after="0"/>
              <w:jc w:val="center"/>
              <w:rPr>
                <w:rFonts w:ascii="Times New Roman" w:hAnsi="Times New Roman"/>
                <w:b/>
                <w:sz w:val="25"/>
                <w:szCs w:val="25"/>
              </w:rPr>
            </w:pPr>
            <w:r w:rsidRPr="006B6591">
              <w:rPr>
                <w:rFonts w:ascii="Times New Roman" w:hAnsi="Times New Roman"/>
                <w:b/>
                <w:sz w:val="25"/>
                <w:szCs w:val="25"/>
              </w:rPr>
              <w:t>Продавец:</w:t>
            </w:r>
          </w:p>
          <w:p w:rsidR="00C830C5" w:rsidRPr="006B6591" w:rsidRDefault="00C830C5" w:rsidP="00C830C5">
            <w:pPr>
              <w:spacing w:after="0"/>
              <w:jc w:val="center"/>
              <w:rPr>
                <w:rFonts w:ascii="Times New Roman" w:hAnsi="Times New Roman"/>
                <w:sz w:val="25"/>
                <w:szCs w:val="25"/>
              </w:rPr>
            </w:pPr>
            <w:r w:rsidRPr="006B6591">
              <w:rPr>
                <w:rFonts w:ascii="Times New Roman" w:hAnsi="Times New Roman"/>
                <w:sz w:val="25"/>
                <w:szCs w:val="25"/>
              </w:rPr>
              <w:t>Администрация города Енисейска</w:t>
            </w:r>
          </w:p>
          <w:p w:rsidR="00C830C5" w:rsidRPr="006B6591" w:rsidRDefault="00C830C5" w:rsidP="00C830C5">
            <w:pPr>
              <w:spacing w:after="0"/>
              <w:jc w:val="center"/>
              <w:rPr>
                <w:rFonts w:ascii="Times New Roman" w:hAnsi="Times New Roman"/>
                <w:sz w:val="25"/>
                <w:szCs w:val="25"/>
              </w:rPr>
            </w:pPr>
            <w:r w:rsidRPr="006B6591">
              <w:rPr>
                <w:rFonts w:ascii="Times New Roman" w:hAnsi="Times New Roman"/>
                <w:sz w:val="25"/>
                <w:szCs w:val="25"/>
              </w:rPr>
              <w:t>663180, Красноярский край, г. Енисейск, ул. Ленина, 113</w:t>
            </w:r>
          </w:p>
          <w:p w:rsidR="00C830C5" w:rsidRPr="006B6591" w:rsidRDefault="00C830C5" w:rsidP="00C830C5">
            <w:pPr>
              <w:spacing w:after="0"/>
              <w:jc w:val="center"/>
              <w:rPr>
                <w:rFonts w:ascii="Times New Roman" w:hAnsi="Times New Roman"/>
                <w:sz w:val="25"/>
                <w:szCs w:val="25"/>
              </w:rPr>
            </w:pPr>
            <w:r w:rsidRPr="006B6591">
              <w:rPr>
                <w:rFonts w:ascii="Times New Roman" w:hAnsi="Times New Roman"/>
                <w:sz w:val="25"/>
                <w:szCs w:val="25"/>
              </w:rPr>
              <w:t>ИНН/КПП 2447002442/244701001</w:t>
            </w:r>
          </w:p>
        </w:tc>
        <w:tc>
          <w:tcPr>
            <w:tcW w:w="4786" w:type="dxa"/>
            <w:hideMark/>
          </w:tcPr>
          <w:p w:rsidR="00C830C5" w:rsidRPr="006B6591" w:rsidRDefault="00C830C5" w:rsidP="00C830C5">
            <w:pPr>
              <w:spacing w:after="0"/>
              <w:jc w:val="center"/>
              <w:rPr>
                <w:rFonts w:ascii="Times New Roman" w:hAnsi="Times New Roman"/>
                <w:b/>
                <w:sz w:val="25"/>
                <w:szCs w:val="25"/>
              </w:rPr>
            </w:pPr>
            <w:r w:rsidRPr="006B6591">
              <w:rPr>
                <w:rFonts w:ascii="Times New Roman" w:hAnsi="Times New Roman"/>
                <w:b/>
                <w:sz w:val="25"/>
                <w:szCs w:val="25"/>
              </w:rPr>
              <w:t>Покупатель:</w:t>
            </w:r>
          </w:p>
          <w:p w:rsidR="00C830C5" w:rsidRPr="006B6591" w:rsidRDefault="00C830C5" w:rsidP="00C830C5">
            <w:pPr>
              <w:spacing w:after="0"/>
              <w:jc w:val="center"/>
              <w:rPr>
                <w:rFonts w:ascii="Times New Roman" w:hAnsi="Times New Roman"/>
                <w:sz w:val="25"/>
                <w:szCs w:val="25"/>
              </w:rPr>
            </w:pPr>
            <w:r w:rsidRPr="006B6591">
              <w:rPr>
                <w:rFonts w:ascii="Times New Roman" w:hAnsi="Times New Roman"/>
                <w:sz w:val="25"/>
                <w:szCs w:val="25"/>
              </w:rPr>
              <w:t>_____________________</w:t>
            </w:r>
          </w:p>
          <w:p w:rsidR="00C830C5" w:rsidRPr="006B6591" w:rsidRDefault="00C830C5" w:rsidP="00C830C5">
            <w:pPr>
              <w:spacing w:after="0"/>
              <w:jc w:val="center"/>
              <w:rPr>
                <w:rFonts w:ascii="Times New Roman" w:hAnsi="Times New Roman"/>
                <w:sz w:val="25"/>
                <w:szCs w:val="25"/>
              </w:rPr>
            </w:pPr>
            <w:r w:rsidRPr="006B6591">
              <w:rPr>
                <w:rFonts w:ascii="Times New Roman" w:hAnsi="Times New Roman"/>
                <w:sz w:val="25"/>
                <w:szCs w:val="25"/>
              </w:rPr>
              <w:t>_____________________</w:t>
            </w:r>
          </w:p>
          <w:p w:rsidR="00C830C5" w:rsidRPr="006B6591" w:rsidRDefault="00C830C5" w:rsidP="00C830C5">
            <w:pPr>
              <w:spacing w:after="0"/>
              <w:jc w:val="center"/>
              <w:rPr>
                <w:rFonts w:ascii="Times New Roman" w:hAnsi="Times New Roman"/>
                <w:sz w:val="25"/>
                <w:szCs w:val="25"/>
              </w:rPr>
            </w:pPr>
            <w:r w:rsidRPr="006B6591">
              <w:rPr>
                <w:rFonts w:ascii="Times New Roman" w:hAnsi="Times New Roman"/>
                <w:sz w:val="25"/>
                <w:szCs w:val="25"/>
              </w:rPr>
              <w:t>_____________________</w:t>
            </w:r>
          </w:p>
          <w:p w:rsidR="00C830C5" w:rsidRPr="006B6591" w:rsidRDefault="00C830C5" w:rsidP="00C830C5">
            <w:pPr>
              <w:spacing w:after="0"/>
              <w:jc w:val="center"/>
              <w:rPr>
                <w:rFonts w:ascii="Times New Roman" w:hAnsi="Times New Roman"/>
                <w:sz w:val="25"/>
                <w:szCs w:val="25"/>
              </w:rPr>
            </w:pPr>
            <w:r w:rsidRPr="006B6591">
              <w:rPr>
                <w:rFonts w:ascii="Times New Roman" w:hAnsi="Times New Roman"/>
                <w:sz w:val="25"/>
                <w:szCs w:val="25"/>
              </w:rPr>
              <w:t>_____________________</w:t>
            </w:r>
          </w:p>
          <w:p w:rsidR="00C830C5" w:rsidRPr="006B6591" w:rsidRDefault="00C830C5" w:rsidP="00C830C5">
            <w:pPr>
              <w:spacing w:after="0"/>
              <w:jc w:val="center"/>
              <w:rPr>
                <w:rFonts w:ascii="Times New Roman" w:hAnsi="Times New Roman"/>
                <w:sz w:val="25"/>
                <w:szCs w:val="25"/>
              </w:rPr>
            </w:pPr>
          </w:p>
        </w:tc>
      </w:tr>
    </w:tbl>
    <w:p w:rsidR="00C830C5" w:rsidRPr="006B6591" w:rsidRDefault="00C830C5" w:rsidP="00C830C5">
      <w:pPr>
        <w:spacing w:after="0" w:line="240" w:lineRule="auto"/>
        <w:contextualSpacing/>
        <w:rPr>
          <w:rFonts w:ascii="Times New Roman" w:hAnsi="Times New Roman"/>
          <w:sz w:val="24"/>
          <w:szCs w:val="24"/>
          <w:lang w:eastAsia="ru-RU"/>
        </w:rPr>
      </w:pPr>
      <w:r>
        <w:rPr>
          <w:rFonts w:ascii="Times New Roman" w:hAnsi="Times New Roman"/>
          <w:sz w:val="25"/>
          <w:szCs w:val="25"/>
          <w:lang w:eastAsia="ru-RU"/>
        </w:rPr>
        <w:t xml:space="preserve">      ______________________В.В. Никольский                ___________________/___________/</w:t>
      </w:r>
    </w:p>
    <w:p w:rsidR="00C830C5" w:rsidRPr="00157EBE" w:rsidRDefault="00700152" w:rsidP="00C830C5">
      <w:pPr>
        <w:pStyle w:val="ConsPlusNonformat"/>
        <w:widowControl/>
        <w:contextualSpacing/>
        <w:rPr>
          <w:rFonts w:ascii="Times New Roman" w:eastAsia="Calibri" w:hAnsi="Times New Roman"/>
          <w:b/>
          <w:sz w:val="24"/>
          <w:szCs w:val="24"/>
        </w:rPr>
      </w:pPr>
      <w:r>
        <w:rPr>
          <w:rFonts w:ascii="Times New Roman" w:hAnsi="Times New Roman" w:cs="Times New Roman"/>
          <w:sz w:val="24"/>
          <w:szCs w:val="24"/>
        </w:rPr>
        <w:t xml:space="preserve">                           </w:t>
      </w:r>
      <w:proofErr w:type="spellStart"/>
      <w:r w:rsidR="00C830C5">
        <w:rPr>
          <w:rFonts w:ascii="Times New Roman" w:hAnsi="Times New Roman" w:cs="Times New Roman"/>
          <w:sz w:val="24"/>
          <w:szCs w:val="24"/>
        </w:rPr>
        <w:t>м.п</w:t>
      </w:r>
      <w:proofErr w:type="spellEnd"/>
      <w:r w:rsidR="00C830C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м.п</w:t>
      </w:r>
      <w:proofErr w:type="spellEnd"/>
      <w:r>
        <w:rPr>
          <w:rFonts w:ascii="Times New Roman" w:hAnsi="Times New Roman" w:cs="Times New Roman"/>
          <w:sz w:val="24"/>
          <w:szCs w:val="24"/>
        </w:rPr>
        <w:t>.</w:t>
      </w:r>
    </w:p>
    <w:p w:rsidR="00C830C5" w:rsidRPr="00157EBE" w:rsidRDefault="00C830C5" w:rsidP="00C830C5">
      <w:pPr>
        <w:pStyle w:val="ConsPlusNonformat"/>
        <w:widowControl/>
        <w:jc w:val="right"/>
        <w:rPr>
          <w:rFonts w:ascii="Times New Roman" w:eastAsia="Calibri" w:hAnsi="Times New Roman"/>
          <w:b/>
          <w:sz w:val="24"/>
          <w:szCs w:val="24"/>
        </w:rPr>
      </w:pPr>
    </w:p>
    <w:p w:rsidR="00C830C5" w:rsidRDefault="00C830C5" w:rsidP="00903641">
      <w:pPr>
        <w:pStyle w:val="a3"/>
        <w:jc w:val="center"/>
        <w:rPr>
          <w:rFonts w:ascii="Times New Roman" w:hAnsi="Times New Roman"/>
          <w:b/>
          <w:sz w:val="24"/>
          <w:szCs w:val="24"/>
        </w:rPr>
      </w:pPr>
    </w:p>
    <w:sectPr w:rsidR="00C830C5" w:rsidSect="00E779D2">
      <w:headerReference w:type="even" r:id="rId27"/>
      <w:pgSz w:w="11906" w:h="16838"/>
      <w:pgMar w:top="-795" w:right="567" w:bottom="56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8B4" w:rsidRDefault="007D18B4" w:rsidP="00B70277">
      <w:pPr>
        <w:spacing w:after="0" w:line="240" w:lineRule="auto"/>
      </w:pPr>
      <w:r>
        <w:separator/>
      </w:r>
    </w:p>
  </w:endnote>
  <w:endnote w:type="continuationSeparator" w:id="0">
    <w:p w:rsidR="007D18B4" w:rsidRDefault="007D18B4"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8B4" w:rsidRDefault="007D18B4" w:rsidP="00B70277">
      <w:pPr>
        <w:spacing w:after="0" w:line="240" w:lineRule="auto"/>
      </w:pPr>
      <w:r>
        <w:separator/>
      </w:r>
    </w:p>
  </w:footnote>
  <w:footnote w:type="continuationSeparator" w:id="0">
    <w:p w:rsidR="007D18B4" w:rsidRDefault="007D18B4"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8B4" w:rsidRDefault="007D18B4"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7D18B4" w:rsidRDefault="007D18B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0525D"/>
    <w:multiLevelType w:val="multilevel"/>
    <w:tmpl w:val="E1DC6A24"/>
    <w:lvl w:ilvl="0">
      <w:start w:val="1"/>
      <w:numFmt w:val="decimal"/>
      <w:lvlText w:val="%1."/>
      <w:lvlJc w:val="left"/>
      <w:pPr>
        <w:ind w:left="390" w:hanging="390"/>
      </w:pPr>
      <w:rPr>
        <w:rFonts w:hint="default"/>
        <w:color w:val="000000"/>
      </w:rPr>
    </w:lvl>
    <w:lvl w:ilvl="1">
      <w:start w:val="1"/>
      <w:numFmt w:val="decimal"/>
      <w:lvlText w:val="%1.%2."/>
      <w:lvlJc w:val="left"/>
      <w:pPr>
        <w:ind w:left="1428" w:hanging="720"/>
      </w:pPr>
      <w:rPr>
        <w:rFonts w:hint="default"/>
        <w:color w:val="000000"/>
      </w:rPr>
    </w:lvl>
    <w:lvl w:ilvl="2">
      <w:start w:val="1"/>
      <w:numFmt w:val="decimal"/>
      <w:lvlText w:val="%1.%2.%3."/>
      <w:lvlJc w:val="left"/>
      <w:pPr>
        <w:ind w:left="2136" w:hanging="720"/>
      </w:pPr>
      <w:rPr>
        <w:rFonts w:hint="default"/>
        <w:color w:val="000000"/>
      </w:rPr>
    </w:lvl>
    <w:lvl w:ilvl="3">
      <w:start w:val="1"/>
      <w:numFmt w:val="decimal"/>
      <w:lvlText w:val="%1.%2.%3.%4."/>
      <w:lvlJc w:val="left"/>
      <w:pPr>
        <w:ind w:left="3204" w:hanging="1080"/>
      </w:pPr>
      <w:rPr>
        <w:rFonts w:hint="default"/>
        <w:color w:val="000000"/>
      </w:rPr>
    </w:lvl>
    <w:lvl w:ilvl="4">
      <w:start w:val="1"/>
      <w:numFmt w:val="decimal"/>
      <w:lvlText w:val="%1.%2.%3.%4.%5."/>
      <w:lvlJc w:val="left"/>
      <w:pPr>
        <w:ind w:left="3912" w:hanging="1080"/>
      </w:pPr>
      <w:rPr>
        <w:rFonts w:hint="default"/>
        <w:color w:val="000000"/>
      </w:rPr>
    </w:lvl>
    <w:lvl w:ilvl="5">
      <w:start w:val="1"/>
      <w:numFmt w:val="decimal"/>
      <w:lvlText w:val="%1.%2.%3.%4.%5.%6."/>
      <w:lvlJc w:val="left"/>
      <w:pPr>
        <w:ind w:left="4980" w:hanging="1440"/>
      </w:pPr>
      <w:rPr>
        <w:rFonts w:hint="default"/>
        <w:color w:val="000000"/>
      </w:rPr>
    </w:lvl>
    <w:lvl w:ilvl="6">
      <w:start w:val="1"/>
      <w:numFmt w:val="decimal"/>
      <w:lvlText w:val="%1.%2.%3.%4.%5.%6.%7."/>
      <w:lvlJc w:val="left"/>
      <w:pPr>
        <w:ind w:left="5688" w:hanging="1440"/>
      </w:pPr>
      <w:rPr>
        <w:rFonts w:hint="default"/>
        <w:color w:val="000000"/>
      </w:rPr>
    </w:lvl>
    <w:lvl w:ilvl="7">
      <w:start w:val="1"/>
      <w:numFmt w:val="decimal"/>
      <w:lvlText w:val="%1.%2.%3.%4.%5.%6.%7.%8."/>
      <w:lvlJc w:val="left"/>
      <w:pPr>
        <w:ind w:left="6756" w:hanging="1800"/>
      </w:pPr>
      <w:rPr>
        <w:rFonts w:hint="default"/>
        <w:color w:val="000000"/>
      </w:rPr>
    </w:lvl>
    <w:lvl w:ilvl="8">
      <w:start w:val="1"/>
      <w:numFmt w:val="decimal"/>
      <w:lvlText w:val="%1.%2.%3.%4.%5.%6.%7.%8.%9."/>
      <w:lvlJc w:val="left"/>
      <w:pPr>
        <w:ind w:left="7464" w:hanging="1800"/>
      </w:pPr>
      <w:rPr>
        <w:rFonts w:hint="default"/>
        <w:color w:val="000000"/>
      </w:rPr>
    </w:lvl>
  </w:abstractNum>
  <w:abstractNum w:abstractNumId="1">
    <w:nsid w:val="0B0F63FF"/>
    <w:multiLevelType w:val="hybridMultilevel"/>
    <w:tmpl w:val="CFFA5BA8"/>
    <w:lvl w:ilvl="0" w:tplc="6F4C2E54">
      <w:start w:val="1"/>
      <w:numFmt w:val="decimal"/>
      <w:lvlText w:val="%1."/>
      <w:lvlJc w:val="left"/>
      <w:pPr>
        <w:ind w:left="1069" w:hanging="36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F1776B3"/>
    <w:multiLevelType w:val="multilevel"/>
    <w:tmpl w:val="0FA8FBEA"/>
    <w:lvl w:ilvl="0">
      <w:start w:val="1"/>
      <w:numFmt w:val="decimal"/>
      <w:lvlText w:val="%1."/>
      <w:lvlJc w:val="left"/>
      <w:pPr>
        <w:ind w:left="360" w:hanging="360"/>
      </w:pPr>
      <w:rPr>
        <w:rFonts w:hint="default"/>
      </w:rPr>
    </w:lvl>
    <w:lvl w:ilvl="1">
      <w:start w:val="2"/>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
    <w:nsid w:val="30A4504F"/>
    <w:multiLevelType w:val="hybridMultilevel"/>
    <w:tmpl w:val="3C085500"/>
    <w:lvl w:ilvl="0" w:tplc="0419000F">
      <w:start w:val="1"/>
      <w:numFmt w:val="decimal"/>
      <w:lvlText w:val="%1."/>
      <w:lvlJc w:val="left"/>
      <w:pPr>
        <w:ind w:left="720" w:hanging="360"/>
      </w:p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39A6604B"/>
    <w:multiLevelType w:val="multilevel"/>
    <w:tmpl w:val="B0B46F34"/>
    <w:lvl w:ilvl="0">
      <w:start w:val="1"/>
      <w:numFmt w:val="decimal"/>
      <w:lvlText w:val="%1."/>
      <w:lvlJc w:val="left"/>
      <w:pPr>
        <w:ind w:left="720" w:hanging="360"/>
      </w:pPr>
    </w:lvl>
    <w:lvl w:ilvl="1">
      <w:start w:val="2"/>
      <w:numFmt w:val="decimal"/>
      <w:isLgl/>
      <w:lvlText w:val="%1.%2."/>
      <w:lvlJc w:val="left"/>
      <w:pPr>
        <w:ind w:left="1252" w:hanging="720"/>
      </w:pPr>
    </w:lvl>
    <w:lvl w:ilvl="2">
      <w:start w:val="2"/>
      <w:numFmt w:val="decimal"/>
      <w:isLgl/>
      <w:lvlText w:val="%1.%2.%3."/>
      <w:lvlJc w:val="left"/>
      <w:pPr>
        <w:ind w:left="1424" w:hanging="720"/>
      </w:pPr>
    </w:lvl>
    <w:lvl w:ilvl="3">
      <w:start w:val="1"/>
      <w:numFmt w:val="decimal"/>
      <w:isLgl/>
      <w:lvlText w:val="%1.%2.%3.%4."/>
      <w:lvlJc w:val="left"/>
      <w:pPr>
        <w:ind w:left="1956" w:hanging="1080"/>
      </w:pPr>
    </w:lvl>
    <w:lvl w:ilvl="4">
      <w:start w:val="1"/>
      <w:numFmt w:val="decimal"/>
      <w:isLgl/>
      <w:lvlText w:val="%1.%2.%3.%4.%5."/>
      <w:lvlJc w:val="left"/>
      <w:pPr>
        <w:ind w:left="2128" w:hanging="1080"/>
      </w:pPr>
    </w:lvl>
    <w:lvl w:ilvl="5">
      <w:start w:val="1"/>
      <w:numFmt w:val="decimal"/>
      <w:isLgl/>
      <w:lvlText w:val="%1.%2.%3.%4.%5.%6."/>
      <w:lvlJc w:val="left"/>
      <w:pPr>
        <w:ind w:left="2660" w:hanging="1440"/>
      </w:pPr>
    </w:lvl>
    <w:lvl w:ilvl="6">
      <w:start w:val="1"/>
      <w:numFmt w:val="decimal"/>
      <w:isLgl/>
      <w:lvlText w:val="%1.%2.%3.%4.%5.%6.%7."/>
      <w:lvlJc w:val="left"/>
      <w:pPr>
        <w:ind w:left="2832" w:hanging="1440"/>
      </w:pPr>
    </w:lvl>
    <w:lvl w:ilvl="7">
      <w:start w:val="1"/>
      <w:numFmt w:val="decimal"/>
      <w:isLgl/>
      <w:lvlText w:val="%1.%2.%3.%4.%5.%6.%7.%8."/>
      <w:lvlJc w:val="left"/>
      <w:pPr>
        <w:ind w:left="3364" w:hanging="1800"/>
      </w:pPr>
    </w:lvl>
    <w:lvl w:ilvl="8">
      <w:start w:val="1"/>
      <w:numFmt w:val="decimal"/>
      <w:isLgl/>
      <w:lvlText w:val="%1.%2.%3.%4.%5.%6.%7.%8.%9."/>
      <w:lvlJc w:val="left"/>
      <w:pPr>
        <w:ind w:left="3536" w:hanging="1800"/>
      </w:pPr>
    </w:lvl>
  </w:abstractNum>
  <w:abstractNum w:abstractNumId="5">
    <w:nsid w:val="4C146C7E"/>
    <w:multiLevelType w:val="multilevel"/>
    <w:tmpl w:val="B5F06AC2"/>
    <w:lvl w:ilvl="0">
      <w:start w:val="5"/>
      <w:numFmt w:val="decimal"/>
      <w:lvlText w:val="%1."/>
      <w:lvlJc w:val="left"/>
      <w:pPr>
        <w:tabs>
          <w:tab w:val="num" w:pos="360"/>
        </w:tabs>
        <w:ind w:left="360" w:hanging="360"/>
      </w:pPr>
    </w:lvl>
    <w:lvl w:ilvl="1">
      <w:start w:val="1"/>
      <w:numFmt w:val="decimal"/>
      <w:lvlText w:val="%1.%2."/>
      <w:lvlJc w:val="left"/>
      <w:pPr>
        <w:tabs>
          <w:tab w:val="num" w:pos="1065"/>
        </w:tabs>
        <w:ind w:left="1065" w:hanging="360"/>
      </w:pPr>
    </w:lvl>
    <w:lvl w:ilvl="2">
      <w:start w:val="1"/>
      <w:numFmt w:val="decimal"/>
      <w:lvlText w:val="%1.%2.%3."/>
      <w:lvlJc w:val="left"/>
      <w:pPr>
        <w:tabs>
          <w:tab w:val="num" w:pos="2130"/>
        </w:tabs>
        <w:ind w:left="2130" w:hanging="720"/>
      </w:pPr>
    </w:lvl>
    <w:lvl w:ilvl="3">
      <w:start w:val="1"/>
      <w:numFmt w:val="decimal"/>
      <w:lvlText w:val="%1.%2.%3.%4."/>
      <w:lvlJc w:val="left"/>
      <w:pPr>
        <w:tabs>
          <w:tab w:val="num" w:pos="2835"/>
        </w:tabs>
        <w:ind w:left="2835" w:hanging="720"/>
      </w:pPr>
    </w:lvl>
    <w:lvl w:ilvl="4">
      <w:start w:val="1"/>
      <w:numFmt w:val="decimal"/>
      <w:lvlText w:val="%1.%2.%3.%4.%5."/>
      <w:lvlJc w:val="left"/>
      <w:pPr>
        <w:tabs>
          <w:tab w:val="num" w:pos="3900"/>
        </w:tabs>
        <w:ind w:left="3900" w:hanging="1080"/>
      </w:pPr>
    </w:lvl>
    <w:lvl w:ilvl="5">
      <w:start w:val="1"/>
      <w:numFmt w:val="decimal"/>
      <w:lvlText w:val="%1.%2.%3.%4.%5.%6."/>
      <w:lvlJc w:val="left"/>
      <w:pPr>
        <w:tabs>
          <w:tab w:val="num" w:pos="4605"/>
        </w:tabs>
        <w:ind w:left="4605" w:hanging="1080"/>
      </w:pPr>
    </w:lvl>
    <w:lvl w:ilvl="6">
      <w:start w:val="1"/>
      <w:numFmt w:val="decimal"/>
      <w:lvlText w:val="%1.%2.%3.%4.%5.%6.%7."/>
      <w:lvlJc w:val="left"/>
      <w:pPr>
        <w:tabs>
          <w:tab w:val="num" w:pos="5670"/>
        </w:tabs>
        <w:ind w:left="5670" w:hanging="1440"/>
      </w:pPr>
    </w:lvl>
    <w:lvl w:ilvl="7">
      <w:start w:val="1"/>
      <w:numFmt w:val="decimal"/>
      <w:lvlText w:val="%1.%2.%3.%4.%5.%6.%7.%8."/>
      <w:lvlJc w:val="left"/>
      <w:pPr>
        <w:tabs>
          <w:tab w:val="num" w:pos="6375"/>
        </w:tabs>
        <w:ind w:left="6375" w:hanging="1440"/>
      </w:pPr>
    </w:lvl>
    <w:lvl w:ilvl="8">
      <w:start w:val="1"/>
      <w:numFmt w:val="decimal"/>
      <w:lvlText w:val="%1.%2.%3.%4.%5.%6.%7.%8.%9."/>
      <w:lvlJc w:val="left"/>
      <w:pPr>
        <w:tabs>
          <w:tab w:val="num" w:pos="7440"/>
        </w:tabs>
        <w:ind w:left="7440" w:hanging="1800"/>
      </w:pPr>
    </w:lvl>
  </w:abstractNum>
  <w:abstractNum w:abstractNumId="6">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75923719"/>
    <w:multiLevelType w:val="multilevel"/>
    <w:tmpl w:val="DE1421BA"/>
    <w:lvl w:ilvl="0">
      <w:start w:val="1"/>
      <w:numFmt w:val="decimal"/>
      <w:lvlText w:val="%1."/>
      <w:lvlJc w:val="left"/>
      <w:pPr>
        <w:ind w:left="450" w:hanging="450"/>
      </w:pPr>
    </w:lvl>
    <w:lvl w:ilvl="1">
      <w:start w:val="1"/>
      <w:numFmt w:val="decimal"/>
      <w:lvlText w:val="%1.%2."/>
      <w:lvlJc w:val="left"/>
      <w:pPr>
        <w:ind w:left="1428" w:hanging="720"/>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6048" w:hanging="1800"/>
      </w:pPr>
    </w:lvl>
    <w:lvl w:ilvl="7">
      <w:start w:val="1"/>
      <w:numFmt w:val="decimal"/>
      <w:lvlText w:val="%1.%2.%3.%4.%5.%6.%7.%8."/>
      <w:lvlJc w:val="left"/>
      <w:pPr>
        <w:ind w:left="6756" w:hanging="1800"/>
      </w:pPr>
    </w:lvl>
    <w:lvl w:ilvl="8">
      <w:start w:val="1"/>
      <w:numFmt w:val="decimal"/>
      <w:lvlText w:val="%1.%2.%3.%4.%5.%6.%7.%8.%9."/>
      <w:lvlJc w:val="left"/>
      <w:pPr>
        <w:ind w:left="7824" w:hanging="2160"/>
      </w:pPr>
    </w:lvl>
  </w:abstractNum>
  <w:num w:numId="1">
    <w:abstractNumId w:val="6"/>
  </w:num>
  <w:num w:numId="2">
    <w:abstractNumId w:val="3"/>
  </w:num>
  <w:num w:numId="3">
    <w:abstractNumId w:val="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0"/>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4C6"/>
    <w:rsid w:val="00006A15"/>
    <w:rsid w:val="00006C30"/>
    <w:rsid w:val="0000796D"/>
    <w:rsid w:val="00007BC2"/>
    <w:rsid w:val="00011903"/>
    <w:rsid w:val="00012CAB"/>
    <w:rsid w:val="00012E86"/>
    <w:rsid w:val="00013086"/>
    <w:rsid w:val="00013337"/>
    <w:rsid w:val="0001399B"/>
    <w:rsid w:val="00013F69"/>
    <w:rsid w:val="00014A7E"/>
    <w:rsid w:val="0001577C"/>
    <w:rsid w:val="000176A2"/>
    <w:rsid w:val="00017C08"/>
    <w:rsid w:val="0002068A"/>
    <w:rsid w:val="0002079B"/>
    <w:rsid w:val="00021294"/>
    <w:rsid w:val="000217B0"/>
    <w:rsid w:val="00021A4C"/>
    <w:rsid w:val="00021E45"/>
    <w:rsid w:val="00022A3D"/>
    <w:rsid w:val="00022EA9"/>
    <w:rsid w:val="000233B6"/>
    <w:rsid w:val="00024E63"/>
    <w:rsid w:val="0002568A"/>
    <w:rsid w:val="00027793"/>
    <w:rsid w:val="00027CFE"/>
    <w:rsid w:val="000309B1"/>
    <w:rsid w:val="00031D41"/>
    <w:rsid w:val="00032404"/>
    <w:rsid w:val="0003243B"/>
    <w:rsid w:val="00032495"/>
    <w:rsid w:val="00032500"/>
    <w:rsid w:val="00032561"/>
    <w:rsid w:val="00032684"/>
    <w:rsid w:val="00032744"/>
    <w:rsid w:val="00032AD2"/>
    <w:rsid w:val="00035FE8"/>
    <w:rsid w:val="000363C2"/>
    <w:rsid w:val="00036478"/>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70BE"/>
    <w:rsid w:val="00047166"/>
    <w:rsid w:val="00047284"/>
    <w:rsid w:val="000504AB"/>
    <w:rsid w:val="000504CD"/>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5782E"/>
    <w:rsid w:val="00057CFA"/>
    <w:rsid w:val="00060C37"/>
    <w:rsid w:val="00060F15"/>
    <w:rsid w:val="0006116D"/>
    <w:rsid w:val="0006284C"/>
    <w:rsid w:val="00062B07"/>
    <w:rsid w:val="00062BF3"/>
    <w:rsid w:val="000639B7"/>
    <w:rsid w:val="000646D1"/>
    <w:rsid w:val="00064A2C"/>
    <w:rsid w:val="0006516F"/>
    <w:rsid w:val="000652A3"/>
    <w:rsid w:val="0006668B"/>
    <w:rsid w:val="00067AAC"/>
    <w:rsid w:val="00067E16"/>
    <w:rsid w:val="00070183"/>
    <w:rsid w:val="000701D4"/>
    <w:rsid w:val="00070DA8"/>
    <w:rsid w:val="0007143D"/>
    <w:rsid w:val="0007207D"/>
    <w:rsid w:val="00072AFF"/>
    <w:rsid w:val="00072B36"/>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119C"/>
    <w:rsid w:val="00092501"/>
    <w:rsid w:val="00094DF1"/>
    <w:rsid w:val="000955B4"/>
    <w:rsid w:val="00095D62"/>
    <w:rsid w:val="000961E2"/>
    <w:rsid w:val="00096834"/>
    <w:rsid w:val="000974F2"/>
    <w:rsid w:val="000A099B"/>
    <w:rsid w:val="000A0B3C"/>
    <w:rsid w:val="000A0BDC"/>
    <w:rsid w:val="000A12C6"/>
    <w:rsid w:val="000A17B3"/>
    <w:rsid w:val="000A2638"/>
    <w:rsid w:val="000A2822"/>
    <w:rsid w:val="000A2BE3"/>
    <w:rsid w:val="000A3271"/>
    <w:rsid w:val="000A5A03"/>
    <w:rsid w:val="000A5C97"/>
    <w:rsid w:val="000A5D7B"/>
    <w:rsid w:val="000A688B"/>
    <w:rsid w:val="000A6AE6"/>
    <w:rsid w:val="000A6DBB"/>
    <w:rsid w:val="000A738E"/>
    <w:rsid w:val="000B00D0"/>
    <w:rsid w:val="000B0C3D"/>
    <w:rsid w:val="000B12E6"/>
    <w:rsid w:val="000B1689"/>
    <w:rsid w:val="000B1D62"/>
    <w:rsid w:val="000B1EA3"/>
    <w:rsid w:val="000B1EEA"/>
    <w:rsid w:val="000B1FB2"/>
    <w:rsid w:val="000B2703"/>
    <w:rsid w:val="000B3A22"/>
    <w:rsid w:val="000B3D81"/>
    <w:rsid w:val="000B3F8D"/>
    <w:rsid w:val="000B582F"/>
    <w:rsid w:val="000B59F0"/>
    <w:rsid w:val="000B5B2E"/>
    <w:rsid w:val="000B5EB5"/>
    <w:rsid w:val="000B62B6"/>
    <w:rsid w:val="000B6C79"/>
    <w:rsid w:val="000B79CE"/>
    <w:rsid w:val="000C03C0"/>
    <w:rsid w:val="000C1E83"/>
    <w:rsid w:val="000C2DCA"/>
    <w:rsid w:val="000C3143"/>
    <w:rsid w:val="000C4805"/>
    <w:rsid w:val="000C597C"/>
    <w:rsid w:val="000C639B"/>
    <w:rsid w:val="000C7368"/>
    <w:rsid w:val="000C765C"/>
    <w:rsid w:val="000C7C07"/>
    <w:rsid w:val="000D100C"/>
    <w:rsid w:val="000D1075"/>
    <w:rsid w:val="000D1460"/>
    <w:rsid w:val="000D1614"/>
    <w:rsid w:val="000D1A06"/>
    <w:rsid w:val="000D1B29"/>
    <w:rsid w:val="000D3E5B"/>
    <w:rsid w:val="000D4295"/>
    <w:rsid w:val="000D4886"/>
    <w:rsid w:val="000D513A"/>
    <w:rsid w:val="000D513C"/>
    <w:rsid w:val="000D5707"/>
    <w:rsid w:val="000D614C"/>
    <w:rsid w:val="000D6AA6"/>
    <w:rsid w:val="000D6C68"/>
    <w:rsid w:val="000D76D9"/>
    <w:rsid w:val="000D7B60"/>
    <w:rsid w:val="000E1B52"/>
    <w:rsid w:val="000E1E97"/>
    <w:rsid w:val="000E2228"/>
    <w:rsid w:val="000E23FC"/>
    <w:rsid w:val="000E2ADE"/>
    <w:rsid w:val="000E34EB"/>
    <w:rsid w:val="000E39A2"/>
    <w:rsid w:val="000E39B9"/>
    <w:rsid w:val="000E512B"/>
    <w:rsid w:val="000E6A50"/>
    <w:rsid w:val="000E716A"/>
    <w:rsid w:val="000E7E1B"/>
    <w:rsid w:val="000F0090"/>
    <w:rsid w:val="000F07DD"/>
    <w:rsid w:val="000F0AD9"/>
    <w:rsid w:val="000F0BA4"/>
    <w:rsid w:val="000F0E47"/>
    <w:rsid w:val="000F0F7D"/>
    <w:rsid w:val="000F136D"/>
    <w:rsid w:val="000F15BA"/>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D2C"/>
    <w:rsid w:val="00102168"/>
    <w:rsid w:val="001023B5"/>
    <w:rsid w:val="00102662"/>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446"/>
    <w:rsid w:val="00112528"/>
    <w:rsid w:val="0011261A"/>
    <w:rsid w:val="00112AF9"/>
    <w:rsid w:val="00113582"/>
    <w:rsid w:val="001136E3"/>
    <w:rsid w:val="00113E3C"/>
    <w:rsid w:val="00115106"/>
    <w:rsid w:val="0011559D"/>
    <w:rsid w:val="0012092C"/>
    <w:rsid w:val="00120D1D"/>
    <w:rsid w:val="00120EDF"/>
    <w:rsid w:val="001215FD"/>
    <w:rsid w:val="0012434A"/>
    <w:rsid w:val="00124484"/>
    <w:rsid w:val="0012453E"/>
    <w:rsid w:val="00124A2B"/>
    <w:rsid w:val="00124B55"/>
    <w:rsid w:val="00124F0D"/>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5E6"/>
    <w:rsid w:val="00144644"/>
    <w:rsid w:val="00144EFC"/>
    <w:rsid w:val="0014534F"/>
    <w:rsid w:val="001465C0"/>
    <w:rsid w:val="00146928"/>
    <w:rsid w:val="00147B7E"/>
    <w:rsid w:val="00147CCA"/>
    <w:rsid w:val="001508C0"/>
    <w:rsid w:val="001510E8"/>
    <w:rsid w:val="001524C8"/>
    <w:rsid w:val="00152602"/>
    <w:rsid w:val="00153585"/>
    <w:rsid w:val="001535EC"/>
    <w:rsid w:val="00153875"/>
    <w:rsid w:val="00153D04"/>
    <w:rsid w:val="001542FD"/>
    <w:rsid w:val="00154602"/>
    <w:rsid w:val="001549B4"/>
    <w:rsid w:val="00154A84"/>
    <w:rsid w:val="001550D2"/>
    <w:rsid w:val="00155EBC"/>
    <w:rsid w:val="00156144"/>
    <w:rsid w:val="0015632D"/>
    <w:rsid w:val="0016022B"/>
    <w:rsid w:val="00160B74"/>
    <w:rsid w:val="001610A0"/>
    <w:rsid w:val="00161548"/>
    <w:rsid w:val="001617E2"/>
    <w:rsid w:val="0016219A"/>
    <w:rsid w:val="0016226E"/>
    <w:rsid w:val="00163B50"/>
    <w:rsid w:val="00163E1C"/>
    <w:rsid w:val="0016407B"/>
    <w:rsid w:val="00165B0B"/>
    <w:rsid w:val="00166008"/>
    <w:rsid w:val="0016654A"/>
    <w:rsid w:val="00166A15"/>
    <w:rsid w:val="00167FBC"/>
    <w:rsid w:val="001700E8"/>
    <w:rsid w:val="0017088E"/>
    <w:rsid w:val="00171D33"/>
    <w:rsid w:val="00172A37"/>
    <w:rsid w:val="00172C0D"/>
    <w:rsid w:val="00173B8C"/>
    <w:rsid w:val="00173CEA"/>
    <w:rsid w:val="00174035"/>
    <w:rsid w:val="0017463D"/>
    <w:rsid w:val="00174CD4"/>
    <w:rsid w:val="001754EE"/>
    <w:rsid w:val="001756E9"/>
    <w:rsid w:val="00175F77"/>
    <w:rsid w:val="00176D4B"/>
    <w:rsid w:val="00177EC0"/>
    <w:rsid w:val="00180E6E"/>
    <w:rsid w:val="001816C9"/>
    <w:rsid w:val="001821D5"/>
    <w:rsid w:val="001822E3"/>
    <w:rsid w:val="00182440"/>
    <w:rsid w:val="001837C5"/>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2AD"/>
    <w:rsid w:val="001A62DE"/>
    <w:rsid w:val="001A63AD"/>
    <w:rsid w:val="001A64D6"/>
    <w:rsid w:val="001A696F"/>
    <w:rsid w:val="001A6DC8"/>
    <w:rsid w:val="001A6E67"/>
    <w:rsid w:val="001A7E6C"/>
    <w:rsid w:val="001B02F1"/>
    <w:rsid w:val="001B0511"/>
    <w:rsid w:val="001B2186"/>
    <w:rsid w:val="001B26FB"/>
    <w:rsid w:val="001B2789"/>
    <w:rsid w:val="001B2D9E"/>
    <w:rsid w:val="001B2FBA"/>
    <w:rsid w:val="001B3A46"/>
    <w:rsid w:val="001B3E0D"/>
    <w:rsid w:val="001B61DC"/>
    <w:rsid w:val="001B628A"/>
    <w:rsid w:val="001B68BF"/>
    <w:rsid w:val="001B6B3B"/>
    <w:rsid w:val="001C07CD"/>
    <w:rsid w:val="001C288F"/>
    <w:rsid w:val="001C2EB7"/>
    <w:rsid w:val="001C2F2D"/>
    <w:rsid w:val="001C37BE"/>
    <w:rsid w:val="001C3B51"/>
    <w:rsid w:val="001C3EEF"/>
    <w:rsid w:val="001C4B0B"/>
    <w:rsid w:val="001C4D34"/>
    <w:rsid w:val="001C5120"/>
    <w:rsid w:val="001C52D1"/>
    <w:rsid w:val="001C550E"/>
    <w:rsid w:val="001C772A"/>
    <w:rsid w:val="001C7926"/>
    <w:rsid w:val="001C7BA1"/>
    <w:rsid w:val="001D0B38"/>
    <w:rsid w:val="001D0E21"/>
    <w:rsid w:val="001D19CF"/>
    <w:rsid w:val="001D1B2E"/>
    <w:rsid w:val="001D255B"/>
    <w:rsid w:val="001D3247"/>
    <w:rsid w:val="001D32F1"/>
    <w:rsid w:val="001D4A9B"/>
    <w:rsid w:val="001D51B0"/>
    <w:rsid w:val="001D55C4"/>
    <w:rsid w:val="001D6E09"/>
    <w:rsid w:val="001D790A"/>
    <w:rsid w:val="001D7CDD"/>
    <w:rsid w:val="001D7F09"/>
    <w:rsid w:val="001D7FA3"/>
    <w:rsid w:val="001E140B"/>
    <w:rsid w:val="001E1480"/>
    <w:rsid w:val="001E1844"/>
    <w:rsid w:val="001E18A6"/>
    <w:rsid w:val="001E26B4"/>
    <w:rsid w:val="001E2897"/>
    <w:rsid w:val="001E2934"/>
    <w:rsid w:val="001E2EE8"/>
    <w:rsid w:val="001E3190"/>
    <w:rsid w:val="001E45C0"/>
    <w:rsid w:val="001E4A8F"/>
    <w:rsid w:val="001E5493"/>
    <w:rsid w:val="001E5663"/>
    <w:rsid w:val="001E56D7"/>
    <w:rsid w:val="001E7821"/>
    <w:rsid w:val="001E78BE"/>
    <w:rsid w:val="001F0606"/>
    <w:rsid w:val="001F1471"/>
    <w:rsid w:val="001F1884"/>
    <w:rsid w:val="001F2CC7"/>
    <w:rsid w:val="001F3228"/>
    <w:rsid w:val="001F4D70"/>
    <w:rsid w:val="001F5713"/>
    <w:rsid w:val="001F5E44"/>
    <w:rsid w:val="001F6D0B"/>
    <w:rsid w:val="001F7080"/>
    <w:rsid w:val="00200571"/>
    <w:rsid w:val="0020100C"/>
    <w:rsid w:val="00201A4B"/>
    <w:rsid w:val="00201D5D"/>
    <w:rsid w:val="0020212F"/>
    <w:rsid w:val="002039B9"/>
    <w:rsid w:val="00203A4A"/>
    <w:rsid w:val="00204193"/>
    <w:rsid w:val="00204A6F"/>
    <w:rsid w:val="002057BB"/>
    <w:rsid w:val="00205A95"/>
    <w:rsid w:val="00206986"/>
    <w:rsid w:val="002071A8"/>
    <w:rsid w:val="00207A7A"/>
    <w:rsid w:val="0021053E"/>
    <w:rsid w:val="0021060B"/>
    <w:rsid w:val="00210D9F"/>
    <w:rsid w:val="00211B03"/>
    <w:rsid w:val="00211D68"/>
    <w:rsid w:val="00212014"/>
    <w:rsid w:val="00213298"/>
    <w:rsid w:val="00214262"/>
    <w:rsid w:val="00214AAA"/>
    <w:rsid w:val="0021512E"/>
    <w:rsid w:val="002157F3"/>
    <w:rsid w:val="002163B9"/>
    <w:rsid w:val="00217429"/>
    <w:rsid w:val="0022213C"/>
    <w:rsid w:val="0022259F"/>
    <w:rsid w:val="002242C5"/>
    <w:rsid w:val="002245CE"/>
    <w:rsid w:val="00226302"/>
    <w:rsid w:val="00226810"/>
    <w:rsid w:val="00226A21"/>
    <w:rsid w:val="002279B8"/>
    <w:rsid w:val="00227A89"/>
    <w:rsid w:val="00230128"/>
    <w:rsid w:val="002304EF"/>
    <w:rsid w:val="00230651"/>
    <w:rsid w:val="002307DD"/>
    <w:rsid w:val="0023087C"/>
    <w:rsid w:val="00230D22"/>
    <w:rsid w:val="002318A6"/>
    <w:rsid w:val="00232834"/>
    <w:rsid w:val="002336AC"/>
    <w:rsid w:val="00233ADE"/>
    <w:rsid w:val="00234270"/>
    <w:rsid w:val="002351FD"/>
    <w:rsid w:val="002359A4"/>
    <w:rsid w:val="00236881"/>
    <w:rsid w:val="00236A15"/>
    <w:rsid w:val="00237B82"/>
    <w:rsid w:val="0024058F"/>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28"/>
    <w:rsid w:val="00251733"/>
    <w:rsid w:val="002518D0"/>
    <w:rsid w:val="00251FF8"/>
    <w:rsid w:val="00252C72"/>
    <w:rsid w:val="00252EFC"/>
    <w:rsid w:val="00253899"/>
    <w:rsid w:val="0025439B"/>
    <w:rsid w:val="00254A29"/>
    <w:rsid w:val="00255558"/>
    <w:rsid w:val="002563E8"/>
    <w:rsid w:val="00256849"/>
    <w:rsid w:val="00256B4C"/>
    <w:rsid w:val="002574F9"/>
    <w:rsid w:val="00257E3E"/>
    <w:rsid w:val="002600E1"/>
    <w:rsid w:val="002602A6"/>
    <w:rsid w:val="002606C9"/>
    <w:rsid w:val="002606DE"/>
    <w:rsid w:val="00260B3A"/>
    <w:rsid w:val="0026107F"/>
    <w:rsid w:val="002613E3"/>
    <w:rsid w:val="0026188E"/>
    <w:rsid w:val="002623CD"/>
    <w:rsid w:val="002626F8"/>
    <w:rsid w:val="00263784"/>
    <w:rsid w:val="00263FE8"/>
    <w:rsid w:val="002644E9"/>
    <w:rsid w:val="00264C1D"/>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F6"/>
    <w:rsid w:val="00281722"/>
    <w:rsid w:val="00281A3E"/>
    <w:rsid w:val="0028214D"/>
    <w:rsid w:val="0028302F"/>
    <w:rsid w:val="00283F1D"/>
    <w:rsid w:val="0028412E"/>
    <w:rsid w:val="0028417E"/>
    <w:rsid w:val="002842DD"/>
    <w:rsid w:val="002855E0"/>
    <w:rsid w:val="002867A7"/>
    <w:rsid w:val="00286E0D"/>
    <w:rsid w:val="00286E8B"/>
    <w:rsid w:val="0029188B"/>
    <w:rsid w:val="00291A58"/>
    <w:rsid w:val="00291F71"/>
    <w:rsid w:val="002929C8"/>
    <w:rsid w:val="00293A4E"/>
    <w:rsid w:val="00293D78"/>
    <w:rsid w:val="002945D0"/>
    <w:rsid w:val="00295034"/>
    <w:rsid w:val="00295739"/>
    <w:rsid w:val="00296511"/>
    <w:rsid w:val="002967DF"/>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49"/>
    <w:rsid w:val="002B1676"/>
    <w:rsid w:val="002B1CC6"/>
    <w:rsid w:val="002B2FEE"/>
    <w:rsid w:val="002B30D2"/>
    <w:rsid w:val="002B565F"/>
    <w:rsid w:val="002B5E4C"/>
    <w:rsid w:val="002B5E8A"/>
    <w:rsid w:val="002B660D"/>
    <w:rsid w:val="002B6825"/>
    <w:rsid w:val="002B6A3E"/>
    <w:rsid w:val="002B6BED"/>
    <w:rsid w:val="002B6C1D"/>
    <w:rsid w:val="002B6D05"/>
    <w:rsid w:val="002B6F97"/>
    <w:rsid w:val="002B7034"/>
    <w:rsid w:val="002C1506"/>
    <w:rsid w:val="002C1A3C"/>
    <w:rsid w:val="002C21EE"/>
    <w:rsid w:val="002C23E4"/>
    <w:rsid w:val="002C2F07"/>
    <w:rsid w:val="002C31E6"/>
    <w:rsid w:val="002C4326"/>
    <w:rsid w:val="002C4B2D"/>
    <w:rsid w:val="002C4BC5"/>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462B"/>
    <w:rsid w:val="002D4E2D"/>
    <w:rsid w:val="002D5152"/>
    <w:rsid w:val="002D518B"/>
    <w:rsid w:val="002D588E"/>
    <w:rsid w:val="002D5E8D"/>
    <w:rsid w:val="002D651A"/>
    <w:rsid w:val="002D6D61"/>
    <w:rsid w:val="002D6F82"/>
    <w:rsid w:val="002D72FF"/>
    <w:rsid w:val="002D76D8"/>
    <w:rsid w:val="002D7A88"/>
    <w:rsid w:val="002E0A7A"/>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6C4"/>
    <w:rsid w:val="002F11E8"/>
    <w:rsid w:val="002F157E"/>
    <w:rsid w:val="002F22CB"/>
    <w:rsid w:val="002F27C6"/>
    <w:rsid w:val="002F3165"/>
    <w:rsid w:val="002F395C"/>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471"/>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22D2"/>
    <w:rsid w:val="00332796"/>
    <w:rsid w:val="0033300F"/>
    <w:rsid w:val="003333BD"/>
    <w:rsid w:val="0033341B"/>
    <w:rsid w:val="00333803"/>
    <w:rsid w:val="0033390E"/>
    <w:rsid w:val="00333AB8"/>
    <w:rsid w:val="00334B54"/>
    <w:rsid w:val="00335A5B"/>
    <w:rsid w:val="0033630F"/>
    <w:rsid w:val="00336916"/>
    <w:rsid w:val="00336CCB"/>
    <w:rsid w:val="00337869"/>
    <w:rsid w:val="00340FF0"/>
    <w:rsid w:val="003424E1"/>
    <w:rsid w:val="00343B20"/>
    <w:rsid w:val="003443AE"/>
    <w:rsid w:val="00344C07"/>
    <w:rsid w:val="00345151"/>
    <w:rsid w:val="00345167"/>
    <w:rsid w:val="00345400"/>
    <w:rsid w:val="00345AAD"/>
    <w:rsid w:val="00345DD8"/>
    <w:rsid w:val="003461B6"/>
    <w:rsid w:val="0034669B"/>
    <w:rsid w:val="00346C67"/>
    <w:rsid w:val="00346CF3"/>
    <w:rsid w:val="00346D30"/>
    <w:rsid w:val="00346D67"/>
    <w:rsid w:val="00346E9F"/>
    <w:rsid w:val="00347341"/>
    <w:rsid w:val="00347630"/>
    <w:rsid w:val="00347813"/>
    <w:rsid w:val="0035075A"/>
    <w:rsid w:val="00350A1D"/>
    <w:rsid w:val="00350B36"/>
    <w:rsid w:val="00350BCD"/>
    <w:rsid w:val="00351414"/>
    <w:rsid w:val="00351F76"/>
    <w:rsid w:val="00352064"/>
    <w:rsid w:val="0035213F"/>
    <w:rsid w:val="00352878"/>
    <w:rsid w:val="00352CC2"/>
    <w:rsid w:val="0035492B"/>
    <w:rsid w:val="00354A82"/>
    <w:rsid w:val="0035535E"/>
    <w:rsid w:val="003560A0"/>
    <w:rsid w:val="00356DD5"/>
    <w:rsid w:val="00357B00"/>
    <w:rsid w:val="00360CF0"/>
    <w:rsid w:val="003628AC"/>
    <w:rsid w:val="00362A68"/>
    <w:rsid w:val="003645CD"/>
    <w:rsid w:val="00364B22"/>
    <w:rsid w:val="00364DCC"/>
    <w:rsid w:val="003656A8"/>
    <w:rsid w:val="00366790"/>
    <w:rsid w:val="003679E0"/>
    <w:rsid w:val="00367E28"/>
    <w:rsid w:val="003702D2"/>
    <w:rsid w:val="00370D10"/>
    <w:rsid w:val="00370F2F"/>
    <w:rsid w:val="003712B6"/>
    <w:rsid w:val="00371B20"/>
    <w:rsid w:val="003720C7"/>
    <w:rsid w:val="00373484"/>
    <w:rsid w:val="00374C4F"/>
    <w:rsid w:val="00376AFC"/>
    <w:rsid w:val="00380768"/>
    <w:rsid w:val="00380E06"/>
    <w:rsid w:val="003813CF"/>
    <w:rsid w:val="00381C26"/>
    <w:rsid w:val="003823DA"/>
    <w:rsid w:val="0038276F"/>
    <w:rsid w:val="003834F5"/>
    <w:rsid w:val="00383CCA"/>
    <w:rsid w:val="00383F3F"/>
    <w:rsid w:val="00383F73"/>
    <w:rsid w:val="00384090"/>
    <w:rsid w:val="00385467"/>
    <w:rsid w:val="003856F0"/>
    <w:rsid w:val="00386A95"/>
    <w:rsid w:val="00386D1B"/>
    <w:rsid w:val="00386D22"/>
    <w:rsid w:val="00386D7C"/>
    <w:rsid w:val="00386EA2"/>
    <w:rsid w:val="00387591"/>
    <w:rsid w:val="0039001A"/>
    <w:rsid w:val="00390D99"/>
    <w:rsid w:val="003916B5"/>
    <w:rsid w:val="003920A2"/>
    <w:rsid w:val="00392973"/>
    <w:rsid w:val="00392A59"/>
    <w:rsid w:val="00393D46"/>
    <w:rsid w:val="00394A8E"/>
    <w:rsid w:val="0039520E"/>
    <w:rsid w:val="00395CF4"/>
    <w:rsid w:val="0039650B"/>
    <w:rsid w:val="0039703D"/>
    <w:rsid w:val="0039724A"/>
    <w:rsid w:val="003A0016"/>
    <w:rsid w:val="003A1055"/>
    <w:rsid w:val="003A1155"/>
    <w:rsid w:val="003A1464"/>
    <w:rsid w:val="003A1FBB"/>
    <w:rsid w:val="003A26FD"/>
    <w:rsid w:val="003A2A51"/>
    <w:rsid w:val="003A3A71"/>
    <w:rsid w:val="003A3ADA"/>
    <w:rsid w:val="003A51DF"/>
    <w:rsid w:val="003A57A3"/>
    <w:rsid w:val="003A600F"/>
    <w:rsid w:val="003B1389"/>
    <w:rsid w:val="003B1DA1"/>
    <w:rsid w:val="003B2CD9"/>
    <w:rsid w:val="003B2D81"/>
    <w:rsid w:val="003B2ED9"/>
    <w:rsid w:val="003B31E5"/>
    <w:rsid w:val="003B3B0A"/>
    <w:rsid w:val="003B4D2F"/>
    <w:rsid w:val="003B52F5"/>
    <w:rsid w:val="003B5348"/>
    <w:rsid w:val="003B535C"/>
    <w:rsid w:val="003B554C"/>
    <w:rsid w:val="003B5DAD"/>
    <w:rsid w:val="003B632B"/>
    <w:rsid w:val="003B73C9"/>
    <w:rsid w:val="003B7839"/>
    <w:rsid w:val="003B789A"/>
    <w:rsid w:val="003B7F25"/>
    <w:rsid w:val="003C1965"/>
    <w:rsid w:val="003C1966"/>
    <w:rsid w:val="003C1E69"/>
    <w:rsid w:val="003C2EBE"/>
    <w:rsid w:val="003C305B"/>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63C9"/>
    <w:rsid w:val="003E1CD5"/>
    <w:rsid w:val="003E25CD"/>
    <w:rsid w:val="003E2815"/>
    <w:rsid w:val="003E3133"/>
    <w:rsid w:val="003E3434"/>
    <w:rsid w:val="003E3618"/>
    <w:rsid w:val="003E3953"/>
    <w:rsid w:val="003E48F2"/>
    <w:rsid w:val="003E5032"/>
    <w:rsid w:val="003E6920"/>
    <w:rsid w:val="003E78E2"/>
    <w:rsid w:val="003E7B8E"/>
    <w:rsid w:val="003F0CFF"/>
    <w:rsid w:val="003F1975"/>
    <w:rsid w:val="003F1B31"/>
    <w:rsid w:val="003F1E3A"/>
    <w:rsid w:val="003F21C9"/>
    <w:rsid w:val="003F235D"/>
    <w:rsid w:val="003F255E"/>
    <w:rsid w:val="003F34C7"/>
    <w:rsid w:val="003F3C9C"/>
    <w:rsid w:val="003F598C"/>
    <w:rsid w:val="003F6736"/>
    <w:rsid w:val="003F67C7"/>
    <w:rsid w:val="003F6983"/>
    <w:rsid w:val="003F6C49"/>
    <w:rsid w:val="003F6CE1"/>
    <w:rsid w:val="003F6DA6"/>
    <w:rsid w:val="003F7874"/>
    <w:rsid w:val="00400284"/>
    <w:rsid w:val="004003D0"/>
    <w:rsid w:val="0040162B"/>
    <w:rsid w:val="004020FB"/>
    <w:rsid w:val="004033DA"/>
    <w:rsid w:val="00403980"/>
    <w:rsid w:val="004041AC"/>
    <w:rsid w:val="00404BD2"/>
    <w:rsid w:val="00405DFE"/>
    <w:rsid w:val="00406DBB"/>
    <w:rsid w:val="00407725"/>
    <w:rsid w:val="00407CA9"/>
    <w:rsid w:val="00407D9E"/>
    <w:rsid w:val="00410272"/>
    <w:rsid w:val="00410C83"/>
    <w:rsid w:val="00411151"/>
    <w:rsid w:val="00411E18"/>
    <w:rsid w:val="00411E6E"/>
    <w:rsid w:val="00412E7C"/>
    <w:rsid w:val="004133FE"/>
    <w:rsid w:val="00413A5A"/>
    <w:rsid w:val="004143F7"/>
    <w:rsid w:val="004148C6"/>
    <w:rsid w:val="004155A5"/>
    <w:rsid w:val="00415DE5"/>
    <w:rsid w:val="00415EC7"/>
    <w:rsid w:val="00416B7A"/>
    <w:rsid w:val="00420007"/>
    <w:rsid w:val="0042108A"/>
    <w:rsid w:val="0042146D"/>
    <w:rsid w:val="004225F6"/>
    <w:rsid w:val="004245B4"/>
    <w:rsid w:val="004248E6"/>
    <w:rsid w:val="004266AF"/>
    <w:rsid w:val="004266C2"/>
    <w:rsid w:val="004270FC"/>
    <w:rsid w:val="00427203"/>
    <w:rsid w:val="0042734A"/>
    <w:rsid w:val="00427852"/>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6FB"/>
    <w:rsid w:val="004438B7"/>
    <w:rsid w:val="004444A0"/>
    <w:rsid w:val="0044457B"/>
    <w:rsid w:val="004446DB"/>
    <w:rsid w:val="004446FB"/>
    <w:rsid w:val="0044492D"/>
    <w:rsid w:val="0044573B"/>
    <w:rsid w:val="00445F88"/>
    <w:rsid w:val="004461D4"/>
    <w:rsid w:val="004467DA"/>
    <w:rsid w:val="004468FD"/>
    <w:rsid w:val="00447274"/>
    <w:rsid w:val="004477D3"/>
    <w:rsid w:val="0044798F"/>
    <w:rsid w:val="00450A26"/>
    <w:rsid w:val="00452A2A"/>
    <w:rsid w:val="00452D35"/>
    <w:rsid w:val="004532A3"/>
    <w:rsid w:val="00453532"/>
    <w:rsid w:val="00453550"/>
    <w:rsid w:val="00453AFB"/>
    <w:rsid w:val="00454086"/>
    <w:rsid w:val="00454833"/>
    <w:rsid w:val="00454C6F"/>
    <w:rsid w:val="00454E0E"/>
    <w:rsid w:val="004554FD"/>
    <w:rsid w:val="00455D60"/>
    <w:rsid w:val="00456204"/>
    <w:rsid w:val="004565F1"/>
    <w:rsid w:val="00456CF4"/>
    <w:rsid w:val="00457A40"/>
    <w:rsid w:val="00460DCD"/>
    <w:rsid w:val="004610C0"/>
    <w:rsid w:val="00461ED7"/>
    <w:rsid w:val="004627E7"/>
    <w:rsid w:val="00463315"/>
    <w:rsid w:val="004638C4"/>
    <w:rsid w:val="0046410E"/>
    <w:rsid w:val="0046444E"/>
    <w:rsid w:val="004646D4"/>
    <w:rsid w:val="00466925"/>
    <w:rsid w:val="00466D29"/>
    <w:rsid w:val="00466F1C"/>
    <w:rsid w:val="00470FCD"/>
    <w:rsid w:val="00471235"/>
    <w:rsid w:val="00471A1D"/>
    <w:rsid w:val="00472B97"/>
    <w:rsid w:val="00473C3D"/>
    <w:rsid w:val="00474BE8"/>
    <w:rsid w:val="004750C8"/>
    <w:rsid w:val="00475D24"/>
    <w:rsid w:val="00475F0F"/>
    <w:rsid w:val="00475FCF"/>
    <w:rsid w:val="0047663C"/>
    <w:rsid w:val="00476D0F"/>
    <w:rsid w:val="00476D94"/>
    <w:rsid w:val="004771F1"/>
    <w:rsid w:val="00477E26"/>
    <w:rsid w:val="00480634"/>
    <w:rsid w:val="00481741"/>
    <w:rsid w:val="00481B03"/>
    <w:rsid w:val="00481CE4"/>
    <w:rsid w:val="004823C7"/>
    <w:rsid w:val="004827CA"/>
    <w:rsid w:val="00482B76"/>
    <w:rsid w:val="0048314B"/>
    <w:rsid w:val="00483FC8"/>
    <w:rsid w:val="00484404"/>
    <w:rsid w:val="00484899"/>
    <w:rsid w:val="004848EA"/>
    <w:rsid w:val="00484ADC"/>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2784"/>
    <w:rsid w:val="004A3E56"/>
    <w:rsid w:val="004A5273"/>
    <w:rsid w:val="004A5ED4"/>
    <w:rsid w:val="004A6D4A"/>
    <w:rsid w:val="004A78F0"/>
    <w:rsid w:val="004A7B95"/>
    <w:rsid w:val="004A7FFA"/>
    <w:rsid w:val="004B0320"/>
    <w:rsid w:val="004B0C45"/>
    <w:rsid w:val="004B0D92"/>
    <w:rsid w:val="004B182C"/>
    <w:rsid w:val="004B23DA"/>
    <w:rsid w:val="004B2642"/>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5F"/>
    <w:rsid w:val="004C18DF"/>
    <w:rsid w:val="004C1936"/>
    <w:rsid w:val="004C1A20"/>
    <w:rsid w:val="004C234C"/>
    <w:rsid w:val="004C2617"/>
    <w:rsid w:val="004C4223"/>
    <w:rsid w:val="004C66DA"/>
    <w:rsid w:val="004D0434"/>
    <w:rsid w:val="004D0852"/>
    <w:rsid w:val="004D0912"/>
    <w:rsid w:val="004D10F8"/>
    <w:rsid w:val="004D27E5"/>
    <w:rsid w:val="004D3040"/>
    <w:rsid w:val="004D4C80"/>
    <w:rsid w:val="004D4C95"/>
    <w:rsid w:val="004D4DEC"/>
    <w:rsid w:val="004D52D2"/>
    <w:rsid w:val="004D55B5"/>
    <w:rsid w:val="004D5D3B"/>
    <w:rsid w:val="004D6E62"/>
    <w:rsid w:val="004D6FBD"/>
    <w:rsid w:val="004D79F9"/>
    <w:rsid w:val="004E065A"/>
    <w:rsid w:val="004E1625"/>
    <w:rsid w:val="004E1908"/>
    <w:rsid w:val="004E1978"/>
    <w:rsid w:val="004E1F72"/>
    <w:rsid w:val="004E4572"/>
    <w:rsid w:val="004E4B72"/>
    <w:rsid w:val="004E546D"/>
    <w:rsid w:val="004E5614"/>
    <w:rsid w:val="004E5761"/>
    <w:rsid w:val="004E5CD8"/>
    <w:rsid w:val="004E60B8"/>
    <w:rsid w:val="004E70E1"/>
    <w:rsid w:val="004E7D44"/>
    <w:rsid w:val="004F02BB"/>
    <w:rsid w:val="004F11C8"/>
    <w:rsid w:val="004F1563"/>
    <w:rsid w:val="004F17AF"/>
    <w:rsid w:val="004F21A2"/>
    <w:rsid w:val="004F254A"/>
    <w:rsid w:val="004F296E"/>
    <w:rsid w:val="004F2A30"/>
    <w:rsid w:val="004F5875"/>
    <w:rsid w:val="004F5A95"/>
    <w:rsid w:val="004F5D33"/>
    <w:rsid w:val="004F606F"/>
    <w:rsid w:val="004F60F5"/>
    <w:rsid w:val="004F7228"/>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62E"/>
    <w:rsid w:val="005158E4"/>
    <w:rsid w:val="00515A89"/>
    <w:rsid w:val="0051605E"/>
    <w:rsid w:val="0051642C"/>
    <w:rsid w:val="005173B5"/>
    <w:rsid w:val="005177C6"/>
    <w:rsid w:val="00517983"/>
    <w:rsid w:val="0052029F"/>
    <w:rsid w:val="00521F9A"/>
    <w:rsid w:val="0052204E"/>
    <w:rsid w:val="005233CD"/>
    <w:rsid w:val="00524F76"/>
    <w:rsid w:val="0052500F"/>
    <w:rsid w:val="00526979"/>
    <w:rsid w:val="005277A0"/>
    <w:rsid w:val="005279BF"/>
    <w:rsid w:val="0053047D"/>
    <w:rsid w:val="0053048A"/>
    <w:rsid w:val="005308B1"/>
    <w:rsid w:val="00531DBF"/>
    <w:rsid w:val="0053239E"/>
    <w:rsid w:val="0053306E"/>
    <w:rsid w:val="00534C06"/>
    <w:rsid w:val="00535ACA"/>
    <w:rsid w:val="00535EFD"/>
    <w:rsid w:val="0053654C"/>
    <w:rsid w:val="00536EA0"/>
    <w:rsid w:val="005375F1"/>
    <w:rsid w:val="0054043D"/>
    <w:rsid w:val="00540549"/>
    <w:rsid w:val="0054147B"/>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9B"/>
    <w:rsid w:val="005548C3"/>
    <w:rsid w:val="00554B4E"/>
    <w:rsid w:val="00555975"/>
    <w:rsid w:val="00555C2E"/>
    <w:rsid w:val="0055782A"/>
    <w:rsid w:val="00557853"/>
    <w:rsid w:val="005600AF"/>
    <w:rsid w:val="00561305"/>
    <w:rsid w:val="00561874"/>
    <w:rsid w:val="00562755"/>
    <w:rsid w:val="0056294E"/>
    <w:rsid w:val="00562CE6"/>
    <w:rsid w:val="005631EA"/>
    <w:rsid w:val="00564002"/>
    <w:rsid w:val="005641A4"/>
    <w:rsid w:val="0056425B"/>
    <w:rsid w:val="00564AEE"/>
    <w:rsid w:val="005654DC"/>
    <w:rsid w:val="0056628C"/>
    <w:rsid w:val="00566398"/>
    <w:rsid w:val="00566B13"/>
    <w:rsid w:val="005674D3"/>
    <w:rsid w:val="00567B1F"/>
    <w:rsid w:val="005700CF"/>
    <w:rsid w:val="00571E72"/>
    <w:rsid w:val="0057211B"/>
    <w:rsid w:val="00572CE3"/>
    <w:rsid w:val="00573C7D"/>
    <w:rsid w:val="00576440"/>
    <w:rsid w:val="00576DB1"/>
    <w:rsid w:val="005778FB"/>
    <w:rsid w:val="00577A95"/>
    <w:rsid w:val="00577F86"/>
    <w:rsid w:val="00580641"/>
    <w:rsid w:val="0058082F"/>
    <w:rsid w:val="0058121E"/>
    <w:rsid w:val="00582A6A"/>
    <w:rsid w:val="00582D76"/>
    <w:rsid w:val="00583148"/>
    <w:rsid w:val="00583BC3"/>
    <w:rsid w:val="00583C11"/>
    <w:rsid w:val="00584A2A"/>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70D"/>
    <w:rsid w:val="005A1A26"/>
    <w:rsid w:val="005A1F44"/>
    <w:rsid w:val="005A2A4E"/>
    <w:rsid w:val="005A2C3F"/>
    <w:rsid w:val="005A2E56"/>
    <w:rsid w:val="005A362E"/>
    <w:rsid w:val="005A4778"/>
    <w:rsid w:val="005A5D66"/>
    <w:rsid w:val="005A5EB1"/>
    <w:rsid w:val="005A6138"/>
    <w:rsid w:val="005A6386"/>
    <w:rsid w:val="005A6DF8"/>
    <w:rsid w:val="005A718B"/>
    <w:rsid w:val="005A7B40"/>
    <w:rsid w:val="005B1303"/>
    <w:rsid w:val="005B1A47"/>
    <w:rsid w:val="005B3363"/>
    <w:rsid w:val="005B3B32"/>
    <w:rsid w:val="005B6B9B"/>
    <w:rsid w:val="005B7017"/>
    <w:rsid w:val="005B765E"/>
    <w:rsid w:val="005B7A34"/>
    <w:rsid w:val="005B7B16"/>
    <w:rsid w:val="005C0FAD"/>
    <w:rsid w:val="005C10B7"/>
    <w:rsid w:val="005C13BF"/>
    <w:rsid w:val="005C2B86"/>
    <w:rsid w:val="005C33CA"/>
    <w:rsid w:val="005C3530"/>
    <w:rsid w:val="005C3D44"/>
    <w:rsid w:val="005C427B"/>
    <w:rsid w:val="005C4DD4"/>
    <w:rsid w:val="005C5526"/>
    <w:rsid w:val="005D067B"/>
    <w:rsid w:val="005D07D8"/>
    <w:rsid w:val="005D089F"/>
    <w:rsid w:val="005D290A"/>
    <w:rsid w:val="005D2DA5"/>
    <w:rsid w:val="005D3331"/>
    <w:rsid w:val="005D33D8"/>
    <w:rsid w:val="005D4642"/>
    <w:rsid w:val="005D5916"/>
    <w:rsid w:val="005D6273"/>
    <w:rsid w:val="005D6529"/>
    <w:rsid w:val="005D7658"/>
    <w:rsid w:val="005D7855"/>
    <w:rsid w:val="005D7CBE"/>
    <w:rsid w:val="005D7CD4"/>
    <w:rsid w:val="005E03A7"/>
    <w:rsid w:val="005E16CB"/>
    <w:rsid w:val="005E2CCA"/>
    <w:rsid w:val="005E2E26"/>
    <w:rsid w:val="005E3B30"/>
    <w:rsid w:val="005E3F32"/>
    <w:rsid w:val="005E507F"/>
    <w:rsid w:val="005E5095"/>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3270"/>
    <w:rsid w:val="00613CC3"/>
    <w:rsid w:val="006142EE"/>
    <w:rsid w:val="00614794"/>
    <w:rsid w:val="006158E9"/>
    <w:rsid w:val="00616150"/>
    <w:rsid w:val="00616195"/>
    <w:rsid w:val="00616A79"/>
    <w:rsid w:val="00620A8D"/>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5CD7"/>
    <w:rsid w:val="0063769A"/>
    <w:rsid w:val="00637834"/>
    <w:rsid w:val="006378CA"/>
    <w:rsid w:val="00637D3A"/>
    <w:rsid w:val="00637E83"/>
    <w:rsid w:val="006407BD"/>
    <w:rsid w:val="00640D94"/>
    <w:rsid w:val="00640FEC"/>
    <w:rsid w:val="00641962"/>
    <w:rsid w:val="006419E9"/>
    <w:rsid w:val="00642276"/>
    <w:rsid w:val="0064333C"/>
    <w:rsid w:val="00643FA8"/>
    <w:rsid w:val="00644F2C"/>
    <w:rsid w:val="00645BC2"/>
    <w:rsid w:val="00645E62"/>
    <w:rsid w:val="006520A8"/>
    <w:rsid w:val="00653354"/>
    <w:rsid w:val="00653AB9"/>
    <w:rsid w:val="0065667F"/>
    <w:rsid w:val="006577DD"/>
    <w:rsid w:val="006578AD"/>
    <w:rsid w:val="00661024"/>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2BB4"/>
    <w:rsid w:val="006834EF"/>
    <w:rsid w:val="00683F98"/>
    <w:rsid w:val="00684761"/>
    <w:rsid w:val="00684F55"/>
    <w:rsid w:val="00685186"/>
    <w:rsid w:val="006855D6"/>
    <w:rsid w:val="006862C0"/>
    <w:rsid w:val="00686D6F"/>
    <w:rsid w:val="0068703A"/>
    <w:rsid w:val="0068720E"/>
    <w:rsid w:val="00687D5D"/>
    <w:rsid w:val="006915D6"/>
    <w:rsid w:val="006918A6"/>
    <w:rsid w:val="00692752"/>
    <w:rsid w:val="0069297D"/>
    <w:rsid w:val="00693304"/>
    <w:rsid w:val="0069403D"/>
    <w:rsid w:val="00694611"/>
    <w:rsid w:val="00694763"/>
    <w:rsid w:val="00694FCE"/>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6F55"/>
    <w:rsid w:val="006A7615"/>
    <w:rsid w:val="006A7C4F"/>
    <w:rsid w:val="006B06FB"/>
    <w:rsid w:val="006B07C4"/>
    <w:rsid w:val="006B15FE"/>
    <w:rsid w:val="006B19C8"/>
    <w:rsid w:val="006B2607"/>
    <w:rsid w:val="006B2AE2"/>
    <w:rsid w:val="006B472B"/>
    <w:rsid w:val="006B4CA0"/>
    <w:rsid w:val="006B6591"/>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2618"/>
    <w:rsid w:val="006D2631"/>
    <w:rsid w:val="006D2E5B"/>
    <w:rsid w:val="006D3A05"/>
    <w:rsid w:val="006D46A3"/>
    <w:rsid w:val="006D4D5B"/>
    <w:rsid w:val="006D6176"/>
    <w:rsid w:val="006D6B0E"/>
    <w:rsid w:val="006D6FED"/>
    <w:rsid w:val="006D7A98"/>
    <w:rsid w:val="006D7AFF"/>
    <w:rsid w:val="006E005D"/>
    <w:rsid w:val="006E06C9"/>
    <w:rsid w:val="006E0CDE"/>
    <w:rsid w:val="006E1261"/>
    <w:rsid w:val="006E1AE8"/>
    <w:rsid w:val="006E2B95"/>
    <w:rsid w:val="006E38F2"/>
    <w:rsid w:val="006E3F81"/>
    <w:rsid w:val="006E3FC1"/>
    <w:rsid w:val="006E4172"/>
    <w:rsid w:val="006E4B31"/>
    <w:rsid w:val="006E509C"/>
    <w:rsid w:val="006E53EA"/>
    <w:rsid w:val="006E547B"/>
    <w:rsid w:val="006E6BDE"/>
    <w:rsid w:val="006E7043"/>
    <w:rsid w:val="006E70B7"/>
    <w:rsid w:val="006E7CBA"/>
    <w:rsid w:val="006E7E48"/>
    <w:rsid w:val="006F01C8"/>
    <w:rsid w:val="006F01F5"/>
    <w:rsid w:val="006F03AD"/>
    <w:rsid w:val="006F11DD"/>
    <w:rsid w:val="006F1C61"/>
    <w:rsid w:val="006F2BA1"/>
    <w:rsid w:val="006F4062"/>
    <w:rsid w:val="006F559E"/>
    <w:rsid w:val="006F6066"/>
    <w:rsid w:val="006F6596"/>
    <w:rsid w:val="006F6799"/>
    <w:rsid w:val="006F761C"/>
    <w:rsid w:val="006F76F7"/>
    <w:rsid w:val="006F7C33"/>
    <w:rsid w:val="006F7EF2"/>
    <w:rsid w:val="00700152"/>
    <w:rsid w:val="00700F14"/>
    <w:rsid w:val="00701CB0"/>
    <w:rsid w:val="00702407"/>
    <w:rsid w:val="00702A2E"/>
    <w:rsid w:val="00703AF8"/>
    <w:rsid w:val="007050E5"/>
    <w:rsid w:val="00705963"/>
    <w:rsid w:val="00705E63"/>
    <w:rsid w:val="00706677"/>
    <w:rsid w:val="00706A97"/>
    <w:rsid w:val="00711BF7"/>
    <w:rsid w:val="0071222A"/>
    <w:rsid w:val="00713A88"/>
    <w:rsid w:val="00716C28"/>
    <w:rsid w:val="00717473"/>
    <w:rsid w:val="00717D6D"/>
    <w:rsid w:val="00717DED"/>
    <w:rsid w:val="00720260"/>
    <w:rsid w:val="007202CE"/>
    <w:rsid w:val="007205F1"/>
    <w:rsid w:val="007210CD"/>
    <w:rsid w:val="007218D8"/>
    <w:rsid w:val="00721E1E"/>
    <w:rsid w:val="007229C8"/>
    <w:rsid w:val="007231D9"/>
    <w:rsid w:val="007241FB"/>
    <w:rsid w:val="00725065"/>
    <w:rsid w:val="00725F16"/>
    <w:rsid w:val="007269C6"/>
    <w:rsid w:val="00730DC3"/>
    <w:rsid w:val="007316EA"/>
    <w:rsid w:val="00731A7C"/>
    <w:rsid w:val="00731F83"/>
    <w:rsid w:val="00731F8C"/>
    <w:rsid w:val="00732AFF"/>
    <w:rsid w:val="00732FB6"/>
    <w:rsid w:val="00733075"/>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199C"/>
    <w:rsid w:val="0075206E"/>
    <w:rsid w:val="0075275B"/>
    <w:rsid w:val="00752BDE"/>
    <w:rsid w:val="00753BFA"/>
    <w:rsid w:val="0075598C"/>
    <w:rsid w:val="00755D57"/>
    <w:rsid w:val="00757AB0"/>
    <w:rsid w:val="00760374"/>
    <w:rsid w:val="00760789"/>
    <w:rsid w:val="0076086B"/>
    <w:rsid w:val="007613BF"/>
    <w:rsid w:val="00761610"/>
    <w:rsid w:val="00763E35"/>
    <w:rsid w:val="0076454D"/>
    <w:rsid w:val="00764893"/>
    <w:rsid w:val="00765AD9"/>
    <w:rsid w:val="00765C53"/>
    <w:rsid w:val="0076669A"/>
    <w:rsid w:val="0076712E"/>
    <w:rsid w:val="0076787F"/>
    <w:rsid w:val="00767A2F"/>
    <w:rsid w:val="00767F3F"/>
    <w:rsid w:val="00767F7B"/>
    <w:rsid w:val="007704E7"/>
    <w:rsid w:val="00770898"/>
    <w:rsid w:val="00770C04"/>
    <w:rsid w:val="00770DC5"/>
    <w:rsid w:val="00770DE6"/>
    <w:rsid w:val="00773A5D"/>
    <w:rsid w:val="00773E14"/>
    <w:rsid w:val="00773EAE"/>
    <w:rsid w:val="00774494"/>
    <w:rsid w:val="00774592"/>
    <w:rsid w:val="00774C37"/>
    <w:rsid w:val="00775025"/>
    <w:rsid w:val="00775842"/>
    <w:rsid w:val="0077612D"/>
    <w:rsid w:val="00776161"/>
    <w:rsid w:val="00776EF3"/>
    <w:rsid w:val="00777B7F"/>
    <w:rsid w:val="00777D6A"/>
    <w:rsid w:val="00777F9C"/>
    <w:rsid w:val="007803A1"/>
    <w:rsid w:val="00780BAE"/>
    <w:rsid w:val="007821D9"/>
    <w:rsid w:val="00782590"/>
    <w:rsid w:val="007827A6"/>
    <w:rsid w:val="00782AE7"/>
    <w:rsid w:val="00783123"/>
    <w:rsid w:val="007839CC"/>
    <w:rsid w:val="00784215"/>
    <w:rsid w:val="00786A84"/>
    <w:rsid w:val="00787192"/>
    <w:rsid w:val="0078747F"/>
    <w:rsid w:val="00787F29"/>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4D47"/>
    <w:rsid w:val="007A596C"/>
    <w:rsid w:val="007A5F68"/>
    <w:rsid w:val="007A6D31"/>
    <w:rsid w:val="007A7033"/>
    <w:rsid w:val="007A716F"/>
    <w:rsid w:val="007A74B4"/>
    <w:rsid w:val="007A7AB5"/>
    <w:rsid w:val="007B0606"/>
    <w:rsid w:val="007B1A8F"/>
    <w:rsid w:val="007B1E4F"/>
    <w:rsid w:val="007B1F36"/>
    <w:rsid w:val="007B21D9"/>
    <w:rsid w:val="007B2378"/>
    <w:rsid w:val="007B2A96"/>
    <w:rsid w:val="007B41D9"/>
    <w:rsid w:val="007B4689"/>
    <w:rsid w:val="007B4898"/>
    <w:rsid w:val="007B5B76"/>
    <w:rsid w:val="007B5C99"/>
    <w:rsid w:val="007B733A"/>
    <w:rsid w:val="007B7795"/>
    <w:rsid w:val="007C0BB0"/>
    <w:rsid w:val="007C0BD3"/>
    <w:rsid w:val="007C0E4B"/>
    <w:rsid w:val="007C191E"/>
    <w:rsid w:val="007C1FBC"/>
    <w:rsid w:val="007C2F93"/>
    <w:rsid w:val="007C3631"/>
    <w:rsid w:val="007C3DEC"/>
    <w:rsid w:val="007C493E"/>
    <w:rsid w:val="007C4BB4"/>
    <w:rsid w:val="007C60D7"/>
    <w:rsid w:val="007C6EBD"/>
    <w:rsid w:val="007C74A0"/>
    <w:rsid w:val="007C76C5"/>
    <w:rsid w:val="007D0F1B"/>
    <w:rsid w:val="007D1307"/>
    <w:rsid w:val="007D1626"/>
    <w:rsid w:val="007D18B4"/>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97"/>
    <w:rsid w:val="007E2B9D"/>
    <w:rsid w:val="007E41F8"/>
    <w:rsid w:val="007E4297"/>
    <w:rsid w:val="007E455A"/>
    <w:rsid w:val="007E459F"/>
    <w:rsid w:val="007E495C"/>
    <w:rsid w:val="007E51A9"/>
    <w:rsid w:val="007E5BE9"/>
    <w:rsid w:val="007E68EB"/>
    <w:rsid w:val="007E699D"/>
    <w:rsid w:val="007E6C5A"/>
    <w:rsid w:val="007E7FC1"/>
    <w:rsid w:val="007F0436"/>
    <w:rsid w:val="007F0D5F"/>
    <w:rsid w:val="007F0EDA"/>
    <w:rsid w:val="007F1770"/>
    <w:rsid w:val="007F1B00"/>
    <w:rsid w:val="007F2299"/>
    <w:rsid w:val="007F372A"/>
    <w:rsid w:val="007F3B06"/>
    <w:rsid w:val="007F4621"/>
    <w:rsid w:val="007F485C"/>
    <w:rsid w:val="007F4A3D"/>
    <w:rsid w:val="007F4AD1"/>
    <w:rsid w:val="007F51A4"/>
    <w:rsid w:val="007F5451"/>
    <w:rsid w:val="007F5523"/>
    <w:rsid w:val="007F574F"/>
    <w:rsid w:val="007F5A01"/>
    <w:rsid w:val="007F60AA"/>
    <w:rsid w:val="007F69AB"/>
    <w:rsid w:val="00800934"/>
    <w:rsid w:val="00800C6A"/>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EF7"/>
    <w:rsid w:val="0081685B"/>
    <w:rsid w:val="00817043"/>
    <w:rsid w:val="008203EE"/>
    <w:rsid w:val="00820728"/>
    <w:rsid w:val="008207A6"/>
    <w:rsid w:val="00820C6B"/>
    <w:rsid w:val="00821A82"/>
    <w:rsid w:val="00822971"/>
    <w:rsid w:val="008229AB"/>
    <w:rsid w:val="008234CC"/>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698E"/>
    <w:rsid w:val="0084712B"/>
    <w:rsid w:val="00850765"/>
    <w:rsid w:val="00850874"/>
    <w:rsid w:val="008518BA"/>
    <w:rsid w:val="00852A9A"/>
    <w:rsid w:val="008533EC"/>
    <w:rsid w:val="0085498A"/>
    <w:rsid w:val="00855277"/>
    <w:rsid w:val="008570C8"/>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EF7"/>
    <w:rsid w:val="00871F01"/>
    <w:rsid w:val="00871FFA"/>
    <w:rsid w:val="00872516"/>
    <w:rsid w:val="00872689"/>
    <w:rsid w:val="00872AC4"/>
    <w:rsid w:val="0087315B"/>
    <w:rsid w:val="0087429D"/>
    <w:rsid w:val="0087468A"/>
    <w:rsid w:val="00874908"/>
    <w:rsid w:val="00876697"/>
    <w:rsid w:val="008814D6"/>
    <w:rsid w:val="00881D01"/>
    <w:rsid w:val="008829E9"/>
    <w:rsid w:val="00882B01"/>
    <w:rsid w:val="00882D9E"/>
    <w:rsid w:val="008837B0"/>
    <w:rsid w:val="00883B77"/>
    <w:rsid w:val="00884250"/>
    <w:rsid w:val="00884545"/>
    <w:rsid w:val="008858FE"/>
    <w:rsid w:val="0088607F"/>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97EFD"/>
    <w:rsid w:val="008A006E"/>
    <w:rsid w:val="008A09B1"/>
    <w:rsid w:val="008A1BB0"/>
    <w:rsid w:val="008A1E32"/>
    <w:rsid w:val="008A1F2C"/>
    <w:rsid w:val="008A26F4"/>
    <w:rsid w:val="008A33DF"/>
    <w:rsid w:val="008A3A9D"/>
    <w:rsid w:val="008A3D7B"/>
    <w:rsid w:val="008A54C2"/>
    <w:rsid w:val="008A5F9A"/>
    <w:rsid w:val="008A61CB"/>
    <w:rsid w:val="008A663C"/>
    <w:rsid w:val="008B008B"/>
    <w:rsid w:val="008B05B2"/>
    <w:rsid w:val="008B1806"/>
    <w:rsid w:val="008B345A"/>
    <w:rsid w:val="008B35D8"/>
    <w:rsid w:val="008B370F"/>
    <w:rsid w:val="008B3738"/>
    <w:rsid w:val="008B3E04"/>
    <w:rsid w:val="008B451A"/>
    <w:rsid w:val="008B4982"/>
    <w:rsid w:val="008B5B19"/>
    <w:rsid w:val="008B5B76"/>
    <w:rsid w:val="008B5C5A"/>
    <w:rsid w:val="008B67CE"/>
    <w:rsid w:val="008B74E7"/>
    <w:rsid w:val="008B7830"/>
    <w:rsid w:val="008C0ADD"/>
    <w:rsid w:val="008C118B"/>
    <w:rsid w:val="008C2145"/>
    <w:rsid w:val="008C2397"/>
    <w:rsid w:val="008C2524"/>
    <w:rsid w:val="008C34F7"/>
    <w:rsid w:val="008C3539"/>
    <w:rsid w:val="008C42FF"/>
    <w:rsid w:val="008C4911"/>
    <w:rsid w:val="008C4B8E"/>
    <w:rsid w:val="008C52F0"/>
    <w:rsid w:val="008C58F1"/>
    <w:rsid w:val="008C6D79"/>
    <w:rsid w:val="008C7609"/>
    <w:rsid w:val="008C7ADC"/>
    <w:rsid w:val="008C7F76"/>
    <w:rsid w:val="008D00B6"/>
    <w:rsid w:val="008D068E"/>
    <w:rsid w:val="008D0AB4"/>
    <w:rsid w:val="008D148C"/>
    <w:rsid w:val="008D15B9"/>
    <w:rsid w:val="008D15C3"/>
    <w:rsid w:val="008D1872"/>
    <w:rsid w:val="008D1A25"/>
    <w:rsid w:val="008D25CF"/>
    <w:rsid w:val="008D2FBA"/>
    <w:rsid w:val="008D3327"/>
    <w:rsid w:val="008D33D6"/>
    <w:rsid w:val="008D3DF4"/>
    <w:rsid w:val="008D41A2"/>
    <w:rsid w:val="008D424F"/>
    <w:rsid w:val="008D4423"/>
    <w:rsid w:val="008D4CE4"/>
    <w:rsid w:val="008D5ADD"/>
    <w:rsid w:val="008D6A0B"/>
    <w:rsid w:val="008D6FC6"/>
    <w:rsid w:val="008E067D"/>
    <w:rsid w:val="008E2208"/>
    <w:rsid w:val="008E29F9"/>
    <w:rsid w:val="008E2DA3"/>
    <w:rsid w:val="008E545C"/>
    <w:rsid w:val="008E65A9"/>
    <w:rsid w:val="008E686D"/>
    <w:rsid w:val="008E6E91"/>
    <w:rsid w:val="008E7C3A"/>
    <w:rsid w:val="008E7D55"/>
    <w:rsid w:val="008F1B42"/>
    <w:rsid w:val="008F1D29"/>
    <w:rsid w:val="008F1FB0"/>
    <w:rsid w:val="008F3175"/>
    <w:rsid w:val="008F3881"/>
    <w:rsid w:val="008F3F3F"/>
    <w:rsid w:val="008F465D"/>
    <w:rsid w:val="008F471B"/>
    <w:rsid w:val="008F4E63"/>
    <w:rsid w:val="008F58B5"/>
    <w:rsid w:val="008F5C5C"/>
    <w:rsid w:val="008F6EFB"/>
    <w:rsid w:val="008F70ED"/>
    <w:rsid w:val="008F768E"/>
    <w:rsid w:val="008F7A37"/>
    <w:rsid w:val="00900C72"/>
    <w:rsid w:val="009014B5"/>
    <w:rsid w:val="00901CF7"/>
    <w:rsid w:val="00901D91"/>
    <w:rsid w:val="00903023"/>
    <w:rsid w:val="0090306A"/>
    <w:rsid w:val="009033D2"/>
    <w:rsid w:val="00903641"/>
    <w:rsid w:val="009044F2"/>
    <w:rsid w:val="00905413"/>
    <w:rsid w:val="009056A7"/>
    <w:rsid w:val="0090608C"/>
    <w:rsid w:val="00906D2E"/>
    <w:rsid w:val="00907F8C"/>
    <w:rsid w:val="00907FDD"/>
    <w:rsid w:val="009127EF"/>
    <w:rsid w:val="00912A3D"/>
    <w:rsid w:val="009133D5"/>
    <w:rsid w:val="00913866"/>
    <w:rsid w:val="0091396E"/>
    <w:rsid w:val="009148A1"/>
    <w:rsid w:val="0091562F"/>
    <w:rsid w:val="00915B70"/>
    <w:rsid w:val="0091620D"/>
    <w:rsid w:val="0091660D"/>
    <w:rsid w:val="00916FE1"/>
    <w:rsid w:val="009172A7"/>
    <w:rsid w:val="00917B08"/>
    <w:rsid w:val="0092040E"/>
    <w:rsid w:val="0092073E"/>
    <w:rsid w:val="009209F6"/>
    <w:rsid w:val="00920A4B"/>
    <w:rsid w:val="00921283"/>
    <w:rsid w:val="009215B7"/>
    <w:rsid w:val="00921AD2"/>
    <w:rsid w:val="00921B99"/>
    <w:rsid w:val="00921BAB"/>
    <w:rsid w:val="0092229E"/>
    <w:rsid w:val="009228CA"/>
    <w:rsid w:val="0092360A"/>
    <w:rsid w:val="00924673"/>
    <w:rsid w:val="00924EF9"/>
    <w:rsid w:val="00925D8A"/>
    <w:rsid w:val="00926046"/>
    <w:rsid w:val="009260DA"/>
    <w:rsid w:val="009264D3"/>
    <w:rsid w:val="00927350"/>
    <w:rsid w:val="00931132"/>
    <w:rsid w:val="00931B95"/>
    <w:rsid w:val="00932336"/>
    <w:rsid w:val="00932B9E"/>
    <w:rsid w:val="00932C6D"/>
    <w:rsid w:val="00933C26"/>
    <w:rsid w:val="009346E8"/>
    <w:rsid w:val="00934890"/>
    <w:rsid w:val="00935264"/>
    <w:rsid w:val="00935DFB"/>
    <w:rsid w:val="00937419"/>
    <w:rsid w:val="0094001D"/>
    <w:rsid w:val="009402FC"/>
    <w:rsid w:val="00940367"/>
    <w:rsid w:val="00940805"/>
    <w:rsid w:val="00940E62"/>
    <w:rsid w:val="00941419"/>
    <w:rsid w:val="0094209B"/>
    <w:rsid w:val="00942E44"/>
    <w:rsid w:val="0094340C"/>
    <w:rsid w:val="009443F5"/>
    <w:rsid w:val="00944762"/>
    <w:rsid w:val="00944BC3"/>
    <w:rsid w:val="00944EF1"/>
    <w:rsid w:val="00944F12"/>
    <w:rsid w:val="00945429"/>
    <w:rsid w:val="00945C28"/>
    <w:rsid w:val="0094671E"/>
    <w:rsid w:val="009468C0"/>
    <w:rsid w:val="0094709D"/>
    <w:rsid w:val="00947791"/>
    <w:rsid w:val="00947CD8"/>
    <w:rsid w:val="00950010"/>
    <w:rsid w:val="0095326A"/>
    <w:rsid w:val="00953AA3"/>
    <w:rsid w:val="00953ACD"/>
    <w:rsid w:val="009555F8"/>
    <w:rsid w:val="00956227"/>
    <w:rsid w:val="009563D7"/>
    <w:rsid w:val="00956594"/>
    <w:rsid w:val="00956726"/>
    <w:rsid w:val="0095775D"/>
    <w:rsid w:val="00957F9E"/>
    <w:rsid w:val="0096003D"/>
    <w:rsid w:val="009600B2"/>
    <w:rsid w:val="009603E6"/>
    <w:rsid w:val="00960A96"/>
    <w:rsid w:val="00961603"/>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588"/>
    <w:rsid w:val="00971DB2"/>
    <w:rsid w:val="00971E28"/>
    <w:rsid w:val="00971F1B"/>
    <w:rsid w:val="00973D9A"/>
    <w:rsid w:val="009742FB"/>
    <w:rsid w:val="00974854"/>
    <w:rsid w:val="00974ED8"/>
    <w:rsid w:val="00976E7C"/>
    <w:rsid w:val="00976EE9"/>
    <w:rsid w:val="00977A7A"/>
    <w:rsid w:val="00977AF8"/>
    <w:rsid w:val="00981BC0"/>
    <w:rsid w:val="00982190"/>
    <w:rsid w:val="00982624"/>
    <w:rsid w:val="00982710"/>
    <w:rsid w:val="009827AA"/>
    <w:rsid w:val="00982F11"/>
    <w:rsid w:val="00983468"/>
    <w:rsid w:val="00983A90"/>
    <w:rsid w:val="0098529E"/>
    <w:rsid w:val="00985466"/>
    <w:rsid w:val="00986E6C"/>
    <w:rsid w:val="00990960"/>
    <w:rsid w:val="00991E7A"/>
    <w:rsid w:val="009924F0"/>
    <w:rsid w:val="0099396E"/>
    <w:rsid w:val="00993E1B"/>
    <w:rsid w:val="0099459B"/>
    <w:rsid w:val="00996069"/>
    <w:rsid w:val="009960EC"/>
    <w:rsid w:val="00996AAC"/>
    <w:rsid w:val="00997841"/>
    <w:rsid w:val="009A145F"/>
    <w:rsid w:val="009A1B87"/>
    <w:rsid w:val="009A2443"/>
    <w:rsid w:val="009A3169"/>
    <w:rsid w:val="009A45E9"/>
    <w:rsid w:val="009A4C24"/>
    <w:rsid w:val="009A5826"/>
    <w:rsid w:val="009A5A2C"/>
    <w:rsid w:val="009A783F"/>
    <w:rsid w:val="009B00CE"/>
    <w:rsid w:val="009B0E38"/>
    <w:rsid w:val="009B1A89"/>
    <w:rsid w:val="009B1F67"/>
    <w:rsid w:val="009B36FC"/>
    <w:rsid w:val="009B3E60"/>
    <w:rsid w:val="009B689A"/>
    <w:rsid w:val="009B6EF7"/>
    <w:rsid w:val="009B79E3"/>
    <w:rsid w:val="009C20DC"/>
    <w:rsid w:val="009C2269"/>
    <w:rsid w:val="009C2A07"/>
    <w:rsid w:val="009C34BC"/>
    <w:rsid w:val="009C3B9F"/>
    <w:rsid w:val="009C3F46"/>
    <w:rsid w:val="009C41AB"/>
    <w:rsid w:val="009C715C"/>
    <w:rsid w:val="009C7E8D"/>
    <w:rsid w:val="009D0F67"/>
    <w:rsid w:val="009D1A4C"/>
    <w:rsid w:val="009D2324"/>
    <w:rsid w:val="009D23F6"/>
    <w:rsid w:val="009D3219"/>
    <w:rsid w:val="009D3D6C"/>
    <w:rsid w:val="009D43D5"/>
    <w:rsid w:val="009D46BD"/>
    <w:rsid w:val="009D6458"/>
    <w:rsid w:val="009D64D7"/>
    <w:rsid w:val="009D7B6A"/>
    <w:rsid w:val="009E0C55"/>
    <w:rsid w:val="009E1240"/>
    <w:rsid w:val="009E185F"/>
    <w:rsid w:val="009E1E23"/>
    <w:rsid w:val="009E22F2"/>
    <w:rsid w:val="009E2563"/>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9F7B1A"/>
    <w:rsid w:val="00A01021"/>
    <w:rsid w:val="00A01D4A"/>
    <w:rsid w:val="00A027D4"/>
    <w:rsid w:val="00A02DDD"/>
    <w:rsid w:val="00A03AAC"/>
    <w:rsid w:val="00A04193"/>
    <w:rsid w:val="00A04BBC"/>
    <w:rsid w:val="00A04F4F"/>
    <w:rsid w:val="00A0579A"/>
    <w:rsid w:val="00A06291"/>
    <w:rsid w:val="00A06533"/>
    <w:rsid w:val="00A06694"/>
    <w:rsid w:val="00A069BC"/>
    <w:rsid w:val="00A069DE"/>
    <w:rsid w:val="00A06A3A"/>
    <w:rsid w:val="00A0795C"/>
    <w:rsid w:val="00A1083B"/>
    <w:rsid w:val="00A11B2A"/>
    <w:rsid w:val="00A11C61"/>
    <w:rsid w:val="00A11F95"/>
    <w:rsid w:val="00A12093"/>
    <w:rsid w:val="00A1343A"/>
    <w:rsid w:val="00A13CEC"/>
    <w:rsid w:val="00A14228"/>
    <w:rsid w:val="00A14683"/>
    <w:rsid w:val="00A15DFD"/>
    <w:rsid w:val="00A167B7"/>
    <w:rsid w:val="00A170A5"/>
    <w:rsid w:val="00A17F07"/>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0661"/>
    <w:rsid w:val="00A317B2"/>
    <w:rsid w:val="00A3195A"/>
    <w:rsid w:val="00A3297D"/>
    <w:rsid w:val="00A33261"/>
    <w:rsid w:val="00A3381C"/>
    <w:rsid w:val="00A33F32"/>
    <w:rsid w:val="00A33F35"/>
    <w:rsid w:val="00A35B55"/>
    <w:rsid w:val="00A376FC"/>
    <w:rsid w:val="00A37999"/>
    <w:rsid w:val="00A4007E"/>
    <w:rsid w:val="00A402F8"/>
    <w:rsid w:val="00A40778"/>
    <w:rsid w:val="00A4082F"/>
    <w:rsid w:val="00A411D7"/>
    <w:rsid w:val="00A422E6"/>
    <w:rsid w:val="00A42C12"/>
    <w:rsid w:val="00A4326E"/>
    <w:rsid w:val="00A4369E"/>
    <w:rsid w:val="00A438C4"/>
    <w:rsid w:val="00A43C69"/>
    <w:rsid w:val="00A44312"/>
    <w:rsid w:val="00A446F7"/>
    <w:rsid w:val="00A45240"/>
    <w:rsid w:val="00A45CEC"/>
    <w:rsid w:val="00A468D9"/>
    <w:rsid w:val="00A473F1"/>
    <w:rsid w:val="00A5051F"/>
    <w:rsid w:val="00A508FE"/>
    <w:rsid w:val="00A50D8B"/>
    <w:rsid w:val="00A524CA"/>
    <w:rsid w:val="00A52583"/>
    <w:rsid w:val="00A52C21"/>
    <w:rsid w:val="00A5360A"/>
    <w:rsid w:val="00A546B6"/>
    <w:rsid w:val="00A549B9"/>
    <w:rsid w:val="00A55754"/>
    <w:rsid w:val="00A56091"/>
    <w:rsid w:val="00A562F7"/>
    <w:rsid w:val="00A565BE"/>
    <w:rsid w:val="00A56808"/>
    <w:rsid w:val="00A56EB4"/>
    <w:rsid w:val="00A57AD2"/>
    <w:rsid w:val="00A57B3D"/>
    <w:rsid w:val="00A57C34"/>
    <w:rsid w:val="00A60856"/>
    <w:rsid w:val="00A60B17"/>
    <w:rsid w:val="00A61011"/>
    <w:rsid w:val="00A61055"/>
    <w:rsid w:val="00A61DBA"/>
    <w:rsid w:val="00A63002"/>
    <w:rsid w:val="00A6398F"/>
    <w:rsid w:val="00A63FE5"/>
    <w:rsid w:val="00A6480B"/>
    <w:rsid w:val="00A648AE"/>
    <w:rsid w:val="00A64C05"/>
    <w:rsid w:val="00A65BE3"/>
    <w:rsid w:val="00A66E2E"/>
    <w:rsid w:val="00A72032"/>
    <w:rsid w:val="00A73965"/>
    <w:rsid w:val="00A74BB9"/>
    <w:rsid w:val="00A755E0"/>
    <w:rsid w:val="00A75D13"/>
    <w:rsid w:val="00A76957"/>
    <w:rsid w:val="00A76CCF"/>
    <w:rsid w:val="00A80A97"/>
    <w:rsid w:val="00A810B1"/>
    <w:rsid w:val="00A827FC"/>
    <w:rsid w:val="00A82BF6"/>
    <w:rsid w:val="00A831BC"/>
    <w:rsid w:val="00A8342A"/>
    <w:rsid w:val="00A8347A"/>
    <w:rsid w:val="00A83707"/>
    <w:rsid w:val="00A83C93"/>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972"/>
    <w:rsid w:val="00A95258"/>
    <w:rsid w:val="00A95951"/>
    <w:rsid w:val="00A95BD4"/>
    <w:rsid w:val="00A95BFA"/>
    <w:rsid w:val="00A95E0B"/>
    <w:rsid w:val="00A9631A"/>
    <w:rsid w:val="00A9690A"/>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0C"/>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268"/>
    <w:rsid w:val="00AD4A13"/>
    <w:rsid w:val="00AD5515"/>
    <w:rsid w:val="00AD5B2C"/>
    <w:rsid w:val="00AD5B88"/>
    <w:rsid w:val="00AD5BEA"/>
    <w:rsid w:val="00AD7954"/>
    <w:rsid w:val="00AD7B60"/>
    <w:rsid w:val="00AE02AF"/>
    <w:rsid w:val="00AE05E5"/>
    <w:rsid w:val="00AE0B14"/>
    <w:rsid w:val="00AE18F2"/>
    <w:rsid w:val="00AE2403"/>
    <w:rsid w:val="00AE34BC"/>
    <w:rsid w:val="00AE3A9D"/>
    <w:rsid w:val="00AE3C47"/>
    <w:rsid w:val="00AE566A"/>
    <w:rsid w:val="00AE6307"/>
    <w:rsid w:val="00AE7C03"/>
    <w:rsid w:val="00AE7D8B"/>
    <w:rsid w:val="00AF002D"/>
    <w:rsid w:val="00AF01D2"/>
    <w:rsid w:val="00AF0764"/>
    <w:rsid w:val="00AF1CA7"/>
    <w:rsid w:val="00AF1D3C"/>
    <w:rsid w:val="00AF26C8"/>
    <w:rsid w:val="00AF3DF9"/>
    <w:rsid w:val="00AF598F"/>
    <w:rsid w:val="00AF6583"/>
    <w:rsid w:val="00AF669D"/>
    <w:rsid w:val="00AF6BE6"/>
    <w:rsid w:val="00AF798C"/>
    <w:rsid w:val="00B01BED"/>
    <w:rsid w:val="00B020E0"/>
    <w:rsid w:val="00B02271"/>
    <w:rsid w:val="00B0245B"/>
    <w:rsid w:val="00B038BD"/>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583"/>
    <w:rsid w:val="00B37B92"/>
    <w:rsid w:val="00B400F4"/>
    <w:rsid w:val="00B40791"/>
    <w:rsid w:val="00B41758"/>
    <w:rsid w:val="00B424E6"/>
    <w:rsid w:val="00B43386"/>
    <w:rsid w:val="00B437D4"/>
    <w:rsid w:val="00B46DC8"/>
    <w:rsid w:val="00B474BE"/>
    <w:rsid w:val="00B47541"/>
    <w:rsid w:val="00B476F0"/>
    <w:rsid w:val="00B47BC8"/>
    <w:rsid w:val="00B502B5"/>
    <w:rsid w:val="00B50392"/>
    <w:rsid w:val="00B50785"/>
    <w:rsid w:val="00B52AD0"/>
    <w:rsid w:val="00B53CC0"/>
    <w:rsid w:val="00B5485B"/>
    <w:rsid w:val="00B55062"/>
    <w:rsid w:val="00B560B0"/>
    <w:rsid w:val="00B565EF"/>
    <w:rsid w:val="00B56D97"/>
    <w:rsid w:val="00B5769D"/>
    <w:rsid w:val="00B578FC"/>
    <w:rsid w:val="00B57B2E"/>
    <w:rsid w:val="00B600A6"/>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0515"/>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67"/>
    <w:rsid w:val="00B82172"/>
    <w:rsid w:val="00B83115"/>
    <w:rsid w:val="00B85D6C"/>
    <w:rsid w:val="00B86156"/>
    <w:rsid w:val="00B86165"/>
    <w:rsid w:val="00B865DB"/>
    <w:rsid w:val="00B87471"/>
    <w:rsid w:val="00B87A02"/>
    <w:rsid w:val="00B9031A"/>
    <w:rsid w:val="00B91DCB"/>
    <w:rsid w:val="00B9289F"/>
    <w:rsid w:val="00B93047"/>
    <w:rsid w:val="00B94006"/>
    <w:rsid w:val="00B9458C"/>
    <w:rsid w:val="00B94D47"/>
    <w:rsid w:val="00B9544B"/>
    <w:rsid w:val="00B957A5"/>
    <w:rsid w:val="00B95D11"/>
    <w:rsid w:val="00B96199"/>
    <w:rsid w:val="00B961CD"/>
    <w:rsid w:val="00B96984"/>
    <w:rsid w:val="00B97529"/>
    <w:rsid w:val="00BA0551"/>
    <w:rsid w:val="00BA06BB"/>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66F"/>
    <w:rsid w:val="00BB6776"/>
    <w:rsid w:val="00BB69CA"/>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05F"/>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2C27"/>
    <w:rsid w:val="00BD33C1"/>
    <w:rsid w:val="00BD3912"/>
    <w:rsid w:val="00BD3999"/>
    <w:rsid w:val="00BD39D7"/>
    <w:rsid w:val="00BD3CBE"/>
    <w:rsid w:val="00BD59F8"/>
    <w:rsid w:val="00BD5E68"/>
    <w:rsid w:val="00BD6310"/>
    <w:rsid w:val="00BD658B"/>
    <w:rsid w:val="00BD669E"/>
    <w:rsid w:val="00BD681D"/>
    <w:rsid w:val="00BD6C67"/>
    <w:rsid w:val="00BD6E95"/>
    <w:rsid w:val="00BD72F8"/>
    <w:rsid w:val="00BD7688"/>
    <w:rsid w:val="00BD7E4A"/>
    <w:rsid w:val="00BD7EAB"/>
    <w:rsid w:val="00BE02E9"/>
    <w:rsid w:val="00BE1A98"/>
    <w:rsid w:val="00BE2473"/>
    <w:rsid w:val="00BE3CF0"/>
    <w:rsid w:val="00BE3F68"/>
    <w:rsid w:val="00BE41A9"/>
    <w:rsid w:val="00BE4858"/>
    <w:rsid w:val="00BE696E"/>
    <w:rsid w:val="00BE7331"/>
    <w:rsid w:val="00BF00F2"/>
    <w:rsid w:val="00BF0445"/>
    <w:rsid w:val="00BF0FD7"/>
    <w:rsid w:val="00BF3FA6"/>
    <w:rsid w:val="00BF4D3C"/>
    <w:rsid w:val="00BF4D3E"/>
    <w:rsid w:val="00BF58C4"/>
    <w:rsid w:val="00BF5E4A"/>
    <w:rsid w:val="00BF5E75"/>
    <w:rsid w:val="00BF6934"/>
    <w:rsid w:val="00BF7E32"/>
    <w:rsid w:val="00C0135E"/>
    <w:rsid w:val="00C0155A"/>
    <w:rsid w:val="00C01BE3"/>
    <w:rsid w:val="00C021FA"/>
    <w:rsid w:val="00C02296"/>
    <w:rsid w:val="00C04AA8"/>
    <w:rsid w:val="00C0540E"/>
    <w:rsid w:val="00C05CF8"/>
    <w:rsid w:val="00C06E67"/>
    <w:rsid w:val="00C071EE"/>
    <w:rsid w:val="00C076E8"/>
    <w:rsid w:val="00C079C0"/>
    <w:rsid w:val="00C079DF"/>
    <w:rsid w:val="00C07A9C"/>
    <w:rsid w:val="00C11063"/>
    <w:rsid w:val="00C1170F"/>
    <w:rsid w:val="00C134EE"/>
    <w:rsid w:val="00C13C1D"/>
    <w:rsid w:val="00C143AE"/>
    <w:rsid w:val="00C14F51"/>
    <w:rsid w:val="00C15304"/>
    <w:rsid w:val="00C15F17"/>
    <w:rsid w:val="00C16378"/>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3FC"/>
    <w:rsid w:val="00C42467"/>
    <w:rsid w:val="00C42BF2"/>
    <w:rsid w:val="00C45029"/>
    <w:rsid w:val="00C451FD"/>
    <w:rsid w:val="00C46084"/>
    <w:rsid w:val="00C46184"/>
    <w:rsid w:val="00C466C6"/>
    <w:rsid w:val="00C46749"/>
    <w:rsid w:val="00C4697E"/>
    <w:rsid w:val="00C475E2"/>
    <w:rsid w:val="00C47B9F"/>
    <w:rsid w:val="00C47F79"/>
    <w:rsid w:val="00C50E1C"/>
    <w:rsid w:val="00C5101F"/>
    <w:rsid w:val="00C510F4"/>
    <w:rsid w:val="00C512BD"/>
    <w:rsid w:val="00C515B1"/>
    <w:rsid w:val="00C518D5"/>
    <w:rsid w:val="00C51C80"/>
    <w:rsid w:val="00C51EAB"/>
    <w:rsid w:val="00C528CD"/>
    <w:rsid w:val="00C5363F"/>
    <w:rsid w:val="00C5401C"/>
    <w:rsid w:val="00C554B6"/>
    <w:rsid w:val="00C5599A"/>
    <w:rsid w:val="00C56432"/>
    <w:rsid w:val="00C60518"/>
    <w:rsid w:val="00C605EF"/>
    <w:rsid w:val="00C60608"/>
    <w:rsid w:val="00C610C7"/>
    <w:rsid w:val="00C6254B"/>
    <w:rsid w:val="00C625F7"/>
    <w:rsid w:val="00C62804"/>
    <w:rsid w:val="00C628FA"/>
    <w:rsid w:val="00C62B5C"/>
    <w:rsid w:val="00C635C5"/>
    <w:rsid w:val="00C63B93"/>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DD"/>
    <w:rsid w:val="00C72645"/>
    <w:rsid w:val="00C7293A"/>
    <w:rsid w:val="00C75112"/>
    <w:rsid w:val="00C751BF"/>
    <w:rsid w:val="00C75DB9"/>
    <w:rsid w:val="00C7611E"/>
    <w:rsid w:val="00C77421"/>
    <w:rsid w:val="00C7764A"/>
    <w:rsid w:val="00C80104"/>
    <w:rsid w:val="00C81176"/>
    <w:rsid w:val="00C81D20"/>
    <w:rsid w:val="00C830C5"/>
    <w:rsid w:val="00C83D39"/>
    <w:rsid w:val="00C84562"/>
    <w:rsid w:val="00C846FC"/>
    <w:rsid w:val="00C8488B"/>
    <w:rsid w:val="00C84F71"/>
    <w:rsid w:val="00C854A9"/>
    <w:rsid w:val="00C85C44"/>
    <w:rsid w:val="00C86E5E"/>
    <w:rsid w:val="00C90232"/>
    <w:rsid w:val="00C9083D"/>
    <w:rsid w:val="00C91D3A"/>
    <w:rsid w:val="00C92798"/>
    <w:rsid w:val="00C93523"/>
    <w:rsid w:val="00C937B3"/>
    <w:rsid w:val="00C956DD"/>
    <w:rsid w:val="00C97047"/>
    <w:rsid w:val="00CA235A"/>
    <w:rsid w:val="00CA2BF4"/>
    <w:rsid w:val="00CA31F7"/>
    <w:rsid w:val="00CA33B9"/>
    <w:rsid w:val="00CA35D9"/>
    <w:rsid w:val="00CA3D96"/>
    <w:rsid w:val="00CA539F"/>
    <w:rsid w:val="00CA5C99"/>
    <w:rsid w:val="00CA656F"/>
    <w:rsid w:val="00CB0ADD"/>
    <w:rsid w:val="00CB0EBA"/>
    <w:rsid w:val="00CB15B0"/>
    <w:rsid w:val="00CB218E"/>
    <w:rsid w:val="00CB29FF"/>
    <w:rsid w:val="00CB3DEB"/>
    <w:rsid w:val="00CB3F71"/>
    <w:rsid w:val="00CB48E4"/>
    <w:rsid w:val="00CB506C"/>
    <w:rsid w:val="00CB565E"/>
    <w:rsid w:val="00CB6018"/>
    <w:rsid w:val="00CB67F5"/>
    <w:rsid w:val="00CB7462"/>
    <w:rsid w:val="00CB7943"/>
    <w:rsid w:val="00CB7B02"/>
    <w:rsid w:val="00CC0396"/>
    <w:rsid w:val="00CC0703"/>
    <w:rsid w:val="00CC0D91"/>
    <w:rsid w:val="00CC113E"/>
    <w:rsid w:val="00CC1B29"/>
    <w:rsid w:val="00CC1DEB"/>
    <w:rsid w:val="00CC1FA1"/>
    <w:rsid w:val="00CC2C09"/>
    <w:rsid w:val="00CC36B8"/>
    <w:rsid w:val="00CC3D0F"/>
    <w:rsid w:val="00CC4439"/>
    <w:rsid w:val="00CC4A4E"/>
    <w:rsid w:val="00CC4CCC"/>
    <w:rsid w:val="00CC5205"/>
    <w:rsid w:val="00CC5ADF"/>
    <w:rsid w:val="00CC5D5F"/>
    <w:rsid w:val="00CC5FC3"/>
    <w:rsid w:val="00CC62F1"/>
    <w:rsid w:val="00CC6645"/>
    <w:rsid w:val="00CC6749"/>
    <w:rsid w:val="00CD09B5"/>
    <w:rsid w:val="00CD0BE4"/>
    <w:rsid w:val="00CD0F59"/>
    <w:rsid w:val="00CD13FB"/>
    <w:rsid w:val="00CD17AC"/>
    <w:rsid w:val="00CD2060"/>
    <w:rsid w:val="00CD229C"/>
    <w:rsid w:val="00CD28F9"/>
    <w:rsid w:val="00CD4171"/>
    <w:rsid w:val="00CD4E15"/>
    <w:rsid w:val="00CD545C"/>
    <w:rsid w:val="00CD5A76"/>
    <w:rsid w:val="00CD6B39"/>
    <w:rsid w:val="00CD6BC1"/>
    <w:rsid w:val="00CD74E6"/>
    <w:rsid w:val="00CD76A5"/>
    <w:rsid w:val="00CD7C98"/>
    <w:rsid w:val="00CE00EE"/>
    <w:rsid w:val="00CE0735"/>
    <w:rsid w:val="00CE1D0F"/>
    <w:rsid w:val="00CE26C5"/>
    <w:rsid w:val="00CE2D85"/>
    <w:rsid w:val="00CE334A"/>
    <w:rsid w:val="00CE350E"/>
    <w:rsid w:val="00CE3D8C"/>
    <w:rsid w:val="00CE4113"/>
    <w:rsid w:val="00CE4625"/>
    <w:rsid w:val="00CE4FDE"/>
    <w:rsid w:val="00CE5B7E"/>
    <w:rsid w:val="00CE631F"/>
    <w:rsid w:val="00CE6490"/>
    <w:rsid w:val="00CE731E"/>
    <w:rsid w:val="00CE79AC"/>
    <w:rsid w:val="00CE7E2D"/>
    <w:rsid w:val="00CF0251"/>
    <w:rsid w:val="00CF0397"/>
    <w:rsid w:val="00CF04EE"/>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36F0"/>
    <w:rsid w:val="00D04583"/>
    <w:rsid w:val="00D04DF5"/>
    <w:rsid w:val="00D04F37"/>
    <w:rsid w:val="00D05D13"/>
    <w:rsid w:val="00D061C4"/>
    <w:rsid w:val="00D06E66"/>
    <w:rsid w:val="00D06E7B"/>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8DB"/>
    <w:rsid w:val="00D36942"/>
    <w:rsid w:val="00D37859"/>
    <w:rsid w:val="00D405BB"/>
    <w:rsid w:val="00D40C8C"/>
    <w:rsid w:val="00D40C9E"/>
    <w:rsid w:val="00D40D39"/>
    <w:rsid w:val="00D41CAA"/>
    <w:rsid w:val="00D4264A"/>
    <w:rsid w:val="00D42AF1"/>
    <w:rsid w:val="00D43C95"/>
    <w:rsid w:val="00D43DEB"/>
    <w:rsid w:val="00D44DC8"/>
    <w:rsid w:val="00D44FE3"/>
    <w:rsid w:val="00D4668F"/>
    <w:rsid w:val="00D47128"/>
    <w:rsid w:val="00D5085A"/>
    <w:rsid w:val="00D50F84"/>
    <w:rsid w:val="00D538E3"/>
    <w:rsid w:val="00D53F27"/>
    <w:rsid w:val="00D54AF3"/>
    <w:rsid w:val="00D56046"/>
    <w:rsid w:val="00D5657F"/>
    <w:rsid w:val="00D56B86"/>
    <w:rsid w:val="00D571C4"/>
    <w:rsid w:val="00D573BC"/>
    <w:rsid w:val="00D5794E"/>
    <w:rsid w:val="00D57E4B"/>
    <w:rsid w:val="00D60A00"/>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E88"/>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4741"/>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C7E"/>
    <w:rsid w:val="00DC3DD5"/>
    <w:rsid w:val="00DC3FCA"/>
    <w:rsid w:val="00DC4D50"/>
    <w:rsid w:val="00DC5319"/>
    <w:rsid w:val="00DC6413"/>
    <w:rsid w:val="00DC75FE"/>
    <w:rsid w:val="00DC7A2D"/>
    <w:rsid w:val="00DC7B4E"/>
    <w:rsid w:val="00DD026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4FE"/>
    <w:rsid w:val="00DD68D1"/>
    <w:rsid w:val="00DE10D0"/>
    <w:rsid w:val="00DE21E6"/>
    <w:rsid w:val="00DE2CA5"/>
    <w:rsid w:val="00DE3301"/>
    <w:rsid w:val="00DE3346"/>
    <w:rsid w:val="00DE33E7"/>
    <w:rsid w:val="00DE56CB"/>
    <w:rsid w:val="00DE5D76"/>
    <w:rsid w:val="00DE66A2"/>
    <w:rsid w:val="00DE66CC"/>
    <w:rsid w:val="00DE6980"/>
    <w:rsid w:val="00DF1455"/>
    <w:rsid w:val="00DF16ED"/>
    <w:rsid w:val="00DF25A8"/>
    <w:rsid w:val="00DF26F0"/>
    <w:rsid w:val="00DF2CBD"/>
    <w:rsid w:val="00DF3724"/>
    <w:rsid w:val="00DF38D9"/>
    <w:rsid w:val="00DF3CF8"/>
    <w:rsid w:val="00DF4019"/>
    <w:rsid w:val="00DF54A1"/>
    <w:rsid w:val="00DF599F"/>
    <w:rsid w:val="00DF5C15"/>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27DF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4850"/>
    <w:rsid w:val="00E55149"/>
    <w:rsid w:val="00E557A6"/>
    <w:rsid w:val="00E55D26"/>
    <w:rsid w:val="00E56367"/>
    <w:rsid w:val="00E56433"/>
    <w:rsid w:val="00E57799"/>
    <w:rsid w:val="00E57FAD"/>
    <w:rsid w:val="00E60186"/>
    <w:rsid w:val="00E60399"/>
    <w:rsid w:val="00E61660"/>
    <w:rsid w:val="00E61935"/>
    <w:rsid w:val="00E61D0F"/>
    <w:rsid w:val="00E644B7"/>
    <w:rsid w:val="00E64E1B"/>
    <w:rsid w:val="00E6668B"/>
    <w:rsid w:val="00E67391"/>
    <w:rsid w:val="00E67A1E"/>
    <w:rsid w:val="00E67FB7"/>
    <w:rsid w:val="00E702B1"/>
    <w:rsid w:val="00E70533"/>
    <w:rsid w:val="00E70C70"/>
    <w:rsid w:val="00E71C74"/>
    <w:rsid w:val="00E71FF5"/>
    <w:rsid w:val="00E7216B"/>
    <w:rsid w:val="00E72B79"/>
    <w:rsid w:val="00E733FF"/>
    <w:rsid w:val="00E73822"/>
    <w:rsid w:val="00E73F1E"/>
    <w:rsid w:val="00E7533F"/>
    <w:rsid w:val="00E75BD4"/>
    <w:rsid w:val="00E75D07"/>
    <w:rsid w:val="00E7719F"/>
    <w:rsid w:val="00E77267"/>
    <w:rsid w:val="00E779D2"/>
    <w:rsid w:val="00E77A05"/>
    <w:rsid w:val="00E802BE"/>
    <w:rsid w:val="00E8089F"/>
    <w:rsid w:val="00E808F7"/>
    <w:rsid w:val="00E80CAB"/>
    <w:rsid w:val="00E80CCA"/>
    <w:rsid w:val="00E81452"/>
    <w:rsid w:val="00E82D2B"/>
    <w:rsid w:val="00E83C8A"/>
    <w:rsid w:val="00E83E82"/>
    <w:rsid w:val="00E846D7"/>
    <w:rsid w:val="00E875A2"/>
    <w:rsid w:val="00E90253"/>
    <w:rsid w:val="00E90D3B"/>
    <w:rsid w:val="00E913C7"/>
    <w:rsid w:val="00E92BC4"/>
    <w:rsid w:val="00E9304D"/>
    <w:rsid w:val="00E932C1"/>
    <w:rsid w:val="00E932CF"/>
    <w:rsid w:val="00E94277"/>
    <w:rsid w:val="00E9497E"/>
    <w:rsid w:val="00E94A21"/>
    <w:rsid w:val="00E94EA7"/>
    <w:rsid w:val="00E9553B"/>
    <w:rsid w:val="00E956D7"/>
    <w:rsid w:val="00E9580D"/>
    <w:rsid w:val="00E9639A"/>
    <w:rsid w:val="00E9644D"/>
    <w:rsid w:val="00E970CB"/>
    <w:rsid w:val="00E97872"/>
    <w:rsid w:val="00E97D6B"/>
    <w:rsid w:val="00EA0D76"/>
    <w:rsid w:val="00EA10D6"/>
    <w:rsid w:val="00EA16C4"/>
    <w:rsid w:val="00EA1854"/>
    <w:rsid w:val="00EA236D"/>
    <w:rsid w:val="00EA3785"/>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53B4"/>
    <w:rsid w:val="00EB5767"/>
    <w:rsid w:val="00EB598C"/>
    <w:rsid w:val="00EB5E7A"/>
    <w:rsid w:val="00EB60E1"/>
    <w:rsid w:val="00EB651A"/>
    <w:rsid w:val="00EB6699"/>
    <w:rsid w:val="00EB7A83"/>
    <w:rsid w:val="00EB7DB2"/>
    <w:rsid w:val="00EC0470"/>
    <w:rsid w:val="00EC0C9D"/>
    <w:rsid w:val="00EC0E47"/>
    <w:rsid w:val="00EC1082"/>
    <w:rsid w:val="00EC1474"/>
    <w:rsid w:val="00EC15D0"/>
    <w:rsid w:val="00EC1743"/>
    <w:rsid w:val="00EC1A72"/>
    <w:rsid w:val="00EC1F25"/>
    <w:rsid w:val="00EC24AC"/>
    <w:rsid w:val="00EC296D"/>
    <w:rsid w:val="00EC3862"/>
    <w:rsid w:val="00EC52C8"/>
    <w:rsid w:val="00EC5AB3"/>
    <w:rsid w:val="00EC5AC5"/>
    <w:rsid w:val="00EC6885"/>
    <w:rsid w:val="00EC68B1"/>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27AC"/>
    <w:rsid w:val="00EE307B"/>
    <w:rsid w:val="00EE463B"/>
    <w:rsid w:val="00EE4BC4"/>
    <w:rsid w:val="00EE4E3B"/>
    <w:rsid w:val="00EE5DD9"/>
    <w:rsid w:val="00EE7C23"/>
    <w:rsid w:val="00EF0158"/>
    <w:rsid w:val="00EF041C"/>
    <w:rsid w:val="00EF15C1"/>
    <w:rsid w:val="00EF17C5"/>
    <w:rsid w:val="00EF1B42"/>
    <w:rsid w:val="00EF2298"/>
    <w:rsid w:val="00EF3133"/>
    <w:rsid w:val="00EF3E0C"/>
    <w:rsid w:val="00EF49FE"/>
    <w:rsid w:val="00EF4CD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48C2"/>
    <w:rsid w:val="00F15220"/>
    <w:rsid w:val="00F15553"/>
    <w:rsid w:val="00F17DCD"/>
    <w:rsid w:val="00F2129D"/>
    <w:rsid w:val="00F21486"/>
    <w:rsid w:val="00F21BB0"/>
    <w:rsid w:val="00F21C86"/>
    <w:rsid w:val="00F22537"/>
    <w:rsid w:val="00F23008"/>
    <w:rsid w:val="00F23BB3"/>
    <w:rsid w:val="00F24CB9"/>
    <w:rsid w:val="00F25D64"/>
    <w:rsid w:val="00F26E5A"/>
    <w:rsid w:val="00F2709D"/>
    <w:rsid w:val="00F305A8"/>
    <w:rsid w:val="00F323A3"/>
    <w:rsid w:val="00F3243C"/>
    <w:rsid w:val="00F335E9"/>
    <w:rsid w:val="00F336DD"/>
    <w:rsid w:val="00F33D3D"/>
    <w:rsid w:val="00F3459B"/>
    <w:rsid w:val="00F34781"/>
    <w:rsid w:val="00F349E1"/>
    <w:rsid w:val="00F35163"/>
    <w:rsid w:val="00F366C3"/>
    <w:rsid w:val="00F3679D"/>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67821"/>
    <w:rsid w:val="00F7037A"/>
    <w:rsid w:val="00F70791"/>
    <w:rsid w:val="00F71198"/>
    <w:rsid w:val="00F71457"/>
    <w:rsid w:val="00F716DF"/>
    <w:rsid w:val="00F71812"/>
    <w:rsid w:val="00F7220F"/>
    <w:rsid w:val="00F723A0"/>
    <w:rsid w:val="00F7357C"/>
    <w:rsid w:val="00F74251"/>
    <w:rsid w:val="00F742A0"/>
    <w:rsid w:val="00F7431A"/>
    <w:rsid w:val="00F7498B"/>
    <w:rsid w:val="00F74CEF"/>
    <w:rsid w:val="00F74E55"/>
    <w:rsid w:val="00F7510C"/>
    <w:rsid w:val="00F754AA"/>
    <w:rsid w:val="00F75642"/>
    <w:rsid w:val="00F75756"/>
    <w:rsid w:val="00F75D7B"/>
    <w:rsid w:val="00F76DAA"/>
    <w:rsid w:val="00F7709E"/>
    <w:rsid w:val="00F776EB"/>
    <w:rsid w:val="00F778FF"/>
    <w:rsid w:val="00F77E75"/>
    <w:rsid w:val="00F800B4"/>
    <w:rsid w:val="00F8055E"/>
    <w:rsid w:val="00F80809"/>
    <w:rsid w:val="00F80FAD"/>
    <w:rsid w:val="00F81488"/>
    <w:rsid w:val="00F81C72"/>
    <w:rsid w:val="00F824D1"/>
    <w:rsid w:val="00F830D4"/>
    <w:rsid w:val="00F83E7C"/>
    <w:rsid w:val="00F84139"/>
    <w:rsid w:val="00F856EF"/>
    <w:rsid w:val="00F85745"/>
    <w:rsid w:val="00F8657D"/>
    <w:rsid w:val="00F868CD"/>
    <w:rsid w:val="00F86C7C"/>
    <w:rsid w:val="00F86E6C"/>
    <w:rsid w:val="00F87A50"/>
    <w:rsid w:val="00F911C5"/>
    <w:rsid w:val="00F92255"/>
    <w:rsid w:val="00F92325"/>
    <w:rsid w:val="00F9373A"/>
    <w:rsid w:val="00F93A30"/>
    <w:rsid w:val="00F945C4"/>
    <w:rsid w:val="00F94A75"/>
    <w:rsid w:val="00F94AE5"/>
    <w:rsid w:val="00F94E7A"/>
    <w:rsid w:val="00F954C6"/>
    <w:rsid w:val="00F95737"/>
    <w:rsid w:val="00F960BF"/>
    <w:rsid w:val="00F97C54"/>
    <w:rsid w:val="00F97E1F"/>
    <w:rsid w:val="00F97F7A"/>
    <w:rsid w:val="00FA007D"/>
    <w:rsid w:val="00FA007F"/>
    <w:rsid w:val="00FA0425"/>
    <w:rsid w:val="00FA1170"/>
    <w:rsid w:val="00FA14A1"/>
    <w:rsid w:val="00FA1556"/>
    <w:rsid w:val="00FA3555"/>
    <w:rsid w:val="00FA36A0"/>
    <w:rsid w:val="00FA36D0"/>
    <w:rsid w:val="00FA3F23"/>
    <w:rsid w:val="00FA4943"/>
    <w:rsid w:val="00FA5F06"/>
    <w:rsid w:val="00FA60BE"/>
    <w:rsid w:val="00FA644B"/>
    <w:rsid w:val="00FA6B9D"/>
    <w:rsid w:val="00FA7067"/>
    <w:rsid w:val="00FA7085"/>
    <w:rsid w:val="00FA7332"/>
    <w:rsid w:val="00FA7888"/>
    <w:rsid w:val="00FB0843"/>
    <w:rsid w:val="00FB0C50"/>
    <w:rsid w:val="00FB0CE6"/>
    <w:rsid w:val="00FB21A5"/>
    <w:rsid w:val="00FB38A3"/>
    <w:rsid w:val="00FB3BE6"/>
    <w:rsid w:val="00FB3D45"/>
    <w:rsid w:val="00FB3E39"/>
    <w:rsid w:val="00FB3F2D"/>
    <w:rsid w:val="00FB4929"/>
    <w:rsid w:val="00FB501E"/>
    <w:rsid w:val="00FB513D"/>
    <w:rsid w:val="00FB5EFB"/>
    <w:rsid w:val="00FB64F0"/>
    <w:rsid w:val="00FB686B"/>
    <w:rsid w:val="00FB6C9A"/>
    <w:rsid w:val="00FC0104"/>
    <w:rsid w:val="00FC0C9D"/>
    <w:rsid w:val="00FC20D8"/>
    <w:rsid w:val="00FC27C3"/>
    <w:rsid w:val="00FC2883"/>
    <w:rsid w:val="00FC29CB"/>
    <w:rsid w:val="00FC2B8C"/>
    <w:rsid w:val="00FC3642"/>
    <w:rsid w:val="00FC3661"/>
    <w:rsid w:val="00FC4595"/>
    <w:rsid w:val="00FC466A"/>
    <w:rsid w:val="00FC54B3"/>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6F4E"/>
    <w:rsid w:val="00FD705C"/>
    <w:rsid w:val="00FD7691"/>
    <w:rsid w:val="00FD7FBA"/>
    <w:rsid w:val="00FE1060"/>
    <w:rsid w:val="00FE32C5"/>
    <w:rsid w:val="00FE3AD3"/>
    <w:rsid w:val="00FE3DF7"/>
    <w:rsid w:val="00FE49E2"/>
    <w:rsid w:val="00FE4CAA"/>
    <w:rsid w:val="00FE54D3"/>
    <w:rsid w:val="00FE56E7"/>
    <w:rsid w:val="00FE695A"/>
    <w:rsid w:val="00FF0671"/>
    <w:rsid w:val="00FF0A5A"/>
    <w:rsid w:val="00FF2A6C"/>
    <w:rsid w:val="00FF32AE"/>
    <w:rsid w:val="00FF41AD"/>
    <w:rsid w:val="00FF453E"/>
    <w:rsid w:val="00FF53EA"/>
    <w:rsid w:val="00FF5B7B"/>
    <w:rsid w:val="00FF6612"/>
    <w:rsid w:val="00FF6931"/>
    <w:rsid w:val="00FF7045"/>
    <w:rsid w:val="00FF7497"/>
    <w:rsid w:val="00FF77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228"/>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styleId="af5">
    <w:name w:val="Balloon Text"/>
    <w:basedOn w:val="a"/>
    <w:link w:val="af6"/>
    <w:uiPriority w:val="99"/>
    <w:semiHidden/>
    <w:unhideWhenUsed/>
    <w:rsid w:val="001445E6"/>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1445E6"/>
    <w:rPr>
      <w:rFonts w:ascii="Tahoma" w:eastAsia="Times New Roman" w:hAnsi="Tahoma" w:cs="Tahoma"/>
      <w:sz w:val="16"/>
      <w:szCs w:val="16"/>
    </w:rPr>
  </w:style>
  <w:style w:type="table" w:styleId="af7">
    <w:name w:val="Table Grid"/>
    <w:basedOn w:val="a1"/>
    <w:uiPriority w:val="59"/>
    <w:rsid w:val="001E18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footer"/>
    <w:basedOn w:val="a"/>
    <w:link w:val="af9"/>
    <w:uiPriority w:val="99"/>
    <w:unhideWhenUsed/>
    <w:rsid w:val="00613CC3"/>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613CC3"/>
    <w:rPr>
      <w:rFonts w:ascii="Calibri" w:eastAsia="Times New Roman" w:hAnsi="Calibri" w:cs="Times New Roman"/>
      <w:sz w:val="22"/>
    </w:rPr>
  </w:style>
  <w:style w:type="character" w:styleId="afa">
    <w:name w:val="FollowedHyperlink"/>
    <w:basedOn w:val="a0"/>
    <w:uiPriority w:val="99"/>
    <w:semiHidden/>
    <w:unhideWhenUsed/>
    <w:rsid w:val="00D60A00"/>
    <w:rPr>
      <w:color w:val="800080" w:themeColor="followedHyperlink"/>
      <w:u w:val="single"/>
    </w:rPr>
  </w:style>
  <w:style w:type="character" w:customStyle="1" w:styleId="notice-headertitletext">
    <w:name w:val="notice-header_title_text"/>
    <w:basedOn w:val="a0"/>
    <w:rsid w:val="007D18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228"/>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
    <w:name w:val="Body Text Indent 3"/>
    <w:basedOn w:val="a"/>
    <w:link w:val="30"/>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0">
    <w:name w:val="Основной текст с отступом 3 Знак"/>
    <w:basedOn w:val="a0"/>
    <w:link w:val="3"/>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paragraph" w:styleId="af5">
    <w:name w:val="Balloon Text"/>
    <w:basedOn w:val="a"/>
    <w:link w:val="af6"/>
    <w:uiPriority w:val="99"/>
    <w:semiHidden/>
    <w:unhideWhenUsed/>
    <w:rsid w:val="001445E6"/>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1445E6"/>
    <w:rPr>
      <w:rFonts w:ascii="Tahoma" w:eastAsia="Times New Roman" w:hAnsi="Tahoma" w:cs="Tahoma"/>
      <w:sz w:val="16"/>
      <w:szCs w:val="16"/>
    </w:rPr>
  </w:style>
  <w:style w:type="table" w:styleId="af7">
    <w:name w:val="Table Grid"/>
    <w:basedOn w:val="a1"/>
    <w:uiPriority w:val="59"/>
    <w:rsid w:val="001E18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footer"/>
    <w:basedOn w:val="a"/>
    <w:link w:val="af9"/>
    <w:uiPriority w:val="99"/>
    <w:unhideWhenUsed/>
    <w:rsid w:val="00613CC3"/>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613CC3"/>
    <w:rPr>
      <w:rFonts w:ascii="Calibri" w:eastAsia="Times New Roman" w:hAnsi="Calibri" w:cs="Times New Roman"/>
      <w:sz w:val="22"/>
    </w:rPr>
  </w:style>
  <w:style w:type="character" w:styleId="afa">
    <w:name w:val="FollowedHyperlink"/>
    <w:basedOn w:val="a0"/>
    <w:uiPriority w:val="99"/>
    <w:semiHidden/>
    <w:unhideWhenUsed/>
    <w:rsid w:val="00D60A00"/>
    <w:rPr>
      <w:color w:val="800080" w:themeColor="followedHyperlink"/>
      <w:u w:val="single"/>
    </w:rPr>
  </w:style>
  <w:style w:type="character" w:customStyle="1" w:styleId="notice-headertitletext">
    <w:name w:val="notice-header_title_text"/>
    <w:basedOn w:val="a0"/>
    <w:rsid w:val="007D18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789098">
      <w:bodyDiv w:val="1"/>
      <w:marLeft w:val="0"/>
      <w:marRight w:val="0"/>
      <w:marTop w:val="0"/>
      <w:marBottom w:val="0"/>
      <w:divBdr>
        <w:top w:val="none" w:sz="0" w:space="0" w:color="auto"/>
        <w:left w:val="none" w:sz="0" w:space="0" w:color="auto"/>
        <w:bottom w:val="none" w:sz="0" w:space="0" w:color="auto"/>
        <w:right w:val="none" w:sz="0" w:space="0" w:color="auto"/>
      </w:divBdr>
    </w:div>
    <w:div w:id="1282493824">
      <w:bodyDiv w:val="1"/>
      <w:marLeft w:val="0"/>
      <w:marRight w:val="0"/>
      <w:marTop w:val="0"/>
      <w:marBottom w:val="0"/>
      <w:divBdr>
        <w:top w:val="none" w:sz="0" w:space="0" w:color="auto"/>
        <w:left w:val="none" w:sz="0" w:space="0" w:color="auto"/>
        <w:bottom w:val="none" w:sz="0" w:space="0" w:color="auto"/>
        <w:right w:val="none" w:sz="0" w:space="0" w:color="auto"/>
      </w:divBdr>
    </w:div>
    <w:div w:id="1664819725">
      <w:bodyDiv w:val="1"/>
      <w:marLeft w:val="0"/>
      <w:marRight w:val="0"/>
      <w:marTop w:val="0"/>
      <w:marBottom w:val="0"/>
      <w:divBdr>
        <w:top w:val="none" w:sz="0" w:space="0" w:color="auto"/>
        <w:left w:val="none" w:sz="0" w:space="0" w:color="auto"/>
        <w:bottom w:val="none" w:sz="0" w:space="0" w:color="auto"/>
        <w:right w:val="none" w:sz="0" w:space="0" w:color="auto"/>
      </w:divBdr>
    </w:div>
    <w:div w:id="1817137704">
      <w:bodyDiv w:val="1"/>
      <w:marLeft w:val="0"/>
      <w:marRight w:val="0"/>
      <w:marTop w:val="0"/>
      <w:marBottom w:val="0"/>
      <w:divBdr>
        <w:top w:val="none" w:sz="0" w:space="0" w:color="auto"/>
        <w:left w:val="none" w:sz="0" w:space="0" w:color="auto"/>
        <w:bottom w:val="none" w:sz="0" w:space="0" w:color="auto"/>
        <w:right w:val="none" w:sz="0" w:space="0" w:color="auto"/>
      </w:divBdr>
    </w:div>
    <w:div w:id="2146503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niseysk.com" TargetMode="External"/><Relationship Id="rId18" Type="http://schemas.openxmlformats.org/officeDocument/2006/relationships/hyperlink" Target="https://torgi.gov.ru/new/private/notice/view/62a9b632b5eaef73a7867338"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s://torgi.gov.ru/new/private/notice/view/62a9bed8b756de11d3ac22b0"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s://torgi.gov.ru/new/private/notice/view/62a9b3a0b756de11d3ac21c3" TargetMode="External"/><Relationship Id="rId25" Type="http://schemas.openxmlformats.org/officeDocument/2006/relationships/hyperlink" Target="mailto:enis_kumi@mail.ru" TargetMode="External"/><Relationship Id="rId2" Type="http://schemas.openxmlformats.org/officeDocument/2006/relationships/numbering" Target="numbering.xml"/><Relationship Id="rId16" Type="http://schemas.openxmlformats.org/officeDocument/2006/relationships/hyperlink" Target="https://torgi.gov.ru/new/private/notice/view/62a9b0bfb5eaef73a786728f" TargetMode="External"/><Relationship Id="rId20" Type="http://schemas.openxmlformats.org/officeDocument/2006/relationships/hyperlink" Target="https://torgi.gov.ru/new/private/notice/view/62a9bd2fac316c67dd045a3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hyperlink" Target="consultantplus://offline/main?base=LAW;n=109044;fld=134;dst=100094" TargetMode="External"/><Relationship Id="rId5" Type="http://schemas.openxmlformats.org/officeDocument/2006/relationships/settings" Target="settings.xml"/><Relationship Id="rId15" Type="http://schemas.openxmlformats.org/officeDocument/2006/relationships/hyperlink" Target="https://torgi.gov.ru/new/private/notice/view/62a9a508ac316c67dd04572d" TargetMode="External"/><Relationship Id="rId23" Type="http://schemas.openxmlformats.org/officeDocument/2006/relationships/hyperlink" Target="http://www.roseltorg.ru" TargetMode="External"/><Relationship Id="rId28" Type="http://schemas.openxmlformats.org/officeDocument/2006/relationships/fontTable" Target="fontTable.xml"/><Relationship Id="rId10" Type="http://schemas.openxmlformats.org/officeDocument/2006/relationships/hyperlink" Target="mailto:enis_kumi@mail.ru" TargetMode="External"/><Relationship Id="rId19" Type="http://schemas.openxmlformats.org/officeDocument/2006/relationships/hyperlink" Target="https://torgi.gov.ru/new/private/notice/view/62a9bb92b756de11d3ac226e" TargetMode="External"/><Relationship Id="rId4" Type="http://schemas.microsoft.com/office/2007/relationships/stylesWithEffects" Target="stylesWithEffects.xml"/><Relationship Id="rId9" Type="http://schemas.openxmlformats.org/officeDocument/2006/relationships/hyperlink" Target="https://178fz.roseltorg.ru" TargetMode="External"/><Relationship Id="rId14" Type="http://schemas.openxmlformats.org/officeDocument/2006/relationships/hyperlink" Target="https://178fz.roseltorg.ru" TargetMode="External"/><Relationship Id="rId22" Type="http://schemas.openxmlformats.org/officeDocument/2006/relationships/hyperlink" Target="https://torgi.gov.ru/new/private/notice/view/62a9b846b5eaef73a786735c"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D4C46F-183F-4638-9FA5-3F6F5D499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19</Pages>
  <Words>8305</Words>
  <Characters>47342</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55536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Александра</cp:lastModifiedBy>
  <cp:revision>22</cp:revision>
  <cp:lastPrinted>2022-07-15T07:25:00Z</cp:lastPrinted>
  <dcterms:created xsi:type="dcterms:W3CDTF">2022-02-01T08:47:00Z</dcterms:created>
  <dcterms:modified xsi:type="dcterms:W3CDTF">2022-07-19T15:55:00Z</dcterms:modified>
</cp:coreProperties>
</file>