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52" w:rsidRDefault="00354B52">
      <w:pPr>
        <w:pStyle w:val="ConsPlusTitlePage"/>
      </w:pPr>
      <w:r>
        <w:t xml:space="preserve">Документ предоставлен </w:t>
      </w:r>
      <w:hyperlink r:id="rId4" w:history="1">
        <w:r>
          <w:rPr>
            <w:color w:val="0000FF"/>
          </w:rPr>
          <w:t>КонсультантПлюс</w:t>
        </w:r>
      </w:hyperlink>
      <w:r>
        <w:br/>
      </w:r>
    </w:p>
    <w:p w:rsidR="00354B52" w:rsidRDefault="00354B52">
      <w:pPr>
        <w:pStyle w:val="ConsPlusNormal"/>
        <w:jc w:val="both"/>
        <w:outlineLvl w:val="0"/>
      </w:pPr>
    </w:p>
    <w:p w:rsidR="00354B52" w:rsidRDefault="00354B52">
      <w:pPr>
        <w:pStyle w:val="ConsPlusTitle"/>
        <w:jc w:val="center"/>
        <w:outlineLvl w:val="0"/>
      </w:pPr>
      <w:r>
        <w:t>ЕНИСЕЙСКИЙ ГОРОДСКОЙ СОВЕТ ДЕПУТАТОВ</w:t>
      </w:r>
    </w:p>
    <w:p w:rsidR="00354B52" w:rsidRDefault="00354B52">
      <w:pPr>
        <w:pStyle w:val="ConsPlusTitle"/>
        <w:jc w:val="center"/>
      </w:pPr>
      <w:r>
        <w:t>КРАСНОЯРСКОГО КРАЯ</w:t>
      </w:r>
    </w:p>
    <w:p w:rsidR="00354B52" w:rsidRDefault="00354B52">
      <w:pPr>
        <w:pStyle w:val="ConsPlusTitle"/>
        <w:jc w:val="center"/>
      </w:pPr>
    </w:p>
    <w:p w:rsidR="00354B52" w:rsidRDefault="00354B52">
      <w:pPr>
        <w:pStyle w:val="ConsPlusTitle"/>
        <w:jc w:val="center"/>
      </w:pPr>
      <w:r>
        <w:t>РЕШЕНИЕ</w:t>
      </w:r>
    </w:p>
    <w:p w:rsidR="00354B52" w:rsidRDefault="00354B52">
      <w:pPr>
        <w:pStyle w:val="ConsPlusTitle"/>
        <w:jc w:val="center"/>
      </w:pPr>
      <w:r>
        <w:t>от 30 октября 2017 г. N 25-220</w:t>
      </w:r>
    </w:p>
    <w:p w:rsidR="00354B52" w:rsidRDefault="00354B52">
      <w:pPr>
        <w:pStyle w:val="ConsPlusTitle"/>
        <w:jc w:val="center"/>
      </w:pPr>
    </w:p>
    <w:p w:rsidR="00354B52" w:rsidRDefault="00354B52">
      <w:pPr>
        <w:pStyle w:val="ConsPlusTitle"/>
        <w:jc w:val="center"/>
      </w:pPr>
      <w:r>
        <w:t>ОБ УТВЕРЖДЕНИИ ПРАВИЛ БЛАГОУСТРОЙСТВА ТЕРРИТОРИИ</w:t>
      </w:r>
    </w:p>
    <w:p w:rsidR="00354B52" w:rsidRDefault="00354B52">
      <w:pPr>
        <w:pStyle w:val="ConsPlusTitle"/>
        <w:jc w:val="center"/>
      </w:pPr>
      <w:r>
        <w:t>ГОРОДА ЕНИСЕЙСКА</w:t>
      </w:r>
    </w:p>
    <w:p w:rsidR="00354B52" w:rsidRDefault="00354B52">
      <w:pPr>
        <w:pStyle w:val="ConsPlusNormal"/>
        <w:jc w:val="both"/>
      </w:pPr>
    </w:p>
    <w:p w:rsidR="00354B52" w:rsidRDefault="00354B52">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6" w:history="1">
        <w:r>
          <w:rPr>
            <w:color w:val="0000FF"/>
          </w:rPr>
          <w:t>статьями 30</w:t>
        </w:r>
      </w:hyperlink>
      <w:r>
        <w:t xml:space="preserve">, </w:t>
      </w:r>
      <w:hyperlink r:id="rId7" w:history="1">
        <w:r>
          <w:rPr>
            <w:color w:val="0000FF"/>
          </w:rPr>
          <w:t>32</w:t>
        </w:r>
      </w:hyperlink>
      <w:r>
        <w:t xml:space="preserve"> Устава города Енисейска, городской Совет депутатов решил:</w:t>
      </w:r>
    </w:p>
    <w:p w:rsidR="00354B52" w:rsidRDefault="00354B52">
      <w:pPr>
        <w:pStyle w:val="ConsPlusNormal"/>
        <w:spacing w:before="220"/>
        <w:ind w:firstLine="540"/>
        <w:jc w:val="both"/>
      </w:pPr>
      <w:r>
        <w:t xml:space="preserve">1. Утвердить </w:t>
      </w:r>
      <w:hyperlink w:anchor="P37" w:history="1">
        <w:r>
          <w:rPr>
            <w:color w:val="0000FF"/>
          </w:rPr>
          <w:t>Правила</w:t>
        </w:r>
      </w:hyperlink>
      <w:r>
        <w:t xml:space="preserve"> благоустройства территории города Енисейска согласно приложению.</w:t>
      </w:r>
    </w:p>
    <w:p w:rsidR="00354B52" w:rsidRDefault="00354B52">
      <w:pPr>
        <w:pStyle w:val="ConsPlusNormal"/>
        <w:spacing w:before="220"/>
        <w:ind w:firstLine="540"/>
        <w:jc w:val="both"/>
      </w:pPr>
      <w:r>
        <w:t>2. Признать утратившими силу:</w:t>
      </w:r>
    </w:p>
    <w:p w:rsidR="00354B52" w:rsidRDefault="00354B52">
      <w:pPr>
        <w:pStyle w:val="ConsPlusNormal"/>
        <w:spacing w:before="220"/>
        <w:ind w:firstLine="540"/>
        <w:jc w:val="both"/>
      </w:pPr>
      <w:r>
        <w:t xml:space="preserve">- </w:t>
      </w:r>
      <w:hyperlink r:id="rId8" w:history="1">
        <w:r>
          <w:rPr>
            <w:color w:val="0000FF"/>
          </w:rPr>
          <w:t>Решение</w:t>
        </w:r>
      </w:hyperlink>
      <w:r>
        <w:t xml:space="preserve"> Енисейского городского Совета депутатов от 28.03.2012 N 28-207 "Об утверждении Правил благоустройства и озеленения на территории города Енисейска";</w:t>
      </w:r>
    </w:p>
    <w:p w:rsidR="00354B52" w:rsidRDefault="00354B52">
      <w:pPr>
        <w:pStyle w:val="ConsPlusNormal"/>
        <w:spacing w:before="220"/>
        <w:ind w:firstLine="540"/>
        <w:jc w:val="both"/>
      </w:pPr>
      <w:r>
        <w:t xml:space="preserve">- </w:t>
      </w:r>
      <w:hyperlink r:id="rId9" w:history="1">
        <w:r>
          <w:rPr>
            <w:color w:val="0000FF"/>
          </w:rPr>
          <w:t>Решение</w:t>
        </w:r>
      </w:hyperlink>
      <w:r>
        <w:t xml:space="preserve"> Енисейского городского Совета депутатов от 27.08.2014 N 64-409 "О внесении изменений в Решение Енисейского городского Совета депутатов от 28.03.2012 N 28-207 "Об утверждении Правил благоустройства и озеленения на территории города Енисейска".</w:t>
      </w:r>
    </w:p>
    <w:p w:rsidR="00354B52" w:rsidRDefault="00354B52">
      <w:pPr>
        <w:pStyle w:val="ConsPlusNormal"/>
        <w:spacing w:before="220"/>
        <w:ind w:firstLine="540"/>
        <w:jc w:val="both"/>
      </w:pPr>
      <w:r>
        <w:t>3. Настоящее Решение подлежит опубликованию в газете "Енисейск Плюс" и размещению на официальном интернет-портале органов местного самоуправления http://eniseysk.com.</w:t>
      </w:r>
    </w:p>
    <w:p w:rsidR="00354B52" w:rsidRDefault="00354B52">
      <w:pPr>
        <w:pStyle w:val="ConsPlusNormal"/>
        <w:spacing w:before="220"/>
        <w:ind w:firstLine="540"/>
        <w:jc w:val="both"/>
      </w:pPr>
      <w:r>
        <w:t>4. Решение вступает в силу в день, следующий за днем его официального опубликования.</w:t>
      </w:r>
    </w:p>
    <w:p w:rsidR="00354B52" w:rsidRDefault="00354B52">
      <w:pPr>
        <w:pStyle w:val="ConsPlusNormal"/>
        <w:jc w:val="both"/>
      </w:pPr>
    </w:p>
    <w:p w:rsidR="00354B52" w:rsidRDefault="00354B52">
      <w:pPr>
        <w:pStyle w:val="ConsPlusNormal"/>
        <w:jc w:val="right"/>
      </w:pPr>
      <w:r>
        <w:t>Председатель</w:t>
      </w:r>
    </w:p>
    <w:p w:rsidR="00354B52" w:rsidRDefault="00354B52">
      <w:pPr>
        <w:pStyle w:val="ConsPlusNormal"/>
        <w:jc w:val="right"/>
      </w:pPr>
      <w:r>
        <w:t>Енисейского городского</w:t>
      </w:r>
    </w:p>
    <w:p w:rsidR="00354B52" w:rsidRDefault="00354B52">
      <w:pPr>
        <w:pStyle w:val="ConsPlusNormal"/>
        <w:jc w:val="right"/>
      </w:pPr>
      <w:r>
        <w:t>Совета депутатов</w:t>
      </w:r>
    </w:p>
    <w:p w:rsidR="00354B52" w:rsidRDefault="00354B52">
      <w:pPr>
        <w:pStyle w:val="ConsPlusNormal"/>
        <w:jc w:val="right"/>
      </w:pPr>
      <w:r>
        <w:t>В.А.АРУТЮНЯН</w:t>
      </w:r>
    </w:p>
    <w:p w:rsidR="00354B52" w:rsidRDefault="00354B52">
      <w:pPr>
        <w:pStyle w:val="ConsPlusNormal"/>
        <w:jc w:val="both"/>
      </w:pPr>
    </w:p>
    <w:p w:rsidR="00354B52" w:rsidRDefault="00354B52">
      <w:pPr>
        <w:pStyle w:val="ConsPlusNormal"/>
        <w:jc w:val="right"/>
      </w:pPr>
      <w:r>
        <w:t>Глава</w:t>
      </w:r>
    </w:p>
    <w:p w:rsidR="00354B52" w:rsidRDefault="00354B52">
      <w:pPr>
        <w:pStyle w:val="ConsPlusNormal"/>
        <w:jc w:val="right"/>
      </w:pPr>
      <w:r>
        <w:t>города Енисейска</w:t>
      </w:r>
    </w:p>
    <w:p w:rsidR="00354B52" w:rsidRDefault="00354B52">
      <w:pPr>
        <w:pStyle w:val="ConsPlusNormal"/>
        <w:jc w:val="right"/>
      </w:pPr>
      <w:r>
        <w:t>И.Н.АНТИПОВ</w:t>
      </w:r>
    </w:p>
    <w:p w:rsidR="00354B52" w:rsidRDefault="00354B52">
      <w:pPr>
        <w:pStyle w:val="ConsPlusNormal"/>
        <w:jc w:val="both"/>
      </w:pPr>
    </w:p>
    <w:p w:rsidR="00354B52" w:rsidRDefault="00354B52">
      <w:pPr>
        <w:pStyle w:val="ConsPlusNormal"/>
        <w:jc w:val="both"/>
      </w:pPr>
    </w:p>
    <w:p w:rsidR="00354B52" w:rsidRDefault="00354B52">
      <w:pPr>
        <w:pStyle w:val="ConsPlusNormal"/>
        <w:jc w:val="both"/>
      </w:pPr>
    </w:p>
    <w:p w:rsidR="00354B52" w:rsidRDefault="00354B52">
      <w:pPr>
        <w:pStyle w:val="ConsPlusNormal"/>
        <w:jc w:val="both"/>
      </w:pPr>
    </w:p>
    <w:p w:rsidR="00354B52" w:rsidRDefault="00354B52">
      <w:pPr>
        <w:pStyle w:val="ConsPlusNormal"/>
        <w:jc w:val="both"/>
      </w:pPr>
    </w:p>
    <w:p w:rsidR="00354B52" w:rsidRDefault="00354B52">
      <w:pPr>
        <w:pStyle w:val="ConsPlusNormal"/>
        <w:jc w:val="right"/>
        <w:outlineLvl w:val="0"/>
      </w:pPr>
      <w:r>
        <w:t>Приложение</w:t>
      </w:r>
    </w:p>
    <w:p w:rsidR="00354B52" w:rsidRDefault="00354B52">
      <w:pPr>
        <w:pStyle w:val="ConsPlusNormal"/>
        <w:jc w:val="right"/>
      </w:pPr>
      <w:r>
        <w:t>к Решению</w:t>
      </w:r>
    </w:p>
    <w:p w:rsidR="00354B52" w:rsidRDefault="00354B52">
      <w:pPr>
        <w:pStyle w:val="ConsPlusNormal"/>
        <w:jc w:val="right"/>
      </w:pPr>
      <w:r>
        <w:t>Енисейского городского</w:t>
      </w:r>
    </w:p>
    <w:p w:rsidR="00354B52" w:rsidRDefault="00354B52">
      <w:pPr>
        <w:pStyle w:val="ConsPlusNormal"/>
        <w:jc w:val="right"/>
      </w:pPr>
      <w:r>
        <w:t>Совета депутатов</w:t>
      </w:r>
    </w:p>
    <w:p w:rsidR="00354B52" w:rsidRDefault="00354B52">
      <w:pPr>
        <w:pStyle w:val="ConsPlusNormal"/>
        <w:jc w:val="right"/>
      </w:pPr>
      <w:r>
        <w:t>от 30 октября 2017 г. N 25-220</w:t>
      </w:r>
    </w:p>
    <w:p w:rsidR="00354B52" w:rsidRDefault="00354B52">
      <w:pPr>
        <w:pStyle w:val="ConsPlusNormal"/>
        <w:jc w:val="both"/>
      </w:pPr>
    </w:p>
    <w:p w:rsidR="00354B52" w:rsidRDefault="00354B52">
      <w:pPr>
        <w:pStyle w:val="ConsPlusTitle"/>
        <w:jc w:val="center"/>
      </w:pPr>
      <w:bookmarkStart w:id="0" w:name="P37"/>
      <w:bookmarkEnd w:id="0"/>
      <w:r>
        <w:t>ПРАВИЛА</w:t>
      </w:r>
    </w:p>
    <w:p w:rsidR="00354B52" w:rsidRDefault="00354B52">
      <w:pPr>
        <w:pStyle w:val="ConsPlusTitle"/>
        <w:jc w:val="center"/>
      </w:pPr>
      <w:r>
        <w:t>БЛАГОУСТРОЙСТВА ТЕРРИТОРИИ ГОРОДА ЕНИСЕЙСКА</w:t>
      </w:r>
    </w:p>
    <w:p w:rsidR="00354B52" w:rsidRDefault="00354B52">
      <w:pPr>
        <w:pStyle w:val="ConsPlusNormal"/>
        <w:jc w:val="both"/>
      </w:pPr>
    </w:p>
    <w:p w:rsidR="00354B52" w:rsidRDefault="00354B52">
      <w:pPr>
        <w:pStyle w:val="ConsPlusNormal"/>
        <w:ind w:firstLine="540"/>
        <w:jc w:val="both"/>
      </w:pPr>
      <w:r>
        <w:t xml:space="preserve">Город Енисейск является историческим памятником России, наследием мировой культуры. </w:t>
      </w:r>
      <w:r>
        <w:lastRenderedPageBreak/>
        <w:t>Его сохранение и благоустройство, обеспечение чистоты и порядка - первоочередная задача организаций, предприятий, учреждений и жителей города.</w:t>
      </w:r>
    </w:p>
    <w:p w:rsidR="00354B52" w:rsidRDefault="00354B52">
      <w:pPr>
        <w:pStyle w:val="ConsPlusNormal"/>
        <w:jc w:val="both"/>
      </w:pPr>
    </w:p>
    <w:p w:rsidR="00354B52" w:rsidRDefault="00354B52">
      <w:pPr>
        <w:pStyle w:val="ConsPlusNormal"/>
        <w:jc w:val="center"/>
        <w:outlineLvl w:val="1"/>
      </w:pPr>
      <w:r>
        <w:t>Глава 1. ОБЩИЕ ПОЛОЖЕНИЯ</w:t>
      </w:r>
    </w:p>
    <w:p w:rsidR="00354B52" w:rsidRDefault="00354B52">
      <w:pPr>
        <w:pStyle w:val="ConsPlusNormal"/>
        <w:jc w:val="both"/>
      </w:pPr>
    </w:p>
    <w:p w:rsidR="00354B52" w:rsidRDefault="00354B52">
      <w:pPr>
        <w:pStyle w:val="ConsPlusNormal"/>
        <w:ind w:firstLine="540"/>
        <w:jc w:val="both"/>
        <w:outlineLvl w:val="2"/>
      </w:pPr>
      <w:r>
        <w:t>Статья 1. Сфера правового регулирования и организация исполнения Правил</w:t>
      </w:r>
    </w:p>
    <w:p w:rsidR="00354B52" w:rsidRDefault="00354B52">
      <w:pPr>
        <w:pStyle w:val="ConsPlusNormal"/>
        <w:jc w:val="both"/>
      </w:pPr>
    </w:p>
    <w:p w:rsidR="00354B52" w:rsidRDefault="00354B52">
      <w:pPr>
        <w:pStyle w:val="ConsPlusNormal"/>
        <w:ind w:firstLine="540"/>
        <w:jc w:val="both"/>
      </w:pPr>
      <w:r>
        <w:t xml:space="preserve">1. Город Енисейск Красноярского края согласно совместному </w:t>
      </w:r>
      <w:hyperlink r:id="rId10" w:history="1">
        <w:r>
          <w:rPr>
            <w:color w:val="0000FF"/>
          </w:rPr>
          <w:t>Приказу</w:t>
        </w:r>
      </w:hyperlink>
      <w:r>
        <w:t xml:space="preserve"> Министерства культуры Российской Федерации и Министерства регионального развития Российской Федерации N 418/339 от 29.07.10 включен в перечень исторических поселений.</w:t>
      </w:r>
    </w:p>
    <w:p w:rsidR="00354B52" w:rsidRDefault="00354B52">
      <w:pPr>
        <w:pStyle w:val="ConsPlusNormal"/>
        <w:spacing w:before="220"/>
        <w:ind w:firstLine="540"/>
        <w:jc w:val="both"/>
      </w:pPr>
      <w:r>
        <w:t>Настоящие Правила благоустройства территории города Енисейска (далее по тексту - Правила) разработаны с учетом исторического статуса города, для сохранения исторической городской среды, дополнения ее новыми элементами высокой эстетической ценности в традициях историко-архитектурного и культурного наследия города Енисейска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исторических и других факторов, характеризующих окружающую среду и определяющих комфортность проживания.</w:t>
      </w:r>
    </w:p>
    <w:p w:rsidR="00354B52" w:rsidRDefault="00354B52">
      <w:pPr>
        <w:pStyle w:val="ConsPlusNormal"/>
        <w:spacing w:before="220"/>
        <w:ind w:firstLine="540"/>
        <w:jc w:val="both"/>
      </w:pPr>
      <w:r>
        <w:t>2. Сфера правового регулирования Правил включает благоустройство городской среды города Енисейска, в том числе исторического центра города, зон охраны объектов культурного наследия с учетом Паспорта требований проекта регенерации центральной части города Енисейска.</w:t>
      </w:r>
    </w:p>
    <w:p w:rsidR="00354B52" w:rsidRDefault="00354B52">
      <w:pPr>
        <w:pStyle w:val="ConsPlusNormal"/>
        <w:spacing w:before="220"/>
        <w:ind w:firstLine="540"/>
        <w:jc w:val="both"/>
      </w:pPr>
      <w:r>
        <w:t>3. 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города Енисейска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с особенностями и ограничениями, установленными для исторических поселений.</w:t>
      </w:r>
    </w:p>
    <w:p w:rsidR="00354B52" w:rsidRDefault="00354B52">
      <w:pPr>
        <w:pStyle w:val="ConsPlusNormal"/>
        <w:spacing w:before="220"/>
        <w:ind w:firstLine="540"/>
        <w:jc w:val="both"/>
      </w:pPr>
      <w:r>
        <w:t>4. Настоящие Правила обязательны для исполнения всеми физическими, юридическими лицами независимо от их организационно-правовой формы, индивидуальными предпринимателями, федеральными органами исполнительной власти, органами государственной власти Красноярского края, органами местного самоуправления города Енисейска.</w:t>
      </w:r>
    </w:p>
    <w:p w:rsidR="00354B52" w:rsidRDefault="00354B52">
      <w:pPr>
        <w:pStyle w:val="ConsPlusNormal"/>
        <w:spacing w:before="220"/>
        <w:ind w:firstLine="540"/>
        <w:jc w:val="both"/>
      </w:pPr>
      <w:r>
        <w:t>5. Координацию и организацию деятельности по благоустройству города осуществляют должностные лица администрации города, руководители муниципальных организаций.</w:t>
      </w:r>
    </w:p>
    <w:p w:rsidR="00354B52" w:rsidRDefault="00354B52">
      <w:pPr>
        <w:pStyle w:val="ConsPlusNormal"/>
        <w:jc w:val="both"/>
      </w:pPr>
    </w:p>
    <w:p w:rsidR="00354B52" w:rsidRDefault="00354B52">
      <w:pPr>
        <w:pStyle w:val="ConsPlusNormal"/>
        <w:ind w:firstLine="540"/>
        <w:jc w:val="both"/>
        <w:outlineLvl w:val="2"/>
      </w:pPr>
      <w:r>
        <w:t>Статья 2. Основные термины и понятия, используемые в Правилах</w:t>
      </w:r>
    </w:p>
    <w:p w:rsidR="00354B52" w:rsidRDefault="00354B52">
      <w:pPr>
        <w:pStyle w:val="ConsPlusNormal"/>
        <w:jc w:val="both"/>
      </w:pPr>
    </w:p>
    <w:p w:rsidR="00354B52" w:rsidRDefault="00354B52">
      <w:pPr>
        <w:pStyle w:val="ConsPlusNormal"/>
        <w:ind w:firstLine="540"/>
        <w:jc w:val="both"/>
      </w:pPr>
      <w:r>
        <w:t>1. В настоящих Правилах благоустройства применяются следующие термины с соответствующими определениями:</w:t>
      </w:r>
    </w:p>
    <w:p w:rsidR="00354B52" w:rsidRDefault="00354B52">
      <w:pPr>
        <w:pStyle w:val="ConsPlusNormal"/>
        <w:spacing w:before="220"/>
        <w:ind w:firstLine="540"/>
        <w:jc w:val="both"/>
      </w:pPr>
      <w: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54B52" w:rsidRDefault="00354B52">
      <w:pPr>
        <w:pStyle w:val="ConsPlusNormal"/>
        <w:spacing w:before="220"/>
        <w:ind w:firstLine="540"/>
        <w:jc w:val="both"/>
      </w:pPr>
      <w:r>
        <w:t>- детские площадки, спортивные и другие площадки отдыха и досуга;</w:t>
      </w:r>
    </w:p>
    <w:p w:rsidR="00354B52" w:rsidRDefault="00354B52">
      <w:pPr>
        <w:pStyle w:val="ConsPlusNormal"/>
        <w:spacing w:before="220"/>
        <w:ind w:firstLine="540"/>
        <w:jc w:val="both"/>
      </w:pPr>
      <w:r>
        <w:t>- площадки для выгула и дрессировки домашних животных;</w:t>
      </w:r>
    </w:p>
    <w:p w:rsidR="00354B52" w:rsidRDefault="00354B52">
      <w:pPr>
        <w:pStyle w:val="ConsPlusNormal"/>
        <w:spacing w:before="220"/>
        <w:ind w:firstLine="540"/>
        <w:jc w:val="both"/>
      </w:pPr>
      <w:r>
        <w:lastRenderedPageBreak/>
        <w:t>- площадки автостоянок;</w:t>
      </w:r>
    </w:p>
    <w:p w:rsidR="00354B52" w:rsidRDefault="00354B52">
      <w:pPr>
        <w:pStyle w:val="ConsPlusNormal"/>
        <w:spacing w:before="220"/>
        <w:ind w:firstLine="540"/>
        <w:jc w:val="both"/>
      </w:pPr>
      <w:r>
        <w:t>- улицы (в том числе пешеходные) и дороги;</w:t>
      </w:r>
    </w:p>
    <w:p w:rsidR="00354B52" w:rsidRDefault="00354B52">
      <w:pPr>
        <w:pStyle w:val="ConsPlusNormal"/>
        <w:spacing w:before="220"/>
        <w:ind w:firstLine="540"/>
        <w:jc w:val="both"/>
      </w:pPr>
      <w:r>
        <w:t>- парки, скверы, иные зеленые зоны;</w:t>
      </w:r>
    </w:p>
    <w:p w:rsidR="00354B52" w:rsidRDefault="00354B52">
      <w:pPr>
        <w:pStyle w:val="ConsPlusNormal"/>
        <w:spacing w:before="220"/>
        <w:ind w:firstLine="540"/>
        <w:jc w:val="both"/>
      </w:pPr>
      <w:r>
        <w:t>- площади, набережные и другие территории;</w:t>
      </w:r>
    </w:p>
    <w:p w:rsidR="00354B52" w:rsidRDefault="00354B52">
      <w:pPr>
        <w:pStyle w:val="ConsPlusNormal"/>
        <w:spacing w:before="220"/>
        <w:ind w:firstLine="540"/>
        <w:jc w:val="both"/>
      </w:pPr>
      <w:r>
        <w:t>- технические зоны транспортных, инженерных коммуникаций, водоохранные зоны;</w:t>
      </w:r>
    </w:p>
    <w:p w:rsidR="00354B52" w:rsidRDefault="00354B52">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354B52" w:rsidRDefault="00354B52">
      <w:pPr>
        <w:pStyle w:val="ConsPlusNormal"/>
        <w:spacing w:before="220"/>
        <w:ind w:firstLine="540"/>
        <w:jc w:val="both"/>
      </w:pPr>
      <w: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354B52" w:rsidRDefault="00354B52">
      <w:pPr>
        <w:pStyle w:val="ConsPlusNormal"/>
        <w:spacing w:before="220"/>
        <w:ind w:firstLine="540"/>
        <w:jc w:val="both"/>
      </w:pPr>
      <w:r>
        <w:t>рекреационная территория - территория, в состав которой включаются земельные участки, занятые городскими лесами, скверами, парками, городскими садами, озерами, прудами, водохранилищами, используемые для отдыха граждан;</w:t>
      </w:r>
    </w:p>
    <w:p w:rsidR="00354B52" w:rsidRDefault="00354B52">
      <w:pPr>
        <w:pStyle w:val="ConsPlusNormal"/>
        <w:spacing w:before="220"/>
        <w:ind w:firstLine="540"/>
        <w:jc w:val="both"/>
      </w:pPr>
      <w: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354B52" w:rsidRDefault="00354B52">
      <w:pPr>
        <w:pStyle w:val="ConsPlusNormal"/>
        <w:spacing w:before="220"/>
        <w:ind w:firstLine="540"/>
        <w:jc w:val="both"/>
      </w:pPr>
      <w:r>
        <w:t>- элементы озеленения;</w:t>
      </w:r>
    </w:p>
    <w:p w:rsidR="00354B52" w:rsidRDefault="00354B52">
      <w:pPr>
        <w:pStyle w:val="ConsPlusNormal"/>
        <w:spacing w:before="220"/>
        <w:ind w:firstLine="540"/>
        <w:jc w:val="both"/>
      </w:pPr>
      <w:r>
        <w:t>- покрытия;</w:t>
      </w:r>
    </w:p>
    <w:p w:rsidR="00354B52" w:rsidRDefault="00354B52">
      <w:pPr>
        <w:pStyle w:val="ConsPlusNormal"/>
        <w:spacing w:before="220"/>
        <w:ind w:firstLine="540"/>
        <w:jc w:val="both"/>
      </w:pPr>
      <w:r>
        <w:t>- ограждения (заборы);</w:t>
      </w:r>
    </w:p>
    <w:p w:rsidR="00354B52" w:rsidRDefault="00354B52">
      <w:pPr>
        <w:pStyle w:val="ConsPlusNormal"/>
        <w:spacing w:before="220"/>
        <w:ind w:firstLine="540"/>
        <w:jc w:val="both"/>
      </w:pPr>
      <w:r>
        <w:t>- водные устройства;</w:t>
      </w:r>
    </w:p>
    <w:p w:rsidR="00354B52" w:rsidRDefault="00354B52">
      <w:pPr>
        <w:pStyle w:val="ConsPlusNormal"/>
        <w:spacing w:before="220"/>
        <w:ind w:firstLine="540"/>
        <w:jc w:val="both"/>
      </w:pPr>
      <w:r>
        <w:t>- уличное коммунально-бытовое и техническое оборудование;</w:t>
      </w:r>
    </w:p>
    <w:p w:rsidR="00354B52" w:rsidRDefault="00354B52">
      <w:pPr>
        <w:pStyle w:val="ConsPlusNormal"/>
        <w:spacing w:before="220"/>
        <w:ind w:firstLine="540"/>
        <w:jc w:val="both"/>
      </w:pPr>
      <w:r>
        <w:t>- игровое и спортивное оборудование;</w:t>
      </w:r>
    </w:p>
    <w:p w:rsidR="00354B52" w:rsidRDefault="00354B52">
      <w:pPr>
        <w:pStyle w:val="ConsPlusNormal"/>
        <w:spacing w:before="220"/>
        <w:ind w:firstLine="540"/>
        <w:jc w:val="both"/>
      </w:pPr>
      <w:r>
        <w:t>- элементы освещения;</w:t>
      </w:r>
    </w:p>
    <w:p w:rsidR="00354B52" w:rsidRDefault="00354B52">
      <w:pPr>
        <w:pStyle w:val="ConsPlusNormal"/>
        <w:spacing w:before="220"/>
        <w:ind w:firstLine="540"/>
        <w:jc w:val="both"/>
      </w:pPr>
      <w:r>
        <w:t>- средства размещения информации и рекламные конструкции;</w:t>
      </w:r>
    </w:p>
    <w:p w:rsidR="00354B52" w:rsidRDefault="00354B52">
      <w:pPr>
        <w:pStyle w:val="ConsPlusNormal"/>
        <w:spacing w:before="220"/>
        <w:ind w:firstLine="540"/>
        <w:jc w:val="both"/>
      </w:pPr>
      <w:r>
        <w:t>- малые архитектурные формы и городская мебель;</w:t>
      </w:r>
    </w:p>
    <w:p w:rsidR="00354B52" w:rsidRDefault="00354B52">
      <w:pPr>
        <w:pStyle w:val="ConsPlusNormal"/>
        <w:spacing w:before="220"/>
        <w:ind w:firstLine="540"/>
        <w:jc w:val="both"/>
      </w:pPr>
      <w:r>
        <w:t>- некапитальные нестационарные сооружения;</w:t>
      </w:r>
    </w:p>
    <w:p w:rsidR="00354B52" w:rsidRDefault="00354B52">
      <w:pPr>
        <w:pStyle w:val="ConsPlusNormal"/>
        <w:spacing w:before="220"/>
        <w:ind w:firstLine="540"/>
        <w:jc w:val="both"/>
      </w:pPr>
      <w:r>
        <w:t>- элементы объектов капитального строительства.</w:t>
      </w:r>
    </w:p>
    <w:p w:rsidR="00354B52" w:rsidRDefault="00354B52">
      <w:pPr>
        <w:pStyle w:val="ConsPlusNormal"/>
        <w:jc w:val="both"/>
      </w:pPr>
    </w:p>
    <w:p w:rsidR="00354B52" w:rsidRDefault="00354B52">
      <w:pPr>
        <w:pStyle w:val="ConsPlusNormal"/>
        <w:ind w:firstLine="540"/>
        <w:jc w:val="both"/>
        <w:outlineLvl w:val="2"/>
      </w:pPr>
      <w:r>
        <w:t>Статья 3. Дополнительные термины и понятия, используемые в Правилах</w:t>
      </w:r>
    </w:p>
    <w:p w:rsidR="00354B52" w:rsidRDefault="00354B52">
      <w:pPr>
        <w:pStyle w:val="ConsPlusNormal"/>
        <w:jc w:val="both"/>
      </w:pPr>
    </w:p>
    <w:p w:rsidR="00354B52" w:rsidRDefault="00354B52">
      <w:pPr>
        <w:pStyle w:val="ConsPlusNormal"/>
        <w:ind w:firstLine="540"/>
        <w:jc w:val="both"/>
      </w:pPr>
      <w:r>
        <w:t>1. Территория предприятий, организаций, учреждений и иных хозяйствующих субъектов, включая территории многоквартирных жилых домов и индивидуальных жилых домов, в том числе усадебные домовладения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54B52" w:rsidRDefault="00354B52">
      <w:pPr>
        <w:pStyle w:val="ConsPlusNormal"/>
        <w:spacing w:before="220"/>
        <w:ind w:firstLine="540"/>
        <w:jc w:val="both"/>
      </w:pPr>
      <w:r>
        <w:t xml:space="preserve">2. Прилегающая территория - земельный участок, непосредственно примыкающий к границам земельного участка, здания, сооружения, ограждения, строительной площадки, объектам торговли, рекламы и иным объектам, находящимся в собственности, владении, пользовании или ином вещном праве у юридических или физических лиц, содержание которого </w:t>
      </w:r>
      <w:r>
        <w:lastRenderedPageBreak/>
        <w:t>обеспечивается на основании соглашения о содержании прилегающей территории.</w:t>
      </w:r>
    </w:p>
    <w:p w:rsidR="00354B52" w:rsidRDefault="00354B52">
      <w:pPr>
        <w:pStyle w:val="ConsPlusNormal"/>
        <w:spacing w:before="220"/>
        <w:ind w:firstLine="540"/>
        <w:jc w:val="both"/>
      </w:pPr>
      <w:r>
        <w:t>Границы прилегающих территорий определяются:</w:t>
      </w:r>
    </w:p>
    <w:p w:rsidR="00354B52" w:rsidRDefault="00354B52">
      <w:pPr>
        <w:pStyle w:val="ConsPlusNormal"/>
        <w:spacing w:before="220"/>
        <w:ind w:firstLine="540"/>
        <w:jc w:val="both"/>
      </w:pPr>
      <w:r>
        <w:t>1) на улицах с двухсторонней застройкой по длине занимаемого участка по ширине - до оси проезжей части улицы, в глубину - не менее 10 метров;</w:t>
      </w:r>
    </w:p>
    <w:p w:rsidR="00354B52" w:rsidRDefault="00354B52">
      <w:pPr>
        <w:pStyle w:val="ConsPlusNormal"/>
        <w:spacing w:before="220"/>
        <w:ind w:firstLine="540"/>
        <w:jc w:val="both"/>
      </w:pPr>
      <w: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в глубину - не менее 10 метров;</w:t>
      </w:r>
    </w:p>
    <w:p w:rsidR="00354B52" w:rsidRDefault="00354B52">
      <w:pPr>
        <w:pStyle w:val="ConsPlusNormal"/>
        <w:spacing w:before="220"/>
        <w:ind w:firstLine="540"/>
        <w:jc w:val="both"/>
      </w:pPr>
      <w: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54B52" w:rsidRDefault="00354B52">
      <w:pPr>
        <w:pStyle w:val="ConsPlusNormal"/>
        <w:spacing w:before="220"/>
        <w:ind w:firstLine="540"/>
        <w:jc w:val="both"/>
      </w:pPr>
      <w:r>
        <w:t>4) на строительных площадках - территория не менее 15 метров от ограждения стройки по всему периметру;</w:t>
      </w:r>
    </w:p>
    <w:p w:rsidR="00354B52" w:rsidRDefault="00354B52">
      <w:pPr>
        <w:pStyle w:val="ConsPlusNormal"/>
        <w:spacing w:before="220"/>
        <w:ind w:firstLine="540"/>
        <w:jc w:val="both"/>
      </w:pPr>
      <w:r>
        <w:t>5) для некапитальных объектов торговли, общественного питания и бытового обслуживания населения - в радиусе не менее 10 метров.</w:t>
      </w:r>
    </w:p>
    <w:p w:rsidR="00354B52" w:rsidRDefault="00354B52">
      <w:pPr>
        <w:pStyle w:val="ConsPlusNormal"/>
        <w:spacing w:before="220"/>
        <w:ind w:firstLine="540"/>
        <w:jc w:val="both"/>
      </w:pPr>
      <w:r>
        <w:t>3. Улично-дорожная сеть города - искусственные сооружения, обустроенные и используемые для движения транспортных средств и пешеходов.</w:t>
      </w:r>
    </w:p>
    <w:p w:rsidR="00354B52" w:rsidRDefault="00354B52">
      <w:pPr>
        <w:pStyle w:val="ConsPlusNormal"/>
        <w:spacing w:before="220"/>
        <w:ind w:firstLine="540"/>
        <w:jc w:val="both"/>
      </w:pPr>
      <w:r>
        <w:t>Под улично-дорожной сетью города понимается непосредственно дорожное полотно независимо от вида покрытия, предназначенное для движения автомобильного транспорта.</w:t>
      </w:r>
    </w:p>
    <w:p w:rsidR="00354B52" w:rsidRDefault="00354B52">
      <w:pPr>
        <w:pStyle w:val="ConsPlusNormal"/>
        <w:spacing w:before="220"/>
        <w:ind w:firstLine="540"/>
        <w:jc w:val="both"/>
      </w:pPr>
      <w:r>
        <w:t>Пешеходная часть, обособленная или непосредственно примыкающая к дорожному полотну независимо от вида покрытия.</w:t>
      </w:r>
    </w:p>
    <w:p w:rsidR="00354B52" w:rsidRDefault="00354B52">
      <w:pPr>
        <w:pStyle w:val="ConsPlusNormal"/>
        <w:spacing w:before="220"/>
        <w:ind w:firstLine="540"/>
        <w:jc w:val="both"/>
      </w:pPr>
      <w:r>
        <w:t>Прикюветная часть улично-дорожной сети: кювет (водоотводная канава) между дорожным полотном и пешеходной частью и двухметровая зона возле него.</w:t>
      </w:r>
    </w:p>
    <w:p w:rsidR="00354B52" w:rsidRDefault="00354B52">
      <w:pPr>
        <w:pStyle w:val="ConsPlusNormal"/>
        <w:spacing w:before="220"/>
        <w:ind w:firstLine="540"/>
        <w:jc w:val="both"/>
      </w:pPr>
      <w:r>
        <w:t>4. 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прилегающей территории не предусмотрено проектом или архитектурно-планировочным решением.</w:t>
      </w:r>
    </w:p>
    <w:p w:rsidR="00354B52" w:rsidRDefault="00354B52">
      <w:pPr>
        <w:pStyle w:val="ConsPlusNormal"/>
        <w:spacing w:before="220"/>
        <w:ind w:firstLine="540"/>
        <w:jc w:val="both"/>
      </w:pPr>
      <w:r>
        <w:t>Навал мусора - скопление мусора, возникшее в результате самовольного сброса, по объему, не превышающему 1 куб. м.</w:t>
      </w:r>
    </w:p>
    <w:p w:rsidR="00354B52" w:rsidRDefault="00354B52">
      <w:pPr>
        <w:pStyle w:val="ConsPlusNormal"/>
        <w:spacing w:before="220"/>
        <w:ind w:firstLine="540"/>
        <w:jc w:val="both"/>
      </w:pPr>
      <w:r>
        <w:t>Несанкционированная свалка мусора - самовольный (несанкционированный) сброс (размещение) или складирование мусора на площади свыше 10 кв. м и объемом свыше 2 куб. м.</w:t>
      </w:r>
    </w:p>
    <w:p w:rsidR="00354B52" w:rsidRDefault="00354B52">
      <w:pPr>
        <w:pStyle w:val="ConsPlusNormal"/>
        <w:spacing w:before="220"/>
        <w:ind w:firstLine="540"/>
        <w:jc w:val="both"/>
      </w:pPr>
      <w:r>
        <w:t xml:space="preserve">5. Наружная реклама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распространяемая по правилам, установленным </w:t>
      </w:r>
      <w:hyperlink r:id="rId11" w:history="1">
        <w:r>
          <w:rPr>
            <w:color w:val="0000FF"/>
          </w:rPr>
          <w:t>ст. 19</w:t>
        </w:r>
      </w:hyperlink>
      <w:r>
        <w:t xml:space="preserve"> Федерального закона от 13.03.2006 N 38-ФЗ "О рекламе".</w:t>
      </w:r>
    </w:p>
    <w:p w:rsidR="00354B52" w:rsidRDefault="00354B52">
      <w:pPr>
        <w:pStyle w:val="ConsPlusNormal"/>
        <w:spacing w:before="220"/>
        <w:ind w:firstLine="540"/>
        <w:jc w:val="both"/>
      </w:pPr>
      <w:r>
        <w:t>Информация рекламного характера - публичная презентация какой-либо профессиональной деятельности человека, включая в себя деятельность по купле-продаже, предложению платных или бесплатных услуг (в том числе физического лица, юридического лица или индивидуального предпринимателя), выполненная любым способом и на любом носителе, любого формата и не попадающая под определение, указанное в предыдущем абзаце.</w:t>
      </w:r>
    </w:p>
    <w:p w:rsidR="00354B52" w:rsidRDefault="00354B52">
      <w:pPr>
        <w:pStyle w:val="ConsPlusNormal"/>
        <w:spacing w:before="220"/>
        <w:ind w:firstLine="540"/>
        <w:jc w:val="both"/>
      </w:pPr>
      <w:r>
        <w:lastRenderedPageBreak/>
        <w:t>Объявление - любая информация от физических и юридических лиц, а также индивидуальных предпринимателей, не связанная с предпринимательской и (или) профессиональной деятельностью, адресованная неопределенному кругу лиц, площадью не более 1 м кв.</w:t>
      </w:r>
    </w:p>
    <w:p w:rsidR="00354B52" w:rsidRDefault="00354B52">
      <w:pPr>
        <w:pStyle w:val="ConsPlusNormal"/>
        <w:spacing w:before="220"/>
        <w:ind w:firstLine="540"/>
        <w:jc w:val="both"/>
      </w:pPr>
      <w:r>
        <w:t>6. Объекты культурного наследия (далее ОКН)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54B52" w:rsidRDefault="00354B52">
      <w:pPr>
        <w:pStyle w:val="ConsPlusNormal"/>
        <w:spacing w:before="220"/>
        <w:ind w:firstLine="540"/>
        <w:jc w:val="both"/>
      </w:pPr>
      <w:r>
        <w:t>Центрально-историческая часть города - зона особо охраняемых территорий историко-культурного значения города в границах ул. Лыткина - ул. Лазо - ул. Петровского - ул. Бабкина - ул. Кирова - пер. Партизанский - ул. Рабоче-Крестьянская - ул. Горького, территории особо охраняемых территориальных зон: комплекс "Спасского мужского монастыря" с парком "Монастырский", комплекс "Женский Христорождественский монастырь", включая комплекс "Воскресенского храма", комплекс "Успенская церковь" со сквером "Братская могила" по ул. Иоффе, комплекс "Троицкая церковь", комплекс "Татарская мечеть", "Абалакский парк".</w:t>
      </w:r>
    </w:p>
    <w:p w:rsidR="00354B52" w:rsidRDefault="00354B52">
      <w:pPr>
        <w:pStyle w:val="ConsPlusNormal"/>
        <w:spacing w:before="220"/>
        <w:ind w:firstLine="540"/>
        <w:jc w:val="both"/>
      </w:pPr>
      <w:r>
        <w:t>Центральные улицы: ул. Ленина (от начала до ул. Худзинского); ул. Кирова (от ул. Горького до ул. Бабкина); ул. Рабоче-Крестьянская (от ул. Горького до конца); ул. Бабкина (от начала до ул. Перенсона); пер. Партизанский (от начала до ул. Перенсона); ул. Горького (от начала до ул. Кирова).</w:t>
      </w:r>
    </w:p>
    <w:p w:rsidR="00354B52" w:rsidRDefault="00354B52">
      <w:pPr>
        <w:pStyle w:val="ConsPlusNormal"/>
        <w:spacing w:before="220"/>
        <w:ind w:firstLine="540"/>
        <w:jc w:val="both"/>
      </w:pPr>
      <w:r>
        <w:t>Примечание:</w:t>
      </w:r>
    </w:p>
    <w:p w:rsidR="00354B52" w:rsidRDefault="00354B52">
      <w:pPr>
        <w:pStyle w:val="ConsPlusNormal"/>
        <w:spacing w:before="220"/>
        <w:ind w:firstLine="540"/>
        <w:jc w:val="both"/>
      </w:pPr>
      <w:r>
        <w:t>- полный перечень объектов (выявленных объектов) культурного наследия г. Енисейска размещен на сайте www.ookn.ru;</w:t>
      </w:r>
    </w:p>
    <w:p w:rsidR="00354B52" w:rsidRDefault="00354B52">
      <w:pPr>
        <w:pStyle w:val="ConsPlusNormal"/>
        <w:spacing w:before="220"/>
        <w:ind w:firstLine="540"/>
        <w:jc w:val="both"/>
      </w:pPr>
      <w:r>
        <w:t>- Паспорт требований проекта регенерации центральной части города Енисейска размещен на официальном интернет-портале органов местного самоуправления http://eniseysk.com.</w:t>
      </w:r>
    </w:p>
    <w:p w:rsidR="00354B52" w:rsidRDefault="00354B52">
      <w:pPr>
        <w:pStyle w:val="ConsPlusNormal"/>
        <w:jc w:val="both"/>
      </w:pPr>
    </w:p>
    <w:p w:rsidR="00354B52" w:rsidRDefault="00354B52">
      <w:pPr>
        <w:pStyle w:val="ConsPlusNormal"/>
        <w:jc w:val="center"/>
        <w:outlineLvl w:val="1"/>
      </w:pPr>
      <w:r>
        <w:t>Глава 2. ОБЩИЕ ПРИНЦИПЫ И ПОДХОДЫ</w:t>
      </w:r>
    </w:p>
    <w:p w:rsidR="00354B52" w:rsidRDefault="00354B52">
      <w:pPr>
        <w:pStyle w:val="ConsPlusNormal"/>
        <w:jc w:val="both"/>
      </w:pPr>
    </w:p>
    <w:p w:rsidR="00354B52" w:rsidRDefault="00354B52">
      <w:pPr>
        <w:pStyle w:val="ConsPlusNormal"/>
        <w:ind w:firstLine="540"/>
        <w:jc w:val="both"/>
        <w:outlineLvl w:val="2"/>
      </w:pPr>
      <w:r>
        <w:t>Статья 4. Деятельность по благоустройству</w:t>
      </w:r>
    </w:p>
    <w:p w:rsidR="00354B52" w:rsidRDefault="00354B52">
      <w:pPr>
        <w:pStyle w:val="ConsPlusNormal"/>
        <w:jc w:val="both"/>
      </w:pPr>
    </w:p>
    <w:p w:rsidR="00354B52" w:rsidRDefault="00354B52">
      <w:pPr>
        <w:pStyle w:val="ConsPlusNormal"/>
        <w:ind w:firstLine="540"/>
        <w:jc w:val="both"/>
      </w:pPr>
      <w:r>
        <w:t>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содержание объектов благоустройства.</w:t>
      </w:r>
    </w:p>
    <w:p w:rsidR="00354B52" w:rsidRDefault="00354B52">
      <w:pPr>
        <w:pStyle w:val="ConsPlusNormal"/>
        <w:spacing w:before="220"/>
        <w:ind w:firstLine="540"/>
        <w:jc w:val="both"/>
      </w:pPr>
      <w:r>
        <w:t>Деятельность по благоустройству территорий включает в себя как вновь создаваемые, так и существующие объекты и элементы благоустройства.</w:t>
      </w:r>
    </w:p>
    <w:p w:rsidR="00354B52" w:rsidRDefault="00354B52">
      <w:pPr>
        <w:pStyle w:val="ConsPlusNormal"/>
        <w:spacing w:before="220"/>
        <w:ind w:firstLine="540"/>
        <w:jc w:val="both"/>
      </w:pPr>
      <w:r>
        <w:t>2. В целях настоящих Правил под проектной документацией по благоустройству территорий понимается пакет документации, основанной на стратегии развития города Енисейска и концепции, отражающей потребности жителей города Енисейска,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возможно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54B52" w:rsidRDefault="00354B52">
      <w:pPr>
        <w:pStyle w:val="ConsPlusNormal"/>
        <w:spacing w:before="220"/>
        <w:ind w:firstLine="540"/>
        <w:jc w:val="both"/>
      </w:pPr>
      <w:r>
        <w:t xml:space="preserve">3. Развитие городской среды осуществляется путем улучшения, обновления, трансформации, </w:t>
      </w:r>
      <w:r>
        <w:lastRenderedPageBreak/>
        <w:t>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допускается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54B52" w:rsidRDefault="00354B52">
      <w:pPr>
        <w:pStyle w:val="ConsPlusNormal"/>
        <w:spacing w:before="220"/>
        <w:ind w:firstLine="540"/>
        <w:jc w:val="both"/>
      </w:pPr>
      <w:r>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54B52" w:rsidRDefault="00354B52">
      <w:pPr>
        <w:pStyle w:val="ConsPlusNormal"/>
        <w:spacing w:before="220"/>
        <w:ind w:firstLine="540"/>
        <w:jc w:val="both"/>
      </w:pPr>
      <w:r>
        <w:t>5. Территории,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Необходимо предусматривать взаимосвязь пространств города Енисейска, доступность объектов инфраструктуры, в том числе за счет ликвидации необоснованных барьеров и препятствий.</w:t>
      </w:r>
    </w:p>
    <w:p w:rsidR="00354B52" w:rsidRDefault="00354B52">
      <w:pPr>
        <w:pStyle w:val="ConsPlusNormal"/>
        <w:jc w:val="both"/>
      </w:pPr>
    </w:p>
    <w:p w:rsidR="00354B52" w:rsidRDefault="00354B52">
      <w:pPr>
        <w:pStyle w:val="ConsPlusNormal"/>
        <w:ind w:firstLine="540"/>
        <w:jc w:val="both"/>
        <w:outlineLvl w:val="2"/>
      </w:pPr>
      <w:r>
        <w:t>Статья 5. Участники деятельности по благоустройству</w:t>
      </w:r>
    </w:p>
    <w:p w:rsidR="00354B52" w:rsidRDefault="00354B52">
      <w:pPr>
        <w:pStyle w:val="ConsPlusNormal"/>
        <w:jc w:val="both"/>
      </w:pPr>
    </w:p>
    <w:p w:rsidR="00354B52" w:rsidRDefault="00354B52">
      <w:pPr>
        <w:pStyle w:val="ConsPlusNormal"/>
        <w:ind w:firstLine="540"/>
        <w:jc w:val="both"/>
      </w:pPr>
      <w:r>
        <w:t>1. Участниками деятельности по благоустройству выступают:</w:t>
      </w:r>
    </w:p>
    <w:p w:rsidR="00354B52" w:rsidRDefault="00354B52">
      <w:pPr>
        <w:pStyle w:val="ConsPlusNormal"/>
        <w:spacing w:before="220"/>
        <w:ind w:firstLine="540"/>
        <w:jc w:val="both"/>
      </w:pPr>
      <w:r>
        <w:t>а) население города Енисейска,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354B52" w:rsidRDefault="00354B52">
      <w:pPr>
        <w:pStyle w:val="ConsPlusNormal"/>
        <w:spacing w:before="220"/>
        <w:ind w:firstLine="540"/>
        <w:jc w:val="both"/>
      </w:pPr>
      <w:r>
        <w:t>б) органы местного самоуправления города Енисейска;</w:t>
      </w:r>
    </w:p>
    <w:p w:rsidR="00354B52" w:rsidRDefault="00354B52">
      <w:pPr>
        <w:pStyle w:val="ConsPlusNormal"/>
        <w:spacing w:before="220"/>
        <w:ind w:firstLine="540"/>
        <w:jc w:val="both"/>
      </w:pPr>
      <w:r>
        <w:t>в) хозяйствующие субъекты, осуществляющие деятельность на территории города Енисейска, которые могут участвовать в формировании запроса на благоустройство, а также в финансировании мероприятий по благоустройству;</w:t>
      </w:r>
    </w:p>
    <w:p w:rsidR="00354B52" w:rsidRDefault="00354B52">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54B52" w:rsidRDefault="00354B52">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354B52" w:rsidRDefault="00354B52">
      <w:pPr>
        <w:pStyle w:val="ConsPlusNormal"/>
        <w:spacing w:before="220"/>
        <w:ind w:firstLine="540"/>
        <w:jc w:val="both"/>
      </w:pPr>
      <w:r>
        <w:t>е) общественные организации.</w:t>
      </w:r>
    </w:p>
    <w:p w:rsidR="00354B52" w:rsidRDefault="00354B52">
      <w:pPr>
        <w:pStyle w:val="ConsPlusNormal"/>
        <w:spacing w:before="220"/>
        <w:ind w:firstLine="540"/>
        <w:jc w:val="both"/>
      </w:pPr>
      <w:r>
        <w:t>2. Участие жителей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354B52" w:rsidRDefault="00354B52">
      <w:pPr>
        <w:pStyle w:val="ConsPlusNormal"/>
        <w:spacing w:before="220"/>
        <w:ind w:firstLine="540"/>
        <w:jc w:val="both"/>
      </w:pPr>
      <w: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случаях, предусмотренных действующим законодательством и муниципально-правовыми актами, реализации принятия решений.</w:t>
      </w:r>
    </w:p>
    <w:p w:rsidR="00354B52" w:rsidRDefault="00354B52">
      <w:pPr>
        <w:pStyle w:val="ConsPlusNormal"/>
        <w:spacing w:before="220"/>
        <w:ind w:firstLine="540"/>
        <w:jc w:val="both"/>
      </w:pPr>
      <w:r>
        <w:t xml:space="preserve">3.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lastRenderedPageBreak/>
        <w:t>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54B52" w:rsidRDefault="00354B52">
      <w:pPr>
        <w:pStyle w:val="ConsPlusNormal"/>
        <w:jc w:val="both"/>
      </w:pPr>
    </w:p>
    <w:p w:rsidR="00354B52" w:rsidRDefault="00354B52">
      <w:pPr>
        <w:pStyle w:val="ConsPlusNormal"/>
        <w:ind w:firstLine="540"/>
        <w:jc w:val="both"/>
        <w:outlineLvl w:val="2"/>
      </w:pPr>
      <w:r>
        <w:t>Статья 6. Принципы обеспечения качества городской среды при реализации проектов благоустройства территорий</w:t>
      </w:r>
    </w:p>
    <w:p w:rsidR="00354B52" w:rsidRDefault="00354B52">
      <w:pPr>
        <w:pStyle w:val="ConsPlusNormal"/>
        <w:jc w:val="both"/>
      </w:pPr>
    </w:p>
    <w:p w:rsidR="00354B52" w:rsidRDefault="00354B52">
      <w:pPr>
        <w:pStyle w:val="ConsPlusNormal"/>
        <w:ind w:firstLine="540"/>
        <w:jc w:val="both"/>
      </w:pPr>
      <w: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54B52" w:rsidRDefault="00354B52">
      <w:pPr>
        <w:pStyle w:val="ConsPlusNormal"/>
        <w:spacing w:before="220"/>
        <w:ind w:firstLine="540"/>
        <w:jc w:val="both"/>
      </w:pPr>
      <w:r>
        <w:t>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туристическая) на пешеходных маршрутах. Также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54B52" w:rsidRDefault="00354B52">
      <w:pPr>
        <w:pStyle w:val="ConsPlusNormal"/>
        <w:spacing w:before="220"/>
        <w:ind w:firstLine="540"/>
        <w:jc w:val="both"/>
      </w:pPr>
      <w: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велотранспорт).</w:t>
      </w:r>
    </w:p>
    <w:p w:rsidR="00354B52" w:rsidRDefault="00354B52">
      <w:pPr>
        <w:pStyle w:val="ConsPlusNormal"/>
        <w:spacing w:before="220"/>
        <w:ind w:firstLine="540"/>
        <w:jc w:val="both"/>
      </w:pPr>
      <w:r>
        <w:t>4.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54B52" w:rsidRDefault="00354B52">
      <w:pPr>
        <w:pStyle w:val="ConsPlusNormal"/>
        <w:spacing w:before="220"/>
        <w:ind w:firstLine="540"/>
        <w:jc w:val="both"/>
      </w:pPr>
      <w:r>
        <w:t>5. Принцип насыщенности общественных и приватных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54B52" w:rsidRDefault="00354B52">
      <w:pPr>
        <w:pStyle w:val="ConsPlusNormal"/>
        <w:spacing w:before="220"/>
        <w:ind w:firstLine="540"/>
        <w:jc w:val="both"/>
      </w:pPr>
      <w:r>
        <w:t>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54B52" w:rsidRDefault="00354B52">
      <w:pPr>
        <w:pStyle w:val="ConsPlusNormal"/>
        <w:spacing w:before="220"/>
        <w:ind w:firstLine="540"/>
        <w:jc w:val="both"/>
      </w:pPr>
      <w:r>
        <w:t>7.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54B52" w:rsidRDefault="00354B52">
      <w:pPr>
        <w:pStyle w:val="ConsPlusNormal"/>
        <w:jc w:val="both"/>
      </w:pPr>
    </w:p>
    <w:p w:rsidR="00354B52" w:rsidRDefault="00354B52">
      <w:pPr>
        <w:pStyle w:val="ConsPlusNormal"/>
        <w:ind w:firstLine="540"/>
        <w:jc w:val="both"/>
        <w:outlineLvl w:val="2"/>
      </w:pPr>
      <w:r>
        <w:t>Статья 7. Осуществление комплексных проектов благоустройства</w:t>
      </w:r>
    </w:p>
    <w:p w:rsidR="00354B52" w:rsidRDefault="00354B52">
      <w:pPr>
        <w:pStyle w:val="ConsPlusNormal"/>
        <w:jc w:val="both"/>
      </w:pPr>
    </w:p>
    <w:p w:rsidR="00354B52" w:rsidRDefault="00354B52">
      <w:pPr>
        <w:pStyle w:val="ConsPlusNormal"/>
        <w:ind w:firstLine="540"/>
        <w:jc w:val="both"/>
      </w:pPr>
      <w:r>
        <w:t>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354B52" w:rsidRDefault="00354B52">
      <w:pPr>
        <w:pStyle w:val="ConsPlusNormal"/>
        <w:spacing w:before="220"/>
        <w:ind w:firstLine="540"/>
        <w:jc w:val="both"/>
      </w:pPr>
      <w:r>
        <w:t>2. Определение конкретных зон, территорий, объектов и элементов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(подпрограмме).</w:t>
      </w:r>
    </w:p>
    <w:p w:rsidR="00354B52" w:rsidRDefault="00354B52">
      <w:pPr>
        <w:pStyle w:val="ConsPlusNormal"/>
        <w:spacing w:before="220"/>
        <w:ind w:firstLine="540"/>
        <w:jc w:val="both"/>
      </w:pPr>
      <w:r>
        <w:lastRenderedPageBreak/>
        <w:t>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города Енисейска (элемента планировочной структуры).</w:t>
      </w:r>
    </w:p>
    <w:p w:rsidR="00354B52" w:rsidRDefault="00354B52">
      <w:pPr>
        <w:pStyle w:val="ConsPlusNormal"/>
        <w:spacing w:before="220"/>
        <w:ind w:firstLine="540"/>
        <w:jc w:val="both"/>
      </w:pPr>
      <w:r>
        <w:t>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города Енисейска.</w:t>
      </w:r>
    </w:p>
    <w:p w:rsidR="00354B52" w:rsidRDefault="00354B52">
      <w:pPr>
        <w:pStyle w:val="ConsPlusNormal"/>
        <w:jc w:val="both"/>
      </w:pPr>
    </w:p>
    <w:p w:rsidR="00354B52" w:rsidRDefault="00354B52">
      <w:pPr>
        <w:pStyle w:val="ConsPlusNormal"/>
        <w:ind w:firstLine="540"/>
        <w:jc w:val="both"/>
        <w:outlineLvl w:val="2"/>
      </w:pPr>
      <w:r>
        <w:t>Статья 8. Паспорт объекта благоустройства</w:t>
      </w:r>
    </w:p>
    <w:p w:rsidR="00354B52" w:rsidRDefault="00354B52">
      <w:pPr>
        <w:pStyle w:val="ConsPlusNormal"/>
        <w:jc w:val="both"/>
      </w:pPr>
    </w:p>
    <w:p w:rsidR="00354B52" w:rsidRDefault="00354B52">
      <w:pPr>
        <w:pStyle w:val="ConsPlusNormal"/>
        <w:ind w:firstLine="540"/>
        <w:jc w:val="both"/>
      </w:pPr>
      <w:r>
        <w:t>1. В рамках разработки муниципальных программ, связанных с благоустройством, проводится инвентаризация объектов благоустройства и разработка паспорта объектов благоустройства.</w:t>
      </w:r>
    </w:p>
    <w:p w:rsidR="00354B52" w:rsidRDefault="00354B52">
      <w:pPr>
        <w:pStyle w:val="ConsPlusNormal"/>
        <w:spacing w:before="220"/>
        <w:ind w:firstLine="540"/>
        <w:jc w:val="both"/>
      </w:pPr>
      <w:r>
        <w:t>2. В паспорте отображается следующая информация:</w:t>
      </w:r>
    </w:p>
    <w:p w:rsidR="00354B52" w:rsidRDefault="00354B52">
      <w:pPr>
        <w:pStyle w:val="ConsPlusNormal"/>
        <w:spacing w:before="220"/>
        <w:ind w:firstLine="540"/>
        <w:jc w:val="both"/>
      </w:pPr>
      <w:r>
        <w:t>- о собственниках и границах земельных участков, формирующих территорию объекта благоустройства;</w:t>
      </w:r>
    </w:p>
    <w:p w:rsidR="00354B52" w:rsidRDefault="00354B52">
      <w:pPr>
        <w:pStyle w:val="ConsPlusNormal"/>
        <w:spacing w:before="220"/>
        <w:ind w:firstLine="540"/>
        <w:jc w:val="both"/>
      </w:pPr>
      <w:r>
        <w:t>- ситуационный план;</w:t>
      </w:r>
    </w:p>
    <w:p w:rsidR="00354B52" w:rsidRDefault="00354B52">
      <w:pPr>
        <w:pStyle w:val="ConsPlusNormal"/>
        <w:spacing w:before="220"/>
        <w:ind w:firstLine="540"/>
        <w:jc w:val="both"/>
      </w:pPr>
      <w:r>
        <w:t>- элементы благоустройства,</w:t>
      </w:r>
    </w:p>
    <w:p w:rsidR="00354B52" w:rsidRDefault="00354B52">
      <w:pPr>
        <w:pStyle w:val="ConsPlusNormal"/>
        <w:spacing w:before="220"/>
        <w:ind w:firstLine="540"/>
        <w:jc w:val="both"/>
      </w:pPr>
      <w:r>
        <w:t>- сведения о текущем состоянии;</w:t>
      </w:r>
    </w:p>
    <w:p w:rsidR="00354B52" w:rsidRDefault="00354B52">
      <w:pPr>
        <w:pStyle w:val="ConsPlusNormal"/>
        <w:spacing w:before="220"/>
        <w:ind w:firstLine="540"/>
        <w:jc w:val="both"/>
      </w:pPr>
      <w:r>
        <w:t>- сведения о планируемых мероприятиях по благоустройству территорий.</w:t>
      </w:r>
    </w:p>
    <w:p w:rsidR="00354B52" w:rsidRDefault="00354B52">
      <w:pPr>
        <w:pStyle w:val="ConsPlusNormal"/>
        <w:jc w:val="both"/>
      </w:pPr>
    </w:p>
    <w:p w:rsidR="00354B52" w:rsidRDefault="00354B52">
      <w:pPr>
        <w:pStyle w:val="ConsPlusNormal"/>
        <w:jc w:val="center"/>
        <w:outlineLvl w:val="1"/>
      </w:pPr>
      <w:r>
        <w:t>Глава 3. ПОРЯДОК И МЕХАНИЗМЫ ОБЩЕСТВЕННОГО УЧАСТИЯ</w:t>
      </w:r>
    </w:p>
    <w:p w:rsidR="00354B52" w:rsidRDefault="00354B52">
      <w:pPr>
        <w:pStyle w:val="ConsPlusNormal"/>
        <w:jc w:val="center"/>
      </w:pPr>
      <w:r>
        <w:t>В ПРИНЯТИИ РЕШЕНИЙ И РЕАЛИЗАЦИИ ПРОЕКТОВ</w:t>
      </w:r>
    </w:p>
    <w:p w:rsidR="00354B52" w:rsidRDefault="00354B52">
      <w:pPr>
        <w:pStyle w:val="ConsPlusNormal"/>
        <w:jc w:val="center"/>
      </w:pPr>
      <w:r>
        <w:t>КОМПЛЕКСНОГО БЛАГОУСТРОЙСТВА И РАЗВИТИЯ ГОРОДСКОЙ СРЕДЫ</w:t>
      </w:r>
    </w:p>
    <w:p w:rsidR="00354B52" w:rsidRDefault="00354B52">
      <w:pPr>
        <w:pStyle w:val="ConsPlusNormal"/>
        <w:jc w:val="both"/>
      </w:pPr>
    </w:p>
    <w:p w:rsidR="00354B52" w:rsidRDefault="00354B52">
      <w:pPr>
        <w:pStyle w:val="ConsPlusNormal"/>
        <w:ind w:firstLine="540"/>
        <w:jc w:val="both"/>
        <w:outlineLvl w:val="2"/>
      </w:pPr>
      <w:r>
        <w:t>Статья 9. Задачи, эффективность и формы общественного участия</w:t>
      </w:r>
    </w:p>
    <w:p w:rsidR="00354B52" w:rsidRDefault="00354B52">
      <w:pPr>
        <w:pStyle w:val="ConsPlusNormal"/>
        <w:jc w:val="both"/>
      </w:pPr>
    </w:p>
    <w:p w:rsidR="00354B52" w:rsidRDefault="00354B52">
      <w:pPr>
        <w:pStyle w:val="ConsPlusNormal"/>
        <w:ind w:firstLine="540"/>
        <w:jc w:val="both"/>
      </w:pPr>
      <w: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54B52" w:rsidRDefault="00354B52">
      <w:pPr>
        <w:pStyle w:val="ConsPlusNormal"/>
        <w:spacing w:before="220"/>
        <w:ind w:firstLine="540"/>
        <w:jc w:val="both"/>
      </w:pPr>
      <w: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354B52" w:rsidRDefault="00354B52">
      <w:pPr>
        <w:pStyle w:val="ConsPlusNormal"/>
        <w:spacing w:before="220"/>
        <w:ind w:firstLine="540"/>
        <w:jc w:val="both"/>
      </w:pPr>
      <w: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города Енисейска, формирует лояльность со стороны населения.</w:t>
      </w:r>
    </w:p>
    <w:p w:rsidR="00354B52" w:rsidRDefault="00354B52">
      <w:pPr>
        <w:pStyle w:val="ConsPlusNormal"/>
        <w:jc w:val="both"/>
      </w:pPr>
    </w:p>
    <w:p w:rsidR="00354B52" w:rsidRDefault="00354B52">
      <w:pPr>
        <w:pStyle w:val="ConsPlusNormal"/>
        <w:ind w:firstLine="540"/>
        <w:jc w:val="both"/>
        <w:outlineLvl w:val="2"/>
      </w:pPr>
      <w:r>
        <w:t>Статья 10. Решения, касающиеся благоустройства и развития территорий</w:t>
      </w:r>
    </w:p>
    <w:p w:rsidR="00354B52" w:rsidRDefault="00354B52">
      <w:pPr>
        <w:pStyle w:val="ConsPlusNormal"/>
        <w:jc w:val="both"/>
      </w:pPr>
    </w:p>
    <w:p w:rsidR="00354B52" w:rsidRDefault="00354B52">
      <w:pPr>
        <w:pStyle w:val="ConsPlusNormal"/>
        <w:ind w:firstLine="540"/>
        <w:jc w:val="both"/>
      </w:pPr>
      <w:r>
        <w:t>1. Основные решения:</w:t>
      </w:r>
    </w:p>
    <w:p w:rsidR="00354B52" w:rsidRDefault="00354B52">
      <w:pPr>
        <w:pStyle w:val="ConsPlusNormal"/>
        <w:spacing w:before="220"/>
        <w:ind w:firstLine="540"/>
        <w:jc w:val="both"/>
      </w:pPr>
      <w:r>
        <w:lastRenderedPageBreak/>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города Енисейска;</w:t>
      </w:r>
    </w:p>
    <w:p w:rsidR="00354B52" w:rsidRDefault="00354B52">
      <w:pPr>
        <w:pStyle w:val="ConsPlusNormal"/>
        <w:spacing w:before="220"/>
        <w:ind w:firstLine="540"/>
        <w:jc w:val="both"/>
      </w:pPr>
      <w:r>
        <w:t>б) разработка внутренних правил, регулирующих процесс общественного участия;</w:t>
      </w:r>
    </w:p>
    <w:p w:rsidR="00354B52" w:rsidRDefault="00354B52">
      <w:pPr>
        <w:pStyle w:val="ConsPlusNormal"/>
        <w:spacing w:before="220"/>
        <w:ind w:firstLine="540"/>
        <w:jc w:val="both"/>
      </w:pPr>
      <w: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54B52" w:rsidRDefault="00354B52">
      <w:pPr>
        <w:pStyle w:val="ConsPlusNormal"/>
        <w:spacing w:before="220"/>
        <w:ind w:firstLine="540"/>
        <w:jc w:val="both"/>
      </w:pPr>
      <w: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54B52" w:rsidRDefault="00354B52">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54B52" w:rsidRDefault="00354B52">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открытых конкурсов;</w:t>
      </w:r>
    </w:p>
    <w:p w:rsidR="00354B52" w:rsidRDefault="00354B52">
      <w:pPr>
        <w:pStyle w:val="ConsPlusNormal"/>
        <w:spacing w:before="220"/>
        <w:ind w:firstLine="540"/>
        <w:jc w:val="both"/>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354B52" w:rsidRDefault="00354B52">
      <w:pPr>
        <w:pStyle w:val="ConsPlusNormal"/>
        <w:spacing w:before="220"/>
        <w:ind w:firstLine="540"/>
        <w:jc w:val="both"/>
      </w:pPr>
      <w:r>
        <w:t>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354B52" w:rsidRDefault="00354B52">
      <w:pPr>
        <w:pStyle w:val="ConsPlusNormal"/>
        <w:spacing w:before="220"/>
        <w:ind w:firstLine="540"/>
        <w:jc w:val="both"/>
      </w:pPr>
      <w:r>
        <w:t>2.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городе Енисейске,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города Енисейска.</w:t>
      </w:r>
    </w:p>
    <w:p w:rsidR="00354B52" w:rsidRDefault="00354B52">
      <w:pPr>
        <w:pStyle w:val="ConsPlusNormal"/>
        <w:spacing w:before="220"/>
        <w:ind w:firstLine="540"/>
        <w:jc w:val="both"/>
      </w:pPr>
      <w:r>
        <w:t>3.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354B52" w:rsidRDefault="00354B52">
      <w:pPr>
        <w:pStyle w:val="ConsPlusNormal"/>
        <w:jc w:val="both"/>
      </w:pPr>
    </w:p>
    <w:p w:rsidR="00354B52" w:rsidRDefault="00354B52">
      <w:pPr>
        <w:pStyle w:val="ConsPlusNormal"/>
        <w:ind w:firstLine="540"/>
        <w:jc w:val="both"/>
        <w:outlineLvl w:val="2"/>
      </w:pPr>
      <w:r>
        <w:t>Статья 11. Места размещения информации и способы информирования о проектах благоустройства и развития территорий</w:t>
      </w:r>
    </w:p>
    <w:p w:rsidR="00354B52" w:rsidRDefault="00354B52">
      <w:pPr>
        <w:pStyle w:val="ConsPlusNormal"/>
        <w:jc w:val="both"/>
      </w:pPr>
    </w:p>
    <w:p w:rsidR="00354B52" w:rsidRDefault="00354B52">
      <w:pPr>
        <w:pStyle w:val="ConsPlusNormal"/>
        <w:ind w:firstLine="540"/>
        <w:jc w:val="both"/>
      </w:pPr>
      <w:r>
        <w:t>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официальный сайт муниципального образования город Енисейск Красноярского края в информационно-телекоммуникационной сети Интернет (далее - Официальный сайт),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54B52" w:rsidRDefault="00354B52">
      <w:pPr>
        <w:pStyle w:val="ConsPlusNormal"/>
        <w:spacing w:before="220"/>
        <w:ind w:firstLine="540"/>
        <w:jc w:val="both"/>
      </w:pPr>
      <w:r>
        <w:t xml:space="preserve">2. Открытое обсуждение проектов благоустройства территорий организовывается на этапе формулирования задач проекта. Гражданам предоставляется возможность публичного комментирования и обсуждения проектов, размещаемых в социальных сетях сети Интернет, средствах массовой информации, путем направления обращений, предложений, замечаний в органы местного самоуправления города Енисейска в порядке, установленном 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 в том числе в электронной форме на Официальном сайте.</w:t>
      </w:r>
    </w:p>
    <w:p w:rsidR="00354B52" w:rsidRDefault="00354B52">
      <w:pPr>
        <w:pStyle w:val="ConsPlusNormal"/>
        <w:spacing w:before="220"/>
        <w:ind w:firstLine="540"/>
        <w:jc w:val="both"/>
      </w:pPr>
      <w:r>
        <w:lastRenderedPageBreak/>
        <w:t>3.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354B52" w:rsidRDefault="00354B52">
      <w:pPr>
        <w:pStyle w:val="ConsPlusNormal"/>
        <w:spacing w:before="220"/>
        <w:ind w:firstLine="540"/>
        <w:jc w:val="both"/>
      </w:pPr>
      <w:r>
        <w:t>4. При реализации проектов администрация города Енисейска обеспечивает информирование общественности о планирующихся изменениях и возможности участия в этом процессе.</w:t>
      </w:r>
    </w:p>
    <w:p w:rsidR="00354B52" w:rsidRDefault="00354B52">
      <w:pPr>
        <w:pStyle w:val="ConsPlusNormal"/>
        <w:spacing w:before="220"/>
        <w:ind w:firstLine="540"/>
        <w:jc w:val="both"/>
      </w:pPr>
      <w:r>
        <w:t>5. Информирование может осуществляться путем:</w:t>
      </w:r>
    </w:p>
    <w:p w:rsidR="00354B52" w:rsidRDefault="00354B52">
      <w:pPr>
        <w:pStyle w:val="ConsPlusNormal"/>
        <w:spacing w:before="220"/>
        <w:ind w:firstLine="540"/>
        <w:jc w:val="both"/>
      </w:pPr>
      <w:r>
        <w:t>а) размещения на Официальном сайте информации о ходе проекта, с публикацией фото, видео и текстовых отчетов по итогам проведения общественных обсуждений;</w:t>
      </w:r>
    </w:p>
    <w:p w:rsidR="00354B52" w:rsidRDefault="00354B52">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54B52" w:rsidRDefault="00354B52">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54B52" w:rsidRDefault="00354B52">
      <w:pPr>
        <w:pStyle w:val="ConsPlusNormal"/>
        <w:spacing w:before="22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54B52" w:rsidRDefault="00354B52">
      <w:pPr>
        <w:pStyle w:val="ConsPlusNormal"/>
        <w:spacing w:before="220"/>
        <w:ind w:firstLine="540"/>
        <w:jc w:val="both"/>
      </w:pPr>
      <w:r>
        <w:t>д) индивидуальных приглашений участников встречи лично, по электронной почте или по телефону;</w:t>
      </w:r>
    </w:p>
    <w:p w:rsidR="00354B52" w:rsidRDefault="00354B52">
      <w:pPr>
        <w:pStyle w:val="ConsPlusNormal"/>
        <w:spacing w:before="220"/>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54B52" w:rsidRDefault="00354B52">
      <w:pPr>
        <w:pStyle w:val="ConsPlusNormal"/>
        <w:spacing w:before="220"/>
        <w:ind w:firstLine="540"/>
        <w:jc w:val="both"/>
      </w:pPr>
      <w: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54B52" w:rsidRDefault="00354B52">
      <w:pPr>
        <w:pStyle w:val="ConsPlusNormal"/>
        <w:spacing w:before="220"/>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54B52" w:rsidRDefault="00354B52">
      <w:pPr>
        <w:pStyle w:val="ConsPlusNormal"/>
        <w:jc w:val="both"/>
      </w:pPr>
    </w:p>
    <w:p w:rsidR="00354B52" w:rsidRDefault="00354B52">
      <w:pPr>
        <w:pStyle w:val="ConsPlusNormal"/>
        <w:ind w:firstLine="540"/>
        <w:jc w:val="both"/>
        <w:outlineLvl w:val="2"/>
      </w:pPr>
      <w:r>
        <w:t>Статья 12. Формы общественного участия</w:t>
      </w:r>
    </w:p>
    <w:p w:rsidR="00354B52" w:rsidRDefault="00354B52">
      <w:pPr>
        <w:pStyle w:val="ConsPlusNormal"/>
        <w:jc w:val="both"/>
      </w:pPr>
    </w:p>
    <w:p w:rsidR="00354B52" w:rsidRDefault="00354B52">
      <w:pPr>
        <w:pStyle w:val="ConsPlusNormal"/>
        <w:ind w:firstLine="540"/>
        <w:jc w:val="both"/>
      </w:pPr>
      <w:r>
        <w:t>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54B52" w:rsidRDefault="00354B52">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354B52" w:rsidRDefault="00354B52">
      <w:pPr>
        <w:pStyle w:val="ConsPlusNormal"/>
        <w:spacing w:before="220"/>
        <w:ind w:firstLine="540"/>
        <w:jc w:val="both"/>
      </w:pPr>
      <w:r>
        <w:t xml:space="preserve">б) определение основных видов активностей, функциональных зон общественных пространств, под которыми понимаются части территорий города Енисейска, для которых определены границы и преимущественный вид деятельности (функция), для которой </w:t>
      </w:r>
      <w:r>
        <w:lastRenderedPageBreak/>
        <w:t>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54B52" w:rsidRDefault="00354B52">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4B52" w:rsidRDefault="00354B52">
      <w:pPr>
        <w:pStyle w:val="ConsPlusNormal"/>
        <w:spacing w:before="220"/>
        <w:ind w:firstLine="540"/>
        <w:jc w:val="both"/>
      </w:pPr>
      <w:r>
        <w:t>г)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354B52" w:rsidRDefault="00354B52">
      <w:pPr>
        <w:pStyle w:val="ConsPlusNormal"/>
        <w:spacing w:before="220"/>
        <w:ind w:firstLine="540"/>
        <w:jc w:val="both"/>
      </w:pPr>
      <w:r>
        <w:t>д)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54B52" w:rsidRDefault="00354B52">
      <w:pPr>
        <w:pStyle w:val="ConsPlusNormal"/>
        <w:spacing w:before="220"/>
        <w:ind w:firstLine="540"/>
        <w:jc w:val="both"/>
      </w:pPr>
      <w:r>
        <w:t>е)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54B52" w:rsidRDefault="00354B52">
      <w:pPr>
        <w:pStyle w:val="ConsPlusNormal"/>
        <w:spacing w:before="220"/>
        <w:ind w:firstLine="540"/>
        <w:jc w:val="both"/>
      </w:pPr>
      <w:r>
        <w:t>ж)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либо наблюдательного совета);</w:t>
      </w:r>
    </w:p>
    <w:p w:rsidR="00354B52" w:rsidRDefault="00354B52">
      <w:pPr>
        <w:pStyle w:val="ConsPlusNormal"/>
        <w:spacing w:before="220"/>
        <w:ind w:firstLine="540"/>
        <w:jc w:val="both"/>
      </w:pPr>
      <w:r>
        <w:t>з) осуществление общественного контроля над процессом эксплуатации территории (включая как возможность контроля со стороны любых заинтересованных сторон, так и формирование рабочей группы, общественного совета проекта, либо наблюдательного совета для проведения регулярной оценки эксплуатации территории).</w:t>
      </w:r>
    </w:p>
    <w:p w:rsidR="00354B52" w:rsidRDefault="00354B52">
      <w:pPr>
        <w:pStyle w:val="ConsPlusNormal"/>
        <w:jc w:val="both"/>
      </w:pPr>
    </w:p>
    <w:p w:rsidR="00354B52" w:rsidRDefault="00354B52">
      <w:pPr>
        <w:pStyle w:val="ConsPlusNormal"/>
        <w:ind w:firstLine="540"/>
        <w:jc w:val="both"/>
        <w:outlineLvl w:val="2"/>
      </w:pPr>
      <w:r>
        <w:t>Статья 13. Механизмы общественного участия</w:t>
      </w:r>
    </w:p>
    <w:p w:rsidR="00354B52" w:rsidRDefault="00354B52">
      <w:pPr>
        <w:pStyle w:val="ConsPlusNormal"/>
        <w:jc w:val="both"/>
      </w:pPr>
    </w:p>
    <w:p w:rsidR="00354B52" w:rsidRDefault="00354B52">
      <w:pPr>
        <w:pStyle w:val="ConsPlusNormal"/>
        <w:ind w:firstLine="540"/>
        <w:jc w:val="both"/>
      </w:pPr>
      <w:r>
        <w:t xml:space="preserve">1. Обсуждение проектов проводится в интерактивном формате с использованием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 w:history="1">
        <w:r>
          <w:rPr>
            <w:color w:val="0000FF"/>
          </w:rPr>
          <w:t>законом</w:t>
        </w:r>
      </w:hyperlink>
      <w:r>
        <w:t xml:space="preserve"> от 21.07.2014 N 212-ФЗ "Об основах общественного контроля в Российской Федерации".</w:t>
      </w:r>
    </w:p>
    <w:p w:rsidR="00354B52" w:rsidRDefault="00354B52">
      <w:pPr>
        <w:pStyle w:val="ConsPlusNormal"/>
        <w:spacing w:before="220"/>
        <w:ind w:firstLine="540"/>
        <w:jc w:val="both"/>
      </w:pPr>
      <w: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54B52" w:rsidRDefault="00354B52">
      <w:pPr>
        <w:pStyle w:val="ConsPlusNormal"/>
        <w:spacing w:before="220"/>
        <w:ind w:firstLine="540"/>
        <w:jc w:val="both"/>
      </w:pPr>
      <w: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354B52" w:rsidRDefault="00354B52">
      <w:pPr>
        <w:pStyle w:val="ConsPlusNormal"/>
        <w:spacing w:before="220"/>
        <w:ind w:firstLine="540"/>
        <w:jc w:val="both"/>
      </w:pPr>
      <w:r>
        <w:t>4. По итогам встреч, проектных семинаров, воркшопов, дизайн-игр и любых других форматов общественных обсуждений формируется отчет, информация об итогах мероприятий размещается на Официальном сайте для того, чтобы граждане могли отслеживать процесс развития проекта, а также комментировать и включаться в этот процесс на любом этапе.</w:t>
      </w:r>
    </w:p>
    <w:p w:rsidR="00354B52" w:rsidRDefault="00354B52">
      <w:pPr>
        <w:pStyle w:val="ConsPlusNormal"/>
        <w:spacing w:before="220"/>
        <w:ind w:firstLine="540"/>
        <w:jc w:val="both"/>
      </w:pPr>
      <w:r>
        <w:t>5. Для обеспечения квалифицированного участия граждан в обсуждении проектов администрация города Енисейска заблаговременно до проведения самого общественного обсуждения доводит до сведения жителей достоверную и актуальную информацию о проекте, результатах предпроектного исследования, а также описание проекта.</w:t>
      </w:r>
    </w:p>
    <w:p w:rsidR="00354B52" w:rsidRDefault="00354B52">
      <w:pPr>
        <w:pStyle w:val="ConsPlusNormal"/>
        <w:jc w:val="both"/>
      </w:pPr>
    </w:p>
    <w:p w:rsidR="00354B52" w:rsidRDefault="00354B52">
      <w:pPr>
        <w:pStyle w:val="ConsPlusNormal"/>
        <w:ind w:firstLine="540"/>
        <w:jc w:val="both"/>
        <w:outlineLvl w:val="2"/>
      </w:pPr>
      <w:r>
        <w:t>Статья 14. Общественный контроль</w:t>
      </w:r>
    </w:p>
    <w:p w:rsidR="00354B52" w:rsidRDefault="00354B52">
      <w:pPr>
        <w:pStyle w:val="ConsPlusNormal"/>
        <w:jc w:val="both"/>
      </w:pPr>
    </w:p>
    <w:p w:rsidR="00354B52" w:rsidRDefault="00354B52">
      <w:pPr>
        <w:pStyle w:val="ConsPlusNormal"/>
        <w:ind w:firstLine="540"/>
        <w:jc w:val="both"/>
      </w:pPr>
      <w:r>
        <w:t>1. Общественный контроль является одним из механизмов общественного участия.</w:t>
      </w:r>
    </w:p>
    <w:p w:rsidR="00354B52" w:rsidRDefault="00354B52">
      <w:pPr>
        <w:pStyle w:val="ConsPlusNormal"/>
        <w:spacing w:before="220"/>
        <w:ind w:firstLine="540"/>
        <w:jc w:val="both"/>
      </w:pPr>
      <w:r>
        <w:t>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Енисейска или на Официальный сайт.</w:t>
      </w:r>
    </w:p>
    <w:p w:rsidR="00354B52" w:rsidRDefault="00354B52">
      <w:pPr>
        <w:pStyle w:val="ConsPlusNormal"/>
        <w:spacing w:before="220"/>
        <w:ind w:firstLine="540"/>
        <w:jc w:val="both"/>
      </w:pPr>
      <w:r>
        <w:t>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54B52" w:rsidRDefault="00354B52">
      <w:pPr>
        <w:pStyle w:val="ConsPlusNormal"/>
        <w:jc w:val="both"/>
      </w:pPr>
    </w:p>
    <w:p w:rsidR="00354B52" w:rsidRDefault="00354B52">
      <w:pPr>
        <w:pStyle w:val="ConsPlusNormal"/>
        <w:ind w:firstLine="540"/>
        <w:jc w:val="both"/>
        <w:outlineLvl w:val="2"/>
      </w:pPr>
      <w:r>
        <w:t>Статья 15.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54B52" w:rsidRDefault="00354B52">
      <w:pPr>
        <w:pStyle w:val="ConsPlusNormal"/>
        <w:jc w:val="both"/>
      </w:pPr>
    </w:p>
    <w:p w:rsidR="00354B52" w:rsidRDefault="00354B52">
      <w:pPr>
        <w:pStyle w:val="ConsPlusNormal"/>
        <w:ind w:firstLine="540"/>
        <w:jc w:val="both"/>
      </w:pPr>
      <w:r>
        <w:t>1. Создание комфортной городской среды направляется на повышение привлекательности города Енисейска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354B52" w:rsidRDefault="00354B52">
      <w:pPr>
        <w:pStyle w:val="ConsPlusNormal"/>
        <w:spacing w:before="220"/>
        <w:ind w:firstLine="540"/>
        <w:jc w:val="both"/>
      </w:pPr>
      <w:r>
        <w:t>2. Участие лиц, осуществляющих предпринимательскую деятельность, в реализации комплексных проектов благоустройства может заключаться:</w:t>
      </w:r>
    </w:p>
    <w:p w:rsidR="00354B52" w:rsidRDefault="00354B52">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354B52" w:rsidRDefault="00354B52">
      <w:pPr>
        <w:pStyle w:val="ConsPlusNormal"/>
        <w:spacing w:before="22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54B52" w:rsidRDefault="00354B52">
      <w:pPr>
        <w:pStyle w:val="ConsPlusNormal"/>
        <w:spacing w:before="220"/>
        <w:ind w:firstLine="540"/>
        <w:jc w:val="both"/>
      </w:pPr>
      <w:r>
        <w:t>в) в строительстве, реконструкции, реставрации объектов недвижимости;</w:t>
      </w:r>
    </w:p>
    <w:p w:rsidR="00354B52" w:rsidRDefault="00354B52">
      <w:pPr>
        <w:pStyle w:val="ConsPlusNormal"/>
        <w:spacing w:before="220"/>
        <w:ind w:firstLine="540"/>
        <w:jc w:val="both"/>
      </w:pPr>
      <w:r>
        <w:t>г) в производстве или размещении элементов благоустройства;</w:t>
      </w:r>
    </w:p>
    <w:p w:rsidR="00354B52" w:rsidRDefault="00354B52">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местного бюджета;</w:t>
      </w:r>
    </w:p>
    <w:p w:rsidR="00354B52" w:rsidRDefault="00354B52">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354B52" w:rsidRDefault="00354B52">
      <w:pPr>
        <w:pStyle w:val="ConsPlusNormal"/>
        <w:spacing w:before="220"/>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54B52" w:rsidRDefault="00354B52">
      <w:pPr>
        <w:pStyle w:val="ConsPlusNormal"/>
        <w:spacing w:before="220"/>
        <w:ind w:firstLine="540"/>
        <w:jc w:val="both"/>
      </w:pPr>
      <w:r>
        <w:t>з) в иных формах.</w:t>
      </w:r>
    </w:p>
    <w:p w:rsidR="00354B52" w:rsidRDefault="00354B52">
      <w:pPr>
        <w:pStyle w:val="ConsPlusNormal"/>
        <w:spacing w:before="220"/>
        <w:ind w:firstLine="540"/>
        <w:jc w:val="both"/>
      </w:pPr>
      <w:r>
        <w:t>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54B52" w:rsidRDefault="00354B52">
      <w:pPr>
        <w:pStyle w:val="ConsPlusNormal"/>
        <w:spacing w:before="220"/>
        <w:ind w:firstLine="540"/>
        <w:jc w:val="both"/>
      </w:pPr>
      <w:r>
        <w:t>4.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354B52" w:rsidRDefault="00354B52">
      <w:pPr>
        <w:pStyle w:val="ConsPlusNormal"/>
        <w:jc w:val="both"/>
      </w:pPr>
    </w:p>
    <w:p w:rsidR="00354B52" w:rsidRDefault="00354B52">
      <w:pPr>
        <w:pStyle w:val="ConsPlusNormal"/>
        <w:jc w:val="center"/>
        <w:outlineLvl w:val="1"/>
      </w:pPr>
      <w:r>
        <w:t>Глава 4. БЛАГОУСТРОЙСТВО ОТДЕЛЬНЫХ ОБЪЕКТОВ И ИХ ЭЛЕМЕНТОВ,</w:t>
      </w:r>
    </w:p>
    <w:p w:rsidR="00354B52" w:rsidRDefault="00354B52">
      <w:pPr>
        <w:pStyle w:val="ConsPlusNormal"/>
        <w:jc w:val="center"/>
      </w:pPr>
      <w:r>
        <w:t>ВКЛЮЧАЯ ПОДГОТОВКУ ПРОЕКТОВ ПО БЛАГОУСТРОЙСТВУ</w:t>
      </w:r>
    </w:p>
    <w:p w:rsidR="00354B52" w:rsidRDefault="00354B52">
      <w:pPr>
        <w:pStyle w:val="ConsPlusNormal"/>
        <w:jc w:val="both"/>
      </w:pPr>
    </w:p>
    <w:p w:rsidR="00354B52" w:rsidRDefault="00354B52">
      <w:pPr>
        <w:pStyle w:val="ConsPlusNormal"/>
        <w:ind w:firstLine="540"/>
        <w:jc w:val="both"/>
        <w:outlineLvl w:val="2"/>
      </w:pPr>
      <w:r>
        <w:t>Статья 16. Общие требования к озеленению</w:t>
      </w:r>
    </w:p>
    <w:p w:rsidR="00354B52" w:rsidRDefault="00354B52">
      <w:pPr>
        <w:pStyle w:val="ConsPlusNormal"/>
        <w:jc w:val="both"/>
      </w:pPr>
    </w:p>
    <w:p w:rsidR="00354B52" w:rsidRDefault="00354B52">
      <w:pPr>
        <w:pStyle w:val="ConsPlusNormal"/>
        <w:ind w:firstLine="540"/>
        <w:jc w:val="both"/>
      </w:pPr>
      <w:r>
        <w:t>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54B52" w:rsidRDefault="00354B52">
      <w:pPr>
        <w:pStyle w:val="ConsPlusNormal"/>
        <w:spacing w:before="220"/>
        <w:ind w:firstLine="540"/>
        <w:jc w:val="both"/>
      </w:pPr>
      <w:r>
        <w:t>2. Озеленение - составная и необходимая часть благоустройства и ландшафтной организации территории, обеспечивающая формирование устойчивой среды города Енисейска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 Енисейска.</w:t>
      </w:r>
    </w:p>
    <w:p w:rsidR="00354B52" w:rsidRDefault="00354B52">
      <w:pPr>
        <w:pStyle w:val="ConsPlusNormal"/>
        <w:spacing w:before="220"/>
        <w:ind w:firstLine="540"/>
        <w:jc w:val="both"/>
      </w:pPr>
      <w:r>
        <w:t>3. Работы по озеленению планируются в комплексе и в контексте общего зеленого "каркаса" города Енисейска,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354B52" w:rsidRDefault="00354B52">
      <w:pPr>
        <w:pStyle w:val="ConsPlusNormal"/>
        <w:spacing w:before="220"/>
        <w:ind w:firstLine="540"/>
        <w:jc w:val="both"/>
      </w:pPr>
      <w:r>
        <w:t>4.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354B52" w:rsidRDefault="00354B52">
      <w:pPr>
        <w:pStyle w:val="ConsPlusNormal"/>
        <w:spacing w:before="220"/>
        <w:ind w:firstLine="540"/>
        <w:jc w:val="both"/>
      </w:pPr>
      <w:r>
        <w:t>5. Работы проводятся по предварительно разработанному, согласованному отделом строительства и архитектуры администрации города Енисейска и утвержденному в установленном порядке проекту благоустройства.</w:t>
      </w:r>
    </w:p>
    <w:p w:rsidR="00354B52" w:rsidRDefault="00354B52">
      <w:pPr>
        <w:pStyle w:val="ConsPlusNormal"/>
        <w:jc w:val="both"/>
      </w:pPr>
    </w:p>
    <w:p w:rsidR="00354B52" w:rsidRDefault="00354B52">
      <w:pPr>
        <w:pStyle w:val="ConsPlusNormal"/>
        <w:ind w:firstLine="540"/>
        <w:jc w:val="both"/>
        <w:outlineLvl w:val="2"/>
      </w:pPr>
      <w:r>
        <w:t>Статья 17. Проектирование покрытий</w:t>
      </w:r>
    </w:p>
    <w:p w:rsidR="00354B52" w:rsidRDefault="00354B52">
      <w:pPr>
        <w:pStyle w:val="ConsPlusNormal"/>
        <w:jc w:val="both"/>
      </w:pPr>
    </w:p>
    <w:p w:rsidR="00354B52" w:rsidRDefault="00354B52">
      <w:pPr>
        <w:pStyle w:val="ConsPlusNormal"/>
        <w:ind w:firstLine="540"/>
        <w:jc w:val="both"/>
      </w:pPr>
      <w: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354B52" w:rsidRDefault="00354B52">
      <w:pPr>
        <w:pStyle w:val="ConsPlusNormal"/>
        <w:spacing w:before="220"/>
        <w:ind w:firstLine="540"/>
        <w:jc w:val="both"/>
      </w:pPr>
      <w:r>
        <w:t>2. Выбираются покрытия поверхности обеспечивающие условия безопасного и комфортного передвижения, износостойкие и долговечные, устойчивые к климатическим условиям города, а также формирующие архитектурно-художественный облик среды.</w:t>
      </w:r>
    </w:p>
    <w:p w:rsidR="00354B52" w:rsidRDefault="00354B52">
      <w:pPr>
        <w:pStyle w:val="ConsPlusNormal"/>
        <w:spacing w:before="220"/>
        <w:ind w:firstLine="540"/>
        <w:jc w:val="both"/>
      </w:pPr>
      <w:r>
        <w:t>3. Применяемый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54B52" w:rsidRDefault="00354B52">
      <w:pPr>
        <w:pStyle w:val="ConsPlusNormal"/>
        <w:jc w:val="both"/>
      </w:pPr>
    </w:p>
    <w:p w:rsidR="00354B52" w:rsidRDefault="00354B52">
      <w:pPr>
        <w:pStyle w:val="ConsPlusNormal"/>
        <w:ind w:firstLine="540"/>
        <w:jc w:val="both"/>
        <w:outlineLvl w:val="2"/>
      </w:pPr>
      <w:r>
        <w:t>Статья 18. Требования к дизайну и материалам покрытия улиц в центрально-исторической части города</w:t>
      </w:r>
    </w:p>
    <w:p w:rsidR="00354B52" w:rsidRDefault="00354B52">
      <w:pPr>
        <w:pStyle w:val="ConsPlusNormal"/>
        <w:jc w:val="both"/>
      </w:pPr>
    </w:p>
    <w:p w:rsidR="00354B52" w:rsidRDefault="00354B52">
      <w:pPr>
        <w:pStyle w:val="ConsPlusNormal"/>
        <w:ind w:firstLine="540"/>
        <w:jc w:val="both"/>
      </w:pPr>
      <w:r>
        <w:t>1. Дизайн покрытий пешеходных зон улично-дорожной сети должен гармонично вписываться в историческую среду центральной части города Енисейска, не вступать в противоречие с визуальным обликом объектов культурного наследия.</w:t>
      </w:r>
    </w:p>
    <w:p w:rsidR="00354B52" w:rsidRDefault="00354B52">
      <w:pPr>
        <w:pStyle w:val="ConsPlusNormal"/>
        <w:spacing w:before="220"/>
        <w:ind w:firstLine="540"/>
        <w:jc w:val="both"/>
      </w:pPr>
      <w:r>
        <w:t>2. Мощение пешеходной зоны выполняется штучными элементами из натурального или искусственного камня. При подборе колористических характеристик элементов мощения отдается предпочтение естественным цветам природного камня или их аналогам (нейтральная серая, серо-</w:t>
      </w:r>
      <w:r>
        <w:lastRenderedPageBreak/>
        <w:t>коричневая гамма).</w:t>
      </w:r>
    </w:p>
    <w:p w:rsidR="00354B52" w:rsidRDefault="00354B52">
      <w:pPr>
        <w:pStyle w:val="ConsPlusNormal"/>
        <w:spacing w:before="220"/>
        <w:ind w:firstLine="540"/>
        <w:jc w:val="both"/>
      </w:pPr>
      <w:r>
        <w:t>Пешеходная зона должна обеспечивать безбарьерный путь для движения пешеходов, в том числе маломобильных групп населения. Минимальная ширина пешеходной зоны - 1 м.</w:t>
      </w:r>
    </w:p>
    <w:p w:rsidR="00354B52" w:rsidRDefault="00354B52">
      <w:pPr>
        <w:pStyle w:val="ConsPlusNormal"/>
        <w:spacing w:before="220"/>
        <w:ind w:firstLine="540"/>
        <w:jc w:val="both"/>
      </w:pPr>
      <w:r>
        <w:t>Запрещается применение для любых зон тротуарной плитки ярких открытых цветов, контрастных цветовых сочетаний, использование декоративных узоров в рисунке мощения и элементов сложной геометрической формы.</w:t>
      </w:r>
    </w:p>
    <w:p w:rsidR="00354B52" w:rsidRDefault="00354B52">
      <w:pPr>
        <w:pStyle w:val="ConsPlusNormal"/>
        <w:spacing w:before="220"/>
        <w:ind w:firstLine="540"/>
        <w:jc w:val="both"/>
      </w:pPr>
      <w:r>
        <w:t>При устройстве на объектах наружной системы водостоков рекомендуется обязательное устройство в покрытии водоприемных лотков, оснащенных специальными решетками. Членение решетки рекомендуется выбирать с продольными и поперечными членениями, чтобы исключить возможность застревания в них колес инвалидных кресел и другого специального оборудования. Аналогичные требования предъявляются к приствольным решеткам.</w:t>
      </w:r>
    </w:p>
    <w:p w:rsidR="00354B52" w:rsidRDefault="00354B52">
      <w:pPr>
        <w:pStyle w:val="ConsPlusNormal"/>
        <w:spacing w:before="220"/>
        <w:ind w:firstLine="540"/>
        <w:jc w:val="both"/>
      </w:pPr>
      <w:r>
        <w:t>Запрещается устройство выпусков кровельных наружных водостоков выше 0,15 м от отметки покрытия.</w:t>
      </w:r>
    </w:p>
    <w:p w:rsidR="00354B52" w:rsidRDefault="00354B52">
      <w:pPr>
        <w:pStyle w:val="ConsPlusNormal"/>
        <w:jc w:val="both"/>
      </w:pPr>
    </w:p>
    <w:p w:rsidR="00354B52" w:rsidRDefault="00354B52">
      <w:pPr>
        <w:pStyle w:val="ConsPlusNormal"/>
        <w:ind w:firstLine="540"/>
        <w:jc w:val="both"/>
        <w:outlineLvl w:val="2"/>
      </w:pPr>
      <w:r>
        <w:t>Статья 19. Общие требования к ограждениям</w:t>
      </w:r>
    </w:p>
    <w:p w:rsidR="00354B52" w:rsidRDefault="00354B52">
      <w:pPr>
        <w:pStyle w:val="ConsPlusNormal"/>
        <w:jc w:val="both"/>
      </w:pPr>
    </w:p>
    <w:p w:rsidR="00354B52" w:rsidRDefault="00354B52">
      <w:pPr>
        <w:pStyle w:val="ConsPlusNormal"/>
        <w:ind w:firstLine="540"/>
        <w:jc w:val="both"/>
      </w:pPr>
      <w:r>
        <w:t>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54B52" w:rsidRDefault="00354B52">
      <w:pPr>
        <w:pStyle w:val="ConsPlusNormal"/>
        <w:spacing w:before="220"/>
        <w:ind w:firstLine="540"/>
        <w:jc w:val="both"/>
      </w:pPr>
      <w:r>
        <w:t>2. Внешний вид и цвет ограждений должны соответствовать стилистике окружающих архитектурных объектов и элементов благоустройства.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354B52" w:rsidRDefault="00354B52">
      <w:pPr>
        <w:pStyle w:val="ConsPlusNormal"/>
        <w:spacing w:before="220"/>
        <w:ind w:firstLine="540"/>
        <w:jc w:val="both"/>
      </w:pPr>
      <w:r>
        <w:t>3. При создании и благоустройстве ограждений необходимо учитывать следующее:</w:t>
      </w:r>
    </w:p>
    <w:p w:rsidR="00354B52" w:rsidRDefault="00354B52">
      <w:pPr>
        <w:pStyle w:val="ConsPlusNormal"/>
        <w:spacing w:before="220"/>
        <w:ind w:firstLine="540"/>
        <w:jc w:val="both"/>
      </w:pPr>
      <w:r>
        <w:t>- разграничение зеленой зоны (газоны, клумбы, парки) с маршрутами пешеходов и транспорта;</w:t>
      </w:r>
    </w:p>
    <w:p w:rsidR="00354B52" w:rsidRDefault="00354B52">
      <w:pPr>
        <w:pStyle w:val="ConsPlusNormal"/>
        <w:spacing w:before="220"/>
        <w:ind w:firstLine="540"/>
        <w:jc w:val="both"/>
      </w:pPr>
      <w:r>
        <w:t>- проектирование дорожек и тротуаров с учетом потоков людей и маршрутов;</w:t>
      </w:r>
    </w:p>
    <w:p w:rsidR="00354B52" w:rsidRDefault="00354B52">
      <w:pPr>
        <w:pStyle w:val="ConsPlusNormal"/>
        <w:spacing w:before="220"/>
        <w:ind w:firstLine="540"/>
        <w:jc w:val="both"/>
      </w:pPr>
      <w:r>
        <w:t>- разграничение зеленых зон и транзитных путей с помощью применения приемов разноуровневой высоты ограждения или создания зеленых кустовых ограждений;</w:t>
      </w:r>
    </w:p>
    <w:p w:rsidR="00354B52" w:rsidRDefault="00354B52">
      <w:pPr>
        <w:pStyle w:val="ConsPlusNormal"/>
        <w:spacing w:before="220"/>
        <w:ind w:firstLine="540"/>
        <w:jc w:val="both"/>
      </w:pPr>
      <w:r>
        <w:t>- применение изменения высоты и геометрии бордюрного камня с учетом сезонных снежных отвалов;</w:t>
      </w:r>
    </w:p>
    <w:p w:rsidR="00354B52" w:rsidRDefault="00354B52">
      <w:pPr>
        <w:pStyle w:val="ConsPlusNormal"/>
        <w:spacing w:before="220"/>
        <w:ind w:firstLine="540"/>
        <w:jc w:val="both"/>
      </w:pPr>
      <w:r>
        <w:t>- использование бордюрного камня;</w:t>
      </w:r>
    </w:p>
    <w:p w:rsidR="00354B52" w:rsidRDefault="00354B52">
      <w:pPr>
        <w:pStyle w:val="ConsPlusNormal"/>
        <w:spacing w:before="220"/>
        <w:ind w:firstLine="540"/>
        <w:jc w:val="both"/>
      </w:pPr>
      <w:r>
        <w:t>- замену зеленых зон мощением в случаях, когда ограждение не имеет смысла ввиду небольшого объема зоны или архитектурных особенностей места;</w:t>
      </w:r>
    </w:p>
    <w:p w:rsidR="00354B52" w:rsidRDefault="00354B52">
      <w:pPr>
        <w:pStyle w:val="ConsPlusNormal"/>
        <w:spacing w:before="220"/>
        <w:ind w:firstLine="540"/>
        <w:jc w:val="both"/>
      </w:pPr>
      <w:r>
        <w:t>- использование (в особенности на границах зеленых зон) многолетних всесезонных кустистых растений;</w:t>
      </w:r>
    </w:p>
    <w:p w:rsidR="00354B52" w:rsidRDefault="00354B52">
      <w:pPr>
        <w:pStyle w:val="ConsPlusNormal"/>
        <w:spacing w:before="220"/>
        <w:ind w:firstLine="540"/>
        <w:jc w:val="both"/>
      </w:pPr>
      <w:r>
        <w:lastRenderedPageBreak/>
        <w:t>- использование по возможности светоотражающих фасадных конструкций для затененных участков газонов;</w:t>
      </w:r>
    </w:p>
    <w:p w:rsidR="00354B52" w:rsidRDefault="00354B52">
      <w:pPr>
        <w:pStyle w:val="ConsPlusNormal"/>
        <w:spacing w:before="220"/>
        <w:ind w:firstLine="540"/>
        <w:jc w:val="both"/>
      </w:pPr>
      <w:r>
        <w:t>- использование натуральных цветов материалов (камень, металл, дерево и подобные), нейтральных цветов (черный, белый, серый, темные оттенки других цветов).</w:t>
      </w:r>
    </w:p>
    <w:p w:rsidR="00354B52" w:rsidRDefault="00354B52">
      <w:pPr>
        <w:pStyle w:val="ConsPlusNormal"/>
        <w:jc w:val="both"/>
      </w:pPr>
    </w:p>
    <w:p w:rsidR="00354B52" w:rsidRDefault="00354B52">
      <w:pPr>
        <w:pStyle w:val="ConsPlusNormal"/>
        <w:ind w:firstLine="540"/>
        <w:jc w:val="both"/>
        <w:outlineLvl w:val="2"/>
      </w:pPr>
      <w:r>
        <w:t>Статья 20. Водные устройства</w:t>
      </w:r>
    </w:p>
    <w:p w:rsidR="00354B52" w:rsidRDefault="00354B52">
      <w:pPr>
        <w:pStyle w:val="ConsPlusNormal"/>
        <w:jc w:val="both"/>
      </w:pPr>
    </w:p>
    <w:p w:rsidR="00354B52" w:rsidRDefault="00354B52">
      <w:pPr>
        <w:pStyle w:val="ConsPlusNormal"/>
        <w:ind w:firstLine="540"/>
        <w:jc w:val="both"/>
      </w:pPr>
      <w:r>
        <w:t>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54B52" w:rsidRDefault="00354B52">
      <w:pPr>
        <w:pStyle w:val="ConsPlusNormal"/>
        <w:spacing w:before="220"/>
        <w:ind w:firstLine="540"/>
        <w:jc w:val="both"/>
      </w:pPr>
      <w:r>
        <w:t>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54B52" w:rsidRDefault="00354B52">
      <w:pPr>
        <w:pStyle w:val="ConsPlusNormal"/>
        <w:spacing w:before="220"/>
        <w:ind w:firstLine="540"/>
        <w:jc w:val="both"/>
      </w:pPr>
      <w:r>
        <w:t>3. Питьевые фонтанчики могут быть как типовыми, так и выполненными по специально разработанному проекту.</w:t>
      </w:r>
    </w:p>
    <w:p w:rsidR="00354B52" w:rsidRDefault="00354B52">
      <w:pPr>
        <w:pStyle w:val="ConsPlusNormal"/>
        <w:jc w:val="both"/>
      </w:pPr>
    </w:p>
    <w:p w:rsidR="00354B52" w:rsidRDefault="00354B52">
      <w:pPr>
        <w:pStyle w:val="ConsPlusNormal"/>
        <w:ind w:firstLine="540"/>
        <w:jc w:val="both"/>
        <w:outlineLvl w:val="2"/>
      </w:pPr>
      <w:r>
        <w:t>Статья 21. Водные объекты</w:t>
      </w:r>
    </w:p>
    <w:p w:rsidR="00354B52" w:rsidRDefault="00354B52">
      <w:pPr>
        <w:pStyle w:val="ConsPlusNormal"/>
        <w:jc w:val="both"/>
      </w:pPr>
    </w:p>
    <w:p w:rsidR="00354B52" w:rsidRDefault="00354B52">
      <w:pPr>
        <w:pStyle w:val="ConsPlusNormal"/>
        <w:ind w:firstLine="540"/>
        <w:jc w:val="both"/>
      </w:pPr>
      <w:r>
        <w:t>1.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354B52" w:rsidRDefault="00354B52">
      <w:pPr>
        <w:pStyle w:val="ConsPlusNormal"/>
        <w:jc w:val="both"/>
      </w:pPr>
    </w:p>
    <w:p w:rsidR="00354B52" w:rsidRDefault="00354B52">
      <w:pPr>
        <w:pStyle w:val="ConsPlusNormal"/>
        <w:ind w:firstLine="540"/>
        <w:jc w:val="both"/>
        <w:outlineLvl w:val="2"/>
      </w:pPr>
      <w:r>
        <w:t>Статья 22. Уличное коммунально-бытовое оборудование</w:t>
      </w:r>
    </w:p>
    <w:p w:rsidR="00354B52" w:rsidRDefault="00354B52">
      <w:pPr>
        <w:pStyle w:val="ConsPlusNormal"/>
        <w:jc w:val="both"/>
      </w:pPr>
    </w:p>
    <w:p w:rsidR="00354B52" w:rsidRDefault="00354B52">
      <w:pPr>
        <w:pStyle w:val="ConsPlusNormal"/>
        <w:ind w:firstLine="540"/>
        <w:jc w:val="both"/>
      </w:pPr>
      <w:r>
        <w:t>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54B52" w:rsidRDefault="00354B52">
      <w:pPr>
        <w:pStyle w:val="ConsPlusNormal"/>
        <w:spacing w:before="220"/>
        <w:ind w:firstLine="540"/>
        <w:jc w:val="both"/>
      </w:pPr>
      <w:r>
        <w:t>2. Состав улично-коммунального оборудования включает в себя: различные виды мусоросборников - контейнеров и урн.</w:t>
      </w:r>
    </w:p>
    <w:p w:rsidR="00354B52" w:rsidRDefault="00354B52">
      <w:pPr>
        <w:pStyle w:val="ConsPlusNormal"/>
        <w:spacing w:before="220"/>
        <w:ind w:firstLine="540"/>
        <w:jc w:val="both"/>
      </w:pPr>
      <w:r>
        <w:t>На вокзале, рынках, парках, площадях, зонах отдыха, территориях учреждений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50 метров одна от другой в местах массового посещения населения; во дворах, парках, на площадях и других территориях - на расстоянии до 100 метров. На остановках городского пассажирского транспорта и у входов в торговые объекты устанавливают по две урны.</w:t>
      </w:r>
    </w:p>
    <w:p w:rsidR="00354B52" w:rsidRDefault="00354B52">
      <w:pPr>
        <w:pStyle w:val="ConsPlusNormal"/>
        <w:spacing w:before="220"/>
        <w:ind w:firstLine="540"/>
        <w:jc w:val="both"/>
      </w:pPr>
      <w:r>
        <w:t>Во всех случаях расстановка не должна мешать передвижению пешеходов, проезду инвалидных и детских колясок.</w:t>
      </w:r>
    </w:p>
    <w:p w:rsidR="00354B52" w:rsidRDefault="00354B52">
      <w:pPr>
        <w:pStyle w:val="ConsPlusNormal"/>
        <w:jc w:val="both"/>
      </w:pPr>
    </w:p>
    <w:p w:rsidR="00354B52" w:rsidRDefault="00354B52">
      <w:pPr>
        <w:pStyle w:val="ConsPlusNormal"/>
        <w:ind w:firstLine="540"/>
        <w:jc w:val="both"/>
        <w:outlineLvl w:val="2"/>
      </w:pPr>
      <w:r>
        <w:t>Статья 23. Уличное техническое оборудование</w:t>
      </w:r>
    </w:p>
    <w:p w:rsidR="00354B52" w:rsidRDefault="00354B52">
      <w:pPr>
        <w:pStyle w:val="ConsPlusNormal"/>
        <w:jc w:val="both"/>
      </w:pPr>
    </w:p>
    <w:p w:rsidR="00354B52" w:rsidRDefault="00354B52">
      <w:pPr>
        <w:pStyle w:val="ConsPlusNormal"/>
        <w:ind w:firstLine="540"/>
        <w:jc w:val="both"/>
      </w:pPr>
      <w:r>
        <w:t xml:space="preserve">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(подъемные площадки для инвалидных колясок, смотровые люки, решетки </w:t>
      </w:r>
      <w:r>
        <w:lastRenderedPageBreak/>
        <w:t>дождеприемных колодцев, вентиляционные шахты подземных коммуникаций, шкафы телефонной связи и другое.</w:t>
      </w:r>
    </w:p>
    <w:p w:rsidR="00354B52" w:rsidRDefault="00354B52">
      <w:pPr>
        <w:pStyle w:val="ConsPlusNormal"/>
        <w:spacing w:before="220"/>
        <w:ind w:firstLine="540"/>
        <w:jc w:val="both"/>
      </w:pPr>
      <w:r>
        <w:t>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54B52" w:rsidRDefault="00354B52">
      <w:pPr>
        <w:pStyle w:val="ConsPlusNormal"/>
        <w:spacing w:before="220"/>
        <w:ind w:firstLine="540"/>
        <w:jc w:val="both"/>
      </w:pPr>
      <w:r>
        <w:t>3. Крышки люков смотровых колодцев, решетки дождеприемных колодцев, вентиляционные шахты подземных коммуникаций, расположенные на территории пешеходных коммуникаций (в том числе уличных переходов), размещаются на одном уровне с покрытием прилегающей поверхности.</w:t>
      </w:r>
    </w:p>
    <w:p w:rsidR="00354B52" w:rsidRDefault="00354B52">
      <w:pPr>
        <w:pStyle w:val="ConsPlusNormal"/>
        <w:spacing w:before="220"/>
        <w:ind w:firstLine="540"/>
        <w:jc w:val="both"/>
      </w:pPr>
      <w:r>
        <w:t>4. Зона уличного оборудования предназначена для размещения опор освещения, дорожных знаков и указателей, велопарковок и прочих элементов технического характера. В этой зоне также размещаются элементы озеленения - газоны, места для посадки деревьев. Минимальная ширина зоны уличного оборудования - 1,3 м. Ширина полосы озеленения определяется в зависимости от общей ширины тротуара.</w:t>
      </w:r>
    </w:p>
    <w:p w:rsidR="00354B52" w:rsidRDefault="00354B52">
      <w:pPr>
        <w:pStyle w:val="ConsPlusNormal"/>
        <w:spacing w:before="220"/>
        <w:ind w:firstLine="540"/>
        <w:jc w:val="both"/>
      </w:pPr>
      <w:r>
        <w:t>5. Проверка надлежащего состояния и ремонт уличного технического оборудования производится собственниками (эксплуатирующими организациями) по мере необходимости, проверка - не менее двух раз в год.</w:t>
      </w:r>
    </w:p>
    <w:p w:rsidR="00354B52" w:rsidRDefault="00354B52">
      <w:pPr>
        <w:pStyle w:val="ConsPlusNormal"/>
        <w:jc w:val="both"/>
      </w:pPr>
    </w:p>
    <w:p w:rsidR="00354B52" w:rsidRDefault="00354B52">
      <w:pPr>
        <w:pStyle w:val="ConsPlusNormal"/>
        <w:ind w:firstLine="540"/>
        <w:jc w:val="both"/>
        <w:outlineLvl w:val="2"/>
      </w:pPr>
      <w:r>
        <w:t>Статья 24. Игровое и спортивное оборудование</w:t>
      </w:r>
    </w:p>
    <w:p w:rsidR="00354B52" w:rsidRDefault="00354B52">
      <w:pPr>
        <w:pStyle w:val="ConsPlusNormal"/>
        <w:jc w:val="both"/>
      </w:pPr>
    </w:p>
    <w:p w:rsidR="00354B52" w:rsidRDefault="00354B52">
      <w:pPr>
        <w:pStyle w:val="ConsPlusNormal"/>
        <w:ind w:firstLine="540"/>
        <w:jc w:val="both"/>
      </w:pPr>
      <w:r>
        <w:t>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 как центров притяжения людей.</w:t>
      </w:r>
    </w:p>
    <w:p w:rsidR="00354B52" w:rsidRDefault="00354B52">
      <w:pPr>
        <w:pStyle w:val="ConsPlusNormal"/>
        <w:spacing w:before="220"/>
        <w:ind w:firstLine="540"/>
        <w:jc w:val="both"/>
      </w:pPr>
      <w:r>
        <w:t>2. Игровое и спортивное оборудование на территории города Енисейска может быть представлено игровыми, физкультурно-оздоровительными устройствами, сооружениями и (или) их комплексами.</w:t>
      </w:r>
    </w:p>
    <w:p w:rsidR="00354B52" w:rsidRDefault="00354B52">
      <w:pPr>
        <w:pStyle w:val="ConsPlusNormal"/>
        <w:spacing w:before="220"/>
        <w:ind w:firstLine="540"/>
        <w:jc w:val="both"/>
      </w:pPr>
      <w:r>
        <w:t>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тренажеры могут быть как заводского изготовления, так и выполненными из бревен и брусьев со специально обработанной поверхностью, исключающей получение травм (отсутствие трещин, сколов и т.п.). Размещенное оборудование выбирается по каталогам сертифицированного оборудования.</w:t>
      </w:r>
    </w:p>
    <w:p w:rsidR="00354B52" w:rsidRDefault="00354B52">
      <w:pPr>
        <w:pStyle w:val="ConsPlusNormal"/>
        <w:jc w:val="both"/>
      </w:pPr>
    </w:p>
    <w:p w:rsidR="00354B52" w:rsidRDefault="00354B52">
      <w:pPr>
        <w:pStyle w:val="ConsPlusNormal"/>
        <w:ind w:firstLine="540"/>
        <w:jc w:val="both"/>
        <w:outlineLvl w:val="2"/>
      </w:pPr>
      <w:r>
        <w:t>Статья 25. Осветительное оборудование</w:t>
      </w:r>
    </w:p>
    <w:p w:rsidR="00354B52" w:rsidRDefault="00354B52">
      <w:pPr>
        <w:pStyle w:val="ConsPlusNormal"/>
        <w:jc w:val="both"/>
      </w:pPr>
    </w:p>
    <w:p w:rsidR="00354B52" w:rsidRDefault="00354B52">
      <w:pPr>
        <w:pStyle w:val="ConsPlusNormal"/>
        <w:ind w:firstLine="540"/>
        <w:jc w:val="both"/>
      </w:pPr>
      <w:r>
        <w:t>1. Территории общего пользования, территории предприятий, учреждений, организаций, площадки, объекты зеленых насаждений, а также аншлаги общественных и жилых зданий, дорожные знаки и указатели, элементы городской информации и витрины подлежат освещению в темное время суток.</w:t>
      </w:r>
    </w:p>
    <w:p w:rsidR="00354B52" w:rsidRDefault="00354B52">
      <w:pPr>
        <w:pStyle w:val="ConsPlusNormal"/>
        <w:spacing w:before="220"/>
        <w:ind w:firstLine="540"/>
        <w:jc w:val="both"/>
      </w:pPr>
      <w:r>
        <w:t>2. Включение устройств уличного освещения (далее - УО) осуществляется в соответствии с графиком работы УО на территории города Енисейска на соответствующий год, в соответствии с соглашением о предоставлении и целевом использовании субсидий на содержание сетей уличного освещения на текущий календарный год.</w:t>
      </w:r>
    </w:p>
    <w:p w:rsidR="00354B52" w:rsidRDefault="00354B52">
      <w:pPr>
        <w:pStyle w:val="ConsPlusNormal"/>
        <w:spacing w:before="220"/>
        <w:ind w:firstLine="540"/>
        <w:jc w:val="both"/>
      </w:pPr>
      <w:r>
        <w:t xml:space="preserve">Включение и отключение устройств наружного освещения подъездов жилых домов, </w:t>
      </w:r>
      <w:r>
        <w:lastRenderedPageBreak/>
        <w:t>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54B52" w:rsidRDefault="00354B52">
      <w:pPr>
        <w:pStyle w:val="ConsPlusNormal"/>
        <w:spacing w:before="220"/>
        <w:ind w:firstLine="540"/>
        <w:jc w:val="both"/>
      </w:pPr>
      <w:r>
        <w:t>3. Важнейшими задачами содержания УО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354B52" w:rsidRDefault="00354B52">
      <w:pPr>
        <w:pStyle w:val="ConsPlusNormal"/>
        <w:spacing w:before="220"/>
        <w:ind w:firstLine="540"/>
        <w:jc w:val="both"/>
      </w:pPr>
      <w:r>
        <w:t>4. Процент не горения светильников на площадях, магистралях и улицах, дворовых территориях не должен превышать 5%. Периодичность осмотров - ежемесячно.</w:t>
      </w:r>
    </w:p>
    <w:p w:rsidR="00354B52" w:rsidRDefault="00354B52">
      <w:pPr>
        <w:pStyle w:val="ConsPlusNormal"/>
        <w:spacing w:before="220"/>
        <w:ind w:firstLine="540"/>
        <w:jc w:val="both"/>
      </w:pPr>
      <w:r>
        <w:t>5. Процент горения светильников определяется как отношение числа горящих светильников к общему числу светильников, установленных на пути движения группы контроля по улицам и проездам данного участка.</w:t>
      </w:r>
    </w:p>
    <w:p w:rsidR="00354B52" w:rsidRDefault="00354B52">
      <w:pPr>
        <w:pStyle w:val="ConsPlusNormal"/>
        <w:spacing w:before="220"/>
        <w:ind w:firstLine="540"/>
        <w:jc w:val="both"/>
      </w:pPr>
      <w:r>
        <w:t>6.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354B52" w:rsidRDefault="00354B52">
      <w:pPr>
        <w:pStyle w:val="ConsPlusNormal"/>
        <w:jc w:val="both"/>
      </w:pPr>
    </w:p>
    <w:p w:rsidR="00354B52" w:rsidRDefault="00354B52">
      <w:pPr>
        <w:pStyle w:val="ConsPlusNormal"/>
        <w:ind w:firstLine="540"/>
        <w:jc w:val="both"/>
        <w:outlineLvl w:val="2"/>
      </w:pPr>
      <w:r>
        <w:t>Статья 26. Малые архитектурные формы (МАФ), городская мебель и характерные требования к ним</w:t>
      </w:r>
    </w:p>
    <w:p w:rsidR="00354B52" w:rsidRDefault="00354B52">
      <w:pPr>
        <w:pStyle w:val="ConsPlusNormal"/>
        <w:jc w:val="both"/>
      </w:pPr>
    </w:p>
    <w:p w:rsidR="00354B52" w:rsidRDefault="00354B52">
      <w:pPr>
        <w:pStyle w:val="ConsPlusNormal"/>
        <w:ind w:firstLine="540"/>
        <w:jc w:val="both"/>
      </w:pPr>
      <w:r>
        <w:t>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354B52" w:rsidRDefault="00354B52">
      <w:pPr>
        <w:pStyle w:val="ConsPlusNormal"/>
        <w:spacing w:before="220"/>
        <w:ind w:firstLine="540"/>
        <w:jc w:val="both"/>
      </w:pPr>
      <w:r>
        <w:t>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354B52" w:rsidRDefault="00354B52">
      <w:pPr>
        <w:pStyle w:val="ConsPlusNormal"/>
        <w:spacing w:before="220"/>
        <w:ind w:firstLine="540"/>
        <w:jc w:val="both"/>
      </w:pPr>
      <w:r>
        <w:t>2. Основные требования к малым архитектурным формам:</w:t>
      </w:r>
    </w:p>
    <w:p w:rsidR="00354B52" w:rsidRDefault="00354B52">
      <w:pPr>
        <w:pStyle w:val="ConsPlusNormal"/>
        <w:spacing w:before="220"/>
        <w:ind w:firstLine="540"/>
        <w:jc w:val="both"/>
      </w:pPr>
      <w:r>
        <w:t>стилистическое сочетание с архитектурным и ландшафтным окружением, объектами благоустройства территории;</w:t>
      </w:r>
    </w:p>
    <w:p w:rsidR="00354B52" w:rsidRDefault="00354B52">
      <w:pPr>
        <w:pStyle w:val="ConsPlusNormal"/>
        <w:spacing w:before="220"/>
        <w:ind w:firstLine="540"/>
        <w:jc w:val="both"/>
      </w:pPr>
      <w: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354B52" w:rsidRDefault="00354B52">
      <w:pPr>
        <w:pStyle w:val="ConsPlusNormal"/>
        <w:spacing w:before="220"/>
        <w:ind w:firstLine="540"/>
        <w:jc w:val="both"/>
      </w:pPr>
      <w:r>
        <w:t>прочность, надежность, безопасность конструкции;</w:t>
      </w:r>
    </w:p>
    <w:p w:rsidR="00354B52" w:rsidRDefault="00354B52">
      <w:pPr>
        <w:pStyle w:val="ConsPlusNormal"/>
        <w:spacing w:before="220"/>
        <w:ind w:firstLine="540"/>
        <w:jc w:val="both"/>
      </w:pPr>
      <w:r>
        <w:t>защита от образования наледи и снежных заносов, обеспечение стока воды;</w:t>
      </w:r>
    </w:p>
    <w:p w:rsidR="00354B52" w:rsidRDefault="00354B52">
      <w:pPr>
        <w:pStyle w:val="ConsPlusNormal"/>
        <w:spacing w:before="220"/>
        <w:ind w:firstLine="540"/>
        <w:jc w:val="both"/>
      </w:pPr>
      <w:r>
        <w:t>ремонтопригодность (возможность ремонта или замены деталей малых архитектурных форм);</w:t>
      </w:r>
    </w:p>
    <w:p w:rsidR="00354B52" w:rsidRDefault="00354B52">
      <w:pPr>
        <w:pStyle w:val="ConsPlusNormal"/>
        <w:spacing w:before="220"/>
        <w:ind w:firstLine="540"/>
        <w:jc w:val="both"/>
      </w:pPr>
      <w:r>
        <w:t>сдержанное цветовое решение (использование натуральных цветов материалов, таких как дерево, камень, металл, оттенков серого, бежевого, коричневого);</w:t>
      </w:r>
    </w:p>
    <w:p w:rsidR="00354B52" w:rsidRDefault="00354B52">
      <w:pPr>
        <w:pStyle w:val="ConsPlusNormal"/>
        <w:spacing w:before="220"/>
        <w:ind w:firstLine="540"/>
        <w:jc w:val="both"/>
      </w:pPr>
      <w:r>
        <w:t>антивандальная защищенность от разрушения, оклейки, нанесения надписей и изображений;</w:t>
      </w:r>
    </w:p>
    <w:p w:rsidR="00354B52" w:rsidRDefault="00354B52">
      <w:pPr>
        <w:pStyle w:val="ConsPlusNormal"/>
        <w:spacing w:before="220"/>
        <w:ind w:firstLine="540"/>
        <w:jc w:val="both"/>
      </w:pPr>
      <w:r>
        <w:lastRenderedPageBreak/>
        <w:t>удобство обслуживания, а также возможность механизированной и ручной очистки территории в месте размещения малых архитектурных форм.</w:t>
      </w:r>
    </w:p>
    <w:p w:rsidR="00354B52" w:rsidRDefault="00354B52">
      <w:pPr>
        <w:pStyle w:val="ConsPlusNormal"/>
        <w:spacing w:before="220"/>
        <w:ind w:firstLine="540"/>
        <w:jc w:val="both"/>
      </w:pPr>
      <w:r>
        <w:t>Для защиты от графического вандализма конструкции малых архитектурных форм следует выбирать или проектировать рельефными, в том числе с использованием краски, содержащей рельефные частицы. Конструкции малых архитектурных форм изготавливаются из легко очищающихся, стойких к абразивным и растворяющим веществам материалов. На плоских поверхностях малых архитектурных форм следует применять перфорирование или рельефное текстурирование, которые мешают нанесению надписей, размещению объявлений, афиш, плакатов, графических изображений, иных информационных материалов и облегчают очистку.</w:t>
      </w:r>
    </w:p>
    <w:p w:rsidR="00354B52" w:rsidRDefault="00354B52">
      <w:pPr>
        <w:pStyle w:val="ConsPlusNormal"/>
        <w:spacing w:before="220"/>
        <w:ind w:firstLine="540"/>
        <w:jc w:val="both"/>
      </w:pPr>
      <w: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354B52" w:rsidRDefault="00354B52">
      <w:pPr>
        <w:pStyle w:val="ConsPlusNormal"/>
        <w:spacing w:before="220"/>
        <w:ind w:firstLine="540"/>
        <w:jc w:val="both"/>
      </w:pPr>
      <w:r>
        <w:t>3. Малые архитектурные формы для территорий общественной застройки, площадей, улиц, скверов и парков, набережных изготавливаются по индивидуальным проектам и в соответствии с концепцией, разработанной с учетом Паспорта требований проекта регенерации центральной части города Енисейска.</w:t>
      </w:r>
    </w:p>
    <w:p w:rsidR="00354B52" w:rsidRDefault="00354B52">
      <w:pPr>
        <w:pStyle w:val="ConsPlusNormal"/>
        <w:spacing w:before="220"/>
        <w:ind w:firstLine="540"/>
        <w:jc w:val="both"/>
      </w:pPr>
      <w:r>
        <w:t>Рекомендуется при изготовлении малых архитектурных форм использовать следующие материалы:</w:t>
      </w:r>
    </w:p>
    <w:p w:rsidR="00354B52" w:rsidRDefault="00354B52">
      <w:pPr>
        <w:pStyle w:val="ConsPlusNormal"/>
        <w:spacing w:before="220"/>
        <w:ind w:firstLine="540"/>
        <w:jc w:val="both"/>
      </w:pPr>
      <w:r>
        <w:t>- дерево твердых пород, устойчивых к воздействию окружающей среды (сосна, лиственница);</w:t>
      </w:r>
    </w:p>
    <w:p w:rsidR="00354B52" w:rsidRDefault="00354B52">
      <w:pPr>
        <w:pStyle w:val="ConsPlusNormal"/>
        <w:spacing w:before="220"/>
        <w:ind w:firstLine="540"/>
        <w:jc w:val="both"/>
      </w:pPr>
      <w:r>
        <w:t>- кованые металлические элементы, "просечное железо";</w:t>
      </w:r>
    </w:p>
    <w:p w:rsidR="00354B52" w:rsidRDefault="00354B52">
      <w:pPr>
        <w:pStyle w:val="ConsPlusNormal"/>
        <w:spacing w:before="220"/>
        <w:ind w:firstLine="540"/>
        <w:jc w:val="both"/>
      </w:pPr>
      <w:r>
        <w:t>- натуральный камень;</w:t>
      </w:r>
    </w:p>
    <w:p w:rsidR="00354B52" w:rsidRDefault="00354B52">
      <w:pPr>
        <w:pStyle w:val="ConsPlusNormal"/>
        <w:spacing w:before="220"/>
        <w:ind w:firstLine="540"/>
        <w:jc w:val="both"/>
      </w:pPr>
      <w:r>
        <w:t>- композитные материалы с покрытием, имитирующим вышеперечисленные натуральные материалы.</w:t>
      </w:r>
    </w:p>
    <w:p w:rsidR="00354B52" w:rsidRDefault="00354B52">
      <w:pPr>
        <w:pStyle w:val="ConsPlusNormal"/>
        <w:spacing w:before="220"/>
        <w:ind w:firstLine="540"/>
        <w:jc w:val="both"/>
      </w:pPr>
      <w:r>
        <w:t>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Заказчиками в условиях сложившейся застройки могут выступать администрация города или пользователи (владельцы) земельных участков. Архитектурное и цветовое решение согласовывается с отделом строительства и архитектуры администрации города.</w:t>
      </w:r>
    </w:p>
    <w:p w:rsidR="00354B52" w:rsidRDefault="00354B52">
      <w:pPr>
        <w:pStyle w:val="ConsPlusNormal"/>
        <w:spacing w:before="220"/>
        <w:ind w:firstLine="540"/>
        <w:jc w:val="both"/>
      </w:pPr>
      <w:r>
        <w:t>5.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w:t>
      </w:r>
    </w:p>
    <w:p w:rsidR="00354B52" w:rsidRDefault="00354B52">
      <w:pPr>
        <w:pStyle w:val="ConsPlusNormal"/>
        <w:spacing w:before="220"/>
        <w:ind w:firstLine="540"/>
        <w:jc w:val="both"/>
      </w:pPr>
      <w:r>
        <w:t>6. Юридические и физические лица - владельцы (содержатели) малых архитектурных форм обязаны за свой счет осуществлять их замену, ремонт и покраску.</w:t>
      </w:r>
    </w:p>
    <w:p w:rsidR="00354B52" w:rsidRDefault="00354B52">
      <w:pPr>
        <w:pStyle w:val="ConsPlusNormal"/>
        <w:jc w:val="both"/>
      </w:pPr>
    </w:p>
    <w:p w:rsidR="00354B52" w:rsidRDefault="00354B52">
      <w:pPr>
        <w:pStyle w:val="ConsPlusNormal"/>
        <w:ind w:firstLine="540"/>
        <w:jc w:val="both"/>
        <w:outlineLvl w:val="2"/>
      </w:pPr>
      <w:r>
        <w:t>Статья 27. Некапитальные нестационарные сооружения</w:t>
      </w:r>
    </w:p>
    <w:p w:rsidR="00354B52" w:rsidRDefault="00354B52">
      <w:pPr>
        <w:pStyle w:val="ConsPlusNormal"/>
        <w:jc w:val="both"/>
      </w:pPr>
    </w:p>
    <w:p w:rsidR="00354B52" w:rsidRDefault="00354B52">
      <w:pPr>
        <w:pStyle w:val="ConsPlusNormal"/>
        <w:ind w:firstLine="540"/>
        <w:jc w:val="both"/>
      </w:pPr>
      <w:r>
        <w:t>1. Установка некапитальных нестационарных сооружений (объекты мелкорозничной торговли, бытового обслуживания и питания, наземные туалетные кабины, гаражи контейнерного типа, другие объекты некапитального характера), выполненных из легких конструкций, не предусматривает устройство заглубленных фундаментов и подземных сооружений.</w:t>
      </w:r>
    </w:p>
    <w:p w:rsidR="00354B52" w:rsidRDefault="00354B52">
      <w:pPr>
        <w:pStyle w:val="ConsPlusNormal"/>
        <w:spacing w:before="220"/>
        <w:ind w:firstLine="540"/>
        <w:jc w:val="both"/>
      </w:pPr>
      <w:r>
        <w:t>2. Установка некапитальных нестационарных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54B52" w:rsidRDefault="00354B52">
      <w:pPr>
        <w:pStyle w:val="ConsPlusNormal"/>
        <w:spacing w:before="220"/>
        <w:ind w:firstLine="540"/>
        <w:jc w:val="both"/>
      </w:pPr>
      <w:r>
        <w:lastRenderedPageBreak/>
        <w:t>3. Не допускается размещение некапитальных нестационарных сооружений:</w:t>
      </w:r>
    </w:p>
    <w:p w:rsidR="00354B52" w:rsidRDefault="00354B52">
      <w:pPr>
        <w:pStyle w:val="ConsPlusNormal"/>
        <w:spacing w:before="220"/>
        <w:ind w:firstLine="540"/>
        <w:jc w:val="both"/>
      </w:pPr>
      <w:r>
        <w:t>- в арках зданий, на газонах, цветниках, площадках (детских, отдыха, спортивных) на расстоянии менее 5 м от окон зданий и витрин стационарных торговых объектов;</w:t>
      </w:r>
    </w:p>
    <w:p w:rsidR="00354B52" w:rsidRDefault="00354B52">
      <w:pPr>
        <w:pStyle w:val="ConsPlusNormal"/>
        <w:spacing w:before="220"/>
        <w:ind w:firstLine="540"/>
        <w:jc w:val="both"/>
      </w:pPr>
      <w:r>
        <w:t>- в охранной зоне инженерных сетей, под путепроводами и автомобильными эстакадами.</w:t>
      </w:r>
    </w:p>
    <w:p w:rsidR="00354B52" w:rsidRDefault="00354B52">
      <w:pPr>
        <w:pStyle w:val="ConsPlusNormal"/>
        <w:jc w:val="both"/>
      </w:pPr>
    </w:p>
    <w:p w:rsidR="00354B52" w:rsidRDefault="00354B52">
      <w:pPr>
        <w:pStyle w:val="ConsPlusNormal"/>
        <w:ind w:firstLine="540"/>
        <w:jc w:val="both"/>
        <w:outlineLvl w:val="2"/>
      </w:pPr>
      <w:r>
        <w:t>Статья 28. Сезонные (летние) кафе</w:t>
      </w:r>
    </w:p>
    <w:p w:rsidR="00354B52" w:rsidRDefault="00354B52">
      <w:pPr>
        <w:pStyle w:val="ConsPlusNormal"/>
        <w:jc w:val="both"/>
      </w:pPr>
    </w:p>
    <w:p w:rsidR="00354B52" w:rsidRDefault="00354B52">
      <w:pPr>
        <w:pStyle w:val="ConsPlusNormal"/>
        <w:ind w:firstLine="540"/>
        <w:jc w:val="both"/>
      </w:pPr>
      <w:r>
        <w:t>1. Размещение сезонных (летних) кафе производится на любой период времени с 15 мая по 1 октября. Собственник (правообладатель) предприятия общественного питания выполняет демонтаж сезонного (летнего) кафе не позднее 15 октября.</w:t>
      </w:r>
    </w:p>
    <w:p w:rsidR="00354B52" w:rsidRDefault="00354B52">
      <w:pPr>
        <w:pStyle w:val="ConsPlusNormal"/>
        <w:spacing w:before="220"/>
        <w:ind w:firstLine="540"/>
        <w:jc w:val="both"/>
      </w:pPr>
      <w:r>
        <w:t>2. Сезонные (летние) кафе должны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54B52" w:rsidRDefault="00354B52">
      <w:pPr>
        <w:pStyle w:val="ConsPlusNormal"/>
        <w:spacing w:before="220"/>
        <w:ind w:firstLine="540"/>
        <w:jc w:val="both"/>
      </w:pPr>
      <w:r>
        <w:t>3. Места размещения сезонных (летних) кафе, их внешний вид согласовываются администрацией города Енисейска.</w:t>
      </w:r>
    </w:p>
    <w:p w:rsidR="00354B52" w:rsidRDefault="00354B52">
      <w:pPr>
        <w:pStyle w:val="ConsPlusNormal"/>
        <w:spacing w:before="220"/>
        <w:ind w:firstLine="540"/>
        <w:jc w:val="both"/>
      </w:pPr>
      <w:r>
        <w:t>4. При эксплуатации сезонного (летнего) кафе не допускается:</w:t>
      </w:r>
    </w:p>
    <w:p w:rsidR="00354B52" w:rsidRDefault="00354B52">
      <w:pPr>
        <w:pStyle w:val="ConsPlusNormal"/>
        <w:spacing w:before="220"/>
        <w:ind w:firstLine="540"/>
        <w:jc w:val="both"/>
      </w:pPr>
      <w:r>
        <w:t>-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в непосредственной близости к помещениям жилых зданий - менее 50 м;</w:t>
      </w:r>
    </w:p>
    <w:p w:rsidR="00354B52" w:rsidRDefault="00354B52">
      <w:pPr>
        <w:pStyle w:val="ConsPlusNormal"/>
        <w:spacing w:before="220"/>
        <w:ind w:firstLine="540"/>
        <w:jc w:val="both"/>
      </w:pPr>
      <w:r>
        <w:t>- использование осветительных приборов вблизи окон жилых помещений в случае прямого попадания на окна световых лучей.</w:t>
      </w:r>
    </w:p>
    <w:p w:rsidR="00354B52" w:rsidRDefault="00354B52">
      <w:pPr>
        <w:pStyle w:val="ConsPlusNormal"/>
        <w:jc w:val="both"/>
      </w:pPr>
    </w:p>
    <w:p w:rsidR="00354B52" w:rsidRDefault="00354B52">
      <w:pPr>
        <w:pStyle w:val="ConsPlusNormal"/>
        <w:ind w:firstLine="540"/>
        <w:jc w:val="both"/>
        <w:outlineLvl w:val="2"/>
      </w:pPr>
      <w:r>
        <w:t>Статья 29. Туалетные кабины</w:t>
      </w:r>
    </w:p>
    <w:p w:rsidR="00354B52" w:rsidRDefault="00354B52">
      <w:pPr>
        <w:pStyle w:val="ConsPlusNormal"/>
        <w:jc w:val="both"/>
      </w:pPr>
    </w:p>
    <w:p w:rsidR="00354B52" w:rsidRDefault="00354B52">
      <w:pPr>
        <w:pStyle w:val="ConsPlusNormal"/>
        <w:ind w:firstLine="540"/>
        <w:jc w:val="both"/>
      </w:pPr>
      <w:r>
        <w:t>1. Туалетные кабины, а также туалеты в помещениях сооружений питания, открытых кафе и автозаправочных станций должны иметь свободный доступ для использования в период их работы, иметь внутреннее освещение, запирающие устройства.</w:t>
      </w:r>
    </w:p>
    <w:p w:rsidR="00354B52" w:rsidRDefault="00354B52">
      <w:pPr>
        <w:pStyle w:val="ConsPlusNormal"/>
        <w:spacing w:before="220"/>
        <w:ind w:firstLine="540"/>
        <w:jc w:val="both"/>
      </w:pPr>
      <w:r>
        <w:t>2. Общественная уборная может быть представлена в виде специализированного модуля (биотуалет). Содержание, уборка биотуалета, вывоз ЖБО осуществляется в соответствии с инструкцией по эксплуатации биотуалета.</w:t>
      </w:r>
    </w:p>
    <w:p w:rsidR="00354B52" w:rsidRDefault="00354B52">
      <w:pPr>
        <w:pStyle w:val="ConsPlusNormal"/>
        <w:jc w:val="both"/>
      </w:pPr>
    </w:p>
    <w:p w:rsidR="00354B52" w:rsidRDefault="00354B52">
      <w:pPr>
        <w:pStyle w:val="ConsPlusNormal"/>
        <w:ind w:firstLine="540"/>
        <w:jc w:val="both"/>
        <w:outlineLvl w:val="2"/>
      </w:pPr>
      <w:r>
        <w:t>Статья 30. Оформление и оборудование зданий и сооружений</w:t>
      </w:r>
    </w:p>
    <w:p w:rsidR="00354B52" w:rsidRDefault="00354B52">
      <w:pPr>
        <w:pStyle w:val="ConsPlusNormal"/>
        <w:jc w:val="both"/>
      </w:pPr>
    </w:p>
    <w:p w:rsidR="00354B52" w:rsidRDefault="00354B52">
      <w:pPr>
        <w:pStyle w:val="ConsPlusNormal"/>
        <w:ind w:firstLine="540"/>
        <w:jc w:val="both"/>
      </w:pPr>
      <w:r>
        <w:t>1. Проектирование оформления и оборудования сооружений должно включать: колористическое решение и тип отделки внешних поверхностей стен и кровли, конструктивные решения элементов здания (входные группы, окна, цоколи и другое), решение по размещению антенн, водосточных труб, отмостки, домовых знаков и другое.</w:t>
      </w:r>
    </w:p>
    <w:p w:rsidR="00354B52" w:rsidRDefault="00354B52">
      <w:pPr>
        <w:pStyle w:val="ConsPlusNormal"/>
        <w:spacing w:before="220"/>
        <w:ind w:firstLine="540"/>
        <w:jc w:val="both"/>
      </w:pPr>
      <w:r>
        <w:t>2. Колористическое решение зданий и сооружений, тип и материал отделки проектируется с учетом существующего общего цветового решения застройки улиц и территорий города Енисейска.</w:t>
      </w:r>
    </w:p>
    <w:p w:rsidR="00354B52" w:rsidRDefault="00354B52">
      <w:pPr>
        <w:pStyle w:val="ConsPlusNormal"/>
        <w:jc w:val="both"/>
      </w:pPr>
    </w:p>
    <w:p w:rsidR="00354B52" w:rsidRDefault="00354B52">
      <w:pPr>
        <w:pStyle w:val="ConsPlusNormal"/>
        <w:ind w:firstLine="540"/>
        <w:jc w:val="both"/>
        <w:outlineLvl w:val="2"/>
      </w:pPr>
      <w:r>
        <w:t>Статья 31. Домовые знаки</w:t>
      </w:r>
    </w:p>
    <w:p w:rsidR="00354B52" w:rsidRDefault="00354B52">
      <w:pPr>
        <w:pStyle w:val="ConsPlusNormal"/>
        <w:jc w:val="both"/>
      </w:pPr>
    </w:p>
    <w:p w:rsidR="00354B52" w:rsidRDefault="00354B52">
      <w:pPr>
        <w:pStyle w:val="ConsPlusNormal"/>
        <w:ind w:firstLine="540"/>
        <w:jc w:val="both"/>
      </w:pPr>
      <w:r>
        <w:t>1. Жилые, административные, производственные и общественные здания должны быть оборудованы домовыми знаками с подсветкой в темное время суток, а жилые многоквартирные, кроме того, - указателями номеров подъездов и квартир.</w:t>
      </w:r>
    </w:p>
    <w:p w:rsidR="00354B52" w:rsidRDefault="00354B52">
      <w:pPr>
        <w:pStyle w:val="ConsPlusNormal"/>
        <w:spacing w:before="220"/>
        <w:ind w:firstLine="540"/>
        <w:jc w:val="both"/>
      </w:pPr>
      <w:r>
        <w:lastRenderedPageBreak/>
        <w:t>Домовые знаки должны содержаться в чистоте и исправном состоянии. За чистоту и исправность домовых знаков отвечают владельцы (содержатели) зданий.</w:t>
      </w:r>
    </w:p>
    <w:p w:rsidR="00354B52" w:rsidRDefault="00354B52">
      <w:pPr>
        <w:pStyle w:val="ConsPlusNormal"/>
        <w:spacing w:before="220"/>
        <w:ind w:firstLine="540"/>
        <w:jc w:val="both"/>
      </w:pPr>
      <w:r>
        <w:t>2. В центрально-исторической части города домовые (адресные) знаки могут иметь двойное наименование улиц (или два домовых знака на одном здании) - существующее и историческое.</w:t>
      </w:r>
    </w:p>
    <w:p w:rsidR="00354B52" w:rsidRDefault="00354B52">
      <w:pPr>
        <w:pStyle w:val="ConsPlusNormal"/>
        <w:jc w:val="both"/>
      </w:pPr>
    </w:p>
    <w:p w:rsidR="00354B52" w:rsidRDefault="00354B52">
      <w:pPr>
        <w:pStyle w:val="ConsPlusNormal"/>
        <w:ind w:firstLine="540"/>
        <w:jc w:val="both"/>
        <w:outlineLvl w:val="2"/>
      </w:pPr>
      <w:r>
        <w:t>Статья 32. Организация площадок</w:t>
      </w:r>
    </w:p>
    <w:p w:rsidR="00354B52" w:rsidRDefault="00354B52">
      <w:pPr>
        <w:pStyle w:val="ConsPlusNormal"/>
        <w:jc w:val="both"/>
      </w:pPr>
    </w:p>
    <w:p w:rsidR="00354B52" w:rsidRDefault="00354B52">
      <w:pPr>
        <w:pStyle w:val="ConsPlusNormal"/>
        <w:ind w:firstLine="540"/>
        <w:jc w:val="both"/>
      </w:pPr>
      <w:r>
        <w:t>1. На территории города Енисейска предусматривается размещение следующих видов площадок: для игр детей, отдыха взрослых, занятий спортом, установки мусоросборников, выгула и дрессировки собак, стоянок автомобилей, для выпаса сельскохозяйственных животных (пастбища).</w:t>
      </w:r>
    </w:p>
    <w:p w:rsidR="00354B52" w:rsidRDefault="00354B52">
      <w:pPr>
        <w:pStyle w:val="ConsPlusNormal"/>
        <w:jc w:val="both"/>
      </w:pPr>
    </w:p>
    <w:p w:rsidR="00354B52" w:rsidRDefault="00354B52">
      <w:pPr>
        <w:pStyle w:val="ConsPlusNormal"/>
        <w:ind w:firstLine="540"/>
        <w:jc w:val="both"/>
        <w:outlineLvl w:val="2"/>
      </w:pPr>
      <w:r>
        <w:t>Статья 33. Организация детских площадок</w:t>
      </w:r>
    </w:p>
    <w:p w:rsidR="00354B52" w:rsidRDefault="00354B52">
      <w:pPr>
        <w:pStyle w:val="ConsPlusNormal"/>
        <w:jc w:val="both"/>
      </w:pPr>
    </w:p>
    <w:p w:rsidR="00354B52" w:rsidRDefault="00354B52">
      <w:pPr>
        <w:pStyle w:val="ConsPlusNormal"/>
        <w:ind w:firstLine="540"/>
        <w:jc w:val="both"/>
      </w:pPr>
      <w: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354B52" w:rsidRDefault="00354B52">
      <w:pPr>
        <w:pStyle w:val="ConsPlusNormal"/>
        <w:spacing w:before="220"/>
        <w:ind w:firstLine="540"/>
        <w:jc w:val="both"/>
      </w:pPr>
      <w: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подростков (12 - 16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354B52" w:rsidRDefault="00354B52">
      <w:pPr>
        <w:pStyle w:val="ConsPlusNormal"/>
        <w:spacing w:before="220"/>
        <w:ind w:firstLine="540"/>
        <w:jc w:val="both"/>
      </w:pPr>
      <w:r>
        <w:t>3. Расстояние от окон жилых домов и общественных зданий до границ детских площадок должно быть не менее 10 м, спортивно-игровых комплексов - от 20 до 40 м в соответствии с действующим законодательством.</w:t>
      </w:r>
    </w:p>
    <w:p w:rsidR="00354B52" w:rsidRDefault="00354B52">
      <w:pPr>
        <w:pStyle w:val="ConsPlusNormal"/>
        <w:spacing w:before="220"/>
        <w:ind w:firstLine="540"/>
        <w:jc w:val="both"/>
      </w:pPr>
      <w:r>
        <w:t>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на территории города Енисейска в соответствии с действующими нормами.</w:t>
      </w:r>
    </w:p>
    <w:p w:rsidR="00354B52" w:rsidRDefault="00354B52">
      <w:pPr>
        <w:pStyle w:val="ConsPlusNormal"/>
        <w:spacing w:before="220"/>
        <w:ind w:firstLine="540"/>
        <w:jc w:val="both"/>
      </w:pPr>
      <w:r>
        <w:t>5.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54B52" w:rsidRDefault="00354B52">
      <w:pPr>
        <w:pStyle w:val="ConsPlusNormal"/>
        <w:spacing w:before="220"/>
        <w:ind w:firstLine="540"/>
        <w:jc w:val="both"/>
      </w:pPr>
      <w:r>
        <w:t>6. Оптимальная площадь игровых площадок для детей дошкольного возраста - 70 - 150 кв. м, школьного возраста - 100 - 300 кв. м, комплексных игровых площадок - 900 - 1600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354B52" w:rsidRDefault="00354B52">
      <w:pPr>
        <w:pStyle w:val="ConsPlusNormal"/>
        <w:spacing w:before="220"/>
        <w:ind w:firstLine="540"/>
        <w:jc w:val="both"/>
      </w:pPr>
      <w:r>
        <w:t>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города Енисейска.</w:t>
      </w:r>
    </w:p>
    <w:p w:rsidR="00354B52" w:rsidRDefault="00354B52">
      <w:pPr>
        <w:pStyle w:val="ConsPlusNormal"/>
        <w:jc w:val="both"/>
      </w:pPr>
    </w:p>
    <w:p w:rsidR="00354B52" w:rsidRDefault="00354B52">
      <w:pPr>
        <w:pStyle w:val="ConsPlusNormal"/>
        <w:ind w:firstLine="540"/>
        <w:jc w:val="both"/>
        <w:outlineLvl w:val="2"/>
      </w:pPr>
      <w:r>
        <w:t>Статья 34. Организация площадок для отдыха и досуга (далее - площадки отдыха)</w:t>
      </w:r>
    </w:p>
    <w:p w:rsidR="00354B52" w:rsidRDefault="00354B52">
      <w:pPr>
        <w:pStyle w:val="ConsPlusNormal"/>
        <w:jc w:val="both"/>
      </w:pPr>
    </w:p>
    <w:p w:rsidR="00354B52" w:rsidRDefault="00354B52">
      <w:pPr>
        <w:pStyle w:val="ConsPlusNormal"/>
        <w:ind w:firstLine="540"/>
        <w:jc w:val="both"/>
      </w:pPr>
      <w:r>
        <w:t xml:space="preserve">1.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w:t>
      </w:r>
      <w:r>
        <w:lastRenderedPageBreak/>
        <w:t>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354B52" w:rsidRDefault="00354B52">
      <w:pPr>
        <w:pStyle w:val="ConsPlusNormal"/>
        <w:spacing w:before="22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54B52" w:rsidRDefault="00354B52">
      <w:pPr>
        <w:pStyle w:val="ConsPlusNormal"/>
        <w:spacing w:before="220"/>
        <w:ind w:firstLine="540"/>
        <w:jc w:val="both"/>
      </w:pPr>
      <w:r>
        <w:t>2. Площадки отдыха на жилых территориях проектируют из расчета 0,1 - 0,2 кв. м на жителя. Оптимальная площадь площадки 50 - 100 кв. м, минимальная площадь площадки отдыха - не менее 15 - 20 кв. м. Допускается совмещение площадок тихого отдыха с детскими площадками. На территориях парков следует предусматривать площадки-лужайки для отдыха на траве.</w:t>
      </w:r>
    </w:p>
    <w:p w:rsidR="00354B52" w:rsidRDefault="00354B52">
      <w:pPr>
        <w:pStyle w:val="ConsPlusNormal"/>
        <w:spacing w:before="220"/>
        <w:ind w:firstLine="540"/>
        <w:jc w:val="both"/>
      </w:pPr>
      <w:r>
        <w:t>3. Покрытие площадки отдыха необходимо выполнять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54B52" w:rsidRDefault="00354B52">
      <w:pPr>
        <w:pStyle w:val="ConsPlusNormal"/>
        <w:spacing w:before="220"/>
        <w:ind w:firstLine="540"/>
        <w:jc w:val="both"/>
      </w:pPr>
      <w:r>
        <w:t>4. На площадках для отдыха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должно состоять из устойчивых к вытаптыванию видов трав. Не допускается применение растений с ядовитыми плодами.</w:t>
      </w:r>
    </w:p>
    <w:p w:rsidR="00354B52" w:rsidRDefault="00354B52">
      <w:pPr>
        <w:pStyle w:val="ConsPlusNormal"/>
        <w:spacing w:before="220"/>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354B52" w:rsidRDefault="00354B52">
      <w:pPr>
        <w:pStyle w:val="ConsPlusNormal"/>
        <w:spacing w:before="220"/>
        <w:ind w:firstLine="540"/>
        <w:jc w:val="both"/>
      </w:pPr>
      <w:r>
        <w:t>6. Минимальный размер площадки с установкой одного стола со скамьями для настольных игр устанавливается в пределах 12 - 15 кв. м.</w:t>
      </w:r>
    </w:p>
    <w:p w:rsidR="00354B52" w:rsidRDefault="00354B52">
      <w:pPr>
        <w:pStyle w:val="ConsPlusNormal"/>
        <w:jc w:val="both"/>
      </w:pPr>
    </w:p>
    <w:p w:rsidR="00354B52" w:rsidRDefault="00354B52">
      <w:pPr>
        <w:pStyle w:val="ConsPlusNormal"/>
        <w:ind w:firstLine="540"/>
        <w:jc w:val="both"/>
        <w:outlineLvl w:val="2"/>
      </w:pPr>
      <w:r>
        <w:t>Статья 35. Организация спортивных площадок</w:t>
      </w:r>
    </w:p>
    <w:p w:rsidR="00354B52" w:rsidRDefault="00354B52">
      <w:pPr>
        <w:pStyle w:val="ConsPlusNormal"/>
        <w:jc w:val="both"/>
      </w:pPr>
    </w:p>
    <w:p w:rsidR="00354B52" w:rsidRDefault="00354B52">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54B52" w:rsidRDefault="00354B52">
      <w:pPr>
        <w:pStyle w:val="ConsPlusNormal"/>
        <w:spacing w:before="22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354B52" w:rsidRDefault="00354B52">
      <w:pPr>
        <w:pStyle w:val="ConsPlusNormal"/>
        <w:spacing w:before="220"/>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54B52" w:rsidRDefault="00354B52">
      <w:pPr>
        <w:pStyle w:val="ConsPlusNormal"/>
        <w:spacing w:before="22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54B52" w:rsidRDefault="00354B52">
      <w:pPr>
        <w:pStyle w:val="ConsPlusNormal"/>
        <w:spacing w:before="220"/>
        <w:ind w:firstLine="540"/>
        <w:jc w:val="both"/>
      </w:pPr>
      <w: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Для ограждения спортивной площадки возможно применение вертикального озеленения.</w:t>
      </w:r>
    </w:p>
    <w:p w:rsidR="00354B52" w:rsidRDefault="00354B52">
      <w:pPr>
        <w:pStyle w:val="ConsPlusNormal"/>
        <w:spacing w:before="220"/>
        <w:ind w:firstLine="540"/>
        <w:jc w:val="both"/>
      </w:pPr>
      <w:r>
        <w:lastRenderedPageBreak/>
        <w:t>5.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354B52" w:rsidRDefault="00354B52">
      <w:pPr>
        <w:pStyle w:val="ConsPlusNormal"/>
        <w:jc w:val="both"/>
      </w:pPr>
    </w:p>
    <w:p w:rsidR="00354B52" w:rsidRDefault="00354B52">
      <w:pPr>
        <w:pStyle w:val="ConsPlusNormal"/>
        <w:ind w:firstLine="540"/>
        <w:jc w:val="both"/>
        <w:outlineLvl w:val="2"/>
      </w:pPr>
      <w:r>
        <w:t>Статья 36. Организация площадок для установки контейнеров для сборки твердых коммунальных отходов</w:t>
      </w:r>
    </w:p>
    <w:p w:rsidR="00354B52" w:rsidRDefault="00354B52">
      <w:pPr>
        <w:pStyle w:val="ConsPlusNormal"/>
        <w:jc w:val="both"/>
      </w:pPr>
    </w:p>
    <w:p w:rsidR="00354B52" w:rsidRDefault="00354B52">
      <w:pPr>
        <w:pStyle w:val="ConsPlusNormal"/>
        <w:ind w:firstLine="540"/>
        <w:jc w:val="both"/>
      </w:pPr>
      <w:r>
        <w:t>1. 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w:t>
      </w:r>
    </w:p>
    <w:p w:rsidR="00354B52" w:rsidRDefault="00354B52">
      <w:pPr>
        <w:pStyle w:val="ConsPlusNormal"/>
        <w:spacing w:before="220"/>
        <w:ind w:firstLine="540"/>
        <w:jc w:val="both"/>
      </w:pPr>
      <w:r>
        <w:t>Для сбора твердых коммунальных отходов на внутриквартальных территориях устанавливают стандартные металлические контейнеры. На контейнерную площадку и оборудование наносят маркировку и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354B52" w:rsidRDefault="00354B52">
      <w:pPr>
        <w:pStyle w:val="ConsPlusNormal"/>
        <w:spacing w:before="220"/>
        <w:ind w:firstLine="540"/>
        <w:jc w:val="both"/>
      </w:pPr>
      <w:r>
        <w:t xml:space="preserve">2.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установленное </w:t>
      </w:r>
      <w:hyperlink r:id="rId14" w:history="1">
        <w:r>
          <w:rPr>
            <w:color w:val="0000FF"/>
          </w:rPr>
          <w:t>СанПиН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Размер площадок должен быть рассчитан на установку необходимого числа контейнеров в соответствии с </w:t>
      </w:r>
      <w:hyperlink r:id="rId15" w:history="1">
        <w:r>
          <w:rPr>
            <w:color w:val="0000FF"/>
          </w:rPr>
          <w:t>СанПиН 2.1.2.2645-10</w:t>
        </w:r>
      </w:hyperlink>
      <w:r>
        <w:t xml:space="preserve">, </w:t>
      </w:r>
      <w:hyperlink r:id="rId16" w:history="1">
        <w:r>
          <w:rPr>
            <w:color w:val="0000FF"/>
          </w:rPr>
          <w:t>СанПиН 42-128-4690-88</w:t>
        </w:r>
      </w:hyperlink>
      <w:r>
        <w:t xml:space="preserve"> "Санитарные правила содержания территорий населенных мест".</w:t>
      </w:r>
    </w:p>
    <w:p w:rsidR="00354B52" w:rsidRDefault="00354B52">
      <w:pPr>
        <w:pStyle w:val="ConsPlusNormal"/>
        <w:jc w:val="both"/>
      </w:pPr>
    </w:p>
    <w:p w:rsidR="00354B52" w:rsidRDefault="00354B52">
      <w:pPr>
        <w:pStyle w:val="ConsPlusNormal"/>
        <w:ind w:firstLine="540"/>
        <w:jc w:val="both"/>
        <w:outlineLvl w:val="2"/>
      </w:pPr>
      <w:r>
        <w:t>Статья 37. Организация площадок для дрессировки собак</w:t>
      </w:r>
    </w:p>
    <w:p w:rsidR="00354B52" w:rsidRDefault="00354B52">
      <w:pPr>
        <w:pStyle w:val="ConsPlusNormal"/>
        <w:jc w:val="both"/>
      </w:pPr>
    </w:p>
    <w:p w:rsidR="00354B52" w:rsidRDefault="00354B52">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354B52" w:rsidRDefault="00354B52">
      <w:pPr>
        <w:pStyle w:val="ConsPlusNormal"/>
        <w:spacing w:before="220"/>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354B52" w:rsidRDefault="00354B52">
      <w:pPr>
        <w:pStyle w:val="ConsPlusNormal"/>
        <w:spacing w:before="220"/>
        <w:ind w:firstLine="540"/>
        <w:jc w:val="both"/>
      </w:pPr>
      <w:r>
        <w:t>3. Покрытие площадки предусматривает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354B52" w:rsidRDefault="00354B52">
      <w:pPr>
        <w:pStyle w:val="ConsPlusNormal"/>
        <w:spacing w:before="220"/>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354B52" w:rsidRDefault="00354B52">
      <w:pPr>
        <w:pStyle w:val="ConsPlusNormal"/>
        <w:spacing w:before="220"/>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54B52" w:rsidRDefault="00354B52">
      <w:pPr>
        <w:pStyle w:val="ConsPlusNormal"/>
        <w:jc w:val="both"/>
      </w:pPr>
    </w:p>
    <w:p w:rsidR="00354B52" w:rsidRDefault="00354B52">
      <w:pPr>
        <w:pStyle w:val="ConsPlusNormal"/>
        <w:ind w:firstLine="540"/>
        <w:jc w:val="both"/>
        <w:outlineLvl w:val="2"/>
      </w:pPr>
      <w:r>
        <w:t>Статья 38. Организация площадки автостоянок</w:t>
      </w:r>
    </w:p>
    <w:p w:rsidR="00354B52" w:rsidRDefault="00354B52">
      <w:pPr>
        <w:pStyle w:val="ConsPlusNormal"/>
        <w:jc w:val="both"/>
      </w:pPr>
    </w:p>
    <w:p w:rsidR="00354B52" w:rsidRDefault="00354B52">
      <w:pPr>
        <w:pStyle w:val="ConsPlusNormal"/>
        <w:ind w:firstLine="540"/>
        <w:jc w:val="both"/>
      </w:pPr>
      <w:r>
        <w:t>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54B52" w:rsidRDefault="00354B52">
      <w:pPr>
        <w:pStyle w:val="ConsPlusNormal"/>
        <w:spacing w:before="220"/>
        <w:ind w:firstLine="540"/>
        <w:jc w:val="both"/>
      </w:pPr>
      <w:r>
        <w:t xml:space="preserve">2. Разделительные элементы на площадках выполняются в виде разметки (белых полос), </w:t>
      </w:r>
      <w:r>
        <w:lastRenderedPageBreak/>
        <w:t>озелененных полос (газонов), контейнерного озеленения.</w:t>
      </w:r>
    </w:p>
    <w:p w:rsidR="00354B52" w:rsidRDefault="00354B52">
      <w:pPr>
        <w:pStyle w:val="ConsPlusNormal"/>
        <w:spacing w:before="220"/>
        <w:ind w:firstLine="540"/>
        <w:jc w:val="both"/>
      </w:pPr>
      <w: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354B52" w:rsidRDefault="00354B52">
      <w:pPr>
        <w:pStyle w:val="ConsPlusNormal"/>
        <w:spacing w:before="220"/>
        <w:ind w:firstLine="540"/>
        <w:jc w:val="both"/>
      </w:pPr>
      <w:r>
        <w:t>4. При осуществлении мероприятий по содержанию автостоянок устанавливаются следующие требования:</w:t>
      </w:r>
    </w:p>
    <w:p w:rsidR="00354B52" w:rsidRDefault="00354B52">
      <w:pPr>
        <w:pStyle w:val="ConsPlusNormal"/>
        <w:spacing w:before="220"/>
        <w:ind w:firstLine="540"/>
        <w:jc w:val="both"/>
      </w:pPr>
      <w:r>
        <w:t>- 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 обеспечить устройство усовершенствованного покрытия выездов;</w:t>
      </w:r>
    </w:p>
    <w:p w:rsidR="00354B52" w:rsidRDefault="00354B52">
      <w:pPr>
        <w:pStyle w:val="ConsPlusNormal"/>
        <w:spacing w:before="220"/>
        <w:ind w:firstLine="540"/>
        <w:jc w:val="both"/>
      </w:pPr>
      <w:r>
        <w:t>- следить за надлежащим техническим состоянием ограждений автостоянок, их чистотой, своевременной очисткой от грязи, снега, наледи, информационно-печатной продукции;</w:t>
      </w:r>
    </w:p>
    <w:p w:rsidR="00354B52" w:rsidRDefault="00354B52">
      <w:pPr>
        <w:pStyle w:val="ConsPlusNormal"/>
        <w:spacing w:before="220"/>
        <w:ind w:firstLine="540"/>
        <w:jc w:val="both"/>
      </w:pPr>
      <w:r>
        <w:t>- не допускать складирования материалов, различных конструкций, разукомплектованного автотранспорта, его частей и механизмов на территориях автостоянок;</w:t>
      </w:r>
    </w:p>
    <w:p w:rsidR="00354B52" w:rsidRDefault="00354B52">
      <w:pPr>
        <w:pStyle w:val="ConsPlusNormal"/>
        <w:spacing w:before="220"/>
        <w:ind w:firstLine="540"/>
        <w:jc w:val="both"/>
      </w:pPr>
      <w:r>
        <w:t>- содержать территории автостоянок с соблюдением санитарных, экологических и противопожарных правил;</w:t>
      </w:r>
    </w:p>
    <w:p w:rsidR="00354B52" w:rsidRDefault="00354B52">
      <w:pPr>
        <w:pStyle w:val="ConsPlusNormal"/>
        <w:spacing w:before="220"/>
        <w:ind w:firstLine="540"/>
        <w:jc w:val="both"/>
      </w:pPr>
      <w:r>
        <w:t>- установить контейнеры (урны) для сбора отходов, обеспечить регулярный вывоз твердых коммунальных отходов, снега. Не допускается складирование снега на территории, прилегающей к автостоянке.</w:t>
      </w:r>
    </w:p>
    <w:p w:rsidR="00354B52" w:rsidRDefault="00354B52">
      <w:pPr>
        <w:pStyle w:val="ConsPlusNormal"/>
        <w:jc w:val="both"/>
      </w:pPr>
    </w:p>
    <w:p w:rsidR="00354B52" w:rsidRDefault="00354B52">
      <w:pPr>
        <w:pStyle w:val="ConsPlusNormal"/>
        <w:ind w:firstLine="540"/>
        <w:jc w:val="both"/>
        <w:outlineLvl w:val="2"/>
      </w:pPr>
      <w:r>
        <w:t>Статья 39. Пешеходные коммуникации</w:t>
      </w:r>
    </w:p>
    <w:p w:rsidR="00354B52" w:rsidRDefault="00354B52">
      <w:pPr>
        <w:pStyle w:val="ConsPlusNormal"/>
        <w:jc w:val="both"/>
      </w:pPr>
    </w:p>
    <w:p w:rsidR="00354B52" w:rsidRDefault="00354B52">
      <w:pPr>
        <w:pStyle w:val="ConsPlusNormal"/>
        <w:ind w:firstLine="540"/>
        <w:jc w:val="both"/>
      </w:pPr>
      <w:r>
        <w:t>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354B52" w:rsidRDefault="00354B52">
      <w:pPr>
        <w:pStyle w:val="ConsPlusNormal"/>
        <w:spacing w:before="220"/>
        <w:ind w:firstLine="540"/>
        <w:jc w:val="both"/>
      </w:pPr>
      <w:r>
        <w:t>2. При проектировании пешеходных тротуаров в зоне существующей застройки учитывается наличие фактических пешеходных маршрутов, соединяющих основные точки притяжения людей.</w:t>
      </w:r>
    </w:p>
    <w:p w:rsidR="00354B52" w:rsidRDefault="00354B52">
      <w:pPr>
        <w:pStyle w:val="ConsPlusNormal"/>
        <w:spacing w:before="220"/>
        <w:ind w:firstLine="540"/>
        <w:jc w:val="both"/>
      </w:pPr>
      <w:r>
        <w:t xml:space="preserve">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7" w:history="1">
        <w:r>
          <w:rPr>
            <w:color w:val="0000FF"/>
          </w:rPr>
          <w:t>СП 59.13330.2016</w:t>
        </w:r>
      </w:hyperlink>
      <w:r>
        <w:t>. Свод правил. Доступность зданий и сооружений для маломобильных групп населения.</w:t>
      </w:r>
    </w:p>
    <w:p w:rsidR="00354B52" w:rsidRDefault="00354B52">
      <w:pPr>
        <w:pStyle w:val="ConsPlusNormal"/>
        <w:spacing w:before="220"/>
        <w:ind w:firstLine="540"/>
        <w:jc w:val="both"/>
      </w:pPr>
      <w:r>
        <w:t>4. Пешеходные зоны необходимо создавать во всех районах селитебной застройки, в парках и скверах.</w:t>
      </w:r>
    </w:p>
    <w:p w:rsidR="00354B52" w:rsidRDefault="00354B52">
      <w:pPr>
        <w:pStyle w:val="ConsPlusNormal"/>
        <w:spacing w:before="220"/>
        <w:ind w:firstLine="540"/>
        <w:jc w:val="both"/>
      </w:pPr>
      <w:r>
        <w:t>5. Благоустроенная пешеходная зона должна обеспечивать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должен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другие категории граждан.</w:t>
      </w:r>
    </w:p>
    <w:p w:rsidR="00354B52" w:rsidRDefault="00354B52">
      <w:pPr>
        <w:pStyle w:val="ConsPlusNormal"/>
        <w:spacing w:before="220"/>
        <w:ind w:firstLine="540"/>
        <w:jc w:val="both"/>
      </w:pPr>
      <w:r>
        <w:t xml:space="preserve">6. Благоустройство пешеходной зоны (пешеходных тротуаров и велосипедных дорожек) </w:t>
      </w:r>
      <w:r>
        <w:lastRenderedPageBreak/>
        <w:t>осуществляется с учетом комфортности пребывания в ней и доступности для маломобильных пешеходов.</w:t>
      </w:r>
    </w:p>
    <w:p w:rsidR="00354B52" w:rsidRDefault="00354B52">
      <w:pPr>
        <w:pStyle w:val="ConsPlusNormal"/>
        <w:jc w:val="both"/>
      </w:pPr>
    </w:p>
    <w:p w:rsidR="00354B52" w:rsidRDefault="00354B52">
      <w:pPr>
        <w:pStyle w:val="ConsPlusNormal"/>
        <w:ind w:firstLine="540"/>
        <w:jc w:val="both"/>
        <w:outlineLvl w:val="2"/>
      </w:pPr>
      <w:r>
        <w:t>Статья 40. Проектирование велосипедной инфраструктуры</w:t>
      </w:r>
    </w:p>
    <w:p w:rsidR="00354B52" w:rsidRDefault="00354B52">
      <w:pPr>
        <w:pStyle w:val="ConsPlusNormal"/>
        <w:jc w:val="both"/>
      </w:pPr>
    </w:p>
    <w:p w:rsidR="00354B52" w:rsidRDefault="00354B52">
      <w:pPr>
        <w:pStyle w:val="ConsPlusNormal"/>
        <w:ind w:firstLine="540"/>
        <w:jc w:val="both"/>
      </w:pPr>
      <w:r>
        <w:t>1. При создании велосипедных путей связываются все части города Енисейска, создавая условия для беспрепятственного передвижения на велосипеде.</w:t>
      </w:r>
    </w:p>
    <w:p w:rsidR="00354B52" w:rsidRDefault="00354B52">
      <w:pPr>
        <w:pStyle w:val="ConsPlusNormal"/>
        <w:spacing w:before="220"/>
        <w:ind w:firstLine="540"/>
        <w:jc w:val="both"/>
      </w:pPr>
      <w:r>
        <w:t>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w:t>
      </w:r>
    </w:p>
    <w:p w:rsidR="00354B52" w:rsidRDefault="00354B52">
      <w:pPr>
        <w:pStyle w:val="ConsPlusNormal"/>
        <w:spacing w:before="220"/>
        <w:ind w:firstLine="540"/>
        <w:jc w:val="both"/>
      </w:pPr>
      <w:r>
        <w:t>3.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354B52" w:rsidRDefault="00354B52">
      <w:pPr>
        <w:pStyle w:val="ConsPlusNormal"/>
        <w:spacing w:before="220"/>
        <w:ind w:firstLine="540"/>
        <w:jc w:val="both"/>
      </w:pPr>
      <w:r>
        <w:t>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54B52" w:rsidRDefault="00354B52">
      <w:pPr>
        <w:pStyle w:val="ConsPlusNormal"/>
        <w:spacing w:before="220"/>
        <w:ind w:firstLine="540"/>
        <w:jc w:val="both"/>
      </w:pPr>
      <w:r>
        <w:t>5. На велодорожках, размещаемых вдоль улиц и дорог, должно быть предусмотрено освещение, на рекреационных территориях - озеленение вдоль велодорожек.</w:t>
      </w:r>
    </w:p>
    <w:p w:rsidR="00354B52" w:rsidRDefault="00354B52">
      <w:pPr>
        <w:pStyle w:val="ConsPlusNormal"/>
        <w:jc w:val="both"/>
      </w:pPr>
    </w:p>
    <w:p w:rsidR="00354B52" w:rsidRDefault="00354B52">
      <w:pPr>
        <w:pStyle w:val="ConsPlusNormal"/>
        <w:ind w:firstLine="540"/>
        <w:jc w:val="both"/>
        <w:outlineLvl w:val="2"/>
      </w:pPr>
      <w:r>
        <w:t>Статья 41. Площадки для выпаса сельскохозяйственных животных (пастбища)</w:t>
      </w:r>
    </w:p>
    <w:p w:rsidR="00354B52" w:rsidRDefault="00354B52">
      <w:pPr>
        <w:pStyle w:val="ConsPlusNormal"/>
        <w:jc w:val="both"/>
      </w:pPr>
    </w:p>
    <w:p w:rsidR="00354B52" w:rsidRDefault="00354B52">
      <w:pPr>
        <w:pStyle w:val="ConsPlusNormal"/>
        <w:ind w:firstLine="540"/>
        <w:jc w:val="both"/>
      </w:pPr>
      <w:r>
        <w:t>1. Территории (площадки) для выпаса сельскохозяйственных животных (лошадей, коров, коз, овец и т.д.) определяются нормативно-правовым актом администрации города.</w:t>
      </w:r>
    </w:p>
    <w:p w:rsidR="00354B52" w:rsidRDefault="00354B52">
      <w:pPr>
        <w:pStyle w:val="ConsPlusNormal"/>
        <w:spacing w:before="220"/>
        <w:ind w:firstLine="540"/>
        <w:jc w:val="both"/>
      </w:pPr>
      <w:r>
        <w:t>2. Запрещается на территории города выпас, проход без сопровождения крупного и среднего скота.</w:t>
      </w:r>
    </w:p>
    <w:p w:rsidR="00354B52" w:rsidRDefault="00354B52">
      <w:pPr>
        <w:pStyle w:val="ConsPlusNormal"/>
        <w:spacing w:before="220"/>
        <w:ind w:firstLine="540"/>
        <w:jc w:val="both"/>
      </w:pPr>
      <w:r>
        <w:t>3. Запрещается в центрально-исторической части города и центральных улиц на всем их протяжении выпас, проход без сопровождения и содержание крупного и среднего скота.</w:t>
      </w:r>
    </w:p>
    <w:p w:rsidR="00354B52" w:rsidRDefault="00354B52">
      <w:pPr>
        <w:pStyle w:val="ConsPlusNormal"/>
        <w:spacing w:before="220"/>
        <w:ind w:firstLine="540"/>
        <w:jc w:val="both"/>
      </w:pPr>
      <w:r>
        <w:t>4. Крупный и средний скот должен иметь паспорт животного и номерную бирку.</w:t>
      </w:r>
    </w:p>
    <w:p w:rsidR="00354B52" w:rsidRDefault="00354B52">
      <w:pPr>
        <w:pStyle w:val="ConsPlusNormal"/>
        <w:jc w:val="both"/>
      </w:pPr>
    </w:p>
    <w:p w:rsidR="00354B52" w:rsidRDefault="00354B52">
      <w:pPr>
        <w:pStyle w:val="ConsPlusNormal"/>
        <w:jc w:val="center"/>
        <w:outlineLvl w:val="1"/>
      </w:pPr>
      <w:r>
        <w:t>Глава 5. БЛАГОУСТРОЙСТВО ТЕРРИТОРИЙ</w:t>
      </w:r>
    </w:p>
    <w:p w:rsidR="00354B52" w:rsidRDefault="00354B52">
      <w:pPr>
        <w:pStyle w:val="ConsPlusNormal"/>
        <w:jc w:val="center"/>
      </w:pPr>
      <w:r>
        <w:t>ОБЩЕСТВЕННОГО НАЗНАЧЕНИЯ</w:t>
      </w:r>
    </w:p>
    <w:p w:rsidR="00354B52" w:rsidRDefault="00354B52">
      <w:pPr>
        <w:pStyle w:val="ConsPlusNormal"/>
        <w:jc w:val="both"/>
      </w:pPr>
    </w:p>
    <w:p w:rsidR="00354B52" w:rsidRDefault="00354B52">
      <w:pPr>
        <w:pStyle w:val="ConsPlusNormal"/>
        <w:ind w:firstLine="540"/>
        <w:jc w:val="both"/>
        <w:outlineLvl w:val="2"/>
      </w:pPr>
      <w:r>
        <w:t>Статья 42. Объекты благоустройства территорий общественного назначения</w:t>
      </w:r>
    </w:p>
    <w:p w:rsidR="00354B52" w:rsidRDefault="00354B52">
      <w:pPr>
        <w:pStyle w:val="ConsPlusNormal"/>
        <w:jc w:val="both"/>
      </w:pPr>
    </w:p>
    <w:p w:rsidR="00354B52" w:rsidRDefault="00354B52">
      <w:pPr>
        <w:pStyle w:val="ConsPlusNormal"/>
        <w:ind w:firstLine="540"/>
        <w:jc w:val="both"/>
      </w:pPr>
      <w:r>
        <w:t>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w:t>
      </w:r>
    </w:p>
    <w:p w:rsidR="00354B52" w:rsidRDefault="00354B52">
      <w:pPr>
        <w:pStyle w:val="ConsPlusNormal"/>
        <w:spacing w:before="220"/>
        <w:ind w:firstLine="540"/>
        <w:jc w:val="both"/>
      </w:pPr>
      <w:r>
        <w:t>2. 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54B52" w:rsidRDefault="00354B52">
      <w:pPr>
        <w:pStyle w:val="ConsPlusNormal"/>
        <w:spacing w:before="220"/>
        <w:ind w:firstLine="540"/>
        <w:jc w:val="both"/>
      </w:pPr>
      <w:r>
        <w:t xml:space="preserve">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В городе Енисейске реализуются преимущественно проекты, обеспечивающие высокий уровень комфорта пребывания, визуальную </w:t>
      </w:r>
      <w:r>
        <w:lastRenderedPageBreak/>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54B52" w:rsidRDefault="00354B52">
      <w:pPr>
        <w:pStyle w:val="ConsPlusNormal"/>
        <w:spacing w:before="220"/>
        <w:ind w:firstLine="540"/>
        <w:jc w:val="both"/>
      </w:pPr>
      <w:r>
        <w:t>4. Перечень конструктивных элементов внешнего благоустройства на территории общественных пространств 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354B52" w:rsidRDefault="00354B52">
      <w:pPr>
        <w:pStyle w:val="ConsPlusNormal"/>
        <w:spacing w:before="220"/>
        <w:ind w:firstLine="540"/>
        <w:jc w:val="both"/>
      </w:pPr>
      <w:r>
        <w:t>5. На территории общественных пространств разрешается размещение произведений декоративно-прикладного искусства, декоративных водных устройств.</w:t>
      </w:r>
    </w:p>
    <w:p w:rsidR="00354B52" w:rsidRDefault="00354B52">
      <w:pPr>
        <w:pStyle w:val="ConsPlusNormal"/>
        <w:jc w:val="both"/>
      </w:pPr>
    </w:p>
    <w:p w:rsidR="00354B52" w:rsidRDefault="00354B52">
      <w:pPr>
        <w:pStyle w:val="ConsPlusNormal"/>
        <w:jc w:val="center"/>
        <w:outlineLvl w:val="1"/>
      </w:pPr>
      <w:r>
        <w:t>Глава 6. БЛАГОУСТРОЙСТВО ТЕРРИТОРИЙ ЖИЛОГО НАЗНАЧЕНИЯ</w:t>
      </w:r>
    </w:p>
    <w:p w:rsidR="00354B52" w:rsidRDefault="00354B52">
      <w:pPr>
        <w:pStyle w:val="ConsPlusNormal"/>
        <w:jc w:val="both"/>
      </w:pPr>
    </w:p>
    <w:p w:rsidR="00354B52" w:rsidRDefault="00354B52">
      <w:pPr>
        <w:pStyle w:val="ConsPlusNormal"/>
        <w:ind w:firstLine="540"/>
        <w:jc w:val="both"/>
        <w:outlineLvl w:val="2"/>
      </w:pPr>
      <w:r>
        <w:t>Статья 43. Объекты благоустройства территорий жилого назначения</w:t>
      </w:r>
    </w:p>
    <w:p w:rsidR="00354B52" w:rsidRDefault="00354B52">
      <w:pPr>
        <w:pStyle w:val="ConsPlusNormal"/>
        <w:jc w:val="both"/>
      </w:pPr>
    </w:p>
    <w:p w:rsidR="00354B52" w:rsidRDefault="00354B52">
      <w:pPr>
        <w:pStyle w:val="ConsPlusNormal"/>
        <w:ind w:firstLine="540"/>
        <w:jc w:val="both"/>
      </w:pPr>
      <w:r>
        <w:t>1. Объектами благоустройства на территориях жилого назначения являются: общественные пространства, земельные участки многоквартирных домов, земельные участки и прилегающие территории частных домовладений,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54B52" w:rsidRDefault="00354B52">
      <w:pPr>
        <w:pStyle w:val="ConsPlusNormal"/>
        <w:spacing w:before="220"/>
        <w:ind w:firstLine="540"/>
        <w:jc w:val="both"/>
      </w:pPr>
      <w:r>
        <w:t>2. Общественные пространства на территориях жилого назначения формируются системой пешеходных зон, участков учреждений обслуживания жилых групп, микрорайонов, жилых районов и озелененных территорий общего пользования.</w:t>
      </w:r>
    </w:p>
    <w:p w:rsidR="00354B52" w:rsidRDefault="00354B52">
      <w:pPr>
        <w:pStyle w:val="ConsPlusNormal"/>
        <w:spacing w:before="220"/>
        <w:ind w:firstLine="540"/>
        <w:jc w:val="both"/>
      </w:pPr>
      <w:r>
        <w:t>3. Перечень элементов благоустройства на территории пешеходных зон и участков учреждений обслуживания включает: твердые виды покрытия, элементы сопряжения поверхностей, урны, осветительное оборудование, носители информации.</w:t>
      </w:r>
    </w:p>
    <w:p w:rsidR="00354B52" w:rsidRDefault="00354B52">
      <w:pPr>
        <w:pStyle w:val="ConsPlusNormal"/>
        <w:spacing w:before="220"/>
        <w:ind w:firstLine="540"/>
        <w:jc w:val="both"/>
      </w:pPr>
      <w:r>
        <w:t>4. Территорию общественных пространств на территориях жилого назначения допускается разделить на зоны, предназначенные для выполнения определенных функций: рекреационная, культурно-историческая, туристическая, транспортная, хозяйственная и другие.</w:t>
      </w:r>
    </w:p>
    <w:p w:rsidR="00354B52" w:rsidRDefault="00354B52">
      <w:pPr>
        <w:pStyle w:val="ConsPlusNormal"/>
        <w:spacing w:before="220"/>
        <w:ind w:firstLine="540"/>
        <w:jc w:val="both"/>
      </w:pPr>
      <w: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354B52" w:rsidRDefault="00354B52">
      <w:pPr>
        <w:pStyle w:val="ConsPlusNormal"/>
        <w:spacing w:before="220"/>
        <w:ind w:firstLine="540"/>
        <w:jc w:val="both"/>
      </w:pPr>
      <w:r>
        <w:t>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354B52" w:rsidRDefault="00354B52">
      <w:pPr>
        <w:pStyle w:val="ConsPlusNormal"/>
        <w:spacing w:before="220"/>
        <w:ind w:firstLine="540"/>
        <w:jc w:val="both"/>
      </w:pPr>
      <w:r>
        <w:t>7. Проектирование благоустройства участков жилой застройки производится с учетом:</w:t>
      </w:r>
    </w:p>
    <w:p w:rsidR="00354B52" w:rsidRDefault="00354B52">
      <w:pPr>
        <w:pStyle w:val="ConsPlusNormal"/>
        <w:spacing w:before="220"/>
        <w:ind w:firstLine="540"/>
        <w:jc w:val="both"/>
      </w:pPr>
      <w:r>
        <w:t>- коллективного или индивидуального характера пользования придомовой территорией;</w:t>
      </w:r>
    </w:p>
    <w:p w:rsidR="00354B52" w:rsidRDefault="00354B52">
      <w:pPr>
        <w:pStyle w:val="ConsPlusNormal"/>
        <w:spacing w:before="220"/>
        <w:ind w:firstLine="540"/>
        <w:jc w:val="both"/>
      </w:pPr>
      <w:r>
        <w:t>- особенностей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54B52" w:rsidRDefault="00354B52">
      <w:pPr>
        <w:pStyle w:val="ConsPlusNormal"/>
        <w:spacing w:before="220"/>
        <w:ind w:firstLine="540"/>
        <w:jc w:val="both"/>
      </w:pPr>
      <w:r>
        <w:t xml:space="preserve">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w:t>
      </w:r>
      <w:r>
        <w:lastRenderedPageBreak/>
        <w:t>участка позволяют, допускается в границах участка размещение спортивных площадок и площадок для игр детей школьного возраста, площадок для выгула собак.</w:t>
      </w:r>
    </w:p>
    <w:p w:rsidR="00354B52" w:rsidRDefault="00354B52">
      <w:pPr>
        <w:pStyle w:val="ConsPlusNormal"/>
        <w:spacing w:before="220"/>
        <w:ind w:firstLine="540"/>
        <w:jc w:val="both"/>
      </w:pPr>
      <w:r>
        <w:t>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354B52" w:rsidRDefault="00354B52">
      <w:pPr>
        <w:pStyle w:val="ConsPlusNormal"/>
        <w:spacing w:before="220"/>
        <w:ind w:firstLine="540"/>
        <w:jc w:val="both"/>
      </w:pPr>
      <w:r>
        <w:t>10. При размещении жилых участков вдоль магистральных улиц не допускается со стороны улицы их сплошное ограждение, за исключением случаев исторической застройки и размещение площадок (детских, спортивных, для установки мусоросборников).</w:t>
      </w:r>
    </w:p>
    <w:p w:rsidR="00354B52" w:rsidRDefault="00354B52">
      <w:pPr>
        <w:pStyle w:val="ConsPlusNormal"/>
        <w:spacing w:before="220"/>
        <w:ind w:firstLine="540"/>
        <w:jc w:val="both"/>
      </w:pPr>
      <w:r>
        <w:t>11. При озеленении территории детских садов и школ не допускается использовать растения с ядовитыми плодами, а также с колючками и шипами.</w:t>
      </w:r>
    </w:p>
    <w:p w:rsidR="00354B52" w:rsidRDefault="00354B52">
      <w:pPr>
        <w:pStyle w:val="ConsPlusNormal"/>
        <w:spacing w:before="220"/>
        <w:ind w:firstLine="540"/>
        <w:jc w:val="both"/>
      </w:pPr>
      <w:r>
        <w:t>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54B52" w:rsidRDefault="00354B52">
      <w:pPr>
        <w:pStyle w:val="ConsPlusNormal"/>
        <w:jc w:val="both"/>
      </w:pPr>
    </w:p>
    <w:p w:rsidR="00354B52" w:rsidRDefault="00354B52">
      <w:pPr>
        <w:pStyle w:val="ConsPlusNormal"/>
        <w:jc w:val="center"/>
        <w:outlineLvl w:val="1"/>
      </w:pPr>
      <w:r>
        <w:t>Глава 7. БЛАГОУСТРОЙСТВО ТЕРРИТОРИЙ</w:t>
      </w:r>
    </w:p>
    <w:p w:rsidR="00354B52" w:rsidRDefault="00354B52">
      <w:pPr>
        <w:pStyle w:val="ConsPlusNormal"/>
        <w:jc w:val="center"/>
      </w:pPr>
      <w:r>
        <w:t>РЕКРЕАЦИОННОГО НАЗНАЧЕНИЯ</w:t>
      </w:r>
    </w:p>
    <w:p w:rsidR="00354B52" w:rsidRDefault="00354B52">
      <w:pPr>
        <w:pStyle w:val="ConsPlusNormal"/>
        <w:jc w:val="both"/>
      </w:pPr>
    </w:p>
    <w:p w:rsidR="00354B52" w:rsidRDefault="00354B52">
      <w:pPr>
        <w:pStyle w:val="ConsPlusNormal"/>
        <w:ind w:firstLine="540"/>
        <w:jc w:val="both"/>
        <w:outlineLvl w:val="2"/>
      </w:pPr>
      <w:r>
        <w:t>Статья 44. Объекты благоустройства территорий рекреационного назначения</w:t>
      </w:r>
    </w:p>
    <w:p w:rsidR="00354B52" w:rsidRDefault="00354B52">
      <w:pPr>
        <w:pStyle w:val="ConsPlusNormal"/>
        <w:jc w:val="both"/>
      </w:pPr>
    </w:p>
    <w:p w:rsidR="00354B52" w:rsidRDefault="00354B52">
      <w:pPr>
        <w:pStyle w:val="ConsPlusNormal"/>
        <w:ind w:firstLine="540"/>
        <w:jc w:val="both"/>
      </w:pPr>
      <w:r>
        <w:t>1. Объектами благоустройства на территориях рекреационного назначения являются объекты рекреации - зоны отдыха, парки, бульвары, скверы.</w:t>
      </w:r>
    </w:p>
    <w:p w:rsidR="00354B52" w:rsidRDefault="00354B52">
      <w:pPr>
        <w:pStyle w:val="ConsPlusNormal"/>
        <w:spacing w:before="220"/>
        <w:ind w:firstLine="540"/>
        <w:jc w:val="both"/>
      </w:pPr>
      <w:r>
        <w:t>2. Благоустройство памятников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w:t>
      </w:r>
    </w:p>
    <w:p w:rsidR="00354B52" w:rsidRDefault="00354B52">
      <w:pPr>
        <w:pStyle w:val="ConsPlusNormal"/>
        <w:spacing w:before="220"/>
        <w:ind w:firstLine="540"/>
        <w:jc w:val="both"/>
      </w:pPr>
      <w:r>
        <w:t>3. При реконструкции объектов рекреации необходимо предусматривать:</w:t>
      </w:r>
    </w:p>
    <w:p w:rsidR="00354B52" w:rsidRDefault="00354B52">
      <w:pPr>
        <w:pStyle w:val="ConsPlusNormal"/>
        <w:spacing w:before="220"/>
        <w:ind w:firstLine="540"/>
        <w:jc w:val="both"/>
      </w:pPr>
      <w:r>
        <w:t>- для парков: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54B52" w:rsidRDefault="00354B52">
      <w:pPr>
        <w:pStyle w:val="ConsPlusNormal"/>
        <w:spacing w:before="220"/>
        <w:ind w:firstLine="540"/>
        <w:jc w:val="both"/>
      </w:pPr>
      <w:r>
        <w:t>- для бульваров и скверов: формирование групп со сложной вертикальной структурой, удаление больных, старых и не декоративных, потерявших декоративность деревьев, следует предусматривать посадку преимущественно крупномерного посадочного материала с использованием специальных технологий посадки и содержания.</w:t>
      </w:r>
    </w:p>
    <w:p w:rsidR="00354B52" w:rsidRDefault="00354B52">
      <w:pPr>
        <w:pStyle w:val="ConsPlusNormal"/>
        <w:spacing w:before="220"/>
        <w:ind w:firstLine="540"/>
        <w:jc w:val="both"/>
      </w:pPr>
      <w:r>
        <w:t>4. На территориях, предназначенных и обустроенных для организации активного массового отдыха и рекреации (далее - зона отдыха) необходимо обеспечить: проезд для аварийных, специальных и специализированных служб, пешеходными дорожками, необходимым инженерным оборудованием (питьевое водоснабжение и водоотведение, защита от попадания загрязненного поверхностного стока в водоем).</w:t>
      </w:r>
    </w:p>
    <w:p w:rsidR="00354B52" w:rsidRDefault="00354B52">
      <w:pPr>
        <w:pStyle w:val="ConsPlusNormal"/>
        <w:spacing w:before="220"/>
        <w:ind w:firstLine="540"/>
        <w:jc w:val="both"/>
      </w:pPr>
      <w:r>
        <w:t>5.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питьевые фонтанчики, скамьи, урны, малые контейнеры для мусора, туалетные кабины.</w:t>
      </w:r>
    </w:p>
    <w:p w:rsidR="00354B52" w:rsidRDefault="00354B52">
      <w:pPr>
        <w:pStyle w:val="ConsPlusNormal"/>
        <w:spacing w:before="220"/>
        <w:ind w:firstLine="540"/>
        <w:jc w:val="both"/>
      </w:pPr>
      <w:r>
        <w:lastRenderedPageBreak/>
        <w:t>6. Допускается размещение ограждения, уличного технического оборудования (торговые тележки "вода", "мороженое"), туалетных кабин, некапитальных нестационарных сооружений мелкорозничной торговли и питания, в соответствии с утвержденной схемой размещения нестационарных торговых объектов на территории города Енисейска.</w:t>
      </w:r>
    </w:p>
    <w:p w:rsidR="00354B52" w:rsidRDefault="00354B52">
      <w:pPr>
        <w:pStyle w:val="ConsPlusNormal"/>
        <w:spacing w:before="220"/>
        <w:ind w:firstLine="540"/>
        <w:jc w:val="both"/>
      </w:pPr>
      <w:r>
        <w:t>7. На территории муниципального образования города Енисейск могут быть организованы следующие виды парков:</w:t>
      </w:r>
    </w:p>
    <w:p w:rsidR="00354B52" w:rsidRDefault="00354B52">
      <w:pPr>
        <w:pStyle w:val="ConsPlusNormal"/>
        <w:spacing w:before="220"/>
        <w:ind w:firstLine="540"/>
        <w:jc w:val="both"/>
      </w:pPr>
      <w: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354B52" w:rsidRDefault="00354B52">
      <w:pPr>
        <w:pStyle w:val="ConsPlusNormal"/>
        <w:spacing w:before="220"/>
        <w:ind w:firstLine="540"/>
        <w:jc w:val="both"/>
      </w:pPr>
      <w:r>
        <w:t>- специализированные (предназначенные для организации специализированных видов отдыха);</w:t>
      </w:r>
    </w:p>
    <w:p w:rsidR="00354B52" w:rsidRDefault="00354B52">
      <w:pPr>
        <w:pStyle w:val="ConsPlusNormal"/>
        <w:spacing w:before="220"/>
        <w:ind w:firstLine="540"/>
        <w:jc w:val="both"/>
      </w:pPr>
      <w:r>
        <w:t>- парки жилых районов (предназначенные для организации активного и тихого отдыха населения жилого района);</w:t>
      </w:r>
    </w:p>
    <w:p w:rsidR="00354B52" w:rsidRDefault="00354B52">
      <w:pPr>
        <w:pStyle w:val="ConsPlusNormal"/>
        <w:spacing w:before="220"/>
        <w:ind w:firstLine="540"/>
        <w:jc w:val="both"/>
      </w:pPr>
      <w: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354B52" w:rsidRDefault="00354B52">
      <w:pPr>
        <w:pStyle w:val="ConsPlusNormal"/>
        <w:spacing w:before="220"/>
        <w:ind w:firstLine="540"/>
        <w:jc w:val="both"/>
      </w:pPr>
      <w:r>
        <w:t>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другое). Необходимо использование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54B52" w:rsidRDefault="00354B52">
      <w:pPr>
        <w:pStyle w:val="ConsPlusNormal"/>
        <w:spacing w:before="220"/>
        <w:ind w:firstLine="540"/>
        <w:jc w:val="both"/>
      </w:pPr>
      <w:r>
        <w:t>9. На территории специализированных парков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354B52" w:rsidRDefault="00354B52">
      <w:pPr>
        <w:pStyle w:val="ConsPlusNormal"/>
        <w:spacing w:before="220"/>
        <w:ind w:firstLine="540"/>
        <w:jc w:val="both"/>
      </w:pPr>
      <w:r>
        <w:t>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54B52" w:rsidRDefault="00354B52">
      <w:pPr>
        <w:pStyle w:val="ConsPlusNormal"/>
        <w:spacing w:before="220"/>
        <w:ind w:firstLine="540"/>
        <w:jc w:val="both"/>
      </w:pPr>
      <w:r>
        <w:t>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354B52" w:rsidRDefault="00354B52">
      <w:pPr>
        <w:pStyle w:val="ConsPlusNormal"/>
        <w:spacing w:before="220"/>
        <w:ind w:firstLine="540"/>
        <w:jc w:val="both"/>
      </w:pPr>
      <w:r>
        <w:t>12. При благоустройстве территорий бульваров и скверов необходимо предусматривать: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54B52" w:rsidRDefault="00354B52">
      <w:pPr>
        <w:pStyle w:val="ConsPlusNormal"/>
        <w:jc w:val="both"/>
      </w:pPr>
    </w:p>
    <w:p w:rsidR="00354B52" w:rsidRDefault="00354B52">
      <w:pPr>
        <w:pStyle w:val="ConsPlusNormal"/>
        <w:jc w:val="center"/>
        <w:outlineLvl w:val="1"/>
      </w:pPr>
      <w:r>
        <w:t>Глава 8. БЛАГОУСТРОЙСТВО ТЕРРИТОРИЙ ТРАНСПОРТНОЙ</w:t>
      </w:r>
    </w:p>
    <w:p w:rsidR="00354B52" w:rsidRDefault="00354B52">
      <w:pPr>
        <w:pStyle w:val="ConsPlusNormal"/>
        <w:jc w:val="center"/>
      </w:pPr>
      <w:r>
        <w:t>И ИНЖЕНЕРНОЙ ИНФРАСТРУКТУРЫ</w:t>
      </w:r>
    </w:p>
    <w:p w:rsidR="00354B52" w:rsidRDefault="00354B52">
      <w:pPr>
        <w:pStyle w:val="ConsPlusNormal"/>
        <w:jc w:val="both"/>
      </w:pPr>
    </w:p>
    <w:p w:rsidR="00354B52" w:rsidRDefault="00354B52">
      <w:pPr>
        <w:pStyle w:val="ConsPlusNormal"/>
        <w:ind w:firstLine="540"/>
        <w:jc w:val="both"/>
        <w:outlineLvl w:val="2"/>
      </w:pPr>
      <w:r>
        <w:t>Статья 45. Объекты благоустройства на территориях транспортных коммуникаций</w:t>
      </w:r>
    </w:p>
    <w:p w:rsidR="00354B52" w:rsidRDefault="00354B52">
      <w:pPr>
        <w:pStyle w:val="ConsPlusNormal"/>
        <w:jc w:val="both"/>
      </w:pPr>
    </w:p>
    <w:p w:rsidR="00354B52" w:rsidRDefault="00354B52">
      <w:pPr>
        <w:pStyle w:val="ConsPlusNormal"/>
        <w:ind w:firstLine="540"/>
        <w:jc w:val="both"/>
      </w:pPr>
      <w: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54B52" w:rsidRDefault="00354B52">
      <w:pPr>
        <w:pStyle w:val="ConsPlusNormal"/>
        <w:spacing w:before="220"/>
        <w:ind w:firstLine="540"/>
        <w:jc w:val="both"/>
      </w:pPr>
      <w:r>
        <w:t xml:space="preserve">2. Перечень элементов благоустройства на территории улиц и дорог включает: твердые виды </w:t>
      </w:r>
      <w:r>
        <w:lastRenderedPageBreak/>
        <w:t>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и т.д.).</w:t>
      </w:r>
    </w:p>
    <w:p w:rsidR="00354B52" w:rsidRDefault="00354B52">
      <w:pPr>
        <w:pStyle w:val="ConsPlusNormal"/>
        <w:jc w:val="both"/>
      </w:pPr>
    </w:p>
    <w:p w:rsidR="00354B52" w:rsidRDefault="00354B52">
      <w:pPr>
        <w:pStyle w:val="ConsPlusNormal"/>
        <w:jc w:val="center"/>
        <w:outlineLvl w:val="1"/>
      </w:pPr>
      <w:r>
        <w:t>Глава 9. ОФОРМЛЕНИЕ ГОРОДА ЕНИСЕЙСКА И ИНФОРМАЦИЯ</w:t>
      </w:r>
    </w:p>
    <w:p w:rsidR="00354B52" w:rsidRDefault="00354B52">
      <w:pPr>
        <w:pStyle w:val="ConsPlusNormal"/>
        <w:jc w:val="both"/>
      </w:pPr>
    </w:p>
    <w:p w:rsidR="00354B52" w:rsidRDefault="00354B52">
      <w:pPr>
        <w:pStyle w:val="ConsPlusNormal"/>
        <w:ind w:firstLine="540"/>
        <w:jc w:val="both"/>
        <w:outlineLvl w:val="2"/>
      </w:pPr>
      <w:r>
        <w:t>Статья 46. Общие требования к художественному оформлению</w:t>
      </w:r>
    </w:p>
    <w:p w:rsidR="00354B52" w:rsidRDefault="00354B52">
      <w:pPr>
        <w:pStyle w:val="ConsPlusNormal"/>
        <w:jc w:val="both"/>
      </w:pPr>
    </w:p>
    <w:p w:rsidR="00354B52" w:rsidRDefault="00354B52">
      <w:pPr>
        <w:pStyle w:val="ConsPlusNormal"/>
        <w:ind w:firstLine="540"/>
        <w:jc w:val="both"/>
      </w:pPr>
      <w:r>
        <w:t>1. Размещение художественного оформления и информации осуществляется в соответствии с настоящими Правилами.</w:t>
      </w:r>
    </w:p>
    <w:p w:rsidR="00354B52" w:rsidRDefault="00354B52">
      <w:pPr>
        <w:pStyle w:val="ConsPlusNormal"/>
        <w:spacing w:before="220"/>
        <w:ind w:firstLine="540"/>
        <w:jc w:val="both"/>
      </w:pPr>
      <w:r>
        <w:t>2. Основанием для размещения объектов художественного оформления и информации является документация, в состав которой входит согласование на размещение объекта художественного оформления и информации) и утвержденный проект (эскиз).</w:t>
      </w:r>
    </w:p>
    <w:p w:rsidR="00354B52" w:rsidRDefault="00354B52">
      <w:pPr>
        <w:pStyle w:val="ConsPlusNormal"/>
        <w:spacing w:before="220"/>
        <w:ind w:firstLine="540"/>
        <w:jc w:val="both"/>
      </w:pPr>
      <w:r>
        <w:t>В зависимости от места размещения художественного оформления и информации, документация оформляется отделом строительства и архитектуры администрации города в соответствии с порядком, устанавливаемым настоящими Правилами.</w:t>
      </w:r>
    </w:p>
    <w:p w:rsidR="00354B52" w:rsidRDefault="00354B52">
      <w:pPr>
        <w:pStyle w:val="ConsPlusNormal"/>
        <w:spacing w:before="220"/>
        <w:ind w:firstLine="540"/>
        <w:jc w:val="both"/>
      </w:pPr>
      <w:r>
        <w:t>3. Отдел строительства и архитектуры администрации города осуществляет градостроительное и архитектурно-художественное руководство размещением объектов художественного оформления и информации, разработку заключений по их размещению, согласование градостроительного и архитектурно-художественного решения или экспертизу проектов художественного и информационного оформления.</w:t>
      </w:r>
    </w:p>
    <w:p w:rsidR="00354B52" w:rsidRDefault="00354B52">
      <w:pPr>
        <w:pStyle w:val="ConsPlusNormal"/>
        <w:spacing w:before="220"/>
        <w:ind w:firstLine="540"/>
        <w:jc w:val="both"/>
      </w:pPr>
      <w:r>
        <w:t>4. Отделом строительства и архитектуры администрации города, соответствующим подразделением территориального органа исполнительной власти в сфере внутренних дел (в случае размещения художественного оформления на примыканиях к дорогам), проводятся согласования информации на объектах художественного оформления и мест их размещения.</w:t>
      </w:r>
    </w:p>
    <w:p w:rsidR="00354B52" w:rsidRDefault="00354B52">
      <w:pPr>
        <w:pStyle w:val="ConsPlusNormal"/>
        <w:spacing w:before="220"/>
        <w:ind w:firstLine="540"/>
        <w:jc w:val="both"/>
      </w:pPr>
      <w:r>
        <w:t>5. Информация, размещаемая в городе, подразделяется на следующие виды: городская информация, наружная реклама, в том числе социальная, информация рекламного характера, объявления.</w:t>
      </w:r>
    </w:p>
    <w:p w:rsidR="00354B52" w:rsidRDefault="00354B52">
      <w:pPr>
        <w:pStyle w:val="ConsPlusNormal"/>
        <w:spacing w:before="220"/>
        <w:ind w:firstLine="540"/>
        <w:jc w:val="both"/>
      </w:pPr>
      <w:r>
        <w:t>6. Отнесение информации к одному из указанных видов определяет порядок согласования объектов художественного оформления и информации.</w:t>
      </w:r>
    </w:p>
    <w:p w:rsidR="00354B52" w:rsidRDefault="00354B52">
      <w:pPr>
        <w:pStyle w:val="ConsPlusNormal"/>
        <w:spacing w:before="220"/>
        <w:ind w:firstLine="540"/>
        <w:jc w:val="both"/>
      </w:pPr>
      <w:r>
        <w:t>7. К городской информации относится:</w:t>
      </w:r>
    </w:p>
    <w:p w:rsidR="00354B52" w:rsidRDefault="00354B52">
      <w:pPr>
        <w:pStyle w:val="ConsPlusNormal"/>
        <w:spacing w:before="220"/>
        <w:ind w:firstLine="540"/>
        <w:jc w:val="both"/>
      </w:pPr>
      <w:r>
        <w:t>- информация управления дорожным движением и дорожного ориентирования, соответствующая Правилам дорожного движения;</w:t>
      </w:r>
    </w:p>
    <w:p w:rsidR="00354B52" w:rsidRDefault="00354B52">
      <w:pPr>
        <w:pStyle w:val="ConsPlusNormal"/>
        <w:spacing w:before="220"/>
        <w:ind w:firstLine="540"/>
        <w:jc w:val="both"/>
      </w:pPr>
      <w:r>
        <w:t>- цветографические схемы, опознавательные знаки, надписи на транспортных средствах, раскрывающие их принадлежность к городским, краевым и федеральным структурам, специальным и оперативным службам;</w:t>
      </w:r>
    </w:p>
    <w:p w:rsidR="00354B52" w:rsidRDefault="00354B52">
      <w:pPr>
        <w:pStyle w:val="ConsPlusNormal"/>
        <w:spacing w:before="220"/>
        <w:ind w:firstLine="540"/>
        <w:jc w:val="both"/>
      </w:pPr>
      <w:r>
        <w:t>- информационные указатели ориентирования в городе: названия улиц, номера зданий, расписание движения пассажирского транспорта, схемы и карты ориентирования;</w:t>
      </w:r>
    </w:p>
    <w:p w:rsidR="00354B52" w:rsidRDefault="00354B52">
      <w:pPr>
        <w:pStyle w:val="ConsPlusNormal"/>
        <w:spacing w:before="220"/>
        <w:ind w:firstLine="540"/>
        <w:jc w:val="both"/>
      </w:pPr>
      <w:r>
        <w:t>- информация о проведении строительных, дорожных, аварийных и других видов работ, размещаемая в целях безопасности и информирования населения;</w:t>
      </w:r>
    </w:p>
    <w:p w:rsidR="00354B52" w:rsidRDefault="00354B52">
      <w:pPr>
        <w:pStyle w:val="ConsPlusNormal"/>
        <w:spacing w:before="220"/>
        <w:ind w:firstLine="540"/>
        <w:jc w:val="both"/>
      </w:pPr>
      <w:r>
        <w:t>- информация об объектах городской инфраструктуры: микрорайонах, архитектурных ансамблях, парках, отдельных зданиях и сооружениях;</w:t>
      </w:r>
    </w:p>
    <w:p w:rsidR="00354B52" w:rsidRDefault="00354B52">
      <w:pPr>
        <w:pStyle w:val="ConsPlusNormal"/>
        <w:spacing w:before="220"/>
        <w:ind w:firstLine="540"/>
        <w:jc w:val="both"/>
      </w:pPr>
      <w:r>
        <w:t xml:space="preserve">- информация учреждений культуры, образования и здравоохранения городского, краевого и </w:t>
      </w:r>
      <w:r>
        <w:lastRenderedPageBreak/>
        <w:t>федерального подчинения по профилю их деятельности, размещаемая на принадлежащих им конструкциях, в том числе информация о репертуаре театра и кинотеатров (театральные и киноафиши).</w:t>
      </w:r>
    </w:p>
    <w:p w:rsidR="00354B52" w:rsidRDefault="00354B52">
      <w:pPr>
        <w:pStyle w:val="ConsPlusNormal"/>
        <w:spacing w:before="220"/>
        <w:ind w:firstLine="540"/>
        <w:jc w:val="both"/>
      </w:pPr>
      <w:r>
        <w:t>Праздничное оформление города - различного рода декоративные элементы (мягкое стяговое оформление, флаги, световые установки, перетяжки, настенные панно, гирлянды) производится по тематическим планам в соответствии с муниципальными правовыми актами администрации города.</w:t>
      </w:r>
    </w:p>
    <w:p w:rsidR="00354B52" w:rsidRDefault="00354B52">
      <w:pPr>
        <w:pStyle w:val="ConsPlusNormal"/>
        <w:spacing w:before="220"/>
        <w:ind w:firstLine="540"/>
        <w:jc w:val="both"/>
      </w:pPr>
      <w:r>
        <w:t xml:space="preserve">Городская информация не является рекламной, и ее распространение не входит в сферу действия </w:t>
      </w:r>
      <w:hyperlink r:id="rId18" w:history="1">
        <w:r>
          <w:rPr>
            <w:color w:val="0000FF"/>
          </w:rPr>
          <w:t>Закона</w:t>
        </w:r>
      </w:hyperlink>
      <w:r>
        <w:t xml:space="preserve"> Российской Федерации "О рекламе".</w:t>
      </w:r>
    </w:p>
    <w:p w:rsidR="00354B52" w:rsidRDefault="00354B52">
      <w:pPr>
        <w:pStyle w:val="ConsPlusNormal"/>
        <w:spacing w:before="220"/>
        <w:ind w:firstLine="540"/>
        <w:jc w:val="both"/>
      </w:pPr>
      <w:r>
        <w:t>За размещение городской информации плата не взимается.</w:t>
      </w:r>
    </w:p>
    <w:p w:rsidR="00354B52" w:rsidRDefault="00354B52">
      <w:pPr>
        <w:pStyle w:val="ConsPlusNormal"/>
        <w:spacing w:before="220"/>
        <w:ind w:firstLine="540"/>
        <w:jc w:val="both"/>
      </w:pPr>
      <w:r>
        <w:t>Городская информация размещается на различных конструкциях, которые должны отвечать требованиям настоящих Правил.</w:t>
      </w:r>
    </w:p>
    <w:p w:rsidR="00354B52" w:rsidRDefault="00354B52">
      <w:pPr>
        <w:pStyle w:val="ConsPlusNormal"/>
        <w:spacing w:before="220"/>
        <w:ind w:firstLine="540"/>
        <w:jc w:val="both"/>
      </w:pPr>
      <w:r>
        <w:t xml:space="preserve">8. Распространение наружной рекламы, в том числе социальной, регулируется </w:t>
      </w:r>
      <w:hyperlink r:id="rId19" w:history="1">
        <w:r>
          <w:rPr>
            <w:color w:val="0000FF"/>
          </w:rPr>
          <w:t>Законом</w:t>
        </w:r>
      </w:hyperlink>
      <w:r>
        <w:t xml:space="preserve"> Российской Федерации "О рекламе", а также Правилами о размещении рекламных конструкций на территории города Енисейска, утвержденных в установленном порядке.</w:t>
      </w:r>
    </w:p>
    <w:p w:rsidR="00354B52" w:rsidRDefault="00354B52">
      <w:pPr>
        <w:pStyle w:val="ConsPlusNormal"/>
        <w:spacing w:before="220"/>
        <w:ind w:firstLine="540"/>
        <w:jc w:val="both"/>
      </w:pPr>
      <w:r>
        <w:t>Размещение наружной рекламы на объектах культурного наследия, на их территориях и в их охранных зонах запрещено. Запрет не распространяется на информационные материалы, посвященные событиям и мероприятиям, проводимым на территории объекта культурного наследия.</w:t>
      </w:r>
    </w:p>
    <w:p w:rsidR="00354B52" w:rsidRDefault="00354B52">
      <w:pPr>
        <w:pStyle w:val="ConsPlusNormal"/>
        <w:spacing w:before="220"/>
        <w:ind w:firstLine="540"/>
        <w:jc w:val="both"/>
      </w:pPr>
      <w:r>
        <w:t>9. Расклейка (размещение) газет, афиш, плакатов, информации рекламного характера и объявлений разрешается только на местах, утвержденных администрацией города Енисейска. Размещение вышеуказанных объектов информации в неустановленных местах в границах исторического центра города Енисейска является нарушением внешнего архитектурного облика сложившейся застройки поселения.</w:t>
      </w:r>
    </w:p>
    <w:p w:rsidR="00354B52" w:rsidRDefault="00354B52">
      <w:pPr>
        <w:pStyle w:val="ConsPlusNormal"/>
        <w:spacing w:before="220"/>
        <w:ind w:firstLine="540"/>
        <w:jc w:val="both"/>
      </w:pPr>
      <w:r>
        <w:t>Размещение газет, афиш, плакатов, информации рекламного характера и объявлений на объектах культурного наследия, на их территориях и в их охранных зонах запрещено.</w:t>
      </w:r>
    </w:p>
    <w:p w:rsidR="00354B52" w:rsidRDefault="00354B52">
      <w:pPr>
        <w:pStyle w:val="ConsPlusNormal"/>
        <w:spacing w:before="220"/>
        <w:ind w:firstLine="540"/>
        <w:jc w:val="both"/>
      </w:pPr>
      <w:r>
        <w:t>По согласованию с отделом строительства и архитектуры администрации города и государственными органами охраны объектов культурного наследия допускается размещение временных рекламных конструкций в исторической части города в период проведения общегородских массовых мероприятий.</w:t>
      </w:r>
    </w:p>
    <w:p w:rsidR="00354B52" w:rsidRDefault="00354B52">
      <w:pPr>
        <w:pStyle w:val="ConsPlusNormal"/>
        <w:spacing w:before="220"/>
        <w:ind w:firstLine="540"/>
        <w:jc w:val="both"/>
      </w:pPr>
      <w: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производится собственниками или законными владельцами, эксплуатирующими вышеуказанные объекты, а в случае коммерческого объявления (афиши), сопряженного с арендой зданий (помещений) на территории города - арендодателем.</w:t>
      </w:r>
    </w:p>
    <w:p w:rsidR="00354B52" w:rsidRDefault="00354B52">
      <w:pPr>
        <w:pStyle w:val="ConsPlusNormal"/>
        <w:jc w:val="both"/>
      </w:pPr>
    </w:p>
    <w:p w:rsidR="00354B52" w:rsidRDefault="00354B52">
      <w:pPr>
        <w:pStyle w:val="ConsPlusNormal"/>
        <w:ind w:firstLine="540"/>
        <w:jc w:val="both"/>
        <w:outlineLvl w:val="2"/>
      </w:pPr>
      <w:r>
        <w:t>Статья 47. Размещение обязательных объектов городской информации</w:t>
      </w:r>
    </w:p>
    <w:p w:rsidR="00354B52" w:rsidRDefault="00354B52">
      <w:pPr>
        <w:pStyle w:val="ConsPlusNormal"/>
        <w:jc w:val="both"/>
      </w:pPr>
    </w:p>
    <w:p w:rsidR="00354B52" w:rsidRDefault="00354B52">
      <w:pPr>
        <w:pStyle w:val="ConsPlusNormal"/>
        <w:ind w:firstLine="540"/>
        <w:jc w:val="both"/>
      </w:pPr>
      <w:r>
        <w:t>1. При размещении информационных вывесок предъявляются следующие требования.</w:t>
      </w:r>
    </w:p>
    <w:p w:rsidR="00354B52" w:rsidRDefault="00354B52">
      <w:pPr>
        <w:pStyle w:val="ConsPlusNormal"/>
        <w:spacing w:before="220"/>
        <w:ind w:firstLine="540"/>
        <w:jc w:val="both"/>
      </w:pPr>
      <w:r>
        <w:t xml:space="preserve">Информационная вывеска предназначена для доведения до сведения потребителя информации об изготовителе (исполнителе, продавце) согласно </w:t>
      </w:r>
      <w:hyperlink r:id="rId20" w:history="1">
        <w:r>
          <w:rPr>
            <w:color w:val="0000FF"/>
          </w:rPr>
          <w:t>статье 9</w:t>
        </w:r>
      </w:hyperlink>
      <w:r>
        <w:t xml:space="preserve"> Федерального закона "О защите прав потребителей".</w:t>
      </w:r>
    </w:p>
    <w:p w:rsidR="00354B52" w:rsidRDefault="00354B52">
      <w:pPr>
        <w:pStyle w:val="ConsPlusNormal"/>
        <w:spacing w:before="220"/>
        <w:ind w:firstLine="540"/>
        <w:jc w:val="both"/>
      </w:pPr>
      <w:r>
        <w:t xml:space="preserve">Каждое предприятие сферы услуг должно иметь одну или несколько информационных вывесок - по количеству входов для населения. На вывеске должна быть указана следующая </w:t>
      </w:r>
      <w:r>
        <w:lastRenderedPageBreak/>
        <w:t>обязательная информация о предприятии:</w:t>
      </w:r>
    </w:p>
    <w:p w:rsidR="00354B52" w:rsidRDefault="00354B52">
      <w:pPr>
        <w:pStyle w:val="ConsPlusNormal"/>
        <w:spacing w:before="220"/>
        <w:ind w:firstLine="540"/>
        <w:jc w:val="both"/>
      </w:pPr>
      <w:r>
        <w:t>- зарегистрированное (юридическое) наименование предприятия;</w:t>
      </w:r>
    </w:p>
    <w:p w:rsidR="00354B52" w:rsidRDefault="00354B52">
      <w:pPr>
        <w:pStyle w:val="ConsPlusNormal"/>
        <w:spacing w:before="220"/>
        <w:ind w:firstLine="540"/>
        <w:jc w:val="both"/>
      </w:pPr>
      <w:r>
        <w:t>- организационно-правовая форма;</w:t>
      </w:r>
    </w:p>
    <w:p w:rsidR="00354B52" w:rsidRDefault="00354B52">
      <w:pPr>
        <w:pStyle w:val="ConsPlusNormal"/>
        <w:spacing w:before="220"/>
        <w:ind w:firstLine="540"/>
        <w:jc w:val="both"/>
      </w:pPr>
      <w:r>
        <w:t>- режим работы предприятия;</w:t>
      </w:r>
    </w:p>
    <w:p w:rsidR="00354B52" w:rsidRDefault="00354B52">
      <w:pPr>
        <w:pStyle w:val="ConsPlusNormal"/>
        <w:spacing w:before="220"/>
        <w:ind w:firstLine="540"/>
        <w:jc w:val="both"/>
      </w:pPr>
      <w:r>
        <w:t>- дополнительная информация нерекламного характера (в случае необходимости).</w:t>
      </w:r>
    </w:p>
    <w:p w:rsidR="00354B52" w:rsidRDefault="00354B52">
      <w:pPr>
        <w:pStyle w:val="ConsPlusNormal"/>
        <w:spacing w:before="220"/>
        <w:ind w:firstLine="540"/>
        <w:jc w:val="both"/>
      </w:pPr>
      <w:r>
        <w:t xml:space="preserve">Вывеска должна содержать информацию, раскрывающую профиль предприятия и его наименование, в соответствии со </w:t>
      </w:r>
      <w:hyperlink r:id="rId21" w:history="1">
        <w:r>
          <w:rPr>
            <w:color w:val="0000FF"/>
          </w:rPr>
          <w:t>статьей 54</w:t>
        </w:r>
      </w:hyperlink>
      <w:r>
        <w:t xml:space="preserve">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Иная информация, размещенная на вывеске, считается рекламной.</w:t>
      </w:r>
    </w:p>
    <w:p w:rsidR="00354B52" w:rsidRDefault="00354B52">
      <w:pPr>
        <w:pStyle w:val="ConsPlusNormal"/>
        <w:spacing w:before="220"/>
        <w:ind w:firstLine="540"/>
        <w:jc w:val="both"/>
      </w:pPr>
      <w:r>
        <w:t>Информационные вывески должны размещаться у входа в предприятие либо на двери входа так, чтобы их хорошо видели посетители. Информационные вывески могут быть заменены надписями на стекле витрины, входной двери.</w:t>
      </w:r>
    </w:p>
    <w:p w:rsidR="00354B52" w:rsidRDefault="00354B52">
      <w:pPr>
        <w:pStyle w:val="ConsPlusNormal"/>
        <w:spacing w:before="220"/>
        <w:ind w:firstLine="540"/>
        <w:jc w:val="both"/>
      </w:pPr>
      <w:r>
        <w:t>Информационные вывески требуют согласования внешнего вида и цветового решения в отделе строительства и архитектуры в следующих случаях:</w:t>
      </w:r>
    </w:p>
    <w:p w:rsidR="00354B52" w:rsidRDefault="00354B52">
      <w:pPr>
        <w:pStyle w:val="ConsPlusNormal"/>
        <w:spacing w:before="220"/>
        <w:ind w:firstLine="540"/>
        <w:jc w:val="both"/>
      </w:pPr>
      <w:r>
        <w:t>- если информационная вывеска размещается на носителе площадью более 1 м кв.;</w:t>
      </w:r>
    </w:p>
    <w:p w:rsidR="00354B52" w:rsidRDefault="00354B52">
      <w:pPr>
        <w:pStyle w:val="ConsPlusNormal"/>
        <w:spacing w:before="220"/>
        <w:ind w:firstLine="540"/>
        <w:jc w:val="both"/>
      </w:pPr>
      <w:r>
        <w:t>- если информационная вывеска размещается на здании, где располагается учреждение образования, культуры, спорта;</w:t>
      </w:r>
    </w:p>
    <w:p w:rsidR="00354B52" w:rsidRDefault="00354B52">
      <w:pPr>
        <w:pStyle w:val="ConsPlusNormal"/>
        <w:spacing w:before="220"/>
        <w:ind w:firstLine="540"/>
        <w:jc w:val="both"/>
      </w:pPr>
      <w:r>
        <w:t>- если информационная вывеска размещается на объекте культурного наследия, его территории и в его охранной зоне.</w:t>
      </w:r>
    </w:p>
    <w:p w:rsidR="00354B52" w:rsidRDefault="00354B52">
      <w:pPr>
        <w:pStyle w:val="ConsPlusNormal"/>
        <w:spacing w:before="220"/>
        <w:ind w:firstLine="540"/>
        <w:jc w:val="both"/>
      </w:pPr>
      <w:r>
        <w:t>2. При размещении учрежденческих досок соблюдаются следующие требования.</w:t>
      </w:r>
    </w:p>
    <w:p w:rsidR="00354B52" w:rsidRDefault="00354B52">
      <w:pPr>
        <w:pStyle w:val="ConsPlusNormal"/>
        <w:spacing w:before="220"/>
        <w:ind w:firstLine="540"/>
        <w:jc w:val="both"/>
      </w:pPr>
      <w:r>
        <w:t>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w:t>
      </w:r>
    </w:p>
    <w:p w:rsidR="00354B52" w:rsidRDefault="00354B52">
      <w:pPr>
        <w:pStyle w:val="ConsPlusNormal"/>
        <w:spacing w:before="220"/>
        <w:ind w:firstLine="540"/>
        <w:jc w:val="both"/>
      </w:pPr>
      <w:r>
        <w:t>Учрежденческие доски учреждений городского, краевого и федерального подчинения согласованию не подлежат.</w:t>
      </w:r>
    </w:p>
    <w:p w:rsidR="00354B52" w:rsidRDefault="00354B52">
      <w:pPr>
        <w:pStyle w:val="ConsPlusNormal"/>
        <w:spacing w:before="220"/>
        <w:ind w:firstLine="540"/>
        <w:jc w:val="both"/>
      </w:pPr>
      <w:r>
        <w:t>3. В витрине предприятия сферы услуг допускается размещать:</w:t>
      </w:r>
    </w:p>
    <w:p w:rsidR="00354B52" w:rsidRDefault="00354B52">
      <w:pPr>
        <w:pStyle w:val="ConsPlusNormal"/>
        <w:spacing w:before="220"/>
        <w:ind w:firstLine="540"/>
        <w:jc w:val="both"/>
      </w:pPr>
      <w:r>
        <w:t>- собственное или фирменное наименование предприятия (если таковое имеется), его зарегистрированные товарные знаки и знаки обслуживания;</w:t>
      </w:r>
    </w:p>
    <w:p w:rsidR="00354B52" w:rsidRDefault="00354B52">
      <w:pPr>
        <w:pStyle w:val="ConsPlusNormal"/>
        <w:spacing w:before="220"/>
        <w:ind w:firstLine="540"/>
        <w:jc w:val="both"/>
      </w:pPr>
      <w:r>
        <w:t>- элементы декоративного оформления;</w:t>
      </w:r>
    </w:p>
    <w:p w:rsidR="00354B52" w:rsidRDefault="00354B52">
      <w:pPr>
        <w:pStyle w:val="ConsPlusNormal"/>
        <w:spacing w:before="220"/>
        <w:ind w:firstLine="540"/>
        <w:jc w:val="both"/>
      </w:pPr>
      <w:r>
        <w:t>- праздничное оформление, размещаемое к государственным и городским праздникам.</w:t>
      </w:r>
    </w:p>
    <w:p w:rsidR="00354B52" w:rsidRDefault="00354B52">
      <w:pPr>
        <w:pStyle w:val="ConsPlusNormal"/>
        <w:spacing w:before="220"/>
        <w:ind w:firstLine="540"/>
        <w:jc w:val="both"/>
      </w:pPr>
      <w:r>
        <w:t>4.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354B52" w:rsidRDefault="00354B52">
      <w:pPr>
        <w:pStyle w:val="ConsPlusNormal"/>
        <w:spacing w:before="220"/>
        <w:ind w:firstLine="540"/>
        <w:jc w:val="both"/>
      </w:pPr>
      <w:r>
        <w:t>5. Подлежит выдерживать стиль и внешний вид информационных вывесок, витрин, средств наружной рекламы и т.д. в историческом контексте городской среды.</w:t>
      </w:r>
    </w:p>
    <w:p w:rsidR="00354B52" w:rsidRDefault="00354B52">
      <w:pPr>
        <w:pStyle w:val="ConsPlusNormal"/>
        <w:jc w:val="both"/>
      </w:pPr>
    </w:p>
    <w:p w:rsidR="00354B52" w:rsidRDefault="00354B52">
      <w:pPr>
        <w:pStyle w:val="ConsPlusNormal"/>
        <w:ind w:firstLine="540"/>
        <w:jc w:val="both"/>
        <w:outlineLvl w:val="2"/>
      </w:pPr>
      <w:r>
        <w:t>Статья 48. Общие требования к размещению объектов художественного оформления и информации</w:t>
      </w:r>
    </w:p>
    <w:p w:rsidR="00354B52" w:rsidRDefault="00354B52">
      <w:pPr>
        <w:pStyle w:val="ConsPlusNormal"/>
        <w:jc w:val="both"/>
      </w:pPr>
    </w:p>
    <w:p w:rsidR="00354B52" w:rsidRDefault="00354B52">
      <w:pPr>
        <w:pStyle w:val="ConsPlusNormal"/>
        <w:ind w:firstLine="540"/>
        <w:jc w:val="both"/>
      </w:pPr>
      <w:r>
        <w:t>1. К объектам художественного оформления и информации относятся различные носители объектов художественного оформления и информации, размещаемые на всей территории города независимо от ведомственной принадлежности или формы собственности зданий, сооружений, объектов или земельных участков и ориентированные на визуально-звуковое восприятие физическими лицами из городского пространства. К ним относятся объекты на крышах зданий, панно, щитовые установки, электронные табло, экраны, вывески, витрины, кронштейны, маркизы, штендеры, перетяжки.</w:t>
      </w:r>
    </w:p>
    <w:p w:rsidR="00354B52" w:rsidRDefault="00354B52">
      <w:pPr>
        <w:pStyle w:val="ConsPlusNormal"/>
        <w:spacing w:before="220"/>
        <w:ind w:firstLine="540"/>
        <w:jc w:val="both"/>
      </w:pPr>
      <w:r>
        <w:t>2. Средства объектов художественного оформления и информации подразделяются на следующие виды:</w:t>
      </w:r>
    </w:p>
    <w:p w:rsidR="00354B52" w:rsidRDefault="00354B52">
      <w:pPr>
        <w:pStyle w:val="ConsPlusNormal"/>
        <w:spacing w:before="220"/>
        <w:ind w:firstLine="540"/>
        <w:jc w:val="both"/>
      </w:pPr>
      <w:r>
        <w:t>- стационарные объекты художественного оформления и информации, характеризуются неизменным местом размещения и конструкцией в типовом или нестандартном исполнении;</w:t>
      </w:r>
    </w:p>
    <w:p w:rsidR="00354B52" w:rsidRDefault="00354B52">
      <w:pPr>
        <w:pStyle w:val="ConsPlusNormal"/>
        <w:spacing w:before="220"/>
        <w:ind w:firstLine="540"/>
        <w:jc w:val="both"/>
      </w:pPr>
      <w:r>
        <w:t>- временные объекты художественного оформления и информации, характеризуются периодом размещения и определенной зоной или участком городской территории, на котором они могут быть размещены на заявляемый период.</w:t>
      </w:r>
    </w:p>
    <w:p w:rsidR="00354B52" w:rsidRDefault="00354B52">
      <w:pPr>
        <w:pStyle w:val="ConsPlusNormal"/>
        <w:spacing w:before="220"/>
        <w:ind w:firstLine="540"/>
        <w:jc w:val="both"/>
      </w:pPr>
      <w:r>
        <w:t>Средства объектов художественного оформления и информации должны быть безопасны для окружающих людей и объектов собственности.</w:t>
      </w:r>
    </w:p>
    <w:p w:rsidR="00354B52" w:rsidRDefault="00354B52">
      <w:pPr>
        <w:pStyle w:val="ConsPlusNormal"/>
        <w:jc w:val="both"/>
      </w:pPr>
    </w:p>
    <w:p w:rsidR="00354B52" w:rsidRDefault="00354B52">
      <w:pPr>
        <w:pStyle w:val="ConsPlusNormal"/>
        <w:ind w:firstLine="540"/>
        <w:jc w:val="both"/>
        <w:outlineLvl w:val="2"/>
      </w:pPr>
      <w:r>
        <w:t>Статья 49. Порядок оформления согласований и разрешений на размещение объектов художественного оформления и информации</w:t>
      </w:r>
    </w:p>
    <w:p w:rsidR="00354B52" w:rsidRDefault="00354B52">
      <w:pPr>
        <w:pStyle w:val="ConsPlusNormal"/>
        <w:jc w:val="both"/>
      </w:pPr>
    </w:p>
    <w:p w:rsidR="00354B52" w:rsidRDefault="00354B52">
      <w:pPr>
        <w:pStyle w:val="ConsPlusNormal"/>
        <w:ind w:firstLine="540"/>
        <w:jc w:val="both"/>
      </w:pPr>
      <w:r>
        <w:t>1. Объекты художественного оформления и информации и места их размещения, получившие положительное заключение согласующих городских организаций, считаются отвечающими требованиям настоящих Правил в части, относящейся к компетенции этих организаций.</w:t>
      </w:r>
    </w:p>
    <w:p w:rsidR="00354B52" w:rsidRDefault="00354B52">
      <w:pPr>
        <w:pStyle w:val="ConsPlusNormal"/>
        <w:spacing w:before="220"/>
        <w:ind w:firstLine="540"/>
        <w:jc w:val="both"/>
      </w:pPr>
      <w:r>
        <w:t>2. Размещение объектов художественного оформления и информации производится после оформления в установленном порядке соответствующей документации.</w:t>
      </w:r>
    </w:p>
    <w:p w:rsidR="00354B52" w:rsidRDefault="00354B52">
      <w:pPr>
        <w:pStyle w:val="ConsPlusNormal"/>
        <w:spacing w:before="220"/>
        <w:ind w:firstLine="540"/>
        <w:jc w:val="both"/>
      </w:pPr>
      <w:r>
        <w:t>Оформление документации производится на заявительной основе.</w:t>
      </w:r>
    </w:p>
    <w:p w:rsidR="00354B52" w:rsidRDefault="00354B52">
      <w:pPr>
        <w:pStyle w:val="ConsPlusNormal"/>
        <w:spacing w:before="220"/>
        <w:ind w:firstLine="540"/>
        <w:jc w:val="both"/>
      </w:pPr>
      <w:r>
        <w:t>Оформление документации на размещение объектов художественного оформления и информации осуществляет отдел строительства и архитектуры администрации города.</w:t>
      </w:r>
    </w:p>
    <w:p w:rsidR="00354B52" w:rsidRDefault="00354B52">
      <w:pPr>
        <w:pStyle w:val="ConsPlusNormal"/>
        <w:spacing w:before="220"/>
        <w:ind w:firstLine="540"/>
        <w:jc w:val="both"/>
      </w:pPr>
      <w:r>
        <w:t>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в администрацию или отдел строительства и архитектуры администрации города следующие документы:</w:t>
      </w:r>
    </w:p>
    <w:p w:rsidR="00354B52" w:rsidRDefault="00354B52">
      <w:pPr>
        <w:pStyle w:val="ConsPlusNormal"/>
        <w:spacing w:before="220"/>
        <w:ind w:firstLine="540"/>
        <w:jc w:val="both"/>
      </w:pPr>
      <w:r>
        <w:t>- заявление с указанием адреса и места привязки размещения предполагаемого объекта художественного оформления и информацию о типе объекта;</w:t>
      </w:r>
    </w:p>
    <w:p w:rsidR="00354B52" w:rsidRDefault="00354B52">
      <w:pPr>
        <w:pStyle w:val="ConsPlusNormal"/>
        <w:spacing w:before="220"/>
        <w:ind w:firstLine="540"/>
        <w:jc w:val="both"/>
      </w:pPr>
      <w:r>
        <w:t>- правоустанавливающие документы или договор с собственником об аренде здания, помещения - в случае размещения вывески;</w:t>
      </w:r>
    </w:p>
    <w:p w:rsidR="00354B52" w:rsidRDefault="00354B52">
      <w:pPr>
        <w:pStyle w:val="ConsPlusNormal"/>
        <w:spacing w:before="220"/>
        <w:ind w:firstLine="540"/>
        <w:jc w:val="both"/>
      </w:pPr>
      <w:r>
        <w:t>- эскиз изображения, размещаемого на информационном поле, в масштабе и цвете (в том числе для средств информационного оформления предприятий и организаций).</w:t>
      </w:r>
    </w:p>
    <w:p w:rsidR="00354B52" w:rsidRDefault="00354B52">
      <w:pPr>
        <w:pStyle w:val="ConsPlusNormal"/>
        <w:spacing w:before="220"/>
        <w:ind w:firstLine="540"/>
        <w:jc w:val="both"/>
      </w:pPr>
      <w:r>
        <w:t>В случае размещения объектов художественного оформления и информации на заявительной основе:</w:t>
      </w:r>
    </w:p>
    <w:p w:rsidR="00354B52" w:rsidRDefault="00354B52">
      <w:pPr>
        <w:pStyle w:val="ConsPlusNormal"/>
        <w:spacing w:before="220"/>
        <w:ind w:firstLine="540"/>
        <w:jc w:val="both"/>
      </w:pPr>
      <w:r>
        <w:lastRenderedPageBreak/>
        <w:t>- при невозможности предоставления указанного в заявке места в течение десяти рабочих дней заявителю дается мотивированный письменный отказ;</w:t>
      </w:r>
    </w:p>
    <w:p w:rsidR="00354B52" w:rsidRDefault="00354B52">
      <w:pPr>
        <w:pStyle w:val="ConsPlusNormal"/>
        <w:spacing w:before="220"/>
        <w:ind w:firstLine="540"/>
        <w:jc w:val="both"/>
      </w:pPr>
      <w:r>
        <w:t>- в случае положительного решения в течение десяти рабочих дней заявителю выдается разрешение на размещение информационного объекта.</w:t>
      </w:r>
    </w:p>
    <w:p w:rsidR="00354B52" w:rsidRDefault="00354B52">
      <w:pPr>
        <w:pStyle w:val="ConsPlusNormal"/>
        <w:spacing w:before="220"/>
        <w:ind w:firstLine="540"/>
        <w:jc w:val="both"/>
      </w:pPr>
      <w:r>
        <w:t>3. 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
    <w:p w:rsidR="00354B52" w:rsidRDefault="00354B52">
      <w:pPr>
        <w:pStyle w:val="ConsPlusNormal"/>
        <w:spacing w:before="220"/>
        <w:ind w:firstLine="540"/>
        <w:jc w:val="both"/>
      </w:pPr>
      <w:r>
        <w:t>4. В случае изменения характеристик конструкции, указанных в разрешении, заявитель обязан предварительно переоформить документацию в отделе строительства и архитектуры администрации города.</w:t>
      </w:r>
    </w:p>
    <w:p w:rsidR="00354B52" w:rsidRDefault="00354B52">
      <w:pPr>
        <w:pStyle w:val="ConsPlusNormal"/>
        <w:spacing w:before="220"/>
        <w:ind w:firstLine="540"/>
        <w:jc w:val="both"/>
      </w:pPr>
      <w:r>
        <w:t>5. После прекращения по любым основаниям права размещения объектов художественного оформления и информации заявитель обязан в 15-дневный срок произвести его демонтаж и восстановить место размещения в том виде, в котором оно было до монтажа. В противном случае эти работы выполняются соответствующими городскими организациями, а затраты взыскиваются с заявителя в установленном законом порядке.</w:t>
      </w:r>
    </w:p>
    <w:p w:rsidR="00354B52" w:rsidRDefault="00354B52">
      <w:pPr>
        <w:pStyle w:val="ConsPlusNormal"/>
        <w:spacing w:before="220"/>
        <w:ind w:firstLine="540"/>
        <w:jc w:val="both"/>
      </w:pPr>
      <w:r>
        <w:t>6. Заявитель обязан содержать объекты художественного оформления и информации в надлежащем состоянии, а также в установленном порядке обеспечивать уборку прилегающей территории за свой счет и своими силами или заключить договор об уборке с соответствующими городскими организациями.</w:t>
      </w:r>
    </w:p>
    <w:p w:rsidR="00354B52" w:rsidRDefault="00354B52">
      <w:pPr>
        <w:pStyle w:val="ConsPlusNormal"/>
        <w:jc w:val="both"/>
      </w:pPr>
    </w:p>
    <w:p w:rsidR="00354B52" w:rsidRDefault="00354B52">
      <w:pPr>
        <w:pStyle w:val="ConsPlusNormal"/>
        <w:ind w:firstLine="540"/>
        <w:jc w:val="both"/>
        <w:outlineLvl w:val="2"/>
      </w:pPr>
      <w:r>
        <w:t>Статья 50. Размещение других информационных объектов и средств художественного оформления</w:t>
      </w:r>
    </w:p>
    <w:p w:rsidR="00354B52" w:rsidRDefault="00354B52">
      <w:pPr>
        <w:pStyle w:val="ConsPlusNormal"/>
        <w:jc w:val="both"/>
      </w:pPr>
    </w:p>
    <w:p w:rsidR="00354B52" w:rsidRDefault="00354B52">
      <w:pPr>
        <w:pStyle w:val="ConsPlusNormal"/>
        <w:ind w:firstLine="540"/>
        <w:jc w:val="both"/>
      </w:pPr>
      <w:r>
        <w:t>1. Наружная реклама (без использования технических средств стабильного территориального размещения: объявления на бумажных и иных носителях, объявления, выполненные иным способом, афиши) размещается рекламодателями, рекламопроизводителями и рекламоносителями самостоятельно на специально оборудованных местах, перечень и схема которых устанавливается актом администрации города.</w:t>
      </w:r>
    </w:p>
    <w:p w:rsidR="00354B52" w:rsidRDefault="00354B52">
      <w:pPr>
        <w:pStyle w:val="ConsPlusNormal"/>
        <w:spacing w:before="220"/>
        <w:ind w:firstLine="540"/>
        <w:jc w:val="both"/>
      </w:pPr>
      <w:r>
        <w:t>2. Запрещается размещение наружной рекламы (без использования технических средств стабильного размещения) на зданиях, заборах, остановочных павильонах городского пассажирского транспорта, опорах освещения, деревьях и иных несанкционированных местах, в центрально-исторической части города.</w:t>
      </w:r>
    </w:p>
    <w:p w:rsidR="00354B52" w:rsidRDefault="00354B52">
      <w:pPr>
        <w:pStyle w:val="ConsPlusNormal"/>
        <w:spacing w:before="220"/>
        <w:ind w:firstLine="540"/>
        <w:jc w:val="both"/>
      </w:pPr>
      <w:r>
        <w:t>3. Организация работ по удалению самовольно размещаемых рекламных и иных объявлений, надписей и изображений со всех объектов независимо от их ведомственной принадлежности возлагается на собственников, содержателей указанных объектов, а в случае коммерческого объявления (афиши), сопряженного с арендой зданий (помещений) на территории города, - арендодателя такого здания (помещения).</w:t>
      </w:r>
    </w:p>
    <w:p w:rsidR="00354B52" w:rsidRDefault="00354B52">
      <w:pPr>
        <w:pStyle w:val="ConsPlusNormal"/>
        <w:spacing w:before="220"/>
        <w:ind w:firstLine="540"/>
        <w:jc w:val="both"/>
      </w:pPr>
      <w:r>
        <w:t>4.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w:t>
      </w:r>
    </w:p>
    <w:p w:rsidR="00354B52" w:rsidRDefault="00354B52">
      <w:pPr>
        <w:pStyle w:val="ConsPlusNormal"/>
        <w:spacing w:before="220"/>
        <w:ind w:firstLine="540"/>
        <w:jc w:val="both"/>
      </w:pPr>
      <w:r>
        <w:t>5. Распространение звуковой рекламы с использованием транспортного средства, а также звуковое сопровождение рекламы, распространяемой с использованием транспортного средства, не допускается.</w:t>
      </w:r>
    </w:p>
    <w:p w:rsidR="00354B52" w:rsidRDefault="00354B52">
      <w:pPr>
        <w:pStyle w:val="ConsPlusNormal"/>
        <w:spacing w:before="220"/>
        <w:ind w:firstLine="540"/>
        <w:jc w:val="both"/>
      </w:pPr>
      <w:r>
        <w:t>6. Размещение и демонтаж праздничного оформления территорий города производится в сроки, установленные администрацией города:</w:t>
      </w:r>
    </w:p>
    <w:p w:rsidR="00354B52" w:rsidRDefault="00354B52">
      <w:pPr>
        <w:pStyle w:val="ConsPlusNormal"/>
        <w:spacing w:before="220"/>
        <w:ind w:firstLine="540"/>
        <w:jc w:val="both"/>
      </w:pPr>
      <w:r>
        <w:t xml:space="preserve">- государственных флагов, флагов Красноярского края, флагов города Енисейска на фасадах </w:t>
      </w:r>
      <w:r>
        <w:lastRenderedPageBreak/>
        <w:t>зданий, праздничного оформления фасадов и витрин - собственниками, содержателями и арендаторами зданий;</w:t>
      </w:r>
    </w:p>
    <w:p w:rsidR="00354B52" w:rsidRDefault="00354B52">
      <w:pPr>
        <w:pStyle w:val="ConsPlusNormal"/>
        <w:spacing w:before="220"/>
        <w:ind w:firstLine="540"/>
        <w:jc w:val="both"/>
      </w:pPr>
      <w:r>
        <w:t>- праздничного оформления улиц и магистралей в зоне особого городского (исторического) значения и общего городского значения - администрацией города.</w:t>
      </w:r>
    </w:p>
    <w:p w:rsidR="00354B52" w:rsidRDefault="00354B52">
      <w:pPr>
        <w:pStyle w:val="ConsPlusNormal"/>
        <w:jc w:val="both"/>
      </w:pPr>
    </w:p>
    <w:p w:rsidR="00354B52" w:rsidRDefault="00354B52">
      <w:pPr>
        <w:pStyle w:val="ConsPlusNormal"/>
        <w:jc w:val="center"/>
        <w:outlineLvl w:val="1"/>
      </w:pPr>
      <w:r>
        <w:t>Глава 10. СОДЕРЖАНИЕ ОБЪЕКТОВ БЛАГОУСТРОЙСТВА</w:t>
      </w:r>
    </w:p>
    <w:p w:rsidR="00354B52" w:rsidRDefault="00354B52">
      <w:pPr>
        <w:pStyle w:val="ConsPlusNormal"/>
        <w:jc w:val="both"/>
      </w:pPr>
    </w:p>
    <w:p w:rsidR="00354B52" w:rsidRDefault="00354B52">
      <w:pPr>
        <w:pStyle w:val="ConsPlusNormal"/>
        <w:ind w:firstLine="540"/>
        <w:jc w:val="both"/>
        <w:outlineLvl w:val="2"/>
      </w:pPr>
      <w:r>
        <w:t>Статья 51. Общие положения об уборке городских территорий</w:t>
      </w:r>
    </w:p>
    <w:p w:rsidR="00354B52" w:rsidRDefault="00354B52">
      <w:pPr>
        <w:pStyle w:val="ConsPlusNormal"/>
        <w:jc w:val="both"/>
      </w:pPr>
    </w:p>
    <w:p w:rsidR="00354B52" w:rsidRDefault="00354B52">
      <w:pPr>
        <w:pStyle w:val="ConsPlusNormal"/>
        <w:ind w:firstLine="540"/>
        <w:jc w:val="both"/>
      </w:pPr>
      <w:r>
        <w:t>1. Планирование уборки территории города Енисейска необходимо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354B52" w:rsidRDefault="00354B52">
      <w:pPr>
        <w:pStyle w:val="ConsPlusNormal"/>
        <w:spacing w:before="220"/>
        <w:ind w:firstLine="540"/>
        <w:jc w:val="both"/>
      </w:pPr>
      <w:r>
        <w:t>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354B52" w:rsidRDefault="00354B52">
      <w:pPr>
        <w:pStyle w:val="ConsPlusNormal"/>
        <w:spacing w:before="220"/>
        <w:ind w:firstLine="540"/>
        <w:jc w:val="both"/>
      </w:pPr>
      <w:r>
        <w:t>3. К осуществлению уборки территории города Енисейска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Указанным физическим, юридическим лицам, индивидуальным предпринимателям необходимо:</w:t>
      </w:r>
    </w:p>
    <w:p w:rsidR="00354B52" w:rsidRDefault="00354B52">
      <w:pPr>
        <w:pStyle w:val="ConsPlusNormal"/>
        <w:spacing w:before="220"/>
        <w:ind w:firstLine="540"/>
        <w:jc w:val="both"/>
      </w:pPr>
      <w:r>
        <w:t>- организовать установку емкостей для временного складирования отходов производства и потребления и их очистку;</w:t>
      </w:r>
    </w:p>
    <w:p w:rsidR="00354B52" w:rsidRDefault="00354B52">
      <w:pPr>
        <w:pStyle w:val="ConsPlusNormal"/>
        <w:spacing w:before="220"/>
        <w:ind w:firstLine="540"/>
        <w:jc w:val="both"/>
      </w:pPr>
      <w:r>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54B52" w:rsidRDefault="00354B52">
      <w:pPr>
        <w:pStyle w:val="ConsPlusNormal"/>
        <w:spacing w:before="220"/>
        <w:ind w:firstLine="540"/>
        <w:jc w:val="both"/>
      </w:pPr>
      <w:r>
        <w:t>- при уборке в ночное время принимать меры, предупреждающие шум;</w:t>
      </w:r>
    </w:p>
    <w:p w:rsidR="00354B52" w:rsidRDefault="00354B52">
      <w:pPr>
        <w:pStyle w:val="ConsPlusNormal"/>
        <w:spacing w:before="220"/>
        <w:ind w:firstLine="540"/>
        <w:jc w:val="both"/>
      </w:pPr>
      <w:r>
        <w:t>- не допускать установку устройств наливных помоек, разлив помоев и нечистот на территории домов и улиц, вынос отходов на уличные проезды;</w:t>
      </w:r>
    </w:p>
    <w:p w:rsidR="00354B52" w:rsidRDefault="00354B52">
      <w:pPr>
        <w:pStyle w:val="ConsPlusNormal"/>
        <w:spacing w:before="220"/>
        <w:ind w:firstLine="540"/>
        <w:jc w:val="both"/>
      </w:pPr>
      <w:r>
        <w:t>- обеспечивать свободный подъезд непосредственно к мусоросборникам и выгребным ямам.</w:t>
      </w:r>
    </w:p>
    <w:p w:rsidR="00354B52" w:rsidRDefault="00354B52">
      <w:pPr>
        <w:pStyle w:val="ConsPlusNormal"/>
        <w:spacing w:before="220"/>
        <w:ind w:firstLine="540"/>
        <w:jc w:val="both"/>
      </w:pPr>
      <w:r>
        <w:t>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транспортирование отходов.</w:t>
      </w:r>
    </w:p>
    <w:p w:rsidR="00354B52" w:rsidRDefault="00354B52">
      <w:pPr>
        <w:pStyle w:val="ConsPlusNormal"/>
        <w:spacing w:before="220"/>
        <w:ind w:firstLine="540"/>
        <w:jc w:val="both"/>
      </w:pPr>
      <w:r>
        <w:t>5. Администрация города Енисейска на добровольной основе привлекает граждан для выполнения работ по уборке, благоустройству и озеленению территории города Енисейска в период проведения общегородских мероприятий (двухмесячника по благоустройству, "Пасхальная ярмарка", "Августовская ярмарка", "День города" и другие).</w:t>
      </w:r>
    </w:p>
    <w:p w:rsidR="00354B52" w:rsidRDefault="00354B52">
      <w:pPr>
        <w:pStyle w:val="ConsPlusNormal"/>
        <w:jc w:val="both"/>
      </w:pPr>
    </w:p>
    <w:p w:rsidR="00354B52" w:rsidRDefault="00354B52">
      <w:pPr>
        <w:pStyle w:val="ConsPlusNormal"/>
        <w:ind w:firstLine="540"/>
        <w:jc w:val="both"/>
        <w:outlineLvl w:val="2"/>
      </w:pPr>
      <w:r>
        <w:t>Статья 52. Уборка территории в весенне-летний период</w:t>
      </w:r>
    </w:p>
    <w:p w:rsidR="00354B52" w:rsidRDefault="00354B52">
      <w:pPr>
        <w:pStyle w:val="ConsPlusNormal"/>
        <w:jc w:val="both"/>
      </w:pPr>
    </w:p>
    <w:p w:rsidR="00354B52" w:rsidRDefault="00354B52">
      <w:pPr>
        <w:pStyle w:val="ConsPlusNormal"/>
        <w:ind w:firstLine="540"/>
        <w:jc w:val="both"/>
      </w:pPr>
      <w:r>
        <w:t>1. Весенне-летняя уборка территории проводится с учетом климатических условий и предусматривает мойку, полив и подметание проезжей части улиц, тротуаров, площадей.</w:t>
      </w:r>
    </w:p>
    <w:p w:rsidR="00354B52" w:rsidRDefault="00354B52">
      <w:pPr>
        <w:pStyle w:val="ConsPlusNormal"/>
        <w:spacing w:before="220"/>
        <w:ind w:firstLine="540"/>
        <w:jc w:val="both"/>
      </w:pPr>
      <w:r>
        <w:t xml:space="preserve">2. Мойка осуществляется по всей ширине проезжей части улиц и площадей, пешеходной зоны </w:t>
      </w:r>
      <w:r>
        <w:lastRenderedPageBreak/>
        <w:t>бульваров и скверов.</w:t>
      </w:r>
    </w:p>
    <w:p w:rsidR="00354B52" w:rsidRDefault="00354B52">
      <w:pPr>
        <w:pStyle w:val="ConsPlusNormal"/>
        <w:spacing w:before="220"/>
        <w:ind w:firstLine="540"/>
        <w:jc w:val="both"/>
      </w:pPr>
      <w:r>
        <w:t>3. 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ином вещном праве или находящихся у них в аренде, необходимо осуществлять кошение травянистого покрова высотой более 20 см (с периодичностью не реже 2 раз за сезон), регулярный сбор случайного мусора с газонов и цветников (вазонов), находящихся на данных участках.</w:t>
      </w:r>
    </w:p>
    <w:p w:rsidR="00354B52" w:rsidRDefault="00354B52">
      <w:pPr>
        <w:pStyle w:val="ConsPlusNormal"/>
        <w:jc w:val="both"/>
      </w:pPr>
    </w:p>
    <w:p w:rsidR="00354B52" w:rsidRDefault="00354B52">
      <w:pPr>
        <w:pStyle w:val="ConsPlusNormal"/>
        <w:ind w:firstLine="540"/>
        <w:jc w:val="both"/>
        <w:outlineLvl w:val="2"/>
      </w:pPr>
      <w:r>
        <w:t>Статья 53. Уборка территории в осенне-зимний период</w:t>
      </w:r>
    </w:p>
    <w:p w:rsidR="00354B52" w:rsidRDefault="00354B52">
      <w:pPr>
        <w:pStyle w:val="ConsPlusNormal"/>
        <w:jc w:val="both"/>
      </w:pPr>
    </w:p>
    <w:p w:rsidR="00354B52" w:rsidRDefault="00354B52">
      <w:pPr>
        <w:pStyle w:val="ConsPlusNormal"/>
        <w:ind w:firstLine="540"/>
        <w:jc w:val="both"/>
      </w:pPr>
      <w:r>
        <w:t>1. Осенне-зимнюю уборку территории необходимо проводить с учетом климатических условий и предусматривать уборку и вывоз мусора, снега и льда, грязи, посыпку улиц противогололедными материалами.</w:t>
      </w:r>
    </w:p>
    <w:p w:rsidR="00354B52" w:rsidRDefault="00354B52">
      <w:pPr>
        <w:pStyle w:val="ConsPlusNormal"/>
        <w:spacing w:before="220"/>
        <w:ind w:firstLine="540"/>
        <w:jc w:val="both"/>
      </w:pPr>
      <w:r>
        <w:t>2. Укладка свежевыпавшего снега в валы и кучи осуществляется на всех улицах, площадях, бульварах и скверах с последующей вывозкой в специально отведенные места.</w:t>
      </w:r>
    </w:p>
    <w:p w:rsidR="00354B52" w:rsidRDefault="00354B52">
      <w:pPr>
        <w:pStyle w:val="ConsPlusNormal"/>
        <w:spacing w:before="220"/>
        <w:ind w:firstLine="540"/>
        <w:jc w:val="both"/>
      </w:pPr>
      <w:r>
        <w:t>Места отвала снега оснащаются удобными подъездами, необходимыми механизмами для складирования снега.</w:t>
      </w:r>
    </w:p>
    <w:p w:rsidR="00354B52" w:rsidRDefault="00354B52">
      <w:pPr>
        <w:pStyle w:val="ConsPlusNormal"/>
        <w:spacing w:before="220"/>
        <w:ind w:firstLine="540"/>
        <w:jc w:val="both"/>
      </w:pPr>
      <w:r>
        <w:t>Места временного складирования снега после снеготаяния должны быть очищены от мусора.</w:t>
      </w:r>
    </w:p>
    <w:p w:rsidR="00354B52" w:rsidRDefault="00354B52">
      <w:pPr>
        <w:pStyle w:val="ConsPlusNormal"/>
        <w:spacing w:before="220"/>
        <w:ind w:firstLine="540"/>
        <w:jc w:val="both"/>
      </w:pPr>
      <w:r>
        <w:t>Формирование снежных валов не допускается:</w:t>
      </w:r>
    </w:p>
    <w:p w:rsidR="00354B52" w:rsidRDefault="00354B52">
      <w:pPr>
        <w:pStyle w:val="ConsPlusNormal"/>
        <w:spacing w:before="220"/>
        <w:ind w:firstLine="540"/>
        <w:jc w:val="both"/>
      </w:pPr>
      <w:r>
        <w:t>- на пересечениях всех дорог и улиц и проездов в одном уровне и вблизи переездов;</w:t>
      </w:r>
    </w:p>
    <w:p w:rsidR="00354B52" w:rsidRDefault="00354B52">
      <w:pPr>
        <w:pStyle w:val="ConsPlusNormal"/>
        <w:spacing w:before="220"/>
        <w:ind w:firstLine="540"/>
        <w:jc w:val="both"/>
      </w:pPr>
      <w:r>
        <w:t>- на участках дорог, оборудованных транспортными ограждениями или повышенным бордюром;</w:t>
      </w:r>
    </w:p>
    <w:p w:rsidR="00354B52" w:rsidRDefault="00354B52">
      <w:pPr>
        <w:pStyle w:val="ConsPlusNormal"/>
        <w:spacing w:before="220"/>
        <w:ind w:firstLine="540"/>
        <w:jc w:val="both"/>
      </w:pPr>
      <w:r>
        <w:t>- на тротуарах.</w:t>
      </w:r>
    </w:p>
    <w:p w:rsidR="00354B52" w:rsidRDefault="00354B52">
      <w:pPr>
        <w:pStyle w:val="ConsPlusNormal"/>
        <w:spacing w:before="220"/>
        <w:ind w:firstLine="540"/>
        <w:jc w:val="both"/>
      </w:pPr>
      <w:r>
        <w:t>При формировании снежных валов в кюветах не допускается перемещение снега на тротуары и газоны.</w:t>
      </w:r>
    </w:p>
    <w:p w:rsidR="00354B52" w:rsidRDefault="00354B52">
      <w:pPr>
        <w:pStyle w:val="ConsPlusNormal"/>
        <w:spacing w:before="220"/>
        <w:ind w:firstLine="540"/>
        <w:jc w:val="both"/>
      </w:pPr>
      <w:r>
        <w:t>Высота складируемого снега на "треугольниках видимости", т.е. нерегулируемых перекрестках и примыканиях улиц и дорог, а также пешеходных переходах, не должна превышать 0,5 м, а при превышении - вывозиться в течение четырех часов на центральных улицах и дорогах и в течение суток с второстепенных улиц и проездов.</w:t>
      </w:r>
    </w:p>
    <w:p w:rsidR="00354B52" w:rsidRDefault="00354B52">
      <w:pPr>
        <w:pStyle w:val="ConsPlusNormal"/>
        <w:spacing w:before="220"/>
        <w:ind w:firstLine="540"/>
        <w:jc w:val="both"/>
      </w:pPr>
      <w:r>
        <w:t>На улицах и проездах с односторонним движением транспорта двухметровые прикюветные зоны, со стороны которых начинается подметание проезжей части, должны быть в течение всего зимнего периода постоянно очищены от снега и наледи.</w:t>
      </w:r>
    </w:p>
    <w:p w:rsidR="00354B52" w:rsidRDefault="00354B52">
      <w:pPr>
        <w:pStyle w:val="ConsPlusNormal"/>
        <w:spacing w:before="220"/>
        <w:ind w:firstLine="540"/>
        <w:jc w:val="both"/>
      </w:pPr>
      <w:r>
        <w:t>3. В период хранения снежного вала и возможной оттепели для пропуска талых вод, а также во время работ по вывозу снега на двухметровой прикюветной полосе проезжей части должен быть расчищен кюветный пропуск шириной не менее 0,5 метра между валом и пешеходной частью.</w:t>
      </w:r>
    </w:p>
    <w:p w:rsidR="00354B52" w:rsidRDefault="00354B52">
      <w:pPr>
        <w:pStyle w:val="ConsPlusNormal"/>
        <w:spacing w:before="220"/>
        <w:ind w:firstLine="540"/>
        <w:jc w:val="both"/>
      </w:pPr>
      <w:r>
        <w:t>4. Посыпку противогололедными материалам начинают немедленно с начала снегопада или появления гололеда.</w:t>
      </w:r>
    </w:p>
    <w:p w:rsidR="00354B52" w:rsidRDefault="00354B52">
      <w:pPr>
        <w:pStyle w:val="ConsPlusNormal"/>
        <w:spacing w:before="220"/>
        <w:ind w:firstLine="540"/>
        <w:jc w:val="both"/>
      </w:pPr>
      <w:r>
        <w:t>При гололеде противогололедными материалами в первую очередь посыпаются спуски, подъемы, перекрестки, места остановок общественного транспорта, пешеходные переходы.</w:t>
      </w:r>
    </w:p>
    <w:p w:rsidR="00354B52" w:rsidRDefault="00354B52">
      <w:pPr>
        <w:pStyle w:val="ConsPlusNormal"/>
        <w:jc w:val="both"/>
      </w:pPr>
    </w:p>
    <w:p w:rsidR="00354B52" w:rsidRDefault="00354B52">
      <w:pPr>
        <w:pStyle w:val="ConsPlusNormal"/>
        <w:ind w:firstLine="540"/>
        <w:jc w:val="both"/>
        <w:outlineLvl w:val="2"/>
      </w:pPr>
      <w:r>
        <w:t>Статья 54. Зимняя уборка дворовых территорий многоквартирных домов, частных домовладений и крыш зданий и очистка их от снега</w:t>
      </w:r>
    </w:p>
    <w:p w:rsidR="00354B52" w:rsidRDefault="00354B52">
      <w:pPr>
        <w:pStyle w:val="ConsPlusNormal"/>
        <w:jc w:val="both"/>
      </w:pPr>
    </w:p>
    <w:p w:rsidR="00354B52" w:rsidRDefault="00354B52">
      <w:pPr>
        <w:pStyle w:val="ConsPlusNormal"/>
        <w:ind w:firstLine="540"/>
        <w:jc w:val="both"/>
      </w:pPr>
      <w:r>
        <w:lastRenderedPageBreak/>
        <w:t>1. Пешеходная часть (тротуары), дворовые территории, проезды должны быть очищены от снега и наледи до твердого покрытия (асфальт, брусчатка, гравийная подушка и т.п.) собственниками, владельцами (пользователями) земельных участков на любом вещном или ином праве или управляющей организацией. При возникновении наледи (гололеда) производится обработка мелким песком. Очистка производится ежесуточно.</w:t>
      </w:r>
    </w:p>
    <w:p w:rsidR="00354B52" w:rsidRDefault="00354B52">
      <w:pPr>
        <w:pStyle w:val="ConsPlusNormal"/>
        <w:spacing w:before="220"/>
        <w:ind w:firstLine="540"/>
        <w:jc w:val="both"/>
      </w:pPr>
      <w:r>
        <w:t>2. Снег, счищаемый с дворовых территорий МКД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54B52" w:rsidRDefault="00354B52">
      <w:pPr>
        <w:pStyle w:val="ConsPlusNormal"/>
        <w:spacing w:before="220"/>
        <w:ind w:firstLine="540"/>
        <w:jc w:val="both"/>
      </w:pPr>
      <w:r>
        <w:t>Складирование снега на внутридворовых территориях должно предусматривать отвод талых вод. Если отвод талых вод невозможен, производится вывоз снега.</w:t>
      </w:r>
    </w:p>
    <w:p w:rsidR="00354B52" w:rsidRDefault="00354B52">
      <w:pPr>
        <w:pStyle w:val="ConsPlusNormal"/>
        <w:spacing w:before="220"/>
        <w:ind w:firstLine="540"/>
        <w:jc w:val="both"/>
      </w:pPr>
      <w:r>
        <w:t>3. В зимнее время собственниками, владельцами (пользователями) зданий, управляющими компаниями жилищного фонда должна быть организована своевременная очистка кровель от снега, наледи и сосулек.</w:t>
      </w:r>
    </w:p>
    <w:p w:rsidR="00354B52" w:rsidRDefault="00354B52">
      <w:pPr>
        <w:pStyle w:val="ConsPlusNormal"/>
        <w:spacing w:before="220"/>
        <w:ind w:firstLine="540"/>
        <w:jc w:val="both"/>
      </w:pPr>
      <w:r>
        <w:t>Очистка кровель зданий на сторонах, выходящих на пешеходные зоны, от наледеобразований должна производиться немедленно по мере их образования в светлое время суток.</w:t>
      </w:r>
    </w:p>
    <w:p w:rsidR="00354B52" w:rsidRDefault="00354B52">
      <w:pPr>
        <w:pStyle w:val="ConsPlusNormal"/>
        <w:spacing w:before="220"/>
        <w:ind w:firstLine="540"/>
        <w:jc w:val="both"/>
      </w:pPr>
      <w: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54B52" w:rsidRDefault="00354B52">
      <w:pPr>
        <w:pStyle w:val="ConsPlusNormal"/>
        <w:spacing w:before="220"/>
        <w:ind w:firstLine="540"/>
        <w:jc w:val="both"/>
      </w:pPr>
      <w:r>
        <w:t>После очистки от снега и сосулек крыш, организацией, осуществлявшей очистку, производится вывоз сброшенных снега и льда не позднее трех часов после сброса.</w:t>
      </w:r>
    </w:p>
    <w:p w:rsidR="00354B52" w:rsidRDefault="00354B52">
      <w:pPr>
        <w:pStyle w:val="ConsPlusNormal"/>
        <w:spacing w:before="220"/>
        <w:ind w:firstLine="540"/>
        <w:jc w:val="both"/>
      </w:pPr>
      <w:r>
        <w:t>При проведении работ по уборке, благоустройству придомовой территории необходимо заранее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354B52" w:rsidRDefault="00354B52">
      <w:pPr>
        <w:pStyle w:val="ConsPlusNormal"/>
        <w:spacing w:before="220"/>
        <w:ind w:firstLine="540"/>
        <w:jc w:val="both"/>
      </w:pPr>
      <w:r>
        <w:t>Крыши с наружным водоотводом необходимо периодически очищать от снега, не допуская его накопления более 30 сантиметров.</w:t>
      </w:r>
    </w:p>
    <w:p w:rsidR="00354B52" w:rsidRDefault="00354B52">
      <w:pPr>
        <w:pStyle w:val="ConsPlusNormal"/>
        <w:spacing w:before="220"/>
        <w:ind w:firstLine="540"/>
        <w:jc w:val="both"/>
      </w:pPr>
      <w:r>
        <w:t>Запрещается сбрасывать снег, лед и мусор в воронки водосточных труб.</w:t>
      </w:r>
    </w:p>
    <w:p w:rsidR="00354B52" w:rsidRDefault="00354B52">
      <w:pPr>
        <w:pStyle w:val="ConsPlusNormal"/>
        <w:spacing w:before="220"/>
        <w:ind w:firstLine="540"/>
        <w:jc w:val="both"/>
      </w:pPr>
      <w: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
    <w:p w:rsidR="00354B52" w:rsidRDefault="00354B52">
      <w:pPr>
        <w:pStyle w:val="ConsPlusNormal"/>
        <w:spacing w:before="220"/>
        <w:ind w:firstLine="540"/>
        <w:jc w:val="both"/>
      </w:pPr>
      <w:r>
        <w:t>Очистка крыш зданий от наледеобразований, сосулек производится по мере необходимости, но не реже одного раза в десять дней. Очистка крыш от снега производится по мере необходимости, но должна быть проведена не менее одного раза за снежный сезон и закончена до оттепелей, провоцирующих самопроизвольный сход снега и наледи.</w:t>
      </w:r>
    </w:p>
    <w:p w:rsidR="00354B52" w:rsidRDefault="00354B52">
      <w:pPr>
        <w:pStyle w:val="ConsPlusNormal"/>
        <w:spacing w:before="220"/>
        <w:ind w:firstLine="540"/>
        <w:jc w:val="both"/>
      </w:pPr>
      <w:r>
        <w:t>Физические лица, владельцы индивидуальных жилых домов обязаны расчищать въезды во дворы и пешеходные дорожки (тротуары) вдоль всей длины домовладения.</w:t>
      </w:r>
    </w:p>
    <w:p w:rsidR="00354B52" w:rsidRDefault="00354B52">
      <w:pPr>
        <w:pStyle w:val="ConsPlusNormal"/>
        <w:jc w:val="both"/>
      </w:pPr>
    </w:p>
    <w:p w:rsidR="00354B52" w:rsidRDefault="00354B52">
      <w:pPr>
        <w:pStyle w:val="ConsPlusNormal"/>
        <w:ind w:firstLine="540"/>
        <w:jc w:val="both"/>
        <w:outlineLvl w:val="2"/>
      </w:pPr>
      <w:r>
        <w:t>Статья 55. Содержание элементов благоустройства</w:t>
      </w:r>
    </w:p>
    <w:p w:rsidR="00354B52" w:rsidRDefault="00354B52">
      <w:pPr>
        <w:pStyle w:val="ConsPlusNormal"/>
        <w:jc w:val="both"/>
      </w:pPr>
    </w:p>
    <w:p w:rsidR="00354B52" w:rsidRDefault="00354B52">
      <w:pPr>
        <w:pStyle w:val="ConsPlusNormal"/>
        <w:ind w:firstLine="540"/>
        <w:jc w:val="both"/>
      </w:pPr>
      <w:r>
        <w:t xml:space="preserve">1. Содержание элементов благоустройства, включая работы по восстановлению и ремонту </w:t>
      </w:r>
      <w:r>
        <w:lastRenderedPageBreak/>
        <w:t>памятников, мемориалов, осуществляются физическим и (или) юридическим лицом,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54B52" w:rsidRDefault="00354B52">
      <w:pPr>
        <w:pStyle w:val="ConsPlusNormal"/>
        <w:spacing w:before="220"/>
        <w:ind w:firstLine="540"/>
        <w:jc w:val="both"/>
      </w:pPr>
      <w:r>
        <w:t>Физические и юридические лица осуществляют организацию содержания элементов благоустройства, расположенных на земельных участках, находящихся в собственности, владении или пользовании данных лиц.</w:t>
      </w:r>
    </w:p>
    <w:p w:rsidR="00354B52" w:rsidRDefault="00354B52">
      <w:pPr>
        <w:pStyle w:val="ConsPlusNormal"/>
        <w:jc w:val="both"/>
      </w:pPr>
    </w:p>
    <w:p w:rsidR="00354B52" w:rsidRDefault="00354B52">
      <w:pPr>
        <w:pStyle w:val="ConsPlusNormal"/>
        <w:ind w:firstLine="540"/>
        <w:jc w:val="both"/>
        <w:outlineLvl w:val="2"/>
      </w:pPr>
      <w:r>
        <w:t>Статья 56. Содержание зеленых насаждений</w:t>
      </w:r>
    </w:p>
    <w:p w:rsidR="00354B52" w:rsidRDefault="00354B52">
      <w:pPr>
        <w:pStyle w:val="ConsPlusNormal"/>
        <w:jc w:val="both"/>
      </w:pPr>
    </w:p>
    <w:p w:rsidR="00354B52" w:rsidRDefault="00354B52">
      <w:pPr>
        <w:pStyle w:val="ConsPlusNormal"/>
        <w:ind w:firstLine="540"/>
        <w:jc w:val="both"/>
      </w:pPr>
      <w:r>
        <w:t>1. 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 имеющими опыт проведения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на территории города Енисейска.</w:t>
      </w:r>
    </w:p>
    <w:p w:rsidR="00354B52" w:rsidRDefault="00354B52">
      <w:pPr>
        <w:pStyle w:val="ConsPlusNormal"/>
        <w:spacing w:before="220"/>
        <w:ind w:firstLine="540"/>
        <w:jc w:val="both"/>
      </w:pPr>
      <w:r>
        <w:t>2. Озеленение территорий общего пользования города Енисейска, мероприятия по содержанию и восстановлению зеленых зон осуществляются администрацией города.</w:t>
      </w:r>
    </w:p>
    <w:p w:rsidR="00354B52" w:rsidRDefault="00354B52">
      <w:pPr>
        <w:pStyle w:val="ConsPlusNormal"/>
        <w:spacing w:before="220"/>
        <w:ind w:firstLine="540"/>
        <w:jc w:val="both"/>
      </w:pPr>
      <w:r>
        <w:t>3. На территориях общего пользования и рекреационных территориях запрещается:</w:t>
      </w:r>
    </w:p>
    <w:p w:rsidR="00354B52" w:rsidRDefault="00354B52">
      <w:pPr>
        <w:pStyle w:val="ConsPlusNormal"/>
        <w:spacing w:before="220"/>
        <w:ind w:firstLine="540"/>
        <w:jc w:val="both"/>
      </w:pPr>
      <w:r>
        <w:t>- ходить и лежать на газонах, если иное не предусмотрено при проектировании и содержании объектов и элементов благоустройства;</w:t>
      </w:r>
    </w:p>
    <w:p w:rsidR="00354B52" w:rsidRDefault="00354B52">
      <w:pPr>
        <w:pStyle w:val="ConsPlusNormal"/>
        <w:spacing w:before="220"/>
        <w:ind w:firstLine="540"/>
        <w:jc w:val="both"/>
      </w:pPr>
      <w:r>
        <w:t>- ломать деревья, кустарники, срывать листья и цветы, сбивать и собирать плоды;</w:t>
      </w:r>
    </w:p>
    <w:p w:rsidR="00354B52" w:rsidRDefault="00354B52">
      <w:pPr>
        <w:pStyle w:val="ConsPlusNormal"/>
        <w:spacing w:before="220"/>
        <w:ind w:firstLine="540"/>
        <w:jc w:val="both"/>
      </w:pPr>
      <w:r>
        <w:t>- разбивать палатки и разводить костры;</w:t>
      </w:r>
    </w:p>
    <w:p w:rsidR="00354B52" w:rsidRDefault="00354B52">
      <w:pPr>
        <w:pStyle w:val="ConsPlusNormal"/>
        <w:spacing w:before="220"/>
        <w:ind w:firstLine="540"/>
        <w:jc w:val="both"/>
      </w:pPr>
      <w:r>
        <w:t>- засорять газоны, клумбы, цветники, пешеходные зоны и водоемы;</w:t>
      </w:r>
    </w:p>
    <w:p w:rsidR="00354B52" w:rsidRDefault="00354B52">
      <w:pPr>
        <w:pStyle w:val="ConsPlusNormal"/>
        <w:spacing w:before="220"/>
        <w:ind w:firstLine="540"/>
        <w:jc w:val="both"/>
      </w:pPr>
      <w:r>
        <w:t>- портить скульптуры, скамейки, ограждения и иные малые архитектурные формы;</w:t>
      </w:r>
    </w:p>
    <w:p w:rsidR="00354B52" w:rsidRDefault="00354B52">
      <w:pPr>
        <w:pStyle w:val="ConsPlusNormal"/>
        <w:spacing w:before="220"/>
        <w:ind w:firstLine="540"/>
        <w:jc w:val="both"/>
      </w:pPr>
      <w:r>
        <w:t>- добывать из деревьев сок, делать надрезы, надписи, прикреплять к деревьям объявления, номерные знаки, дорожные знаки, всякого рода указатели, провода и забивать в деревья крючки и гвозди для подвешивания гамаков, качелей, веревок, сушить белье на зеленых насаждениях;</w:t>
      </w:r>
    </w:p>
    <w:p w:rsidR="00354B52" w:rsidRDefault="00354B52">
      <w:pPr>
        <w:pStyle w:val="ConsPlusNormal"/>
        <w:spacing w:before="220"/>
        <w:ind w:firstLine="540"/>
        <w:jc w:val="both"/>
      </w:pPr>
      <w:r>
        <w:t>- мыть транспортные средства, стирать белье, а также купать животных в водоемах;</w:t>
      </w:r>
    </w:p>
    <w:p w:rsidR="00354B52" w:rsidRDefault="00354B52">
      <w:pPr>
        <w:pStyle w:val="ConsPlusNormal"/>
        <w:spacing w:before="220"/>
        <w:ind w:firstLine="540"/>
        <w:jc w:val="both"/>
      </w:pPr>
      <w:r>
        <w:t>- производить строительные и ремонтные работы без ограждений зеленых насаждений щитами, гарантирующими защиту их от повреждений;</w:t>
      </w:r>
    </w:p>
    <w:p w:rsidR="00354B52" w:rsidRDefault="00354B52">
      <w:pPr>
        <w:pStyle w:val="ConsPlusNormal"/>
        <w:spacing w:before="220"/>
        <w:ind w:firstLine="540"/>
        <w:jc w:val="both"/>
      </w:pPr>
      <w:r>
        <w:t>- обнажать корни деревьев на расстоянии ближе 1,5 м от ствола и засыпать шейки деревьев грунтом или строительными материалами и отходами;</w:t>
      </w:r>
    </w:p>
    <w:p w:rsidR="00354B52" w:rsidRDefault="00354B52">
      <w:pPr>
        <w:pStyle w:val="ConsPlusNormal"/>
        <w:spacing w:before="220"/>
        <w:ind w:firstLine="540"/>
        <w:jc w:val="both"/>
      </w:pPr>
      <w:r>
        <w:t>- складировать материалы, а также устраивать на прилегающих территориях склады материалов, способствующих загрязнению и гибели зеленых насаждений, распространению вредителей зеленых насаждений;</w:t>
      </w:r>
    </w:p>
    <w:p w:rsidR="00354B52" w:rsidRDefault="00354B52">
      <w:pPr>
        <w:pStyle w:val="ConsPlusNormal"/>
        <w:spacing w:before="220"/>
        <w:ind w:firstLine="540"/>
        <w:jc w:val="both"/>
      </w:pPr>
      <w:r>
        <w:t>- устраивать свалки отходов, мусора, снега и льда;</w:t>
      </w:r>
    </w:p>
    <w:p w:rsidR="00354B52" w:rsidRDefault="00354B52">
      <w:pPr>
        <w:pStyle w:val="ConsPlusNormal"/>
        <w:spacing w:before="220"/>
        <w:ind w:firstLine="540"/>
        <w:jc w:val="both"/>
      </w:pPr>
      <w:r>
        <w:t>- сбрасывать снег с крыш на участки, имеющие зеленые насаждения, без принятия мер, обеспечивающих их сохранность;</w:t>
      </w:r>
    </w:p>
    <w:p w:rsidR="00354B52" w:rsidRDefault="00354B52">
      <w:pPr>
        <w:pStyle w:val="ConsPlusNormal"/>
        <w:spacing w:before="220"/>
        <w:ind w:firstLine="540"/>
        <w:jc w:val="both"/>
      </w:pPr>
      <w:r>
        <w:t>- добывать растительную землю, песок, другие грунты и производить самовольные раскопки;</w:t>
      </w:r>
    </w:p>
    <w:p w:rsidR="00354B52" w:rsidRDefault="00354B52">
      <w:pPr>
        <w:pStyle w:val="ConsPlusNormal"/>
        <w:spacing w:before="220"/>
        <w:ind w:firstLine="540"/>
        <w:jc w:val="both"/>
      </w:pPr>
      <w:r>
        <w:t xml:space="preserve">- проезжать на механизированных транспортных средствах (мотоциклах, снегоходах, </w:t>
      </w:r>
      <w:r>
        <w:lastRenderedPageBreak/>
        <w:t>тракторах и автомашинах), за исключением машин специального назначения;</w:t>
      </w:r>
    </w:p>
    <w:p w:rsidR="00354B52" w:rsidRDefault="00354B52">
      <w:pPr>
        <w:pStyle w:val="ConsPlusNormal"/>
        <w:spacing w:before="220"/>
        <w:ind w:firstLine="540"/>
        <w:jc w:val="both"/>
      </w:pPr>
      <w:r>
        <w:t>- пасти скот, за исключением мест, отведенных для этих целей;</w:t>
      </w:r>
    </w:p>
    <w:p w:rsidR="00354B52" w:rsidRDefault="00354B52">
      <w:pPr>
        <w:pStyle w:val="ConsPlusNormal"/>
        <w:spacing w:before="220"/>
        <w:ind w:firstLine="540"/>
        <w:jc w:val="both"/>
      </w:pPr>
      <w:r>
        <w:t>- сжигать листву и мусор.</w:t>
      </w:r>
    </w:p>
    <w:p w:rsidR="00354B52" w:rsidRDefault="00354B52">
      <w:pPr>
        <w:pStyle w:val="ConsPlusNormal"/>
        <w:spacing w:before="220"/>
        <w:ind w:firstLine="540"/>
        <w:jc w:val="both"/>
      </w:pPr>
      <w:r>
        <w:t>4. Газоны необходимо скашивать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54B52" w:rsidRDefault="00354B52">
      <w:pPr>
        <w:pStyle w:val="ConsPlusNormal"/>
        <w:spacing w:before="220"/>
        <w:ind w:firstLine="540"/>
        <w:jc w:val="both"/>
      </w:pPr>
      <w:r>
        <w:t>5. Погибшие и потерявшие декоративность цветы в цветниках и вазонах необходимо удалять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54B52" w:rsidRDefault="00354B52">
      <w:pPr>
        <w:pStyle w:val="ConsPlusNormal"/>
        <w:spacing w:before="220"/>
        <w:ind w:firstLine="540"/>
        <w:jc w:val="both"/>
      </w:pPr>
      <w:r>
        <w:t>6. Части деревьев, кустарников с территории необходимо удалять в течение трех суток со дня проведения вырубки.</w:t>
      </w:r>
    </w:p>
    <w:p w:rsidR="00354B52" w:rsidRDefault="00354B52">
      <w:pPr>
        <w:pStyle w:val="ConsPlusNormal"/>
        <w:spacing w:before="220"/>
        <w:ind w:firstLine="540"/>
        <w:jc w:val="both"/>
      </w:pPr>
      <w:r>
        <w:t>7. Работы по реконструкции объектов, новые посадки зеленых насаждений, цветочное оформление, а также капитальный ремонт и реконструкцию объектов ландшафтной архитектуры на территориях улиц, площадей, парков, скверов и кварталов многоэтажной застройки (за исключением земельных участков, на которых расположены многоквартирные и индивидуальные жилые дома) необходимо проводить по проектам, согласованным с администрацией города.</w:t>
      </w:r>
    </w:p>
    <w:p w:rsidR="00354B52" w:rsidRDefault="00354B52">
      <w:pPr>
        <w:pStyle w:val="ConsPlusNormal"/>
        <w:spacing w:before="220"/>
        <w:ind w:firstLine="540"/>
        <w:jc w:val="both"/>
      </w:pPr>
      <w:r>
        <w:t>8. Лица, ответственные за содержание соответствующей территории, обязаны:</w:t>
      </w:r>
    </w:p>
    <w:p w:rsidR="00354B52" w:rsidRDefault="00354B52">
      <w:pPr>
        <w:pStyle w:val="ConsPlusNormal"/>
        <w:spacing w:before="220"/>
        <w:ind w:firstLine="540"/>
        <w:jc w:val="both"/>
      </w:pPr>
      <w:r>
        <w:t>-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354B52" w:rsidRDefault="00354B52">
      <w:pPr>
        <w:pStyle w:val="ConsPlusNormal"/>
        <w:spacing w:before="220"/>
        <w:ind w:firstLine="540"/>
        <w:jc w:val="both"/>
      </w:pPr>
      <w:r>
        <w:t>- своевременно осуществлять проведение всех необходимых агротехнических мероприятий (полив, рыхление, обрезка, борьба с вредителями и болезнями растений, скашивание травы);</w:t>
      </w:r>
    </w:p>
    <w:p w:rsidR="00354B52" w:rsidRDefault="00354B52">
      <w:pPr>
        <w:pStyle w:val="ConsPlusNormal"/>
        <w:spacing w:before="220"/>
        <w:ind w:firstLine="540"/>
        <w:jc w:val="both"/>
      </w:pPr>
      <w:r>
        <w:t>- удалять сухостой, вырезать сухие, поломанные сучья и ветки, ограничивающие видимость технических средств регулирования дорожного движения;</w:t>
      </w:r>
    </w:p>
    <w:p w:rsidR="00354B52" w:rsidRDefault="00354B52">
      <w:pPr>
        <w:pStyle w:val="ConsPlusNormal"/>
        <w:spacing w:before="220"/>
        <w:ind w:firstLine="540"/>
        <w:jc w:val="both"/>
      </w:pPr>
      <w:r>
        <w:t>- осуществлять вырубку аварийных деревьев и кустарников после получения разрешения на вынужденный снос зеленых насаждений в администрации города;</w:t>
      </w:r>
    </w:p>
    <w:p w:rsidR="00354B52" w:rsidRDefault="00354B52">
      <w:pPr>
        <w:pStyle w:val="ConsPlusNormal"/>
        <w:spacing w:before="220"/>
        <w:ind w:firstLine="540"/>
        <w:jc w:val="both"/>
      </w:pPr>
      <w:r>
        <w:t>- 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354B52" w:rsidRDefault="00354B52">
      <w:pPr>
        <w:pStyle w:val="ConsPlusNormal"/>
        <w:spacing w:before="220"/>
        <w:ind w:firstLine="540"/>
        <w:jc w:val="both"/>
      </w:pPr>
      <w:r>
        <w:t>- проводить своевременный ремонт ограждений зеленых насаждений.</w:t>
      </w:r>
    </w:p>
    <w:p w:rsidR="00354B52" w:rsidRDefault="00354B52">
      <w:pPr>
        <w:pStyle w:val="ConsPlusNormal"/>
        <w:spacing w:before="220"/>
        <w:ind w:firstLine="540"/>
        <w:jc w:val="both"/>
      </w:pPr>
      <w:r>
        <w:t>9. Снос зеленых насаждений на территории города Енисейска осуществляется после получения соответствующего разрешения в администрации города, за исключением случаев, установленных муниципальными правовыми актами.</w:t>
      </w:r>
    </w:p>
    <w:p w:rsidR="00354B52" w:rsidRDefault="00354B52">
      <w:pPr>
        <w:pStyle w:val="ConsPlusNormal"/>
        <w:spacing w:before="220"/>
        <w:ind w:firstLine="540"/>
        <w:jc w:val="both"/>
      </w:pPr>
      <w:r>
        <w:t>10. За незаконное повреждение или вырубку деревьев и кустарников виновные лица возмещают ущерб в соответствии с действующим законодательством Российской Федерации и муниципальными правовыми актами города Енисейска.</w:t>
      </w:r>
    </w:p>
    <w:p w:rsidR="00354B52" w:rsidRDefault="00354B52">
      <w:pPr>
        <w:pStyle w:val="ConsPlusNormal"/>
        <w:spacing w:before="220"/>
        <w:ind w:firstLine="540"/>
        <w:jc w:val="both"/>
      </w:pPr>
      <w:r>
        <w:t>11. При выполнении озеленения территорий объектов культурного наследия следует руководствоваться принципом уместности подбираемых растений, приоритетности сохранения визуальных связей и характерных видов объектов.</w:t>
      </w:r>
    </w:p>
    <w:p w:rsidR="00354B52" w:rsidRDefault="00354B52">
      <w:pPr>
        <w:pStyle w:val="ConsPlusNormal"/>
        <w:spacing w:before="220"/>
        <w:ind w:firstLine="540"/>
        <w:jc w:val="both"/>
      </w:pPr>
      <w:r>
        <w:lastRenderedPageBreak/>
        <w:t>Для посадки на территории объектов культурного наследия применяются низкие и средние кустарники (до 2,5 м), а также низкие деревья (до 7 м) с компактной кроной. Главным принципом при определении мест посадки является обеспечение просматриваемости фасадов объектов культурного наследия, сохранение ключевых видов и панорам.</w:t>
      </w:r>
    </w:p>
    <w:p w:rsidR="00354B52" w:rsidRDefault="00354B52">
      <w:pPr>
        <w:pStyle w:val="ConsPlusNormal"/>
        <w:spacing w:before="220"/>
        <w:ind w:firstLine="540"/>
        <w:jc w:val="both"/>
      </w:pPr>
      <w:r>
        <w:t>Запрещается посадка высоких деревьев (более 7 м), закрывающих фасады объекта, перекрывающих характерные визуальные связи ("прозоры").</w:t>
      </w:r>
    </w:p>
    <w:p w:rsidR="00354B52" w:rsidRDefault="00354B52">
      <w:pPr>
        <w:pStyle w:val="ConsPlusNormal"/>
        <w:spacing w:before="220"/>
        <w:ind w:firstLine="540"/>
        <w:jc w:val="both"/>
      </w:pPr>
      <w:r>
        <w:t>Допускается создание цветников и ландшафтных композиций из травянистых растений. Ландшафтно-декоративные решения должны быть согласованы со стилистическими особенностями объекта культурного наследия, гармонично сочетаться с архитектурой памятника или ансамбля.</w:t>
      </w:r>
    </w:p>
    <w:p w:rsidR="00354B52" w:rsidRDefault="00354B52">
      <w:pPr>
        <w:pStyle w:val="ConsPlusNormal"/>
        <w:spacing w:before="220"/>
        <w:ind w:firstLine="540"/>
        <w:jc w:val="both"/>
      </w:pPr>
      <w:r>
        <w:t>Рекомендуется при подборе посадочного материала отдавать предпочтение породам и сортам растений, характерным для природного ландшафта Енисейска и его окрестностей, устойчивым к климатическим условиям региона.</w:t>
      </w:r>
    </w:p>
    <w:p w:rsidR="00354B52" w:rsidRDefault="00354B52">
      <w:pPr>
        <w:pStyle w:val="ConsPlusNormal"/>
        <w:spacing w:before="220"/>
        <w:ind w:firstLine="540"/>
        <w:jc w:val="both"/>
      </w:pPr>
      <w:r>
        <w:t>12.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354B52" w:rsidRDefault="00354B52">
      <w:pPr>
        <w:pStyle w:val="ConsPlusNormal"/>
        <w:spacing w:before="220"/>
        <w:ind w:firstLine="540"/>
        <w:jc w:val="both"/>
      </w:pPr>
      <w: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354B52" w:rsidRDefault="00354B52">
      <w:pPr>
        <w:pStyle w:val="ConsPlusNormal"/>
        <w:spacing w:before="220"/>
        <w:ind w:firstLine="540"/>
        <w:jc w:val="both"/>
      </w:pPr>
      <w:r>
        <w:t>13. Разрешается обустраивать цветники из однолетних и многолетних трав и цветов с ограждением декоративной оградой высотой не более 1,5 м в сетчатом или решетчатом исполнении, так называемые "палисадники" перед жилыми (многоквартирными и индивидуальными домами) и общественными зданиями шириной не более 3 м от фундамента здания и (или) красной линии застройки, при условии сохранения свободного пространства не менее 6 м от дорожного полотна и не менее 1 м от имеющегося пешеходного прохода и в случае отсутствия проходящих подземных коммуникаций, без оформления прав, с согласованием общего вида и размещения (эскиза) в отделе строительства и архитектуры администрации города Енисейска. По мотивированному предписанию администрации города, занятый под цветник (палисадник) земельный участок подлежит рекультивации до первоначального состояния, а ограждение разбору.</w:t>
      </w:r>
    </w:p>
    <w:p w:rsidR="00354B52" w:rsidRDefault="00354B52">
      <w:pPr>
        <w:pStyle w:val="ConsPlusNormal"/>
        <w:jc w:val="both"/>
      </w:pPr>
    </w:p>
    <w:p w:rsidR="00354B52" w:rsidRDefault="00354B52">
      <w:pPr>
        <w:pStyle w:val="ConsPlusNormal"/>
        <w:ind w:firstLine="540"/>
        <w:jc w:val="both"/>
        <w:outlineLvl w:val="2"/>
      </w:pPr>
      <w:r>
        <w:t>Статья 57. Ввод в эксплуатацию детских, игровых, спортивных (физкультурно-оздоровительных) площадок и их содержание</w:t>
      </w:r>
    </w:p>
    <w:p w:rsidR="00354B52" w:rsidRDefault="00354B52">
      <w:pPr>
        <w:pStyle w:val="ConsPlusNormal"/>
        <w:jc w:val="both"/>
      </w:pPr>
    </w:p>
    <w:p w:rsidR="00354B52" w:rsidRDefault="00354B52">
      <w:pPr>
        <w:pStyle w:val="ConsPlusNormal"/>
        <w:ind w:firstLine="540"/>
        <w:jc w:val="both"/>
      </w:pPr>
      <w:r>
        <w:t>1. При установке на территориях общего пользования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города путем рассмотрения соответствующего заявления.</w:t>
      </w:r>
    </w:p>
    <w:p w:rsidR="00354B52" w:rsidRDefault="00354B52">
      <w:pPr>
        <w:pStyle w:val="ConsPlusNormal"/>
        <w:spacing w:before="22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54B52" w:rsidRDefault="00354B52">
      <w:pPr>
        <w:pStyle w:val="ConsPlusNormal"/>
        <w:spacing w:before="220"/>
        <w:ind w:firstLine="540"/>
        <w:jc w:val="both"/>
      </w:pPr>
      <w:r>
        <w:t>3.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другие), а также маркировку и эксплуатационную документацию.</w:t>
      </w:r>
    </w:p>
    <w:p w:rsidR="00354B52" w:rsidRDefault="00354B52">
      <w:pPr>
        <w:pStyle w:val="ConsPlusNormal"/>
        <w:spacing w:before="220"/>
        <w:ind w:firstLine="540"/>
        <w:jc w:val="both"/>
      </w:pPr>
      <w:r>
        <w:lastRenderedPageBreak/>
        <w:t>4.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354B52" w:rsidRDefault="00354B52">
      <w:pPr>
        <w:pStyle w:val="ConsPlusNormal"/>
        <w:spacing w:before="220"/>
        <w:ind w:firstLine="540"/>
        <w:jc w:val="both"/>
      </w:pPr>
      <w:r>
        <w:t>5.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54B52" w:rsidRDefault="00354B52">
      <w:pPr>
        <w:pStyle w:val="ConsPlusNormal"/>
        <w:spacing w:before="220"/>
        <w:ind w:firstLine="540"/>
        <w:jc w:val="both"/>
      </w:pPr>
      <w:r>
        <w:t>6.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54B52" w:rsidRDefault="00354B52">
      <w:pPr>
        <w:pStyle w:val="ConsPlusNormal"/>
        <w:spacing w:before="220"/>
        <w:ind w:firstLine="540"/>
        <w:jc w:val="both"/>
      </w:pPr>
      <w:r>
        <w:t>7. Территория площадки и прилегающая территория ежедневно очищаются от мусора и посторонних предметов лицом, ответственным за уборку этой территории. Своевременно производится обрезка деревьев, кустарника и скос травы.</w:t>
      </w:r>
    </w:p>
    <w:p w:rsidR="00354B52" w:rsidRDefault="00354B52">
      <w:pPr>
        <w:pStyle w:val="ConsPlusNormal"/>
        <w:spacing w:before="220"/>
        <w:ind w:firstLine="540"/>
        <w:jc w:val="both"/>
      </w:pPr>
      <w:r>
        <w:t>8. Ограждения и калитки, скамейки, урны для мусора должны быть окрашены и находиться в исправном состоянии. Мусор из урн удаляется по мере необходимости, но не реже одного раза в сутки.</w:t>
      </w:r>
    </w:p>
    <w:p w:rsidR="00354B52" w:rsidRDefault="00354B52">
      <w:pPr>
        <w:pStyle w:val="ConsPlusNormal"/>
        <w:spacing w:before="220"/>
        <w:ind w:firstLine="540"/>
        <w:jc w:val="both"/>
      </w:pPr>
      <w:r>
        <w:t>9.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54B52" w:rsidRDefault="00354B52">
      <w:pPr>
        <w:pStyle w:val="ConsPlusNormal"/>
        <w:spacing w:before="220"/>
        <w:ind w:firstLine="540"/>
        <w:jc w:val="both"/>
      </w:pPr>
      <w:r>
        <w:t>10. Контроль за техническим состоянием оборудования площадок включает:</w:t>
      </w:r>
    </w:p>
    <w:p w:rsidR="00354B52" w:rsidRDefault="00354B52">
      <w:pPr>
        <w:pStyle w:val="ConsPlusNormal"/>
        <w:spacing w:before="220"/>
        <w:ind w:firstLine="540"/>
        <w:jc w:val="both"/>
      </w:pPr>
      <w:r>
        <w:t>- первичный осмотр и проверку оборудования перед вводом в эксплуатацию;</w:t>
      </w:r>
    </w:p>
    <w:p w:rsidR="00354B52" w:rsidRDefault="00354B52">
      <w:pPr>
        <w:pStyle w:val="ConsPlusNormal"/>
        <w:spacing w:before="220"/>
        <w:ind w:firstLine="540"/>
        <w:jc w:val="both"/>
      </w:pPr>
      <w: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54B52" w:rsidRDefault="00354B52">
      <w:pPr>
        <w:pStyle w:val="ConsPlusNormal"/>
        <w:spacing w:before="220"/>
        <w:ind w:firstLine="540"/>
        <w:jc w:val="both"/>
      </w:pPr>
      <w:r>
        <w:t>- основной осмотр - представляет собой осмотр для целей оценки соответствия технического состояния оборудования требованиям безопасности.</w:t>
      </w:r>
    </w:p>
    <w:p w:rsidR="00354B52" w:rsidRDefault="00354B52">
      <w:pPr>
        <w:pStyle w:val="ConsPlusNormal"/>
        <w:spacing w:before="220"/>
        <w:ind w:firstLine="540"/>
        <w:jc w:val="both"/>
      </w:pPr>
      <w:r>
        <w:t>11. Периодичность осмотров устанавливает собственник на основе учета условий эксплуатации.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54B52" w:rsidRDefault="00354B52">
      <w:pPr>
        <w:pStyle w:val="ConsPlusNormal"/>
        <w:spacing w:before="220"/>
        <w:ind w:firstLine="540"/>
        <w:jc w:val="both"/>
      </w:pPr>
      <w:r>
        <w:t>12.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эксплуатация оборудования прекращается, оборудование демонтируется и удаляется с площадки.</w:t>
      </w:r>
    </w:p>
    <w:p w:rsidR="00354B52" w:rsidRDefault="00354B52">
      <w:pPr>
        <w:pStyle w:val="ConsPlusNormal"/>
        <w:jc w:val="both"/>
      </w:pPr>
    </w:p>
    <w:p w:rsidR="00354B52" w:rsidRDefault="00354B52">
      <w:pPr>
        <w:pStyle w:val="ConsPlusNormal"/>
        <w:ind w:firstLine="540"/>
        <w:jc w:val="both"/>
        <w:outlineLvl w:val="2"/>
      </w:pPr>
      <w:r>
        <w:t>Статья 58. Содержание площадок автостоянок, мест размещения и хранения транспортных средств (далее - площадки)</w:t>
      </w:r>
    </w:p>
    <w:p w:rsidR="00354B52" w:rsidRDefault="00354B52">
      <w:pPr>
        <w:pStyle w:val="ConsPlusNormal"/>
        <w:jc w:val="both"/>
      </w:pPr>
    </w:p>
    <w:p w:rsidR="00354B52" w:rsidRDefault="00354B52">
      <w:pPr>
        <w:pStyle w:val="ConsPlusNormal"/>
        <w:ind w:firstLine="540"/>
        <w:jc w:val="both"/>
      </w:pPr>
      <w:r>
        <w:t>1. Юридическое лицо (индивидуальный предприниматель) или физическое лицо, эксплуатирующее (владеющее на праве собственности или ином вещном праве) площадку, обеспечивает ее содержание.</w:t>
      </w:r>
    </w:p>
    <w:p w:rsidR="00354B52" w:rsidRDefault="00354B52">
      <w:pPr>
        <w:pStyle w:val="ConsPlusNormal"/>
        <w:spacing w:before="220"/>
        <w:ind w:firstLine="540"/>
        <w:jc w:val="both"/>
      </w:pPr>
      <w:r>
        <w:t xml:space="preserve">2. Лица, эксплуатирующие транспортные средства, дорожно-строительную и сельскохозяйственную технику или производящие ремонт указанной техники обязаны </w:t>
      </w:r>
      <w:r>
        <w:lastRenderedPageBreak/>
        <w:t>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354B52" w:rsidRDefault="00354B52">
      <w:pPr>
        <w:pStyle w:val="ConsPlusNormal"/>
        <w:spacing w:before="220"/>
        <w:ind w:firstLine="540"/>
        <w:jc w:val="both"/>
      </w:pPr>
      <w:r>
        <w:t>3.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54B52" w:rsidRDefault="00354B52">
      <w:pPr>
        <w:pStyle w:val="ConsPlusNormal"/>
        <w:spacing w:before="220"/>
        <w:ind w:firstLine="540"/>
        <w:jc w:val="both"/>
      </w:pPr>
      <w:r>
        <w:t>4.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54B52" w:rsidRDefault="00354B52">
      <w:pPr>
        <w:pStyle w:val="ConsPlusNormal"/>
        <w:spacing w:before="220"/>
        <w:ind w:firstLine="540"/>
        <w:jc w:val="both"/>
      </w:pPr>
      <w:r>
        <w:t>5. Кровли зданий гаражных кооперативов, гаражей, стоянок, станций технического обслуживания, автомобильных моек должны содержаться в чистоте.</w:t>
      </w:r>
    </w:p>
    <w:p w:rsidR="00354B52" w:rsidRDefault="00354B52">
      <w:pPr>
        <w:pStyle w:val="ConsPlusNormal"/>
        <w:spacing w:before="220"/>
        <w:ind w:firstLine="540"/>
        <w:jc w:val="both"/>
      </w:pPr>
      <w:r>
        <w:t>6.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двух раз в год по окончании зимнего периода.</w:t>
      </w:r>
    </w:p>
    <w:p w:rsidR="00354B52" w:rsidRDefault="00354B52">
      <w:pPr>
        <w:pStyle w:val="ConsPlusNormal"/>
        <w:spacing w:before="220"/>
        <w:ind w:firstLine="540"/>
        <w:jc w:val="both"/>
      </w:pPr>
      <w:r>
        <w:t>7.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54B52" w:rsidRDefault="00354B52">
      <w:pPr>
        <w:pStyle w:val="ConsPlusNormal"/>
        <w:spacing w:before="220"/>
        <w:ind w:firstLine="540"/>
        <w:jc w:val="both"/>
      </w:pPr>
      <w:r>
        <w:t>8. При проектировании и размещении парковок и автостоянок необходимо предусматривать для инвалидов и маломобильных групп граждан не менее 10% мест (но не менее одного места) для парковки и стоянки специальных автотранспортных средств инвалидов.</w:t>
      </w:r>
    </w:p>
    <w:p w:rsidR="00354B52" w:rsidRDefault="00354B52">
      <w:pPr>
        <w:pStyle w:val="ConsPlusNormal"/>
        <w:spacing w:before="220"/>
        <w:ind w:firstLine="540"/>
        <w:jc w:val="both"/>
      </w:pPr>
      <w:r>
        <w:t>9. Размещение (парковка) аварийного и (или) разукомплектованного автотранспорта, его частей, прицепов и инвентарного сельскохозяйственного оборудования на территории парковок, автостоянок, гаражных обществ и сгруппированных гаражей боксовой (ленточной) застройки количеством более двух - запрещается.</w:t>
      </w:r>
    </w:p>
    <w:p w:rsidR="00354B52" w:rsidRDefault="00354B52">
      <w:pPr>
        <w:pStyle w:val="ConsPlusNormal"/>
        <w:jc w:val="both"/>
      </w:pPr>
    </w:p>
    <w:p w:rsidR="00354B52" w:rsidRDefault="00354B52">
      <w:pPr>
        <w:pStyle w:val="ConsPlusNormal"/>
        <w:ind w:firstLine="540"/>
        <w:jc w:val="both"/>
        <w:outlineLvl w:val="2"/>
      </w:pPr>
      <w:r>
        <w:t>Статья 59. Содержание ограждений (заборов)</w:t>
      </w:r>
    </w:p>
    <w:p w:rsidR="00354B52" w:rsidRDefault="00354B52">
      <w:pPr>
        <w:pStyle w:val="ConsPlusNormal"/>
        <w:jc w:val="both"/>
      </w:pPr>
    </w:p>
    <w:p w:rsidR="00354B52" w:rsidRDefault="00354B52">
      <w:pPr>
        <w:pStyle w:val="ConsPlusNormal"/>
        <w:ind w:firstLine="540"/>
        <w:jc w:val="both"/>
      </w:pPr>
      <w:r>
        <w:t>1. Не допускается отклонение ограждения от вертикали. Запрещается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54B52" w:rsidRDefault="00354B52">
      <w:pPr>
        <w:pStyle w:val="ConsPlusNormal"/>
        <w:spacing w:before="220"/>
        <w:ind w:firstLine="540"/>
        <w:jc w:val="both"/>
      </w:pPr>
      <w: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пять лет.</w:t>
      </w:r>
    </w:p>
    <w:p w:rsidR="00354B52" w:rsidRDefault="00354B52">
      <w:pPr>
        <w:pStyle w:val="ConsPlusNormal"/>
        <w:jc w:val="both"/>
      </w:pPr>
    </w:p>
    <w:p w:rsidR="00354B52" w:rsidRDefault="00354B52">
      <w:pPr>
        <w:pStyle w:val="ConsPlusNormal"/>
        <w:ind w:firstLine="540"/>
        <w:jc w:val="both"/>
        <w:outlineLvl w:val="2"/>
      </w:pPr>
      <w:r>
        <w:t>Статья 60. Специальные требования к ограждениям</w:t>
      </w:r>
    </w:p>
    <w:p w:rsidR="00354B52" w:rsidRDefault="00354B52">
      <w:pPr>
        <w:pStyle w:val="ConsPlusNormal"/>
        <w:jc w:val="both"/>
      </w:pPr>
    </w:p>
    <w:p w:rsidR="00354B52" w:rsidRDefault="00354B52">
      <w:pPr>
        <w:pStyle w:val="ConsPlusNormal"/>
        <w:ind w:firstLine="540"/>
        <w:jc w:val="both"/>
      </w:pPr>
      <w:r>
        <w:t xml:space="preserve">1. Фасадные заборные ограждения зданий, сооружений земельных участков любой формы собственности или находящихся в пользовании, выходящие внешним углом на нерегулируемые перекрестки и примыкания улиц и дорог, а также пешеходных переходов на расстояниях менее 25 м от главенствующих дорог, так называемые "треугольники видимости", должны быть сетчатые или решетчатые на высоту заборного ограждения от 0,5 м и выше от уровня земли </w:t>
      </w:r>
      <w:hyperlink r:id="rId22" w:history="1">
        <w:r>
          <w:rPr>
            <w:color w:val="0000FF"/>
          </w:rPr>
          <w:t>(СП 42.13330 2011)</w:t>
        </w:r>
      </w:hyperlink>
      <w:r>
        <w:t>.</w:t>
      </w:r>
    </w:p>
    <w:p w:rsidR="00354B52" w:rsidRDefault="00354B52">
      <w:pPr>
        <w:pStyle w:val="ConsPlusNormal"/>
        <w:spacing w:before="220"/>
        <w:ind w:firstLine="540"/>
        <w:jc w:val="both"/>
      </w:pPr>
      <w:r>
        <w:lastRenderedPageBreak/>
        <w:t>2. Предельная высота фасадных заборных ограждений устанавливается в размере 1,8 м в просвечиваемом исполнении или сплошном заплотном, декоративном исполнении.</w:t>
      </w:r>
    </w:p>
    <w:p w:rsidR="00354B52" w:rsidRDefault="00354B52">
      <w:pPr>
        <w:pStyle w:val="ConsPlusNormal"/>
        <w:spacing w:before="220"/>
        <w:ind w:firstLine="540"/>
        <w:jc w:val="both"/>
      </w:pPr>
      <w:r>
        <w:t>3. Внутриквартальные заборные ограждения, проходящие по границе территории соседних приусадебных земельных участков с целью минимального затенения территории, должны быть сетчатые или решетчатые, высотой не более 1,5 м.</w:t>
      </w:r>
    </w:p>
    <w:p w:rsidR="00354B52" w:rsidRDefault="00354B52">
      <w:pPr>
        <w:pStyle w:val="ConsPlusNormal"/>
        <w:jc w:val="both"/>
      </w:pPr>
    </w:p>
    <w:p w:rsidR="00354B52" w:rsidRDefault="00354B52">
      <w:pPr>
        <w:pStyle w:val="ConsPlusNormal"/>
        <w:ind w:firstLine="540"/>
        <w:jc w:val="both"/>
        <w:outlineLvl w:val="2"/>
      </w:pPr>
      <w:r>
        <w:t>Статья 61. Требования к ограждениям территорий объектов культурного наследия</w:t>
      </w:r>
    </w:p>
    <w:p w:rsidR="00354B52" w:rsidRDefault="00354B52">
      <w:pPr>
        <w:pStyle w:val="ConsPlusNormal"/>
        <w:jc w:val="both"/>
      </w:pPr>
    </w:p>
    <w:p w:rsidR="00354B52" w:rsidRDefault="00354B52">
      <w:pPr>
        <w:pStyle w:val="ConsPlusNormal"/>
        <w:ind w:firstLine="540"/>
        <w:jc w:val="both"/>
      </w:pPr>
      <w:r>
        <w:t>1. Фасадная часть ограждений территорий земельных участков, расположенных в центрально-исторической части города и на центральных улицах на всем их протяжении, должна быть выполнена в деревянном (заплотном) или кирпично-решетчатом (декоративном), кованом исполнении. Внешний вид (эскиз, проект) и цветовое исполнение согласовывается в отделе строительства и архитектуры администрации города.</w:t>
      </w:r>
    </w:p>
    <w:p w:rsidR="00354B52" w:rsidRDefault="00354B52">
      <w:pPr>
        <w:pStyle w:val="ConsPlusNormal"/>
        <w:spacing w:before="220"/>
        <w:ind w:firstLine="540"/>
        <w:jc w:val="both"/>
      </w:pPr>
      <w:r>
        <w:t>2. Запрещается устанавливать в центрально-исторической части города и на центральных улицах на всем их протяжении заборные ограждения из бетонных сборных конструкций любого типа, металлопрофильных листов, стального панельного ограждения или непригодных материалов, не соответствующих общему стилевому решению застройки улиц и нарушающих эстетический вид.</w:t>
      </w:r>
    </w:p>
    <w:p w:rsidR="00354B52" w:rsidRDefault="00354B52">
      <w:pPr>
        <w:pStyle w:val="ConsPlusNormal"/>
        <w:jc w:val="both"/>
      </w:pPr>
    </w:p>
    <w:p w:rsidR="00354B52" w:rsidRDefault="00354B52">
      <w:pPr>
        <w:pStyle w:val="ConsPlusNormal"/>
        <w:ind w:firstLine="540"/>
        <w:jc w:val="both"/>
        <w:outlineLvl w:val="2"/>
      </w:pPr>
      <w:r>
        <w:t>Статья 62. Содержание урн для мусора</w:t>
      </w:r>
    </w:p>
    <w:p w:rsidR="00354B52" w:rsidRDefault="00354B52">
      <w:pPr>
        <w:pStyle w:val="ConsPlusNormal"/>
        <w:jc w:val="both"/>
      </w:pPr>
    </w:p>
    <w:p w:rsidR="00354B52" w:rsidRDefault="00354B52">
      <w:pPr>
        <w:pStyle w:val="ConsPlusNormal"/>
        <w:ind w:firstLine="540"/>
        <w:jc w:val="both"/>
      </w:pPr>
      <w:r>
        <w:t>1. Установка и очистка урн производится организациями, эксплуатирующими территории,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 но не реже одного раза в неделю.</w:t>
      </w:r>
    </w:p>
    <w:p w:rsidR="00354B52" w:rsidRDefault="00354B52">
      <w:pPr>
        <w:pStyle w:val="ConsPlusNormal"/>
        <w:spacing w:before="220"/>
        <w:ind w:firstLine="540"/>
        <w:jc w:val="both"/>
      </w:pPr>
      <w:r>
        <w:t>2. Мойка урн производится по мере загрязнения, но не реже одного раза в квартал. Урны, расположенные на остановках городского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354B52" w:rsidRDefault="00354B52">
      <w:pPr>
        <w:pStyle w:val="ConsPlusNormal"/>
        <w:spacing w:before="220"/>
        <w:ind w:firstLine="540"/>
        <w:jc w:val="both"/>
      </w:pPr>
      <w:r>
        <w:t>3. Ремонт урн производится владельцами один раз в год по мере необходимости или по предписаниям контролирующих органов.</w:t>
      </w:r>
    </w:p>
    <w:p w:rsidR="00354B52" w:rsidRDefault="00354B52">
      <w:pPr>
        <w:pStyle w:val="ConsPlusNormal"/>
        <w:spacing w:before="220"/>
        <w:ind w:firstLine="540"/>
        <w:jc w:val="both"/>
      </w:pPr>
      <w:r>
        <w:t>4. Урны должны быть удобными для использования и обработки и иметь защиту от разлетания мусора и водонаполнения.</w:t>
      </w:r>
    </w:p>
    <w:p w:rsidR="00354B52" w:rsidRDefault="00354B52">
      <w:pPr>
        <w:pStyle w:val="ConsPlusNormal"/>
        <w:jc w:val="both"/>
      </w:pPr>
    </w:p>
    <w:p w:rsidR="00354B52" w:rsidRDefault="00354B52">
      <w:pPr>
        <w:pStyle w:val="ConsPlusNormal"/>
        <w:ind w:firstLine="540"/>
        <w:jc w:val="both"/>
        <w:outlineLvl w:val="2"/>
      </w:pPr>
      <w:r>
        <w:t>Статья 63. Содержание мусороприемников (контейнеров)</w:t>
      </w:r>
    </w:p>
    <w:p w:rsidR="00354B52" w:rsidRDefault="00354B52">
      <w:pPr>
        <w:pStyle w:val="ConsPlusNormal"/>
        <w:jc w:val="both"/>
      </w:pPr>
    </w:p>
    <w:p w:rsidR="00354B52" w:rsidRDefault="00354B52">
      <w:pPr>
        <w:pStyle w:val="ConsPlusNormal"/>
        <w:ind w:firstLine="540"/>
        <w:jc w:val="both"/>
      </w:pPr>
      <w:r>
        <w:t>1. Эксплуатацию мусороприемников (контейнеров) организует управляющая организация, в управлении которой находится многоквартирный жилой дом (дома).</w:t>
      </w:r>
    </w:p>
    <w:p w:rsidR="00354B52" w:rsidRDefault="00354B52">
      <w:pPr>
        <w:pStyle w:val="ConsPlusNormal"/>
        <w:spacing w:before="220"/>
        <w:ind w:firstLine="540"/>
        <w:jc w:val="both"/>
      </w:pPr>
      <w:r>
        <w:t>2. Управляющая организация обязана обеспечить:</w:t>
      </w:r>
    </w:p>
    <w:p w:rsidR="00354B52" w:rsidRDefault="00354B52">
      <w:pPr>
        <w:pStyle w:val="ConsPlusNormal"/>
        <w:spacing w:before="220"/>
        <w:ind w:firstLine="540"/>
        <w:jc w:val="both"/>
      </w:pPr>
      <w:r>
        <w:t>- исправность мусороприемника (контейнера);</w:t>
      </w:r>
    </w:p>
    <w:p w:rsidR="00354B52" w:rsidRDefault="00354B52">
      <w:pPr>
        <w:pStyle w:val="ConsPlusNormal"/>
        <w:spacing w:before="220"/>
        <w:ind w:firstLine="540"/>
        <w:jc w:val="both"/>
      </w:pPr>
      <w:r>
        <w:t>- профилактический осмотр мусороприемника не реже двух раз в месяц. В случае обнаружения во время осмотров повреждений и неисправностей должны приниматься меры по их немедленному устранению;</w:t>
      </w:r>
    </w:p>
    <w:p w:rsidR="00354B52" w:rsidRDefault="00354B52">
      <w:pPr>
        <w:pStyle w:val="ConsPlusNormal"/>
        <w:spacing w:before="220"/>
        <w:ind w:firstLine="540"/>
        <w:jc w:val="both"/>
      </w:pPr>
      <w:r>
        <w:t>- проведение ежемесячно профилактических дезинфекционных мероприятий (дезинфекция, дезинсекция и дератизация) мусороприемников (контейнеров).</w:t>
      </w:r>
    </w:p>
    <w:p w:rsidR="00354B52" w:rsidRDefault="00354B52">
      <w:pPr>
        <w:pStyle w:val="ConsPlusNormal"/>
        <w:spacing w:before="220"/>
        <w:ind w:firstLine="540"/>
        <w:jc w:val="both"/>
      </w:pPr>
      <w:r>
        <w:t xml:space="preserve">3. Ответственность за неправильное содержание и несвоевременный ремонт </w:t>
      </w:r>
      <w:r>
        <w:lastRenderedPageBreak/>
        <w:t>мусороприемника (контейнера) несет управляющая организация, в управлении которой находится многоквартирный жилой дом. Ответственность за нарушение правил пользования несут жильцы.</w:t>
      </w:r>
    </w:p>
    <w:p w:rsidR="00354B52" w:rsidRDefault="00354B52">
      <w:pPr>
        <w:pStyle w:val="ConsPlusNormal"/>
        <w:jc w:val="both"/>
      </w:pPr>
    </w:p>
    <w:p w:rsidR="00354B52" w:rsidRDefault="00354B52">
      <w:pPr>
        <w:pStyle w:val="ConsPlusNormal"/>
        <w:ind w:firstLine="540"/>
        <w:jc w:val="both"/>
        <w:outlineLvl w:val="2"/>
      </w:pPr>
      <w:r>
        <w:t>Статья 64. Специальные требования к сбору и временному хранению отходов</w:t>
      </w:r>
    </w:p>
    <w:p w:rsidR="00354B52" w:rsidRDefault="00354B52">
      <w:pPr>
        <w:pStyle w:val="ConsPlusNormal"/>
        <w:jc w:val="both"/>
      </w:pPr>
    </w:p>
    <w:p w:rsidR="00354B52" w:rsidRDefault="00354B52">
      <w:pPr>
        <w:pStyle w:val="ConsPlusNormal"/>
        <w:ind w:firstLine="540"/>
        <w:jc w:val="both"/>
      </w:pPr>
      <w:r>
        <w:t>1. Порядок сбора, вывоза и утилизации (захоронения) отходов на территории города устанавливается муниципальным правовым актом городского Совета депутатов.</w:t>
      </w:r>
    </w:p>
    <w:p w:rsidR="00354B52" w:rsidRDefault="00354B52">
      <w:pPr>
        <w:pStyle w:val="ConsPlusNormal"/>
        <w:spacing w:before="220"/>
        <w:ind w:firstLine="540"/>
        <w:jc w:val="both"/>
      </w:pPr>
      <w:r>
        <w:t>2. Запрещается складирование отходов (мусора) на территории города вне специально отведенных мест.</w:t>
      </w:r>
    </w:p>
    <w:p w:rsidR="00354B52" w:rsidRDefault="00354B52">
      <w:pPr>
        <w:pStyle w:val="ConsPlusNormal"/>
        <w:spacing w:before="220"/>
        <w:ind w:firstLine="540"/>
        <w:jc w:val="both"/>
      </w:pPr>
      <w:r>
        <w:t>Временное складирование растительного и иного грунта разрешается только на специально отведенных участках.</w:t>
      </w:r>
    </w:p>
    <w:p w:rsidR="00354B52" w:rsidRDefault="00354B52">
      <w:pPr>
        <w:pStyle w:val="ConsPlusNormal"/>
        <w:spacing w:before="220"/>
        <w:ind w:firstLine="540"/>
        <w:jc w:val="both"/>
      </w:pPr>
      <w:r>
        <w:t>3. Лица, производящие ремонт, реконструкцию, перепланировку жилых и нежилых помещений, обязаны ежедневно вывозить строительный мусор, образовавшийся в процессе реконструкции, перепланировки, ремонта, согласно заключенному договору на утилизацию строительных отходов со специализированной организацией (владельцем полигона).</w:t>
      </w:r>
    </w:p>
    <w:p w:rsidR="00354B52" w:rsidRDefault="00354B52">
      <w:pPr>
        <w:pStyle w:val="ConsPlusNormal"/>
        <w:spacing w:before="220"/>
        <w:ind w:firstLine="540"/>
        <w:jc w:val="both"/>
      </w:pPr>
      <w:r>
        <w:t>4. Запрещается сжигание бытовых отходов в контейнерах без специальных установок, создаваемых в порядке, установленном действующим законодательством.</w:t>
      </w:r>
    </w:p>
    <w:p w:rsidR="00354B52" w:rsidRDefault="00354B52">
      <w:pPr>
        <w:pStyle w:val="ConsPlusNormal"/>
        <w:spacing w:before="220"/>
        <w:ind w:firstLine="540"/>
        <w:jc w:val="both"/>
      </w:pPr>
      <w:r>
        <w:t>5. Запрещается размещение мусоросборных контейнеров перед фасадами жилых и общественных зданий.</w:t>
      </w:r>
    </w:p>
    <w:p w:rsidR="00354B52" w:rsidRDefault="00354B52">
      <w:pPr>
        <w:pStyle w:val="ConsPlusNormal"/>
        <w:jc w:val="both"/>
      </w:pPr>
    </w:p>
    <w:p w:rsidR="00354B52" w:rsidRDefault="00354B52">
      <w:pPr>
        <w:pStyle w:val="ConsPlusNormal"/>
        <w:ind w:firstLine="540"/>
        <w:jc w:val="both"/>
        <w:outlineLvl w:val="2"/>
      </w:pPr>
      <w:r>
        <w:t>Статья 65. Ответственность за нарушения правил сбора, временного хранения, вывоза и утилизации отходов на городских территориях</w:t>
      </w:r>
    </w:p>
    <w:p w:rsidR="00354B52" w:rsidRDefault="00354B52">
      <w:pPr>
        <w:pStyle w:val="ConsPlusNormal"/>
        <w:jc w:val="both"/>
      </w:pPr>
    </w:p>
    <w:p w:rsidR="00354B52" w:rsidRDefault="00354B52">
      <w:pPr>
        <w:pStyle w:val="ConsPlusNormal"/>
        <w:ind w:firstLine="540"/>
        <w:jc w:val="both"/>
      </w:pPr>
      <w:r>
        <w:t>1. Лица, организовавшие несанкционированные навалы мусора, свалки, пожоги отходов, привлекаются к административной ответственности в соответствии с действующим законодательством.</w:t>
      </w:r>
    </w:p>
    <w:p w:rsidR="00354B52" w:rsidRDefault="00354B52">
      <w:pPr>
        <w:pStyle w:val="ConsPlusNormal"/>
        <w:spacing w:before="220"/>
        <w:ind w:firstLine="540"/>
        <w:jc w:val="both"/>
      </w:pPr>
      <w:r>
        <w:t>2. В случае невозможности установления лиц, организовавших несанкционированные свалки, удаление отходов, рекультивация мест несанкционированных свалок производится за счет средств владельца (пользователя) территории в сроки, установленные уполномоченными органами.</w:t>
      </w:r>
    </w:p>
    <w:p w:rsidR="00354B52" w:rsidRDefault="00354B52">
      <w:pPr>
        <w:pStyle w:val="ConsPlusNormal"/>
        <w:jc w:val="both"/>
      </w:pPr>
    </w:p>
    <w:p w:rsidR="00354B52" w:rsidRDefault="00354B52">
      <w:pPr>
        <w:pStyle w:val="ConsPlusNormal"/>
        <w:ind w:firstLine="540"/>
        <w:jc w:val="both"/>
        <w:outlineLvl w:val="2"/>
      </w:pPr>
      <w:r>
        <w:t>Статья 66. Содержание и ремонт уличного освещения</w:t>
      </w:r>
    </w:p>
    <w:p w:rsidR="00354B52" w:rsidRDefault="00354B52">
      <w:pPr>
        <w:pStyle w:val="ConsPlusNormal"/>
        <w:jc w:val="both"/>
      </w:pPr>
    </w:p>
    <w:p w:rsidR="00354B52" w:rsidRDefault="00354B52">
      <w:pPr>
        <w:pStyle w:val="ConsPlusNormal"/>
        <w:ind w:firstLine="540"/>
        <w:jc w:val="both"/>
      </w:pPr>
      <w:r>
        <w:t>1. Содержание и ремонт уличного освещения (далее по тексту - УО), подключенного к единой системе УО, осуществляет организация, ответственная за эксплуатацию сетей уличного освещения. Содержание и ремонт УО, расположенного на территории, входящей в состав общего имущества собственников многоквартирного дома, осуществляют управляющие организации.</w:t>
      </w:r>
    </w:p>
    <w:p w:rsidR="00354B52" w:rsidRDefault="00354B52">
      <w:pPr>
        <w:pStyle w:val="ConsPlusNormal"/>
        <w:spacing w:before="220"/>
        <w:ind w:firstLine="540"/>
        <w:jc w:val="both"/>
      </w:pPr>
      <w:r>
        <w:t>2. Опоры УО должны очищаться от надписей и любой информационно-печатной продукции собственниками (владельцами, пользователями) по мере необходимости, содержаться в исправном состоянии и чистоте.</w:t>
      </w:r>
    </w:p>
    <w:p w:rsidR="00354B52" w:rsidRDefault="00354B52">
      <w:pPr>
        <w:pStyle w:val="ConsPlusNormal"/>
        <w:spacing w:before="220"/>
        <w:ind w:firstLine="540"/>
        <w:jc w:val="both"/>
      </w:pPr>
      <w:r>
        <w:t>3. При замене опор УО указанные конструкции должны быть демонтированы и вывезены владельцами сетей в течение трех суток.</w:t>
      </w:r>
    </w:p>
    <w:p w:rsidR="00354B52" w:rsidRDefault="00354B52">
      <w:pPr>
        <w:pStyle w:val="ConsPlusNormal"/>
        <w:spacing w:before="220"/>
        <w:ind w:firstLine="540"/>
        <w:jc w:val="both"/>
      </w:pPr>
      <w:r>
        <w:t>4. Вывоз сбитых опор УО осуществляется владельцем опоры на основных центральных улицах незамедлительно, на остальных территориях - в течение суток после обнаружения такой необходимости (демонтажа).</w:t>
      </w:r>
    </w:p>
    <w:p w:rsidR="00354B52" w:rsidRDefault="00354B52">
      <w:pPr>
        <w:pStyle w:val="ConsPlusNormal"/>
        <w:spacing w:before="220"/>
        <w:ind w:firstLine="540"/>
        <w:jc w:val="both"/>
      </w:pPr>
      <w:r>
        <w:t xml:space="preserve">5. За исправное и безопасное состояние и удовлетворительный внешний вид всех элементов и объектов, размещенных на опорах освещения и опорах линии электропередачи, несет </w:t>
      </w:r>
      <w:r>
        <w:lastRenderedPageBreak/>
        <w:t>ответственность собственник (владелец) осветительных устройств.</w:t>
      </w:r>
    </w:p>
    <w:p w:rsidR="00354B52" w:rsidRDefault="00354B52">
      <w:pPr>
        <w:pStyle w:val="ConsPlusNormal"/>
        <w:spacing w:before="220"/>
        <w:ind w:firstLine="540"/>
        <w:jc w:val="both"/>
      </w:pPr>
      <w:r>
        <w:t>6. Собственники (владельцы) УО, а также организации, обслуживающие УО, обязаны:</w:t>
      </w:r>
    </w:p>
    <w:p w:rsidR="00354B52" w:rsidRDefault="00354B52">
      <w:pPr>
        <w:pStyle w:val="ConsPlusNormal"/>
        <w:spacing w:before="220"/>
        <w:ind w:firstLine="540"/>
        <w:jc w:val="both"/>
      </w:pPr>
      <w:r>
        <w:t>- следить за надлежащим освещением территорий, качеством опор и светильников, осветительных установок, при нарушении или повреждении производить своевременный ремонт;</w:t>
      </w:r>
    </w:p>
    <w:p w:rsidR="00354B52" w:rsidRDefault="00354B52">
      <w:pPr>
        <w:pStyle w:val="ConsPlusNormal"/>
        <w:spacing w:before="220"/>
        <w:ind w:firstLine="540"/>
        <w:jc w:val="both"/>
      </w:pPr>
      <w:r>
        <w:t>- следить за включением и отключением УО в соответствии с установленным порядком;</w:t>
      </w:r>
    </w:p>
    <w:p w:rsidR="00354B52" w:rsidRDefault="00354B52">
      <w:pPr>
        <w:pStyle w:val="ConsPlusNormal"/>
        <w:spacing w:before="220"/>
        <w:ind w:firstLine="540"/>
        <w:jc w:val="both"/>
      </w:pPr>
      <w:r>
        <w:t>- соблюдать правила установки, содержания, размещения и эксплуатации УО и оформления;</w:t>
      </w:r>
    </w:p>
    <w:p w:rsidR="00354B52" w:rsidRDefault="00354B52">
      <w:pPr>
        <w:pStyle w:val="ConsPlusNormal"/>
        <w:spacing w:before="220"/>
        <w:ind w:firstLine="540"/>
        <w:jc w:val="both"/>
      </w:pPr>
      <w:r>
        <w:t>- своевременно производить замену элементов УО.</w:t>
      </w:r>
    </w:p>
    <w:p w:rsidR="00354B52" w:rsidRDefault="00354B52">
      <w:pPr>
        <w:pStyle w:val="ConsPlusNormal"/>
        <w:spacing w:before="220"/>
        <w:ind w:firstLine="540"/>
        <w:jc w:val="both"/>
      </w:pPr>
      <w:r>
        <w:t>7. Срок восстановления свечения отдельных светильников не должен превышать 10 суток после обнаружения неисправностей или поступления соответствующего сообщения.</w:t>
      </w:r>
    </w:p>
    <w:p w:rsidR="00354B52" w:rsidRDefault="00354B52">
      <w:pPr>
        <w:pStyle w:val="ConsPlusNormal"/>
        <w:jc w:val="both"/>
      </w:pPr>
    </w:p>
    <w:p w:rsidR="00354B52" w:rsidRDefault="00354B52">
      <w:pPr>
        <w:pStyle w:val="ConsPlusNormal"/>
        <w:ind w:firstLine="540"/>
        <w:jc w:val="both"/>
        <w:outlineLvl w:val="2"/>
      </w:pPr>
      <w:r>
        <w:t>Статья 67. Содержание объектов капитального строительства и объектов инфраструктуры</w:t>
      </w:r>
    </w:p>
    <w:p w:rsidR="00354B52" w:rsidRDefault="00354B52">
      <w:pPr>
        <w:pStyle w:val="ConsPlusNormal"/>
        <w:jc w:val="both"/>
      </w:pPr>
    </w:p>
    <w:p w:rsidR="00354B52" w:rsidRDefault="00354B52">
      <w:pPr>
        <w:pStyle w:val="ConsPlusNormal"/>
        <w:ind w:firstLine="540"/>
        <w:jc w:val="both"/>
      </w:pPr>
      <w:r>
        <w:t>1. Содержание объектов капитального строительства:</w:t>
      </w:r>
    </w:p>
    <w:p w:rsidR="00354B52" w:rsidRDefault="00354B52">
      <w:pPr>
        <w:pStyle w:val="ConsPlusNormal"/>
        <w:spacing w:before="220"/>
        <w:ind w:firstLine="540"/>
        <w:jc w:val="both"/>
      </w:pPr>
      <w: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354B52" w:rsidRDefault="00354B52">
      <w:pPr>
        <w:pStyle w:val="ConsPlusNormal"/>
        <w:spacing w:before="220"/>
        <w:ind w:firstLine="540"/>
        <w:jc w:val="both"/>
      </w:pPr>
      <w:r>
        <w:t>- работы по ремонту и покраске фасадов зданий и их отдельных элементов (балконы, лоджии, кровли, водосточные трубы и т.п.)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собственниками в чистоте и исправном состоянии;</w:t>
      </w:r>
    </w:p>
    <w:p w:rsidR="00354B52" w:rsidRDefault="00354B52">
      <w:pPr>
        <w:pStyle w:val="ConsPlusNormal"/>
        <w:spacing w:before="220"/>
        <w:ind w:firstLine="540"/>
        <w:jc w:val="both"/>
      </w:pPr>
      <w:r>
        <w:t>- входы, цоколи, витрины должны содержаться в чистоте и исправном состоянии;</w:t>
      </w:r>
    </w:p>
    <w:p w:rsidR="00354B52" w:rsidRDefault="00354B52">
      <w:pPr>
        <w:pStyle w:val="ConsPlusNormal"/>
        <w:spacing w:before="220"/>
        <w:ind w:firstLine="540"/>
        <w:jc w:val="both"/>
      </w:pPr>
      <w:r>
        <w:t>- домовые знаки должны содержатся в чистоте;</w:t>
      </w:r>
    </w:p>
    <w:p w:rsidR="00354B52" w:rsidRDefault="00354B52">
      <w:pPr>
        <w:pStyle w:val="ConsPlusNormal"/>
        <w:spacing w:before="220"/>
        <w:ind w:firstLine="540"/>
        <w:jc w:val="both"/>
      </w:pPr>
      <w:r>
        <w:t>-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54B52" w:rsidRDefault="00354B52">
      <w:pPr>
        <w:pStyle w:val="ConsPlusNormal"/>
        <w:spacing w:before="220"/>
        <w:ind w:firstLine="540"/>
        <w:jc w:val="both"/>
      </w:pPr>
      <w:r>
        <w:t>-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54B52" w:rsidRDefault="00354B52">
      <w:pPr>
        <w:pStyle w:val="ConsPlusNormal"/>
        <w:spacing w:before="220"/>
        <w:ind w:firstLine="540"/>
        <w:jc w:val="both"/>
      </w:pPr>
      <w:r>
        <w:t>- мостики для перехода через коммуникации должны быть исправными и содержаться в чистоте;</w:t>
      </w:r>
    </w:p>
    <w:p w:rsidR="00354B52" w:rsidRDefault="00354B52">
      <w:pPr>
        <w:pStyle w:val="ConsPlusNormal"/>
        <w:spacing w:before="220"/>
        <w:ind w:firstLine="540"/>
        <w:jc w:val="both"/>
      </w:pPr>
      <w:r>
        <w:t>- козырьки подъездов, а также кровля должны быть очищены от загрязнений, древесно-кустарниковой и сорной растительности.</w:t>
      </w:r>
    </w:p>
    <w:p w:rsidR="00354B52" w:rsidRDefault="00354B52">
      <w:pPr>
        <w:pStyle w:val="ConsPlusNormal"/>
        <w:spacing w:before="220"/>
        <w:ind w:firstLine="540"/>
        <w:jc w:val="both"/>
      </w:pPr>
      <w:r>
        <w:t>2. Малые архитектурные формы должны содержаться в чистоте, окраска должна производиться не реже 1 раза в год, ремонт - по мере необходимости.</w:t>
      </w:r>
    </w:p>
    <w:p w:rsidR="00354B52" w:rsidRDefault="00354B52">
      <w:pPr>
        <w:pStyle w:val="ConsPlusNormal"/>
        <w:spacing w:before="220"/>
        <w:ind w:firstLine="540"/>
        <w:jc w:val="both"/>
      </w:pPr>
      <w:r>
        <w:t>3. Окраску и ремонт оград, ворот жилых и промышленных зданий, фонарей уличного освещения, опор, трансформаторных будок производить по мере необходимости, но не реже одного раза в 5 лет.</w:t>
      </w:r>
    </w:p>
    <w:p w:rsidR="00354B52" w:rsidRDefault="00354B52">
      <w:pPr>
        <w:pStyle w:val="ConsPlusNormal"/>
        <w:jc w:val="both"/>
      </w:pPr>
    </w:p>
    <w:p w:rsidR="00354B52" w:rsidRDefault="00354B52">
      <w:pPr>
        <w:pStyle w:val="ConsPlusNormal"/>
        <w:ind w:firstLine="540"/>
        <w:jc w:val="both"/>
        <w:outlineLvl w:val="2"/>
      </w:pPr>
      <w:r>
        <w:t>Статья 68. Содержание фасадов зданий и сооружений и их конструктивных элементов</w:t>
      </w:r>
    </w:p>
    <w:p w:rsidR="00354B52" w:rsidRDefault="00354B52">
      <w:pPr>
        <w:pStyle w:val="ConsPlusNormal"/>
        <w:jc w:val="both"/>
      </w:pPr>
    </w:p>
    <w:p w:rsidR="00354B52" w:rsidRDefault="00354B52">
      <w:pPr>
        <w:pStyle w:val="ConsPlusNormal"/>
        <w:ind w:firstLine="540"/>
        <w:jc w:val="both"/>
      </w:pPr>
      <w:r>
        <w:t>1. Руководители предприятий и организаций, на балансе которых находятся здания и сооружения, собственники зданий и сооружений, управляющие организации, в управлении которых находятся жилые многоквартирные дома, собственники (пользователи) индивидуальных домовладений, 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фасадных заборных ограждений, а также поддерживать в чистоте и исправном состоянии расположенные на фасадах информационные таблички (домовые знаки), памятные доски в соответствии с настоящими Правилами.</w:t>
      </w:r>
    </w:p>
    <w:p w:rsidR="00354B52" w:rsidRDefault="00354B52">
      <w:pPr>
        <w:pStyle w:val="ConsPlusNormal"/>
        <w:spacing w:before="220"/>
        <w:ind w:firstLine="540"/>
        <w:jc w:val="both"/>
      </w:pPr>
      <w:r>
        <w:t>Запрещается самовольное переоборудование фасадов зданий, их конструктивных элементов (окон, включая декоративные наличники; балконов и лоджий; дверей и т.п.), фасадных заборных ограждений.</w:t>
      </w:r>
    </w:p>
    <w:p w:rsidR="00354B52" w:rsidRDefault="00354B52">
      <w:pPr>
        <w:pStyle w:val="ConsPlusNormal"/>
        <w:spacing w:before="220"/>
        <w:ind w:firstLine="540"/>
        <w:jc w:val="both"/>
      </w:pPr>
      <w:r>
        <w:t>2. Собственники зданий, строений и сооружений, а также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 а также фасадных заборных ограждений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354B52" w:rsidRDefault="00354B52">
      <w:pPr>
        <w:pStyle w:val="ConsPlusNormal"/>
        <w:spacing w:before="220"/>
        <w:ind w:firstLine="540"/>
        <w:jc w:val="both"/>
      </w:pPr>
      <w: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то такие лица несут обязанность по долевому участию в ремонте и реставрации фасадов названных зданий пропорционально занимаемым площадям. При проведении планового сплошного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354B52" w:rsidRDefault="00354B52">
      <w:pPr>
        <w:pStyle w:val="ConsPlusNormal"/>
        <w:spacing w:before="220"/>
        <w:ind w:firstLine="540"/>
        <w:jc w:val="both"/>
      </w:pPr>
      <w:r>
        <w:t>3. Арендаторы зданий, помещений и сооружений несут обязательства по ремонту, реставрации и реконструкции фасадов зданий и сооружений, фасадных заборных ограждений в соответствии с условиями договора аренды.</w:t>
      </w:r>
    </w:p>
    <w:p w:rsidR="00354B52" w:rsidRDefault="00354B52">
      <w:pPr>
        <w:pStyle w:val="ConsPlusNormal"/>
        <w:spacing w:before="220"/>
        <w:ind w:firstLine="540"/>
        <w:jc w:val="both"/>
      </w:pPr>
      <w:r>
        <w:t>Договоры аренды некоммерческих организаций, выполняющих работы по ремонту, реставрации и реконструкции фасадов за счет собственных средств, могут предусматривать льготы по арендной плате в объеме затрат, произведенных на эти цели. Данные льготы предоставляются городским Советом депутатов исходя из социальной значимости для города деятельности некоммерческих организаций.</w:t>
      </w:r>
    </w:p>
    <w:p w:rsidR="00354B52" w:rsidRDefault="00354B52">
      <w:pPr>
        <w:pStyle w:val="ConsPlusNormal"/>
        <w:spacing w:before="220"/>
        <w:ind w:firstLine="540"/>
        <w:jc w:val="both"/>
      </w:pPr>
      <w:r>
        <w:t>4. Ремонт, реставрация и реконструкция фасадов зданий и сооружений, являющихся памятниками архитектуры, истории или культуры, проводится в соответствии с охранными обязательствами на основании архитектурного паспорта фасада здания, согласно нормативам и правилам, устанавливаемым правовыми актами Российской Федерации, Красноярского края и города Енисейска.</w:t>
      </w:r>
    </w:p>
    <w:p w:rsidR="00354B52" w:rsidRDefault="00354B52">
      <w:pPr>
        <w:pStyle w:val="ConsPlusNormal"/>
        <w:spacing w:before="220"/>
        <w:ind w:firstLine="540"/>
        <w:jc w:val="both"/>
      </w:pPr>
      <w:r>
        <w:t>5. В центрально-исторической части города и центральных улиц на всем их протяжении в качестве материалов отделки фасадов применяется облицовочный кирпич нейтральных красно-коричневых оттенков, бревно-кругляк, брус, доска облицовочная натурального цвета, тонированная штукатурка, окрашенная в светлые тона.</w:t>
      </w:r>
    </w:p>
    <w:p w:rsidR="00354B52" w:rsidRDefault="00354B52">
      <w:pPr>
        <w:pStyle w:val="ConsPlusNormal"/>
        <w:spacing w:before="220"/>
        <w:ind w:firstLine="540"/>
        <w:jc w:val="both"/>
      </w:pPr>
      <w:r>
        <w:t>Запрещается использовать в качестве облицовки фасадов пластиковые или металлические панели (сайдинг) любого типа, открытый кирпич насыщенных цветов.</w:t>
      </w:r>
    </w:p>
    <w:p w:rsidR="00354B52" w:rsidRDefault="00354B52">
      <w:pPr>
        <w:pStyle w:val="ConsPlusNormal"/>
        <w:spacing w:before="220"/>
        <w:ind w:firstLine="540"/>
        <w:jc w:val="both"/>
      </w:pPr>
      <w:r>
        <w:lastRenderedPageBreak/>
        <w:t>На уличных фасадах, включая просматриваемые боковые, зданий запрещается прокладка открытым способом инженерных коммуникаций (электрокабелей, линий связи, воздуховодов и т.д.) Также запрещается установка на уличных фасадах любых видов антенн, кондиционеров и телекоммуникационных систем.</w:t>
      </w:r>
    </w:p>
    <w:p w:rsidR="00354B52" w:rsidRDefault="00354B52">
      <w:pPr>
        <w:pStyle w:val="ConsPlusNormal"/>
        <w:spacing w:before="220"/>
        <w:ind w:firstLine="540"/>
        <w:jc w:val="both"/>
      </w:pPr>
      <w:r>
        <w:t>В качестве материала оконных и дверных конструкций необходимо использовать дерево. Допускается использование металлического и ПВХ профиля кэшированного под текстуру дерева.</w:t>
      </w:r>
    </w:p>
    <w:p w:rsidR="00354B52" w:rsidRDefault="00354B52">
      <w:pPr>
        <w:pStyle w:val="ConsPlusNormal"/>
        <w:spacing w:before="220"/>
        <w:ind w:firstLine="540"/>
        <w:jc w:val="both"/>
      </w:pPr>
      <w:r>
        <w:t>Запрещается использование белых пластиковых оконных конструкций, применение тонированного стекла.</w:t>
      </w:r>
    </w:p>
    <w:p w:rsidR="00354B52" w:rsidRDefault="00354B52">
      <w:pPr>
        <w:pStyle w:val="ConsPlusNormal"/>
        <w:spacing w:before="220"/>
        <w:ind w:firstLine="540"/>
        <w:jc w:val="both"/>
      </w:pPr>
      <w:r>
        <w:t>Заполнение оконных проемов необходимо выполнять окнами с двухрамной конструкцией. Рекомендуется использовать переплеты с лучковыми, прямыми и полуциркульными завершениями.</w:t>
      </w:r>
    </w:p>
    <w:p w:rsidR="00354B52" w:rsidRDefault="00354B52">
      <w:pPr>
        <w:pStyle w:val="ConsPlusNormal"/>
        <w:spacing w:before="220"/>
        <w:ind w:firstLine="540"/>
        <w:jc w:val="both"/>
      </w:pPr>
      <w:r>
        <w:t>Рекомендуется для обрамления окон использовать наличники, которые являются характерным элементом исторической жилой застройки Енисейска. В случае замены оконных рам на домах имеющих декоративную отделку (наличники, деревянные подвесы и т.д.), они подлежат восстановлению на прежнем месте.</w:t>
      </w:r>
    </w:p>
    <w:p w:rsidR="00354B52" w:rsidRDefault="00354B52">
      <w:pPr>
        <w:pStyle w:val="ConsPlusNormal"/>
        <w:spacing w:before="220"/>
        <w:ind w:firstLine="540"/>
        <w:jc w:val="both"/>
      </w:pPr>
      <w:r>
        <w:t>6. Применяется фальцевая кровля, выполненная из металлических листов естественного цвета.</w:t>
      </w:r>
    </w:p>
    <w:p w:rsidR="00354B52" w:rsidRDefault="00354B52">
      <w:pPr>
        <w:pStyle w:val="ConsPlusNormal"/>
        <w:spacing w:before="220"/>
        <w:ind w:firstLine="540"/>
        <w:jc w:val="both"/>
      </w:pPr>
      <w:r>
        <w:t>Также рекомендуется выполнять самцовую кровлю из досок натурального цвета или тонированных.</w:t>
      </w:r>
    </w:p>
    <w:p w:rsidR="00354B52" w:rsidRDefault="00354B52">
      <w:pPr>
        <w:pStyle w:val="ConsPlusNormal"/>
        <w:spacing w:before="220"/>
        <w:ind w:firstLine="540"/>
        <w:jc w:val="both"/>
      </w:pPr>
      <w:r>
        <w:t>В охранной зоне центрально-исторической части города запрещается использовать в качестве покрытия скатной кровли асбестоцементные листы, металлочерепицу типа "волна", гонтовую и черепичную кровлю, а также применять окраску открытыми яркими цветами.</w:t>
      </w:r>
    </w:p>
    <w:p w:rsidR="00354B52" w:rsidRDefault="00354B52">
      <w:pPr>
        <w:pStyle w:val="ConsPlusNormal"/>
        <w:spacing w:before="220"/>
        <w:ind w:firstLine="540"/>
        <w:jc w:val="both"/>
      </w:pPr>
      <w:r>
        <w:t>7. Запрещается:</w:t>
      </w:r>
    </w:p>
    <w:p w:rsidR="00354B52" w:rsidRDefault="00354B52">
      <w:pPr>
        <w:pStyle w:val="ConsPlusNormal"/>
        <w:spacing w:before="220"/>
        <w:ind w:firstLine="540"/>
        <w:jc w:val="both"/>
      </w:pPr>
      <w:r>
        <w:t>- производить окраску фасадов зданий и сооружений без предварительного восстановления архитектурных деталей;</w:t>
      </w:r>
    </w:p>
    <w:p w:rsidR="00354B52" w:rsidRDefault="00354B52">
      <w:pPr>
        <w:pStyle w:val="ConsPlusNormal"/>
        <w:spacing w:before="220"/>
        <w:ind w:firstLine="540"/>
        <w:jc w:val="both"/>
      </w:pPr>
      <w:r>
        <w:t>- производить окраску фасадов, облицованных естественным или искусственным камнем, оштукатуренных декоративной цветной терразитовой и камневидной штукатуркой.</w:t>
      </w:r>
    </w:p>
    <w:p w:rsidR="00354B52" w:rsidRDefault="00354B52">
      <w:pPr>
        <w:pStyle w:val="ConsPlusNormal"/>
        <w:spacing w:before="220"/>
        <w:ind w:firstLine="540"/>
        <w:jc w:val="both"/>
      </w:pPr>
      <w:r>
        <w:t>8. Администрация города осуществляет мероприятия по организации ремонта и реставрации фасадов зданий и сооружений на основе ежегодно принимаемой программы.</w:t>
      </w:r>
    </w:p>
    <w:p w:rsidR="00354B52" w:rsidRDefault="00354B52">
      <w:pPr>
        <w:pStyle w:val="ConsPlusNormal"/>
        <w:spacing w:before="220"/>
        <w:ind w:firstLine="540"/>
        <w:jc w:val="both"/>
      </w:pPr>
      <w:r>
        <w:t>При утверждении программы определяется доля расходов на проведение ремонта и реставрации зданий и сооружений, покрываемых из бюджета города и иных городских финансовых источников, объемы производимых по городу строительных работ, перечень лиц, ответственных за проведение работ, сроки проведения работ.</w:t>
      </w:r>
    </w:p>
    <w:p w:rsidR="00354B52" w:rsidRDefault="00354B52">
      <w:pPr>
        <w:pStyle w:val="ConsPlusNormal"/>
        <w:spacing w:before="220"/>
        <w:ind w:firstLine="540"/>
        <w:jc w:val="both"/>
      </w:pPr>
      <w:r>
        <w:t>9. Отдел строительства и архитектуры администрации города в пределах своих полномочий, установленных градостроительным законодательством и настоящими Правилами, в соответствии с утвержденной программой выдает предписания об обязательном проведении реставрации и ремонта фасадов зданий, сооружений и заборных ограждений в установленные сроки и контролирует исполнение этих предписаний.</w:t>
      </w:r>
    </w:p>
    <w:p w:rsidR="00354B52" w:rsidRDefault="00354B52">
      <w:pPr>
        <w:pStyle w:val="ConsPlusNormal"/>
        <w:jc w:val="both"/>
      </w:pPr>
    </w:p>
    <w:p w:rsidR="00354B52" w:rsidRDefault="00354B52">
      <w:pPr>
        <w:pStyle w:val="ConsPlusNormal"/>
        <w:ind w:firstLine="540"/>
        <w:jc w:val="both"/>
        <w:outlineLvl w:val="2"/>
      </w:pPr>
      <w:r>
        <w:t>Статья 69. Содержание некапитальных сооружений</w:t>
      </w:r>
    </w:p>
    <w:p w:rsidR="00354B52" w:rsidRDefault="00354B52">
      <w:pPr>
        <w:pStyle w:val="ConsPlusNormal"/>
        <w:jc w:val="both"/>
      </w:pPr>
    </w:p>
    <w:p w:rsidR="00354B52" w:rsidRDefault="00354B52">
      <w:pPr>
        <w:pStyle w:val="ConsPlusNormal"/>
        <w:ind w:firstLine="540"/>
        <w:jc w:val="both"/>
      </w:pPr>
      <w:r>
        <w:t>1. Содержание некапитальных сооружений:</w:t>
      </w:r>
    </w:p>
    <w:p w:rsidR="00354B52" w:rsidRDefault="00354B52">
      <w:pPr>
        <w:pStyle w:val="ConsPlusNormal"/>
        <w:spacing w:before="220"/>
        <w:ind w:firstLine="540"/>
        <w:jc w:val="both"/>
      </w:pPr>
      <w:r>
        <w:lastRenderedPageBreak/>
        <w:t>- юридические лица (индивидуальные предприниматели), предоставляющие услуги общественного питания, заправки автотранспортных средств осуществляют регулярно по мере необходимости уборку туалетных кабин или туалетов, расположенных на закрепленной за ними территории;</w:t>
      </w:r>
    </w:p>
    <w:p w:rsidR="00354B52" w:rsidRDefault="00354B52">
      <w:pPr>
        <w:pStyle w:val="ConsPlusNormal"/>
        <w:spacing w:before="220"/>
        <w:ind w:firstLine="540"/>
        <w:jc w:val="both"/>
      </w:pPr>
      <w:r>
        <w:t>- окраска некапитальных сооружений должна производиться не реже 1 раза в год, ремонт - по мере необходимости.</w:t>
      </w:r>
    </w:p>
    <w:p w:rsidR="00354B52" w:rsidRDefault="00354B52">
      <w:pPr>
        <w:pStyle w:val="ConsPlusNormal"/>
        <w:jc w:val="both"/>
      </w:pPr>
    </w:p>
    <w:p w:rsidR="00354B52" w:rsidRDefault="00354B52">
      <w:pPr>
        <w:pStyle w:val="ConsPlusNormal"/>
        <w:ind w:firstLine="540"/>
        <w:jc w:val="both"/>
        <w:outlineLvl w:val="2"/>
      </w:pPr>
      <w:r>
        <w:t>Статья 70. Установка и содержание временных сооружений для мелкорозничной торговли, мини-рынков</w:t>
      </w:r>
    </w:p>
    <w:p w:rsidR="00354B52" w:rsidRDefault="00354B52">
      <w:pPr>
        <w:pStyle w:val="ConsPlusNormal"/>
        <w:jc w:val="both"/>
      </w:pPr>
    </w:p>
    <w:p w:rsidR="00354B52" w:rsidRDefault="00354B52">
      <w:pPr>
        <w:pStyle w:val="ConsPlusNormal"/>
        <w:ind w:firstLine="540"/>
        <w:jc w:val="both"/>
      </w:pPr>
      <w:r>
        <w:t>1. Установка и эксплуатация объектов мелкорозничных нестационарных торговых точек (павильонов, киосков) осуществляется в соответствии с Правилами размещения временных объектов на территории города Енисейска.</w:t>
      </w:r>
    </w:p>
    <w:p w:rsidR="00354B52" w:rsidRDefault="00354B52">
      <w:pPr>
        <w:pStyle w:val="ConsPlusNormal"/>
        <w:spacing w:before="220"/>
        <w:ind w:firstLine="540"/>
        <w:jc w:val="both"/>
      </w:pPr>
      <w:r>
        <w:t>Архитектурные и цветовые решения согласовываются с отделом строительства и архитектуры администрации города.</w:t>
      </w:r>
    </w:p>
    <w:p w:rsidR="00354B52" w:rsidRDefault="00354B52">
      <w:pPr>
        <w:pStyle w:val="ConsPlusNormal"/>
        <w:spacing w:before="220"/>
        <w:ind w:firstLine="540"/>
        <w:jc w:val="both"/>
      </w:pPr>
      <w:r>
        <w:t>2. Ремонт, окраска объектов мелкорозничной торговли должны производиться за счет их владельцев с учетом сохранения внешнего вида и цветового решения (проект или паспорт объекта), согласованного с отделом строительства и архитектуры администрации города.</w:t>
      </w:r>
    </w:p>
    <w:p w:rsidR="00354B52" w:rsidRDefault="00354B52">
      <w:pPr>
        <w:pStyle w:val="ConsPlusNormal"/>
        <w:spacing w:before="220"/>
        <w:ind w:firstLine="540"/>
        <w:jc w:val="both"/>
      </w:pPr>
      <w:r>
        <w:t>3.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осуществляется только с подъездов, согласованных с соответствующим подразделением территориального отдела федерального органа исполнительной власти в сфере внутренних дел. Запрещается использование для этих целей тротуаров, пешеходных дорожек и газонов.</w:t>
      </w:r>
    </w:p>
    <w:p w:rsidR="00354B52" w:rsidRDefault="00354B52">
      <w:pPr>
        <w:pStyle w:val="ConsPlusNormal"/>
        <w:spacing w:before="220"/>
        <w:ind w:firstLine="540"/>
        <w:jc w:val="both"/>
      </w:pPr>
      <w:r>
        <w:t>4.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соответствующим подразделением территориального органа исполнительной власти в сфере внутренних дел, отделом строительства и архитектуры администрации города должна размещаться парковка для автотранспорта.</w:t>
      </w:r>
    </w:p>
    <w:p w:rsidR="00354B52" w:rsidRDefault="00354B52">
      <w:pPr>
        <w:pStyle w:val="ConsPlusNormal"/>
        <w:spacing w:before="220"/>
        <w:ind w:firstLine="540"/>
        <w:jc w:val="both"/>
      </w:pPr>
      <w:r>
        <w:t>5. Мелкорозничная торговля с автомашин и автоприцепов может быть организована в зонах торговли на территориях рынков и других местах по разрешению администрации города 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w:t>
      </w:r>
    </w:p>
    <w:p w:rsidR="00354B52" w:rsidRDefault="00354B52">
      <w:pPr>
        <w:pStyle w:val="ConsPlusNormal"/>
        <w:spacing w:before="220"/>
        <w:ind w:firstLine="540"/>
        <w:jc w:val="both"/>
      </w:pPr>
      <w:r>
        <w:t>6. Владельцы временных сооружений мелкорозничной торговли обязаны убирать прилегающую к сооружениям территорию и вывозить мусор самостоятельно или по договорам, заключенным с организациями, предприятиями в соответствии с действующим законодательством Российской Федерации, с размещением отходов на специализированный полигон твердых коммунальных отходов.</w:t>
      </w:r>
    </w:p>
    <w:p w:rsidR="00354B52" w:rsidRDefault="00354B52">
      <w:pPr>
        <w:pStyle w:val="ConsPlusNormal"/>
        <w:spacing w:before="220"/>
        <w:ind w:firstLine="540"/>
        <w:jc w:val="both"/>
      </w:pPr>
      <w:r>
        <w:t>7.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w:t>
      </w:r>
    </w:p>
    <w:p w:rsidR="00354B52" w:rsidRDefault="00354B52">
      <w:pPr>
        <w:pStyle w:val="ConsPlusNormal"/>
        <w:spacing w:before="220"/>
        <w:ind w:firstLine="540"/>
        <w:jc w:val="both"/>
      </w:pPr>
      <w:r>
        <w:t xml:space="preserve">8. Каждое временное строение для осуществления торговли и оказании услуг должно иметь </w:t>
      </w:r>
      <w:r>
        <w:lastRenderedPageBreak/>
        <w:t>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354B52" w:rsidRDefault="00354B52">
      <w:pPr>
        <w:pStyle w:val="ConsPlusNormal"/>
        <w:spacing w:before="220"/>
        <w:ind w:firstLine="540"/>
        <w:jc w:val="both"/>
      </w:pPr>
      <w:r>
        <w:t>Высота строений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354B52" w:rsidRDefault="00354B52">
      <w:pPr>
        <w:pStyle w:val="ConsPlusNormal"/>
        <w:spacing w:before="220"/>
        <w:ind w:firstLine="540"/>
        <w:jc w:val="both"/>
      </w:pPr>
      <w:r>
        <w:t>Не допускается:</w:t>
      </w:r>
    </w:p>
    <w:p w:rsidR="00354B52" w:rsidRDefault="00354B52">
      <w:pPr>
        <w:pStyle w:val="ConsPlusNormal"/>
        <w:spacing w:before="220"/>
        <w:ind w:firstLine="540"/>
        <w:jc w:val="both"/>
      </w:pPr>
      <w:r>
        <w:t>- возводить к временным сооружениям мелкорозничной торговли различного вида пристройки, козырьки, загородки, навесы, не согласованные в установленном порядке;</w:t>
      </w:r>
    </w:p>
    <w:p w:rsidR="00354B52" w:rsidRDefault="00354B52">
      <w:pPr>
        <w:pStyle w:val="ConsPlusNormal"/>
        <w:spacing w:before="220"/>
        <w:ind w:firstLine="540"/>
        <w:jc w:val="both"/>
      </w:pPr>
      <w:r>
        <w:t>- использовать временный объект не по целевому назначению;</w:t>
      </w:r>
    </w:p>
    <w:p w:rsidR="00354B52" w:rsidRDefault="00354B52">
      <w:pPr>
        <w:pStyle w:val="ConsPlusNormal"/>
        <w:spacing w:before="220"/>
        <w:ind w:firstLine="540"/>
        <w:jc w:val="both"/>
      </w:pPr>
      <w:r>
        <w:t>- использовать земельный участок, предоставленный для размещения временного строения (сооружения), для капитального строительства.</w:t>
      </w:r>
    </w:p>
    <w:p w:rsidR="00354B52" w:rsidRDefault="00354B52">
      <w:pPr>
        <w:pStyle w:val="ConsPlusNormal"/>
        <w:spacing w:before="220"/>
        <w:ind w:firstLine="540"/>
        <w:jc w:val="both"/>
      </w:pPr>
      <w:r>
        <w:t>Внешний вид временных строений и сооружений мелкорозничной торговли должен отвечать современным архитектурно-художественным требованиям дизайна и долговечности конструкций и отделки, вписываться в культурно-историческую среду города.</w:t>
      </w:r>
    </w:p>
    <w:p w:rsidR="00354B52" w:rsidRDefault="00354B52">
      <w:pPr>
        <w:pStyle w:val="ConsPlusNormal"/>
        <w:spacing w:before="220"/>
        <w:ind w:firstLine="540"/>
        <w:jc w:val="both"/>
      </w:pPr>
      <w:r>
        <w:t>Запрещается размещать на территории города временные сооружения на низком техническом и эстетическом уровне: различного вида контейнеры, вагончики и другие приспособленные сооружения.</w:t>
      </w:r>
    </w:p>
    <w:p w:rsidR="00354B52" w:rsidRDefault="00354B52">
      <w:pPr>
        <w:pStyle w:val="ConsPlusNormal"/>
        <w:jc w:val="both"/>
      </w:pPr>
    </w:p>
    <w:p w:rsidR="00354B52" w:rsidRDefault="00354B52">
      <w:pPr>
        <w:pStyle w:val="ConsPlusNormal"/>
        <w:ind w:firstLine="540"/>
        <w:jc w:val="both"/>
        <w:outlineLvl w:val="2"/>
      </w:pPr>
      <w:r>
        <w:t>Статья 71. Содержание водных устройств</w:t>
      </w:r>
    </w:p>
    <w:p w:rsidR="00354B52" w:rsidRDefault="00354B52">
      <w:pPr>
        <w:pStyle w:val="ConsPlusNormal"/>
        <w:jc w:val="both"/>
      </w:pPr>
    </w:p>
    <w:p w:rsidR="00354B52" w:rsidRDefault="00354B52">
      <w:pPr>
        <w:pStyle w:val="ConsPlusNormal"/>
        <w:ind w:firstLine="540"/>
        <w:jc w:val="both"/>
      </w:pPr>
      <w:r>
        <w:t>1. Водные устройства должны содержаться в чистоте, в том числе и в период их отключения.</w:t>
      </w:r>
    </w:p>
    <w:p w:rsidR="00354B52" w:rsidRDefault="00354B52">
      <w:pPr>
        <w:pStyle w:val="ConsPlusNormal"/>
        <w:spacing w:before="220"/>
        <w:ind w:firstLine="540"/>
        <w:jc w:val="both"/>
      </w:pPr>
      <w:r>
        <w:t>2. Окраска элементов водных устройств должна производиться не реже 1 раза в год, ремонт - по мере необходимости.</w:t>
      </w:r>
    </w:p>
    <w:p w:rsidR="00354B52" w:rsidRDefault="00354B52">
      <w:pPr>
        <w:pStyle w:val="ConsPlusNormal"/>
        <w:spacing w:before="220"/>
        <w:ind w:firstLine="540"/>
        <w:jc w:val="both"/>
      </w:pPr>
      <w:r>
        <w:t>3.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города.</w:t>
      </w:r>
    </w:p>
    <w:p w:rsidR="00354B52" w:rsidRDefault="00354B52">
      <w:pPr>
        <w:pStyle w:val="ConsPlusNormal"/>
        <w:jc w:val="both"/>
      </w:pPr>
    </w:p>
    <w:p w:rsidR="00354B52" w:rsidRDefault="00354B52">
      <w:pPr>
        <w:pStyle w:val="ConsPlusNormal"/>
        <w:ind w:firstLine="540"/>
        <w:jc w:val="both"/>
        <w:outlineLvl w:val="2"/>
      </w:pPr>
      <w:r>
        <w:t>Статья 72. Содержание водных объектов</w:t>
      </w:r>
    </w:p>
    <w:p w:rsidR="00354B52" w:rsidRDefault="00354B52">
      <w:pPr>
        <w:pStyle w:val="ConsPlusNormal"/>
        <w:jc w:val="both"/>
      </w:pPr>
    </w:p>
    <w:p w:rsidR="00354B52" w:rsidRDefault="00354B52">
      <w:pPr>
        <w:pStyle w:val="ConsPlusNormal"/>
        <w:ind w:firstLine="540"/>
        <w:jc w:val="both"/>
      </w:pPr>
      <w:r>
        <w:t>1.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действующим законодательством.</w:t>
      </w:r>
    </w:p>
    <w:p w:rsidR="00354B52" w:rsidRDefault="00354B52">
      <w:pPr>
        <w:pStyle w:val="ConsPlusNormal"/>
        <w:spacing w:before="220"/>
        <w:ind w:firstLine="540"/>
        <w:jc w:val="both"/>
      </w:pPr>
      <w:r>
        <w:t>2. Организации, предприятия и граждане обязаны:</w:t>
      </w:r>
    </w:p>
    <w:p w:rsidR="00354B52" w:rsidRDefault="00354B52">
      <w:pPr>
        <w:pStyle w:val="ConsPlusNormal"/>
        <w:spacing w:before="220"/>
        <w:ind w:firstLine="540"/>
        <w:jc w:val="both"/>
      </w:pPr>
      <w:r>
        <w:t>- не допускать сброса в водоемы мусора, бытовых отходов, загрязнения площадки водосбора водных объектов;</w:t>
      </w:r>
    </w:p>
    <w:p w:rsidR="00354B52" w:rsidRDefault="00354B52">
      <w:pPr>
        <w:pStyle w:val="ConsPlusNormal"/>
        <w:spacing w:before="220"/>
        <w:ind w:firstLine="540"/>
        <w:jc w:val="both"/>
      </w:pPr>
      <w:r>
        <w:t>- ежегодно не менее 2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рек, ручьев, естественных водосборников в черте города.</w:t>
      </w:r>
    </w:p>
    <w:p w:rsidR="00354B52" w:rsidRDefault="00354B52">
      <w:pPr>
        <w:pStyle w:val="ConsPlusNormal"/>
        <w:spacing w:before="220"/>
        <w:ind w:firstLine="540"/>
        <w:jc w:val="both"/>
      </w:pPr>
      <w:r>
        <w:t>3. Запрещается:</w:t>
      </w:r>
    </w:p>
    <w:p w:rsidR="00354B52" w:rsidRDefault="00354B52">
      <w:pPr>
        <w:pStyle w:val="ConsPlusNormal"/>
        <w:spacing w:before="220"/>
        <w:ind w:firstLine="540"/>
        <w:jc w:val="both"/>
      </w:pPr>
      <w:r>
        <w:lastRenderedPageBreak/>
        <w:t>- производить у водозабора и в местах, предназначенных для купания, стирку белья, мытье посуды и домашних животных;</w:t>
      </w:r>
    </w:p>
    <w:p w:rsidR="00354B52" w:rsidRDefault="00354B52">
      <w:pPr>
        <w:pStyle w:val="ConsPlusNormal"/>
        <w:spacing w:before="220"/>
        <w:ind w:firstLine="540"/>
        <w:jc w:val="both"/>
      </w:pPr>
      <w:r>
        <w:t>- мойка всех видов транспорта в открытых водоемах, у водоисточников и в неустановленных местах, слив в водоемы и на берега нефтепродуктов и других веществ;</w:t>
      </w:r>
    </w:p>
    <w:p w:rsidR="00354B52" w:rsidRDefault="00354B52">
      <w:pPr>
        <w:pStyle w:val="ConsPlusNormal"/>
        <w:spacing w:before="220"/>
        <w:ind w:firstLine="540"/>
        <w:jc w:val="both"/>
      </w:pPr>
      <w:r>
        <w:t>- содержание домашней водоплавающей птицы в водоемах, включенных в зоны отдыха и объекты благоустройства города;</w:t>
      </w:r>
    </w:p>
    <w:p w:rsidR="00354B52" w:rsidRDefault="00354B52">
      <w:pPr>
        <w:pStyle w:val="ConsPlusNormal"/>
        <w:spacing w:before="220"/>
        <w:ind w:firstLine="540"/>
        <w:jc w:val="both"/>
      </w:pPr>
      <w:r>
        <w:t>- сброс в ливневую канализацию неочищенных сточных вод.</w:t>
      </w:r>
    </w:p>
    <w:p w:rsidR="00354B52" w:rsidRDefault="00354B52">
      <w:pPr>
        <w:pStyle w:val="ConsPlusNormal"/>
        <w:spacing w:before="220"/>
        <w:ind w:firstLine="540"/>
        <w:jc w:val="both"/>
      </w:pPr>
      <w:r>
        <w:t>4. С целью предотвращения загрязнения, засорения, заиливания и истощения водотоков разрабатываются и утверждаются проекты благоустройства водоохранных зон, прибрежных полос.</w:t>
      </w:r>
    </w:p>
    <w:p w:rsidR="00354B52" w:rsidRDefault="00354B52">
      <w:pPr>
        <w:pStyle w:val="ConsPlusNormal"/>
        <w:jc w:val="both"/>
      </w:pPr>
    </w:p>
    <w:p w:rsidR="00354B52" w:rsidRDefault="00354B52">
      <w:pPr>
        <w:pStyle w:val="ConsPlusNormal"/>
        <w:ind w:firstLine="540"/>
        <w:jc w:val="both"/>
        <w:outlineLvl w:val="2"/>
      </w:pPr>
      <w:r>
        <w:t>Статья 73. Содержание наземных частей линейных сооружений и коммуникаций</w:t>
      </w:r>
    </w:p>
    <w:p w:rsidR="00354B52" w:rsidRDefault="00354B52">
      <w:pPr>
        <w:pStyle w:val="ConsPlusNormal"/>
        <w:jc w:val="both"/>
      </w:pPr>
    </w:p>
    <w:p w:rsidR="00354B52" w:rsidRDefault="00354B52">
      <w:pPr>
        <w:pStyle w:val="ConsPlusNormal"/>
        <w:ind w:firstLine="540"/>
        <w:jc w:val="both"/>
      </w:pPr>
      <w:r>
        <w:t>1. Инженерные коммуникации (тепловые сети,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 содержаться в чистоте.</w:t>
      </w:r>
    </w:p>
    <w:p w:rsidR="00354B52" w:rsidRDefault="00354B52">
      <w:pPr>
        <w:pStyle w:val="ConsPlusNormal"/>
        <w:spacing w:before="220"/>
        <w:ind w:firstLine="540"/>
        <w:jc w:val="both"/>
      </w:pPr>
      <w: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В случае проведения ремонта инженерных коммуникаций размер прилегающей территории может быть увеличен по решению администрации.</w:t>
      </w:r>
    </w:p>
    <w:p w:rsidR="00354B52" w:rsidRDefault="00354B52">
      <w:pPr>
        <w:pStyle w:val="ConsPlusNormal"/>
        <w:spacing w:before="220"/>
        <w:ind w:firstLine="540"/>
        <w:jc w:val="both"/>
      </w:pPr>
      <w:r>
        <w:t>3. 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354B52" w:rsidRDefault="00354B52">
      <w:pPr>
        <w:pStyle w:val="ConsPlusNormal"/>
        <w:spacing w:before="220"/>
        <w:ind w:firstLine="540"/>
        <w:jc w:val="both"/>
      </w:pPr>
      <w:r>
        <w:t>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54B52" w:rsidRDefault="00354B52">
      <w:pPr>
        <w:pStyle w:val="ConsPlusNormal"/>
        <w:spacing w:before="220"/>
        <w:ind w:firstLine="540"/>
        <w:jc w:val="both"/>
      </w:pPr>
      <w:r>
        <w:t>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354B52" w:rsidRDefault="00354B52">
      <w:pPr>
        <w:pStyle w:val="ConsPlusNormal"/>
        <w:spacing w:before="220"/>
        <w:ind w:firstLine="540"/>
        <w:jc w:val="both"/>
      </w:pPr>
      <w:r>
        <w:t>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54B52" w:rsidRDefault="00354B52">
      <w:pPr>
        <w:pStyle w:val="ConsPlusNormal"/>
        <w:spacing w:before="220"/>
        <w:ind w:firstLine="540"/>
        <w:jc w:val="both"/>
      </w:pPr>
      <w:r>
        <w:t>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54B52" w:rsidRDefault="00354B52">
      <w:pPr>
        <w:pStyle w:val="ConsPlusNormal"/>
        <w:spacing w:before="220"/>
        <w:ind w:firstLine="540"/>
        <w:jc w:val="both"/>
      </w:pPr>
      <w:r>
        <w:t>- открывать люки колодцев и регулировать запорные устройства на магистралях водопровода, канализации, теплотрасс;</w:t>
      </w:r>
    </w:p>
    <w:p w:rsidR="00354B52" w:rsidRDefault="00354B52">
      <w:pPr>
        <w:pStyle w:val="ConsPlusNormal"/>
        <w:spacing w:before="220"/>
        <w:ind w:firstLine="540"/>
        <w:jc w:val="both"/>
      </w:pPr>
      <w:r>
        <w:t>- производить какие-либо работы на данных сетях без разрешения эксплуатирующих организаций;</w:t>
      </w:r>
    </w:p>
    <w:p w:rsidR="00354B52" w:rsidRDefault="00354B52">
      <w:pPr>
        <w:pStyle w:val="ConsPlusNormal"/>
        <w:spacing w:before="220"/>
        <w:ind w:firstLine="540"/>
        <w:jc w:val="both"/>
      </w:pPr>
      <w:r>
        <w:lastRenderedPageBreak/>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354B52" w:rsidRDefault="00354B52">
      <w:pPr>
        <w:pStyle w:val="ConsPlusNormal"/>
        <w:spacing w:before="220"/>
        <w:ind w:firstLine="540"/>
        <w:jc w:val="both"/>
      </w:pPr>
      <w:r>
        <w:t>- оставлять колодцы неплотно закрытыми и (или) закрывать разбитыми крышками;</w:t>
      </w:r>
    </w:p>
    <w:p w:rsidR="00354B52" w:rsidRDefault="00354B52">
      <w:pPr>
        <w:pStyle w:val="ConsPlusNormal"/>
        <w:spacing w:before="220"/>
        <w:ind w:firstLine="540"/>
        <w:jc w:val="both"/>
      </w:pPr>
      <w:r>
        <w:t>- отводить поверхностные воды в систему канализации;</w:t>
      </w:r>
    </w:p>
    <w:p w:rsidR="00354B52" w:rsidRDefault="00354B52">
      <w:pPr>
        <w:pStyle w:val="ConsPlusNormal"/>
        <w:spacing w:before="220"/>
        <w:ind w:firstLine="540"/>
        <w:jc w:val="both"/>
      </w:pPr>
      <w:r>
        <w:t>- пользоваться пожарными гидрантами в хозяйственных целях;</w:t>
      </w:r>
    </w:p>
    <w:p w:rsidR="00354B52" w:rsidRDefault="00354B52">
      <w:pPr>
        <w:pStyle w:val="ConsPlusNormal"/>
        <w:spacing w:before="220"/>
        <w:ind w:firstLine="540"/>
        <w:jc w:val="both"/>
      </w:pPr>
      <w: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54B52" w:rsidRDefault="00354B52">
      <w:pPr>
        <w:pStyle w:val="ConsPlusNormal"/>
        <w:spacing w:before="220"/>
        <w:ind w:firstLine="540"/>
        <w:jc w:val="both"/>
      </w:pPr>
      <w:r>
        <w:t>8. В зимний период собственники (правообладатели), ответственные за содержание противопожарных объектов,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54B52" w:rsidRDefault="00354B52">
      <w:pPr>
        <w:pStyle w:val="ConsPlusNormal"/>
        <w:jc w:val="both"/>
      </w:pPr>
    </w:p>
    <w:p w:rsidR="00354B52" w:rsidRDefault="00354B52">
      <w:pPr>
        <w:pStyle w:val="ConsPlusNormal"/>
        <w:ind w:firstLine="540"/>
        <w:jc w:val="both"/>
        <w:outlineLvl w:val="2"/>
      </w:pPr>
      <w:r>
        <w:t>Статья 74. Содержание производственных территорий</w:t>
      </w:r>
    </w:p>
    <w:p w:rsidR="00354B52" w:rsidRDefault="00354B52">
      <w:pPr>
        <w:pStyle w:val="ConsPlusNormal"/>
        <w:jc w:val="both"/>
      </w:pPr>
    </w:p>
    <w:p w:rsidR="00354B52" w:rsidRDefault="00354B52">
      <w:pPr>
        <w:pStyle w:val="ConsPlusNormal"/>
        <w:ind w:firstLine="540"/>
        <w:jc w:val="both"/>
      </w:pPr>
      <w:r>
        <w:t>1. Организация работ по уборке и содержанию производственных площадей,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54B52" w:rsidRDefault="00354B52">
      <w:pPr>
        <w:pStyle w:val="ConsPlusNormal"/>
        <w:spacing w:before="220"/>
        <w:ind w:firstLine="540"/>
        <w:jc w:val="both"/>
      </w:pPr>
      <w: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информационный щит с указанием организации, производящей работы. Подъездные пути должны иметь твердое покрытие.</w:t>
      </w:r>
    </w:p>
    <w:p w:rsidR="00354B52" w:rsidRDefault="00354B52">
      <w:pPr>
        <w:pStyle w:val="ConsPlusNormal"/>
        <w:spacing w:before="220"/>
        <w:ind w:firstLine="540"/>
        <w:jc w:val="both"/>
      </w:pPr>
      <w:r>
        <w:t>3. Сбор и временное хранение отходов производства и потребления,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54B52" w:rsidRDefault="00354B52">
      <w:pPr>
        <w:pStyle w:val="ConsPlusNormal"/>
        <w:jc w:val="both"/>
      </w:pPr>
    </w:p>
    <w:p w:rsidR="00354B52" w:rsidRDefault="00354B52">
      <w:pPr>
        <w:pStyle w:val="ConsPlusNormal"/>
        <w:ind w:firstLine="540"/>
        <w:jc w:val="both"/>
        <w:outlineLvl w:val="2"/>
      </w:pPr>
      <w:r>
        <w:t>Статья 75. Содержание частных домовладений, в том числе используемых для временного (сезонного) проживания</w:t>
      </w:r>
    </w:p>
    <w:p w:rsidR="00354B52" w:rsidRDefault="00354B52">
      <w:pPr>
        <w:pStyle w:val="ConsPlusNormal"/>
        <w:jc w:val="both"/>
      </w:pPr>
    </w:p>
    <w:p w:rsidR="00354B52" w:rsidRDefault="00354B52">
      <w:pPr>
        <w:pStyle w:val="ConsPlusNormal"/>
        <w:ind w:firstLine="540"/>
        <w:jc w:val="both"/>
      </w:pPr>
      <w:r>
        <w:t>1. Собственники домовладений, в том числе используемых для временного (сезонного) проживания, обязаны:</w:t>
      </w:r>
    </w:p>
    <w:p w:rsidR="00354B52" w:rsidRDefault="00354B52">
      <w:pPr>
        <w:pStyle w:val="ConsPlusNormal"/>
        <w:spacing w:before="220"/>
        <w:ind w:firstLine="540"/>
        <w:jc w:val="both"/>
      </w:pPr>
      <w:r>
        <w:t>- своевременно производить капитальный и текущий ремонт домовладения, включая ремонт и окраску фасадов домовладений, их отдельных элементов (балконов, водосточных труб и других),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54B52" w:rsidRDefault="00354B52">
      <w:pPr>
        <w:pStyle w:val="ConsPlusNormal"/>
        <w:spacing w:before="220"/>
        <w:ind w:firstLine="540"/>
        <w:jc w:val="both"/>
      </w:pPr>
      <w:r>
        <w:t>- складировать отходы производства и потребления в специально оборудованных местах;</w:t>
      </w:r>
    </w:p>
    <w:p w:rsidR="00354B52" w:rsidRDefault="00354B52">
      <w:pPr>
        <w:pStyle w:val="ConsPlusNormal"/>
        <w:spacing w:before="220"/>
        <w:ind w:firstLine="540"/>
        <w:jc w:val="both"/>
      </w:pPr>
      <w:r>
        <w:t>- не допускать длительного (свыше трех суток) хранения топлива (дров, угля, паллет и т.д.), удобрений, строительных и других материалов на фасадной части, прилегающей к домовладению территории;</w:t>
      </w:r>
    </w:p>
    <w:p w:rsidR="00354B52" w:rsidRDefault="00354B52">
      <w:pPr>
        <w:pStyle w:val="ConsPlusNormal"/>
        <w:spacing w:before="220"/>
        <w:ind w:firstLine="540"/>
        <w:jc w:val="both"/>
      </w:pPr>
      <w: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354B52" w:rsidRDefault="00354B52">
      <w:pPr>
        <w:pStyle w:val="ConsPlusNormal"/>
        <w:spacing w:before="220"/>
        <w:ind w:firstLine="540"/>
        <w:jc w:val="both"/>
      </w:pPr>
      <w:r>
        <w:lastRenderedPageBreak/>
        <w:t>- не допускать длительного (свыше 7 дней) хранения техники, механизмов, автомобилей, прицепных устройств, лодок, в том числе разукомплектованных, на прилегающей территории;</w:t>
      </w:r>
    </w:p>
    <w:p w:rsidR="00354B52" w:rsidRDefault="00354B52">
      <w:pPr>
        <w:pStyle w:val="ConsPlusNormal"/>
        <w:spacing w:before="220"/>
        <w:ind w:firstLine="540"/>
        <w:jc w:val="both"/>
      </w:pPr>
      <w:r>
        <w:t>- не допускать производства ремонта или мойки автомобилей, смены масла или технических жидкостей на прилегающей территории.</w:t>
      </w:r>
    </w:p>
    <w:p w:rsidR="00354B52" w:rsidRDefault="00354B52">
      <w:pPr>
        <w:pStyle w:val="ConsPlusNormal"/>
        <w:spacing w:before="220"/>
        <w:ind w:firstLine="540"/>
        <w:jc w:val="both"/>
      </w:pPr>
      <w:r>
        <w:t>2. Вывоз твердых и жидких коммунальных отходов осуществляется собственниками домовладений на основании договоров, заключенных с организацией, осуществляющей транспортирование и утилизацию отходов.</w:t>
      </w:r>
    </w:p>
    <w:p w:rsidR="00354B52" w:rsidRDefault="00354B52">
      <w:pPr>
        <w:pStyle w:val="ConsPlusNormal"/>
        <w:spacing w:before="220"/>
        <w:ind w:firstLine="540"/>
        <w:jc w:val="both"/>
      </w:pPr>
      <w:r>
        <w:t>Запрещается сжигание, а также захоронение отходов на территории земельных участков, на которых расположены дома и прилегающих территорий.</w:t>
      </w:r>
    </w:p>
    <w:p w:rsidR="00354B52" w:rsidRDefault="00354B52">
      <w:pPr>
        <w:pStyle w:val="ConsPlusNormal"/>
        <w:spacing w:before="220"/>
        <w:ind w:firstLine="540"/>
        <w:jc w:val="both"/>
      </w:pPr>
      <w:r>
        <w:t>3. Заборные ограждения между соседними земельными участками частных домовладений должны быть высотой не более 1,5 м в сетчатом или решетчатом исполнении, если иное не оговорено заключенным собственниками письменным соглашением.</w:t>
      </w:r>
    </w:p>
    <w:p w:rsidR="00354B52" w:rsidRDefault="00354B52">
      <w:pPr>
        <w:pStyle w:val="ConsPlusNormal"/>
        <w:jc w:val="both"/>
      </w:pPr>
    </w:p>
    <w:p w:rsidR="00354B52" w:rsidRDefault="00354B52">
      <w:pPr>
        <w:pStyle w:val="ConsPlusNormal"/>
        <w:ind w:firstLine="540"/>
        <w:jc w:val="both"/>
        <w:outlineLvl w:val="2"/>
      </w:pPr>
      <w:r>
        <w:t>Статья 76. Содержание территорий многоквартирных домов</w:t>
      </w:r>
    </w:p>
    <w:p w:rsidR="00354B52" w:rsidRDefault="00354B52">
      <w:pPr>
        <w:pStyle w:val="ConsPlusNormal"/>
        <w:jc w:val="both"/>
      </w:pPr>
    </w:p>
    <w:p w:rsidR="00354B52" w:rsidRDefault="00354B52">
      <w:pPr>
        <w:pStyle w:val="ConsPlusNormal"/>
        <w:ind w:firstLine="540"/>
        <w:jc w:val="both"/>
      </w:pPr>
      <w:r>
        <w:t>1. Под многоквартирными домами в настоящих Правилах понимаются жилые дома с количеством квартир - две и более, не являющиеся домами блокированной застройки.</w:t>
      </w:r>
    </w:p>
    <w:p w:rsidR="00354B52" w:rsidRDefault="00354B52">
      <w:pPr>
        <w:pStyle w:val="ConsPlusNormal"/>
        <w:spacing w:before="220"/>
        <w:ind w:firstLine="540"/>
        <w:jc w:val="both"/>
      </w:pPr>
      <w:r>
        <w:t>2. Собственники и наниматели жилых помещений многоквартирного дома, обязаны:</w:t>
      </w:r>
    </w:p>
    <w:p w:rsidR="00354B52" w:rsidRDefault="00354B52">
      <w:pPr>
        <w:pStyle w:val="ConsPlusNormal"/>
        <w:spacing w:before="220"/>
        <w:ind w:firstLine="540"/>
        <w:jc w:val="both"/>
      </w:pPr>
      <w:r>
        <w:t>- поддерживать в исправном состоянии малые архитектурные формы, оборудование спортивных, игровых, детских и хозяйственных площадок, ограждения и изгороди, их опрятный внешний вид;</w:t>
      </w:r>
    </w:p>
    <w:p w:rsidR="00354B52" w:rsidRDefault="00354B52">
      <w:pPr>
        <w:pStyle w:val="ConsPlusNormal"/>
        <w:spacing w:before="220"/>
        <w:ind w:firstLine="540"/>
        <w:jc w:val="both"/>
      </w:pPr>
      <w:r>
        <w:t>- не допускать загромождения дворовых и придомовых территорий многоквартирных домов сгруженным топливом (дровами, углем), строительными материалами, металлическим ломом, тарой, пакетированным мусором. Сгруженные строительные материалы и топливо (дрова, уголь) в течение трех суток убираются во вспомогательные хозяйственные постройки;</w:t>
      </w:r>
    </w:p>
    <w:p w:rsidR="00354B52" w:rsidRDefault="00354B52">
      <w:pPr>
        <w:pStyle w:val="ConsPlusNormal"/>
        <w:spacing w:before="220"/>
        <w:ind w:firstLine="540"/>
        <w:jc w:val="both"/>
      </w:pPr>
      <w:r>
        <w:t>- не допускать самовольного строительства во дворах многоквартирных домов различного рода хозяйственных или вспомогательных построек, в том числе гаражей, погребов, бань, стаек для содержания скота и птицы и т.п., а также обустройство самотечных канализаций (септиков) без решения общего собрания собственников МКД, выраженного протоколом, и без соблюдения строительных и противопожарных норм и правил.</w:t>
      </w:r>
    </w:p>
    <w:p w:rsidR="00354B52" w:rsidRDefault="00354B52">
      <w:pPr>
        <w:pStyle w:val="ConsPlusNormal"/>
        <w:spacing w:before="220"/>
        <w:ind w:firstLine="540"/>
        <w:jc w:val="both"/>
      </w:pPr>
      <w:r>
        <w:t>3. На дворовой и придомовой территории запрещается:</w:t>
      </w:r>
    </w:p>
    <w:p w:rsidR="00354B52" w:rsidRDefault="00354B52">
      <w:pPr>
        <w:pStyle w:val="ConsPlusNormal"/>
        <w:spacing w:before="220"/>
        <w:ind w:firstLine="540"/>
        <w:jc w:val="both"/>
      </w:pPr>
      <w:r>
        <w:t>- производить действия, нарушающие тишину и порядок, с 22.00 часов до 07.00 часов, кроме работ по устранению аварийных ситуаций, требующих немедленного устранения;</w:t>
      </w:r>
    </w:p>
    <w:p w:rsidR="00354B52" w:rsidRDefault="00354B52">
      <w:pPr>
        <w:pStyle w:val="ConsPlusNormal"/>
        <w:spacing w:before="220"/>
        <w:ind w:firstLine="540"/>
        <w:jc w:val="both"/>
      </w:pPr>
      <w:r>
        <w:t>-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354B52" w:rsidRDefault="00354B52">
      <w:pPr>
        <w:pStyle w:val="ConsPlusNormal"/>
        <w:spacing w:before="220"/>
        <w:ind w:firstLine="540"/>
        <w:jc w:val="both"/>
      </w:pPr>
      <w:r>
        <w:t>- размещение (парковка и стоянка) грузового транспорта, водного транспорта (моторные лодки, катера и т.д.), аварийного и (или) разукомплектованного автотранспорта, его частей, прицепов и инвентарного сельскохозяйственного оборудования.</w:t>
      </w:r>
    </w:p>
    <w:p w:rsidR="00354B52" w:rsidRDefault="00354B52">
      <w:pPr>
        <w:pStyle w:val="ConsPlusNormal"/>
        <w:spacing w:before="220"/>
        <w:ind w:firstLine="540"/>
        <w:jc w:val="both"/>
      </w:pPr>
      <w:r>
        <w:t>4. Запрещается выращивать сельскохозяйственные культуры на земельном участке, сформированном для пользования многоквартирного дома, но не принадлежащего на праве общей долевой собственности собственникам помещений.</w:t>
      </w:r>
    </w:p>
    <w:p w:rsidR="00354B52" w:rsidRDefault="00354B52">
      <w:pPr>
        <w:pStyle w:val="ConsPlusNormal"/>
        <w:spacing w:before="220"/>
        <w:ind w:firstLine="540"/>
        <w:jc w:val="both"/>
      </w:pPr>
      <w:r>
        <w:t xml:space="preserve">Запрещается выращивать сельскохозяйственные культуры на земельном участке, отнесенном </w:t>
      </w:r>
      <w:r>
        <w:lastRenderedPageBreak/>
        <w:t>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354B52" w:rsidRDefault="00354B52">
      <w:pPr>
        <w:pStyle w:val="ConsPlusNormal"/>
        <w:spacing w:before="220"/>
        <w:ind w:firstLine="540"/>
        <w:jc w:val="both"/>
      </w:pPr>
      <w:r>
        <w:t>Производить другие действия, способные нанести вред зеленым насаждениям.</w:t>
      </w:r>
    </w:p>
    <w:p w:rsidR="00354B52" w:rsidRDefault="00354B52">
      <w:pPr>
        <w:pStyle w:val="ConsPlusNormal"/>
        <w:spacing w:before="220"/>
        <w:ind w:firstLine="540"/>
        <w:jc w:val="both"/>
      </w:pPr>
      <w:r>
        <w:t>Допустимо обустройство цветников шириной не более трех метров от фундамента с заборным ограждением в сетчатом или решетчатом декоративном исполнении, высотой не более 1,5 м, при условии сохранения расстояния не менее шести метров от границы цветника до полотна дороги для пешеходного прохода и противопожарного подъезда.</w:t>
      </w:r>
    </w:p>
    <w:p w:rsidR="00354B52" w:rsidRDefault="00354B52">
      <w:pPr>
        <w:pStyle w:val="ConsPlusNormal"/>
        <w:jc w:val="both"/>
      </w:pPr>
    </w:p>
    <w:p w:rsidR="00354B52" w:rsidRDefault="00354B52">
      <w:pPr>
        <w:pStyle w:val="ConsPlusNormal"/>
        <w:ind w:firstLine="540"/>
        <w:jc w:val="both"/>
        <w:outlineLvl w:val="2"/>
      </w:pPr>
      <w:r>
        <w:t>Статья 77. Содержание территории садоводческих, огороднических и дачных некоммерческих объединений граждан</w:t>
      </w:r>
    </w:p>
    <w:p w:rsidR="00354B52" w:rsidRDefault="00354B52">
      <w:pPr>
        <w:pStyle w:val="ConsPlusNormal"/>
        <w:jc w:val="both"/>
      </w:pPr>
    </w:p>
    <w:p w:rsidR="00354B52" w:rsidRDefault="00354B52">
      <w:pPr>
        <w:pStyle w:val="ConsPlusNormal"/>
        <w:ind w:firstLine="540"/>
        <w:jc w:val="both"/>
      </w:pPr>
      <w: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354B52" w:rsidRDefault="00354B52">
      <w:pPr>
        <w:pStyle w:val="ConsPlusNormal"/>
        <w:spacing w:before="220"/>
        <w:ind w:firstLine="540"/>
        <w:jc w:val="both"/>
      </w:pPr>
      <w: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отходов производства и потребления согласно заключенным договорам с организацией, осуществляющей транспортирование и утилизацию отходов.</w:t>
      </w:r>
    </w:p>
    <w:p w:rsidR="00354B52" w:rsidRDefault="00354B52">
      <w:pPr>
        <w:pStyle w:val="ConsPlusNormal"/>
        <w:jc w:val="both"/>
      </w:pPr>
    </w:p>
    <w:p w:rsidR="00354B52" w:rsidRDefault="00354B52">
      <w:pPr>
        <w:pStyle w:val="ConsPlusNormal"/>
        <w:jc w:val="center"/>
        <w:outlineLvl w:val="1"/>
      </w:pPr>
      <w:r>
        <w:t>Глава 11. ПРОВЕДЕНИЕ РАБОТ ПРИ СТРОИТЕЛЬСТВЕ,</w:t>
      </w:r>
    </w:p>
    <w:p w:rsidR="00354B52" w:rsidRDefault="00354B52">
      <w:pPr>
        <w:pStyle w:val="ConsPlusNormal"/>
        <w:jc w:val="center"/>
      </w:pPr>
      <w:r>
        <w:t>РЕКОНСТРУКЦИИ, РЕМОНТЕ, СОДЕРЖАНИИ СЕТЕЙ</w:t>
      </w:r>
    </w:p>
    <w:p w:rsidR="00354B52" w:rsidRDefault="00354B52">
      <w:pPr>
        <w:pStyle w:val="ConsPlusNormal"/>
        <w:jc w:val="center"/>
      </w:pPr>
      <w:r>
        <w:t>ИНЖЕНЕРНО-ТЕХНИЧЕСКОГО ОБЕСПЕЧЕНИЯ, ЗДАНИЙ И СООРУЖЕНИЙ</w:t>
      </w:r>
    </w:p>
    <w:p w:rsidR="00354B52" w:rsidRDefault="00354B52">
      <w:pPr>
        <w:pStyle w:val="ConsPlusNormal"/>
        <w:jc w:val="both"/>
      </w:pPr>
    </w:p>
    <w:p w:rsidR="00354B52" w:rsidRDefault="00354B52">
      <w:pPr>
        <w:pStyle w:val="ConsPlusNormal"/>
        <w:ind w:firstLine="540"/>
        <w:jc w:val="both"/>
        <w:outlineLvl w:val="2"/>
      </w:pPr>
      <w:r>
        <w:t>Статья 78. Вертикальная планировка и организация рельефа</w:t>
      </w:r>
    </w:p>
    <w:p w:rsidR="00354B52" w:rsidRDefault="00354B52">
      <w:pPr>
        <w:pStyle w:val="ConsPlusNormal"/>
        <w:jc w:val="both"/>
      </w:pPr>
    </w:p>
    <w:p w:rsidR="00354B52" w:rsidRDefault="00354B52">
      <w:pPr>
        <w:pStyle w:val="ConsPlusNormal"/>
        <w:ind w:firstLine="540"/>
        <w:jc w:val="both"/>
      </w:pPr>
      <w:r>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354B52" w:rsidRDefault="00354B52">
      <w:pPr>
        <w:pStyle w:val="ConsPlusNormal"/>
        <w:spacing w:before="220"/>
        <w:ind w:firstLine="540"/>
        <w:jc w:val="both"/>
      </w:pPr>
      <w:r>
        <w:t>2. Организация рельефа должна обеспечивать отвод поверхностных вод, а также нормативные уклоны городских улиц и пешеходных коммуникаций.</w:t>
      </w:r>
    </w:p>
    <w:p w:rsidR="00354B52" w:rsidRDefault="00354B52">
      <w:pPr>
        <w:pStyle w:val="ConsPlusNormal"/>
        <w:spacing w:before="220"/>
        <w:ind w:firstLine="540"/>
        <w:jc w:val="both"/>
      </w:pPr>
      <w:r>
        <w:t>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(заболачивание) территорий.</w:t>
      </w:r>
    </w:p>
    <w:p w:rsidR="00354B52" w:rsidRDefault="00354B52">
      <w:pPr>
        <w:pStyle w:val="ConsPlusNormal"/>
        <w:spacing w:before="220"/>
        <w:ind w:firstLine="540"/>
        <w:jc w:val="both"/>
      </w:pPr>
      <w:r>
        <w:t>Запрещается замусоривание, засыпка открытых кюветов, водопропускных и водоотводных канав.</w:t>
      </w:r>
    </w:p>
    <w:p w:rsidR="00354B52" w:rsidRDefault="00354B52">
      <w:pPr>
        <w:pStyle w:val="ConsPlusNormal"/>
        <w:spacing w:before="220"/>
        <w:ind w:firstLine="540"/>
        <w:jc w:val="both"/>
      </w:pPr>
      <w:r>
        <w:t>Юридические лица, граждане, собственники и пользователи земельных участков, в том числе в границах прилегающих территорий, обязаны своевременно, но не менее одного раза в месяц бесснежного сезона производить очистку открытых кюветов, водопропускных и водоотводных канав, включая закрытые части подъездных дорожек.</w:t>
      </w:r>
    </w:p>
    <w:p w:rsidR="00354B52" w:rsidRDefault="00354B52">
      <w:pPr>
        <w:pStyle w:val="ConsPlusNormal"/>
        <w:spacing w:before="220"/>
        <w:ind w:firstLine="540"/>
        <w:jc w:val="both"/>
      </w:pPr>
      <w:r>
        <w:t>Закрытые водопропускные и водоотводные канавы (лотки) очищаются по мере необходимости, но не менее двух раз в год (весной и осенью).</w:t>
      </w:r>
    </w:p>
    <w:p w:rsidR="00354B52" w:rsidRDefault="00354B52">
      <w:pPr>
        <w:pStyle w:val="ConsPlusNormal"/>
        <w:spacing w:before="220"/>
        <w:ind w:firstLine="540"/>
        <w:jc w:val="both"/>
      </w:pPr>
      <w:r>
        <w:t xml:space="preserve">3. При реконструкции, строительстве дорог, улиц, инженерных коммуникаций, площадей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случаях когда обнажение </w:t>
      </w:r>
      <w:r>
        <w:lastRenderedPageBreak/>
        <w:t>(засыпка) корней неизбежно, необходимо предусматривать соответствующие устройства для нормального роста деревьев.</w:t>
      </w:r>
    </w:p>
    <w:p w:rsidR="00354B52" w:rsidRDefault="00354B52">
      <w:pPr>
        <w:pStyle w:val="ConsPlusNormal"/>
        <w:jc w:val="both"/>
      </w:pPr>
    </w:p>
    <w:p w:rsidR="00354B52" w:rsidRDefault="00354B52">
      <w:pPr>
        <w:pStyle w:val="ConsPlusNormal"/>
        <w:ind w:firstLine="540"/>
        <w:jc w:val="both"/>
        <w:outlineLvl w:val="2"/>
      </w:pPr>
      <w:r>
        <w:t>Статья 79. Общие требования к организации земляных работ</w:t>
      </w:r>
    </w:p>
    <w:p w:rsidR="00354B52" w:rsidRDefault="00354B52">
      <w:pPr>
        <w:pStyle w:val="ConsPlusNormal"/>
        <w:jc w:val="both"/>
      </w:pPr>
    </w:p>
    <w:p w:rsidR="00354B52" w:rsidRDefault="00354B52">
      <w:pPr>
        <w:pStyle w:val="ConsPlusNormal"/>
        <w:ind w:firstLine="540"/>
        <w:jc w:val="both"/>
      </w:pPr>
      <w:r>
        <w:t>1. Лица, проводящие земляные работы, обязаны выполнять следующие требования.</w:t>
      </w:r>
    </w:p>
    <w:p w:rsidR="00354B52" w:rsidRDefault="00354B52">
      <w:pPr>
        <w:pStyle w:val="ConsPlusNormal"/>
        <w:spacing w:before="220"/>
        <w:ind w:firstLine="540"/>
        <w:jc w:val="both"/>
      </w:pPr>
      <w:r>
        <w:t>Заранее сообщать о земляных работах в МКУ "Служба муниципального заказа", отдел строительства и архитектуры администрации города, управляющие компании жилым фондом, ТСЖ и организации, за которыми закреплена данная территория, жильцам индивидуального жилого фонда, не позже чем за один месяц до планируемого начала работ. Согласовать с МКУ "Служба муниципального заказа" и отделом строительства и архитектуры администрации города сроки, очередность проведения земляных работ и работы по благоустройству, капитальному и текущему ремонту дорог (график выполнения работ).</w:t>
      </w:r>
    </w:p>
    <w:p w:rsidR="00354B52" w:rsidRDefault="00354B52">
      <w:pPr>
        <w:pStyle w:val="ConsPlusNormal"/>
        <w:spacing w:before="220"/>
        <w:ind w:firstLine="540"/>
        <w:jc w:val="both"/>
      </w:pPr>
      <w:r>
        <w:t>Лица, выполняющие работы, связанные с нарушением благоустройства, должны производить все виды работ по строительству, ремонту, содержанию зданий (в том числе жилых домов), сооружений и объектов благоустройства, связанных с разработкой грунта, временным нарушением благоустройства, при наличии разрешения на производство земляных работ. Разрешение на производство земляных работ выдается отделом строительства и архитектуры администрации города в порядке, установленном администрацией города.</w:t>
      </w:r>
    </w:p>
    <w:p w:rsidR="00354B52" w:rsidRDefault="00354B52">
      <w:pPr>
        <w:pStyle w:val="ConsPlusNormal"/>
        <w:spacing w:before="220"/>
        <w:ind w:firstLine="540"/>
        <w:jc w:val="both"/>
      </w:pPr>
      <w:r>
        <w:t>Разрешение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354B52" w:rsidRDefault="00354B52">
      <w:pPr>
        <w:pStyle w:val="ConsPlusNormal"/>
        <w:spacing w:before="220"/>
        <w:ind w:firstLine="540"/>
        <w:jc w:val="both"/>
      </w:pPr>
      <w:r>
        <w:t>При выдаче разрешений на земляные работы учитывается соблюдение сроков, полнота и качество выполнения работ по ранее выданным разрешениям.</w:t>
      </w:r>
    </w:p>
    <w:p w:rsidR="00354B52" w:rsidRDefault="00354B52">
      <w:pPr>
        <w:pStyle w:val="ConsPlusNormal"/>
        <w:spacing w:before="220"/>
        <w:ind w:firstLine="540"/>
        <w:jc w:val="both"/>
      </w:pPr>
      <w:r>
        <w:t>2. Получение разрешения на земляные работы в границах участка, предоставленного для строительства, не требуется при наличии у лица, производящего работы, разрешения на строительство самого объекта.</w:t>
      </w:r>
    </w:p>
    <w:p w:rsidR="00354B52" w:rsidRDefault="00354B52">
      <w:pPr>
        <w:pStyle w:val="ConsPlusNormal"/>
        <w:spacing w:before="220"/>
        <w:ind w:firstLine="540"/>
        <w:jc w:val="both"/>
      </w:pPr>
      <w:r>
        <w:t>3. Производство работ должно осуществляться согласно проекту организации строительства и с соблюдением действующих строительных норм и правил,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и муниципальном контроле за использованием и охраной земель.</w:t>
      </w:r>
    </w:p>
    <w:p w:rsidR="00354B52" w:rsidRDefault="00354B52">
      <w:pPr>
        <w:pStyle w:val="ConsPlusNormal"/>
        <w:spacing w:before="220"/>
        <w:ind w:firstLine="540"/>
        <w:jc w:val="both"/>
      </w:pPr>
      <w:r>
        <w:t>4.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 Временное изъятие допускается только на плановое время производства работ с оформлением договора между администрацией города и производителем работ.</w:t>
      </w:r>
    </w:p>
    <w:p w:rsidR="00354B52" w:rsidRDefault="00354B52">
      <w:pPr>
        <w:pStyle w:val="ConsPlusNormal"/>
        <w:spacing w:before="220"/>
        <w:ind w:firstLine="540"/>
        <w:jc w:val="both"/>
      </w:pPr>
      <w:r>
        <w:t>5. Выезды автотранспорта и техники со строительной площадки должны быть устроены так, чтобы исключить загрязнение территории города.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54B52" w:rsidRDefault="00354B52">
      <w:pPr>
        <w:pStyle w:val="ConsPlusNormal"/>
        <w:spacing w:before="220"/>
        <w:ind w:firstLine="540"/>
        <w:jc w:val="both"/>
      </w:pPr>
      <w:r>
        <w:t>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354B52" w:rsidRDefault="00354B52">
      <w:pPr>
        <w:pStyle w:val="ConsPlusNormal"/>
        <w:spacing w:before="220"/>
        <w:ind w:firstLine="540"/>
        <w:jc w:val="both"/>
      </w:pPr>
      <w:r>
        <w:t xml:space="preserve">Выезд автотранспорта допускается только через пункт мойки колес. Запрещается вынос </w:t>
      </w:r>
      <w:r>
        <w:lastRenderedPageBreak/>
        <w:t>грунта и грязи колесами автотранспорта на территорию города.</w:t>
      </w:r>
    </w:p>
    <w:p w:rsidR="00354B52" w:rsidRDefault="00354B52">
      <w:pPr>
        <w:pStyle w:val="ConsPlusNormal"/>
        <w:jc w:val="both"/>
      </w:pPr>
    </w:p>
    <w:p w:rsidR="00354B52" w:rsidRDefault="00354B52">
      <w:pPr>
        <w:pStyle w:val="ConsPlusNormal"/>
        <w:ind w:firstLine="540"/>
        <w:jc w:val="both"/>
        <w:outlineLvl w:val="2"/>
      </w:pPr>
      <w:r>
        <w:t>Статья 80. Проведение земляных работ на улицах, дорогах, проездах, тротуарах, площадях</w:t>
      </w:r>
    </w:p>
    <w:p w:rsidR="00354B52" w:rsidRDefault="00354B52">
      <w:pPr>
        <w:pStyle w:val="ConsPlusNormal"/>
        <w:jc w:val="both"/>
      </w:pPr>
    </w:p>
    <w:p w:rsidR="00354B52" w:rsidRDefault="00354B52">
      <w:pPr>
        <w:pStyle w:val="ConsPlusNormal"/>
        <w:ind w:firstLine="540"/>
        <w:jc w:val="both"/>
      </w:pPr>
      <w:r>
        <w:t>1. Лица, производящие работы, заказчики работ, подрядчики обязаны:</w:t>
      </w:r>
    </w:p>
    <w:p w:rsidR="00354B52" w:rsidRDefault="00354B52">
      <w:pPr>
        <w:pStyle w:val="ConsPlusNormal"/>
        <w:spacing w:before="220"/>
        <w:ind w:firstLine="540"/>
        <w:jc w:val="both"/>
      </w:pPr>
      <w:r>
        <w:t>Организовать производство строительных работ на проезжих частях дорог, улицах, площадях с учетом обеспечения условий безопасного пешеходного и дорожного движения; при производстве работ на тротуарах, пешеходных дорожках обеспечить удобные и безопасные условия для прохода людей.</w:t>
      </w:r>
    </w:p>
    <w:p w:rsidR="00354B52" w:rsidRDefault="00354B52">
      <w:pPr>
        <w:pStyle w:val="ConsPlusNormal"/>
        <w:spacing w:before="220"/>
        <w:ind w:firstLine="540"/>
        <w:jc w:val="both"/>
      </w:pPr>
      <w:r>
        <w:t>Частичное или полное закрытие движения на улицах, тротуарах для производства земляных работ производить с разрешения администрации города и по согласованию с соответствующим подразделением территориального органа исполнительной власти в сфере внутренних дел.</w:t>
      </w:r>
    </w:p>
    <w:p w:rsidR="00354B52" w:rsidRDefault="00354B52">
      <w:pPr>
        <w:pStyle w:val="ConsPlusNormal"/>
        <w:spacing w:before="220"/>
        <w:ind w:firstLine="540"/>
        <w:jc w:val="both"/>
      </w:pPr>
      <w:r>
        <w:t>При выполнении кратковременных работ на дорогах (осмотр и очистка колодцев, ямочный ремонт и уборка проезжей части, ремонт наружного освещения), не требующих производства вскрышных работ, согласовать только с соответствующим подразделением территориального органа исполнительной власти в сфере внутренних дел без оформления разрешения администрации города.</w:t>
      </w:r>
    </w:p>
    <w:p w:rsidR="00354B52" w:rsidRDefault="00354B52">
      <w:pPr>
        <w:pStyle w:val="ConsPlusNormal"/>
        <w:spacing w:before="220"/>
        <w:ind w:firstLine="540"/>
        <w:jc w:val="both"/>
      </w:pPr>
      <w:r>
        <w:t>В местах пересечения траншеями тротуаров и пешеходных дорожек устанавливать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354B52" w:rsidRDefault="00354B52">
      <w:pPr>
        <w:pStyle w:val="ConsPlusNormal"/>
        <w:spacing w:before="220"/>
        <w:ind w:firstLine="540"/>
        <w:jc w:val="both"/>
      </w:pPr>
      <w:r>
        <w:t>Вскрытие асфальтобетонных покрытий производить после прорезки покрытия по границам вскрываемого участка. Скол и грунт, не используемый для обратной засыпки, вывезти на объекты или места, предназначенные для размещения промышленных отходов, в день производства работ. Запрещается складировать на проезжей части и прилегающей территории разобранное асфальтобетонное покрытие (скол) и иные отходы.</w:t>
      </w:r>
    </w:p>
    <w:p w:rsidR="00354B52" w:rsidRDefault="00354B52">
      <w:pPr>
        <w:pStyle w:val="ConsPlusNormal"/>
        <w:spacing w:before="220"/>
        <w:ind w:firstLine="540"/>
        <w:jc w:val="both"/>
      </w:pPr>
      <w: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работ.</w:t>
      </w:r>
    </w:p>
    <w:p w:rsidR="00354B52" w:rsidRDefault="00354B52">
      <w:pPr>
        <w:pStyle w:val="ConsPlusNormal"/>
        <w:spacing w:before="220"/>
        <w:ind w:firstLine="540"/>
        <w:jc w:val="both"/>
      </w:pPr>
      <w:r>
        <w:t>Оградить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354B52" w:rsidRDefault="00354B52">
      <w:pPr>
        <w:pStyle w:val="ConsPlusNormal"/>
        <w:spacing w:before="220"/>
        <w:ind w:firstLine="540"/>
        <w:jc w:val="both"/>
      </w:pPr>
      <w:r>
        <w:t>В вечернее и ночное время на ограждениях раскопов, расположенных на проезжей части улиц, площадей, проездов, установить дополнительное освещение.</w:t>
      </w:r>
    </w:p>
    <w:p w:rsidR="00354B52" w:rsidRDefault="00354B52">
      <w:pPr>
        <w:pStyle w:val="ConsPlusNormal"/>
        <w:spacing w:before="220"/>
        <w:ind w:firstLine="540"/>
        <w:jc w:val="both"/>
      </w:pPr>
      <w:r>
        <w:t>Восстановить нарушенные газоны, зеленые насаждения, тротуарный камень и асфальтобетонное покрытие в месте раскопа качественно и на всю ширину проезжей части или тротуара в месте раскопа в течение очередного летнего периода времени в сроки, согласованные с дорожно-эксплуатационной организацией и МКУ "Служба муниципального заказа".</w:t>
      </w:r>
    </w:p>
    <w:p w:rsidR="00354B52" w:rsidRDefault="00354B52">
      <w:pPr>
        <w:pStyle w:val="ConsPlusNormal"/>
        <w:spacing w:before="220"/>
        <w:ind w:firstLine="540"/>
        <w:jc w:val="both"/>
      </w:pPr>
      <w:r>
        <w:t>При пересечении улицы траншеями асфальтобетонное покрытие на проезжей части восстановить картами - не менее пяти метров в каждую сторону от траншеи, а на тротуаре - не менее трех метров, с обеспечением при этом высоты тротуарного камня - на уровне асфальта.</w:t>
      </w:r>
    </w:p>
    <w:p w:rsidR="00354B52" w:rsidRDefault="00354B52">
      <w:pPr>
        <w:pStyle w:val="ConsPlusNormal"/>
        <w:spacing w:before="220"/>
        <w:ind w:firstLine="540"/>
        <w:jc w:val="both"/>
      </w:pPr>
      <w:r>
        <w:t xml:space="preserve">Восстановить асфальтобетонное покрытие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w:t>
      </w:r>
      <w:r>
        <w:lastRenderedPageBreak/>
        <w:t>покрытия устроить временное покрытие из дорожных плит или штучных материалов (покрытый битумом кирпич, булыжник) для беспрепятственного проезда автотранспорта и прохода пешеходов, постоянное покрытие устроить в сроки, установленные разрешением на производство земляных работ.</w:t>
      </w:r>
    </w:p>
    <w:p w:rsidR="00354B52" w:rsidRDefault="00354B52">
      <w:pPr>
        <w:pStyle w:val="ConsPlusNormal"/>
        <w:spacing w:before="220"/>
        <w:ind w:firstLine="540"/>
        <w:jc w:val="both"/>
      </w:pPr>
      <w:r>
        <w:t>В случае нарушения асфальтобетонного покрытия тротуаров, пешеходных дорожек, проездов при продольной прокладке коммуникаций покрытие восстановить на всю ширину тротуаров, дорожек, проездов с соответствующими работами по восстановлению тротуарного камня.</w:t>
      </w:r>
    </w:p>
    <w:p w:rsidR="00354B52" w:rsidRDefault="00354B52">
      <w:pPr>
        <w:pStyle w:val="ConsPlusNormal"/>
        <w:spacing w:before="220"/>
        <w:ind w:firstLine="540"/>
        <w:jc w:val="both"/>
      </w:pPr>
      <w:r>
        <w:t>В случае некачественного восстановления асфальтобетонного покрытия в месте раскопа или обнаружившейся его просадки в течение двух лет повторно его восстановить.</w:t>
      </w:r>
    </w:p>
    <w:p w:rsidR="00354B52" w:rsidRDefault="00354B52">
      <w:pPr>
        <w:pStyle w:val="ConsPlusNormal"/>
        <w:spacing w:before="220"/>
        <w:ind w:firstLine="540"/>
        <w:jc w:val="both"/>
      </w:pPr>
      <w:r>
        <w:t>Обеспечить пропуск ливневых и талых вод в местах проведения вскрышных работ и прилегающих к ним территорий. Для защиты колодцев, дождеприемных решеток и лотков применять деревянные щиты и короба, обеспечивающие доступ к колодцам, дождеприемникам и лоткам.</w:t>
      </w:r>
    </w:p>
    <w:p w:rsidR="00354B52" w:rsidRDefault="00354B52">
      <w:pPr>
        <w:pStyle w:val="ConsPlusNormal"/>
        <w:spacing w:before="220"/>
        <w:ind w:firstLine="540"/>
        <w:jc w:val="both"/>
      </w:pPr>
      <w:r>
        <w:t>Законченные работы сдать МКУ "Служба муниципального заказа" и отделу строительства и архитектуры администрации города, выдавшему разрешение на производство земляных работ, с составлением акта приемки.</w:t>
      </w:r>
    </w:p>
    <w:p w:rsidR="00354B52" w:rsidRDefault="00354B52">
      <w:pPr>
        <w:pStyle w:val="ConsPlusNormal"/>
        <w:spacing w:before="220"/>
        <w:ind w:firstLine="540"/>
        <w:jc w:val="both"/>
      </w:pPr>
      <w:r>
        <w:t>2. Лицам, производящим работы, заказчикам работ, подрядчикам запрещается:</w:t>
      </w:r>
    </w:p>
    <w:p w:rsidR="00354B52" w:rsidRDefault="00354B52">
      <w:pPr>
        <w:pStyle w:val="ConsPlusNormal"/>
        <w:spacing w:before="220"/>
        <w:ind w:firstLine="540"/>
        <w:jc w:val="both"/>
      </w:pPr>
      <w:r>
        <w:t>При производстве работ вблизи существующих подземных сооружений (трубопроводы, колодцы, кабели, фундаменты)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применение падающих клиновых приспособлений ближе 5 метров от жилых домов.</w:t>
      </w:r>
    </w:p>
    <w:p w:rsidR="00354B52" w:rsidRDefault="00354B52">
      <w:pPr>
        <w:pStyle w:val="ConsPlusNormal"/>
        <w:spacing w:before="220"/>
        <w:ind w:firstLine="540"/>
        <w:jc w:val="both"/>
      </w:pPr>
      <w:r>
        <w:t>Производство работ на дорогах без согласования с соответствующим подразделением территориального органа исполнительной власти в сфере внутренних дел.</w:t>
      </w:r>
    </w:p>
    <w:p w:rsidR="00354B52" w:rsidRDefault="00354B52">
      <w:pPr>
        <w:pStyle w:val="ConsPlusNormal"/>
        <w:spacing w:before="220"/>
        <w:ind w:firstLine="540"/>
        <w:jc w:val="both"/>
      </w:pPr>
      <w: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354B52" w:rsidRDefault="00354B52">
      <w:pPr>
        <w:pStyle w:val="ConsPlusNormal"/>
        <w:spacing w:before="220"/>
        <w:ind w:firstLine="540"/>
        <w:jc w:val="both"/>
      </w:pPr>
      <w:r>
        <w:t>Загрязнение прилегающих участков улиц и засорение ливневой канализации, засыпка водопропускных труб, кюветов и газонов.</w:t>
      </w:r>
    </w:p>
    <w:p w:rsidR="00354B52" w:rsidRDefault="00354B52">
      <w:pPr>
        <w:pStyle w:val="ConsPlusNormal"/>
        <w:spacing w:before="220"/>
        <w:ind w:firstLine="540"/>
        <w:jc w:val="both"/>
      </w:pPr>
      <w:r>
        <w:t>Производить откачку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354B52" w:rsidRDefault="00354B52">
      <w:pPr>
        <w:pStyle w:val="ConsPlusNormal"/>
        <w:spacing w:before="220"/>
        <w:ind w:firstLine="540"/>
        <w:jc w:val="both"/>
      </w:pPr>
      <w:r>
        <w:t>Производство работ в местах залегания средневекового культурного слоя без предварительных археологических исследований и выполнения технических условий службы по архитектуре и охране культурного наследия администрации Красноярского края.</w:t>
      </w:r>
    </w:p>
    <w:p w:rsidR="00354B52" w:rsidRDefault="00354B52">
      <w:pPr>
        <w:pStyle w:val="ConsPlusNormal"/>
        <w:spacing w:before="220"/>
        <w:ind w:firstLine="540"/>
        <w:jc w:val="both"/>
      </w:pPr>
      <w:r>
        <w:t>Снос деревьев, кустарников и обнажение их корней без оформления соответствующих документов согласно настоящим Правилам.</w:t>
      </w:r>
    </w:p>
    <w:p w:rsidR="00354B52" w:rsidRDefault="00354B52">
      <w:pPr>
        <w:pStyle w:val="ConsPlusNormal"/>
        <w:spacing w:before="220"/>
        <w:ind w:firstLine="540"/>
        <w:jc w:val="both"/>
      </w:pPr>
      <w:r>
        <w:t>Снос зеленых насаждений в вегетационный период, за исключением аварийных работ.</w:t>
      </w:r>
    </w:p>
    <w:p w:rsidR="00354B52" w:rsidRDefault="00354B52">
      <w:pPr>
        <w:pStyle w:val="ConsPlusNormal"/>
        <w:spacing w:before="220"/>
        <w:ind w:firstLine="540"/>
        <w:jc w:val="both"/>
      </w:pPr>
      <w:r>
        <w:t>Перегон по улицам города транспорта и машин на гусеничном ходу.</w:t>
      </w:r>
    </w:p>
    <w:p w:rsidR="00354B52" w:rsidRDefault="00354B52">
      <w:pPr>
        <w:pStyle w:val="ConsPlusNormal"/>
        <w:spacing w:before="220"/>
        <w:ind w:firstLine="540"/>
        <w:jc w:val="both"/>
      </w:pPr>
      <w:r>
        <w:lastRenderedPageBreak/>
        <w:t>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трассах действующих подземных коммуникаций, в охранных зонах газопроводов, теплотрасс, линий электропередачи и линий связи.</w:t>
      </w:r>
    </w:p>
    <w:p w:rsidR="00354B52" w:rsidRDefault="00354B52">
      <w:pPr>
        <w:pStyle w:val="ConsPlusNormal"/>
        <w:spacing w:before="220"/>
        <w:ind w:firstLine="540"/>
        <w:jc w:val="both"/>
      </w:pPr>
      <w:r>
        <w:t>Выталкивание грунта из котлована, траншеи, дорожного корыта за пределы границ строительных площадок.</w:t>
      </w:r>
    </w:p>
    <w:p w:rsidR="00354B52" w:rsidRDefault="00354B52">
      <w:pPr>
        <w:pStyle w:val="ConsPlusNormal"/>
        <w:spacing w:before="220"/>
        <w:ind w:firstLine="540"/>
        <w:jc w:val="both"/>
      </w:pPr>
      <w:r>
        <w:t>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354B52" w:rsidRDefault="00354B52">
      <w:pPr>
        <w:pStyle w:val="ConsPlusNormal"/>
        <w:spacing w:before="220"/>
        <w:ind w:firstLine="540"/>
        <w:jc w:val="both"/>
      </w:pPr>
      <w:r>
        <w:t>3. Ответственность за консервацию и содержание законсервированного объекта строительства возлагается на застройщика, если договором (контрактом) не предусмотрено иное.</w:t>
      </w:r>
    </w:p>
    <w:p w:rsidR="00354B52" w:rsidRDefault="00354B52">
      <w:pPr>
        <w:pStyle w:val="ConsPlusNormal"/>
        <w:jc w:val="both"/>
      </w:pPr>
    </w:p>
    <w:p w:rsidR="00354B52" w:rsidRDefault="00354B52">
      <w:pPr>
        <w:pStyle w:val="ConsPlusNormal"/>
        <w:jc w:val="center"/>
        <w:outlineLvl w:val="1"/>
      </w:pPr>
      <w:r>
        <w:t>Глава 12. КОНТРОЛЬ ЗА ИСПОЛНЕНИЕМ ПРАВИЛ</w:t>
      </w:r>
    </w:p>
    <w:p w:rsidR="00354B52" w:rsidRDefault="00354B52">
      <w:pPr>
        <w:pStyle w:val="ConsPlusNormal"/>
        <w:jc w:val="both"/>
      </w:pPr>
    </w:p>
    <w:p w:rsidR="00354B52" w:rsidRDefault="00354B52">
      <w:pPr>
        <w:pStyle w:val="ConsPlusNormal"/>
        <w:ind w:firstLine="540"/>
        <w:jc w:val="both"/>
        <w:outlineLvl w:val="2"/>
      </w:pPr>
      <w:r>
        <w:t>Статья 81. Обеспечение контроля за соблюдением настоящих Правил</w:t>
      </w:r>
    </w:p>
    <w:p w:rsidR="00354B52" w:rsidRDefault="00354B52">
      <w:pPr>
        <w:pStyle w:val="ConsPlusNormal"/>
        <w:jc w:val="both"/>
      </w:pPr>
    </w:p>
    <w:p w:rsidR="00354B52" w:rsidRDefault="00354B52">
      <w:pPr>
        <w:pStyle w:val="ConsPlusNormal"/>
        <w:ind w:firstLine="540"/>
        <w:jc w:val="both"/>
      </w:pPr>
      <w:r>
        <w:t>1. Контроль за соблюдением настоящих Правил осуществляется администрацией города Енисейска в соответствии с действующим законодательством.</w:t>
      </w:r>
    </w:p>
    <w:p w:rsidR="00354B52" w:rsidRDefault="00354B52">
      <w:pPr>
        <w:pStyle w:val="ConsPlusNormal"/>
        <w:spacing w:before="220"/>
        <w:ind w:firstLine="540"/>
        <w:jc w:val="both"/>
      </w:pPr>
      <w:r>
        <w:t xml:space="preserve">2. Полномочия по осуществлению муниципального контроля в сфере благоустройства осуществляются в соответствии с Федеральным </w:t>
      </w:r>
      <w:hyperlink r:id="rId2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w:t>
      </w:r>
    </w:p>
    <w:p w:rsidR="00354B52" w:rsidRDefault="00354B52">
      <w:pPr>
        <w:pStyle w:val="ConsPlusNormal"/>
        <w:spacing w:before="220"/>
        <w:ind w:firstLine="540"/>
        <w:jc w:val="both"/>
      </w:pPr>
      <w:r>
        <w:t>3. Физические и юридические лица обязаны соблюдать чистоту и порядок на территории города Енисейска.</w:t>
      </w:r>
    </w:p>
    <w:p w:rsidR="00354B52" w:rsidRDefault="00354B52">
      <w:pPr>
        <w:pStyle w:val="ConsPlusNormal"/>
        <w:spacing w:before="220"/>
        <w:ind w:firstLine="540"/>
        <w:jc w:val="both"/>
      </w:pPr>
      <w:r>
        <w:t>4. Рекомендуется юридическим лицам и индивидуальным предпринимателям заключить соглашения с администрацией города Енисейска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не позднее 2020 года за счет средств указанных лиц.</w:t>
      </w:r>
    </w:p>
    <w:p w:rsidR="00354B52" w:rsidRDefault="00354B52">
      <w:pPr>
        <w:pStyle w:val="ConsPlusNormal"/>
        <w:spacing w:before="220"/>
        <w:ind w:firstLine="540"/>
        <w:jc w:val="both"/>
      </w:pPr>
      <w:r>
        <w:t>Рекомендуется собственникам (пользователям) индивидуальных жилых домов и земельных участков, предоставленных для их размещения, заключить соглашения с администрацией города об их благоустройстве не позднее 2020 года в соответствии с требованиями настоящих Правил благоустройства.</w:t>
      </w:r>
    </w:p>
    <w:p w:rsidR="00354B52" w:rsidRDefault="00354B52">
      <w:pPr>
        <w:pStyle w:val="ConsPlusNormal"/>
        <w:spacing w:before="220"/>
        <w:ind w:firstLine="540"/>
        <w:jc w:val="both"/>
      </w:pPr>
      <w:r>
        <w:t>5. В случае выявления фактов нарушений настоящих Правил, уполномоченные должностные лица:</w:t>
      </w:r>
    </w:p>
    <w:p w:rsidR="00354B52" w:rsidRDefault="00354B52">
      <w:pPr>
        <w:pStyle w:val="ConsPlusNormal"/>
        <w:spacing w:before="220"/>
        <w:ind w:firstLine="540"/>
        <w:jc w:val="both"/>
      </w:pPr>
      <w:r>
        <w:t>- выдают предписание об устранении нарушений;</w:t>
      </w:r>
    </w:p>
    <w:p w:rsidR="00354B52" w:rsidRDefault="00354B52">
      <w:pPr>
        <w:pStyle w:val="ConsPlusNormal"/>
        <w:spacing w:before="220"/>
        <w:ind w:firstLine="540"/>
        <w:jc w:val="both"/>
      </w:pPr>
      <w:r>
        <w:t>- составляют протокол об административном правонарушении в порядке, установленном действующим законодательством;</w:t>
      </w:r>
    </w:p>
    <w:p w:rsidR="00354B52" w:rsidRDefault="00354B52">
      <w:pPr>
        <w:pStyle w:val="ConsPlusNormal"/>
        <w:spacing w:before="220"/>
        <w:ind w:firstLine="540"/>
        <w:jc w:val="both"/>
      </w:pPr>
      <w:r>
        <w:t>- обращаются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354B52" w:rsidRDefault="00354B52">
      <w:pPr>
        <w:pStyle w:val="ConsPlusNormal"/>
        <w:spacing w:before="220"/>
        <w:ind w:firstLine="540"/>
        <w:jc w:val="both"/>
      </w:pPr>
      <w:r>
        <w:t>6. Лица, допустившие нарушение настоящих Правил, несут ответственность в соответствии с действующим законодательством.</w:t>
      </w:r>
    </w:p>
    <w:p w:rsidR="00354B52" w:rsidRDefault="00354B52">
      <w:pPr>
        <w:pStyle w:val="ConsPlusNormal"/>
        <w:spacing w:before="220"/>
        <w:ind w:firstLine="540"/>
        <w:jc w:val="both"/>
      </w:pPr>
      <w:r>
        <w:lastRenderedPageBreak/>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354B52" w:rsidRDefault="00354B52">
      <w:pPr>
        <w:pStyle w:val="ConsPlusNormal"/>
        <w:spacing w:before="220"/>
        <w:ind w:firstLine="540"/>
        <w:jc w:val="both"/>
      </w:pPr>
      <w:r>
        <w:t xml:space="preserve">7. Привлечение граждан и должностных лиц к ответственности за нарушение настоящих Правил осуществляется в соответствии с </w:t>
      </w:r>
      <w:hyperlink r:id="rId24" w:history="1">
        <w:r>
          <w:rPr>
            <w:color w:val="0000FF"/>
          </w:rPr>
          <w:t>Кодексом</w:t>
        </w:r>
      </w:hyperlink>
      <w:r>
        <w:t xml:space="preserve"> Российской Федерации об административных правонарушениях, другими законодательными актами Российской Федерации, </w:t>
      </w:r>
      <w:hyperlink r:id="rId25" w:history="1">
        <w:r>
          <w:rPr>
            <w:color w:val="0000FF"/>
          </w:rPr>
          <w:t>Законом</w:t>
        </w:r>
      </w:hyperlink>
      <w:r>
        <w:t xml:space="preserve"> Красноярского края "Об административных правонарушениях".</w:t>
      </w:r>
    </w:p>
    <w:p w:rsidR="00354B52" w:rsidRDefault="00354B52">
      <w:pPr>
        <w:pStyle w:val="ConsPlusNormal"/>
        <w:jc w:val="both"/>
      </w:pPr>
    </w:p>
    <w:p w:rsidR="00354B52" w:rsidRDefault="00354B52">
      <w:pPr>
        <w:pStyle w:val="ConsPlusNormal"/>
        <w:jc w:val="both"/>
      </w:pPr>
    </w:p>
    <w:p w:rsidR="00354B52" w:rsidRDefault="00354B52">
      <w:pPr>
        <w:pStyle w:val="ConsPlusNormal"/>
        <w:jc w:val="both"/>
      </w:pPr>
    </w:p>
    <w:p w:rsidR="00354B52" w:rsidRDefault="00354B52">
      <w:pPr>
        <w:pStyle w:val="ConsPlusNormal"/>
        <w:jc w:val="both"/>
      </w:pPr>
    </w:p>
    <w:p w:rsidR="00354B52" w:rsidRDefault="00354B52">
      <w:pPr>
        <w:pStyle w:val="ConsPlusNormal"/>
        <w:jc w:val="both"/>
      </w:pPr>
    </w:p>
    <w:p w:rsidR="00354B52" w:rsidRDefault="00354B52">
      <w:pPr>
        <w:pStyle w:val="ConsPlusNormal"/>
        <w:jc w:val="right"/>
        <w:outlineLvl w:val="1"/>
      </w:pPr>
      <w:r>
        <w:t>Приложение N 1</w:t>
      </w:r>
    </w:p>
    <w:p w:rsidR="00354B52" w:rsidRDefault="00354B52">
      <w:pPr>
        <w:pStyle w:val="ConsPlusNormal"/>
        <w:jc w:val="right"/>
      </w:pPr>
      <w:r>
        <w:t>к Правилам</w:t>
      </w:r>
    </w:p>
    <w:p w:rsidR="00354B52" w:rsidRDefault="00354B52">
      <w:pPr>
        <w:pStyle w:val="ConsPlusNormal"/>
        <w:jc w:val="right"/>
      </w:pPr>
      <w:r>
        <w:t>благоустройства территории</w:t>
      </w:r>
    </w:p>
    <w:p w:rsidR="00354B52" w:rsidRDefault="00354B52">
      <w:pPr>
        <w:pStyle w:val="ConsPlusNormal"/>
        <w:jc w:val="right"/>
      </w:pPr>
      <w:r>
        <w:t>города Енисейска</w:t>
      </w:r>
    </w:p>
    <w:p w:rsidR="00354B52" w:rsidRDefault="00354B52">
      <w:pPr>
        <w:pStyle w:val="ConsPlusNormal"/>
        <w:jc w:val="both"/>
      </w:pPr>
    </w:p>
    <w:p w:rsidR="00354B52" w:rsidRDefault="00354B52">
      <w:pPr>
        <w:pStyle w:val="ConsPlusNormal"/>
        <w:jc w:val="center"/>
      </w:pPr>
      <w:r>
        <w:t>ПЕРЕЧЕНЬ</w:t>
      </w:r>
    </w:p>
    <w:p w:rsidR="00354B52" w:rsidRDefault="00354B52">
      <w:pPr>
        <w:pStyle w:val="ConsPlusNormal"/>
        <w:jc w:val="center"/>
      </w:pPr>
      <w:r>
        <w:t>СВОДОВ ПРАВИЛ И НАЦИОНАЛЬНЫХ СТАНДАРТОВ, ПРИМЕНЯЕМЫХ</w:t>
      </w:r>
    </w:p>
    <w:p w:rsidR="00354B52" w:rsidRDefault="00354B52">
      <w:pPr>
        <w:pStyle w:val="ConsPlusNormal"/>
        <w:jc w:val="center"/>
      </w:pPr>
      <w:r>
        <w:t>ПРИ ОСУЩЕСТВЛЕНИИ ДЕЯТЕЛЬНОСТИ ПО БЛАГОУСТРОЙСТВУ</w:t>
      </w:r>
    </w:p>
    <w:p w:rsidR="00354B52" w:rsidRDefault="00354B52">
      <w:pPr>
        <w:pStyle w:val="ConsPlusNormal"/>
        <w:jc w:val="both"/>
      </w:pPr>
    </w:p>
    <w:p w:rsidR="00354B52" w:rsidRDefault="00354B52">
      <w:pPr>
        <w:pStyle w:val="ConsPlusNormal"/>
        <w:ind w:firstLine="540"/>
        <w:jc w:val="both"/>
      </w:pPr>
      <w:r>
        <w:t>При разработке правил благоустройства города Енисейска учитывается соблюдение норм, указанных в сводах правил и национальных стандартах, в том числе в следующих:</w:t>
      </w:r>
    </w:p>
    <w:p w:rsidR="00354B52" w:rsidRDefault="00354B52">
      <w:pPr>
        <w:pStyle w:val="ConsPlusNormal"/>
        <w:spacing w:before="220"/>
        <w:ind w:firstLine="540"/>
        <w:jc w:val="both"/>
      </w:pPr>
      <w:hyperlink r:id="rId26" w:history="1">
        <w:r>
          <w:rPr>
            <w:color w:val="0000FF"/>
          </w:rPr>
          <w:t>СП 42.13330.2016</w:t>
        </w:r>
      </w:hyperlink>
      <w:r>
        <w:t xml:space="preserve"> "СНиП 2.07.01-89* Градостроительство. Планировка и застройка городских и сельских поселений";</w:t>
      </w:r>
    </w:p>
    <w:p w:rsidR="00354B52" w:rsidRDefault="00354B52">
      <w:pPr>
        <w:pStyle w:val="ConsPlusNormal"/>
        <w:spacing w:before="220"/>
        <w:ind w:firstLine="540"/>
        <w:jc w:val="both"/>
      </w:pPr>
      <w:hyperlink r:id="rId27" w:history="1">
        <w:r>
          <w:rPr>
            <w:color w:val="0000FF"/>
          </w:rPr>
          <w:t>СП 82.13330.2016</w:t>
        </w:r>
      </w:hyperlink>
      <w:r>
        <w:t xml:space="preserve"> "СНиП III-10-75 Благоустройство территорий";</w:t>
      </w:r>
    </w:p>
    <w:p w:rsidR="00354B52" w:rsidRDefault="00354B52">
      <w:pPr>
        <w:pStyle w:val="ConsPlusNormal"/>
        <w:spacing w:before="220"/>
        <w:ind w:firstLine="540"/>
        <w:jc w:val="both"/>
      </w:pPr>
      <w:hyperlink r:id="rId28" w:history="1">
        <w:r>
          <w:rPr>
            <w:color w:val="0000FF"/>
          </w:rPr>
          <w:t>СП 45.13330.2012</w:t>
        </w:r>
      </w:hyperlink>
      <w:r>
        <w:t xml:space="preserve"> "СНиП 3.02.01-87 Земляные сооружения, основания и фундаменты";</w:t>
      </w:r>
    </w:p>
    <w:p w:rsidR="00354B52" w:rsidRDefault="00354B52">
      <w:pPr>
        <w:pStyle w:val="ConsPlusNormal"/>
        <w:spacing w:before="220"/>
        <w:ind w:firstLine="540"/>
        <w:jc w:val="both"/>
      </w:pPr>
      <w:hyperlink r:id="rId29" w:history="1">
        <w:r>
          <w:rPr>
            <w:color w:val="0000FF"/>
          </w:rPr>
          <w:t>СП 48.13330.2011</w:t>
        </w:r>
      </w:hyperlink>
      <w:r>
        <w:t xml:space="preserve"> "СНиП 12-01-2004 Организация строительства";</w:t>
      </w:r>
    </w:p>
    <w:p w:rsidR="00354B52" w:rsidRDefault="00354B52">
      <w:pPr>
        <w:pStyle w:val="ConsPlusNormal"/>
        <w:spacing w:before="220"/>
        <w:ind w:firstLine="540"/>
        <w:jc w:val="both"/>
      </w:pPr>
      <w:hyperlink r:id="rId30"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w:t>
      </w:r>
    </w:p>
    <w:p w:rsidR="00354B52" w:rsidRDefault="00354B52">
      <w:pPr>
        <w:pStyle w:val="ConsPlusNormal"/>
        <w:spacing w:before="220"/>
        <w:ind w:firstLine="540"/>
        <w:jc w:val="both"/>
      </w:pPr>
      <w:hyperlink r:id="rId31" w:history="1">
        <w:r>
          <w:rPr>
            <w:color w:val="0000FF"/>
          </w:rPr>
          <w:t>СП 104.13330.2016</w:t>
        </w:r>
      </w:hyperlink>
      <w:r>
        <w:t xml:space="preserve"> "СНиП 2.06.15-85 Инженерная защита территории от затопления и подтопления";</w:t>
      </w:r>
    </w:p>
    <w:p w:rsidR="00354B52" w:rsidRDefault="00354B52">
      <w:pPr>
        <w:pStyle w:val="ConsPlusNormal"/>
        <w:spacing w:before="220"/>
        <w:ind w:firstLine="540"/>
        <w:jc w:val="both"/>
      </w:pPr>
      <w:hyperlink r:id="rId32" w:history="1">
        <w:r>
          <w:rPr>
            <w:color w:val="0000FF"/>
          </w:rPr>
          <w:t>СП 59.13330.2016</w:t>
        </w:r>
      </w:hyperlink>
      <w:r>
        <w:t xml:space="preserve"> "СНиП 35-01-2001 Доступность зданий и сооружений для маломобильных групп населения";</w:t>
      </w:r>
    </w:p>
    <w:p w:rsidR="00354B52" w:rsidRDefault="00354B52">
      <w:pPr>
        <w:pStyle w:val="ConsPlusNormal"/>
        <w:spacing w:before="220"/>
        <w:ind w:firstLine="540"/>
        <w:jc w:val="both"/>
      </w:pPr>
      <w:hyperlink r:id="rId33" w:history="1">
        <w:r>
          <w:rPr>
            <w:color w:val="0000FF"/>
          </w:rPr>
          <w:t>СП 140.13330.2012</w:t>
        </w:r>
      </w:hyperlink>
      <w:r>
        <w:t xml:space="preserve"> "Городская среда. Правила проектирования для маломобильных групп населения";</w:t>
      </w:r>
    </w:p>
    <w:p w:rsidR="00354B52" w:rsidRDefault="00354B52">
      <w:pPr>
        <w:pStyle w:val="ConsPlusNormal"/>
        <w:spacing w:before="220"/>
        <w:ind w:firstLine="540"/>
        <w:jc w:val="both"/>
      </w:pPr>
      <w:hyperlink r:id="rId34"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354B52" w:rsidRDefault="00354B52">
      <w:pPr>
        <w:pStyle w:val="ConsPlusNormal"/>
        <w:spacing w:before="220"/>
        <w:ind w:firstLine="540"/>
        <w:jc w:val="both"/>
      </w:pPr>
      <w:hyperlink r:id="rId35" w:history="1">
        <w:r>
          <w:rPr>
            <w:color w:val="0000FF"/>
          </w:rPr>
          <w:t>СП 138.13330.2012</w:t>
        </w:r>
      </w:hyperlink>
      <w:r>
        <w:t xml:space="preserve"> "Общественные здания и сооружения, доступные маломобильным группам населения. Правила проектирования";</w:t>
      </w:r>
    </w:p>
    <w:p w:rsidR="00354B52" w:rsidRDefault="00354B52">
      <w:pPr>
        <w:pStyle w:val="ConsPlusNormal"/>
        <w:spacing w:before="220"/>
        <w:ind w:firstLine="540"/>
        <w:jc w:val="both"/>
      </w:pPr>
      <w:hyperlink r:id="rId36" w:history="1">
        <w:r>
          <w:rPr>
            <w:color w:val="0000FF"/>
          </w:rPr>
          <w:t>СП 137.13330.2012</w:t>
        </w:r>
      </w:hyperlink>
      <w:r>
        <w:t xml:space="preserve"> "Жилая среда с планировочными элементами, доступными инвалидам. Правила проектирования";</w:t>
      </w:r>
    </w:p>
    <w:p w:rsidR="00354B52" w:rsidRDefault="00354B52">
      <w:pPr>
        <w:pStyle w:val="ConsPlusNormal"/>
        <w:spacing w:before="220"/>
        <w:ind w:firstLine="540"/>
        <w:jc w:val="both"/>
      </w:pPr>
      <w:hyperlink r:id="rId37" w:history="1">
        <w:r>
          <w:rPr>
            <w:color w:val="0000FF"/>
          </w:rPr>
          <w:t>СП 32.13330.2012</w:t>
        </w:r>
      </w:hyperlink>
      <w:r>
        <w:t xml:space="preserve"> "СНиП 2.04.03-85 Канализация. Наружные сети и сооружения";</w:t>
      </w:r>
    </w:p>
    <w:p w:rsidR="00354B52" w:rsidRDefault="00354B52">
      <w:pPr>
        <w:pStyle w:val="ConsPlusNormal"/>
        <w:spacing w:before="220"/>
        <w:ind w:firstLine="540"/>
        <w:jc w:val="both"/>
      </w:pPr>
      <w:hyperlink r:id="rId38" w:history="1">
        <w:r>
          <w:rPr>
            <w:color w:val="0000FF"/>
          </w:rPr>
          <w:t>СП 31.13330.2012</w:t>
        </w:r>
      </w:hyperlink>
      <w:r>
        <w:t xml:space="preserve"> "СНиП 2.04.02-84* Водоснабжение. Наружные сети и сооружения";</w:t>
      </w:r>
    </w:p>
    <w:p w:rsidR="00354B52" w:rsidRDefault="00354B52">
      <w:pPr>
        <w:pStyle w:val="ConsPlusNormal"/>
        <w:spacing w:before="220"/>
        <w:ind w:firstLine="540"/>
        <w:jc w:val="both"/>
      </w:pPr>
      <w:hyperlink r:id="rId39" w:history="1">
        <w:r>
          <w:rPr>
            <w:color w:val="0000FF"/>
          </w:rPr>
          <w:t>СП 124.13330.2012</w:t>
        </w:r>
      </w:hyperlink>
      <w:r>
        <w:t xml:space="preserve"> "СНиП 41-02-2003 Тепловые сети";</w:t>
      </w:r>
    </w:p>
    <w:p w:rsidR="00354B52" w:rsidRDefault="00354B52">
      <w:pPr>
        <w:pStyle w:val="ConsPlusNormal"/>
        <w:spacing w:before="220"/>
        <w:ind w:firstLine="540"/>
        <w:jc w:val="both"/>
      </w:pPr>
      <w:hyperlink r:id="rId40" w:history="1">
        <w:r>
          <w:rPr>
            <w:color w:val="0000FF"/>
          </w:rPr>
          <w:t>СП 34.13330.2012</w:t>
        </w:r>
      </w:hyperlink>
      <w:r>
        <w:t xml:space="preserve"> "СНиП 2.05.02-85* Автомобильные дороги";</w:t>
      </w:r>
    </w:p>
    <w:p w:rsidR="00354B52" w:rsidRDefault="00354B52">
      <w:pPr>
        <w:pStyle w:val="ConsPlusNormal"/>
        <w:spacing w:before="220"/>
        <w:ind w:firstLine="540"/>
        <w:jc w:val="both"/>
      </w:pPr>
      <w:hyperlink r:id="rId41" w:history="1">
        <w:r>
          <w:rPr>
            <w:color w:val="0000FF"/>
          </w:rPr>
          <w:t>СП 52.13330.2016</w:t>
        </w:r>
      </w:hyperlink>
      <w:r>
        <w:t xml:space="preserve"> "СНиП 23-05-95* Естественное и искусственное освещение";</w:t>
      </w:r>
    </w:p>
    <w:p w:rsidR="00354B52" w:rsidRDefault="00354B52">
      <w:pPr>
        <w:pStyle w:val="ConsPlusNormal"/>
        <w:spacing w:before="220"/>
        <w:ind w:firstLine="540"/>
        <w:jc w:val="both"/>
      </w:pPr>
      <w:hyperlink r:id="rId42" w:history="1">
        <w:r>
          <w:rPr>
            <w:color w:val="0000FF"/>
          </w:rPr>
          <w:t>СП 50.13330.2012</w:t>
        </w:r>
      </w:hyperlink>
      <w:r>
        <w:t xml:space="preserve"> "СНиП 23-02-2003 Тепловая защита зданий";</w:t>
      </w:r>
    </w:p>
    <w:p w:rsidR="00354B52" w:rsidRDefault="00354B52">
      <w:pPr>
        <w:pStyle w:val="ConsPlusNormal"/>
        <w:spacing w:before="220"/>
        <w:ind w:firstLine="540"/>
        <w:jc w:val="both"/>
      </w:pPr>
      <w:hyperlink r:id="rId43" w:history="1">
        <w:r>
          <w:rPr>
            <w:color w:val="0000FF"/>
          </w:rPr>
          <w:t>СП 51.13330.2011</w:t>
        </w:r>
      </w:hyperlink>
      <w:r>
        <w:t xml:space="preserve"> "СНиП 23-03-2003 Защита от шума";</w:t>
      </w:r>
    </w:p>
    <w:p w:rsidR="00354B52" w:rsidRDefault="00354B52">
      <w:pPr>
        <w:pStyle w:val="ConsPlusNormal"/>
        <w:spacing w:before="220"/>
        <w:ind w:firstLine="540"/>
        <w:jc w:val="both"/>
      </w:pPr>
      <w:hyperlink r:id="rId44" w:history="1">
        <w:r>
          <w:rPr>
            <w:color w:val="0000FF"/>
          </w:rPr>
          <w:t>СП 53.13330.2011</w:t>
        </w:r>
      </w:hyperlink>
      <w:r>
        <w:t xml:space="preserve"> "СНиП 30-02-97* Планировка и застройка территорий садоводческих (дачных) объединений граждан, здания и сооружения";</w:t>
      </w:r>
    </w:p>
    <w:p w:rsidR="00354B52" w:rsidRDefault="00354B52">
      <w:pPr>
        <w:pStyle w:val="ConsPlusNormal"/>
        <w:spacing w:before="220"/>
        <w:ind w:firstLine="540"/>
        <w:jc w:val="both"/>
      </w:pPr>
      <w:hyperlink r:id="rId45" w:history="1">
        <w:r>
          <w:rPr>
            <w:color w:val="0000FF"/>
          </w:rPr>
          <w:t>СП 118.13330.2012</w:t>
        </w:r>
      </w:hyperlink>
      <w:r>
        <w:t xml:space="preserve"> "СНиП 31-06-2009 Общественные здания и сооружения";</w:t>
      </w:r>
    </w:p>
    <w:p w:rsidR="00354B52" w:rsidRDefault="00354B52">
      <w:pPr>
        <w:pStyle w:val="ConsPlusNormal"/>
        <w:spacing w:before="220"/>
        <w:ind w:firstLine="540"/>
        <w:jc w:val="both"/>
      </w:pPr>
      <w:hyperlink r:id="rId46" w:history="1">
        <w:r>
          <w:rPr>
            <w:color w:val="0000FF"/>
          </w:rPr>
          <w:t>СП 54.13330.2012</w:t>
        </w:r>
      </w:hyperlink>
      <w:r>
        <w:t xml:space="preserve"> "СНиП 31-01-2003 Здания жилые многоквартирные";</w:t>
      </w:r>
    </w:p>
    <w:p w:rsidR="00354B52" w:rsidRDefault="00354B52">
      <w:pPr>
        <w:pStyle w:val="ConsPlusNormal"/>
        <w:spacing w:before="220"/>
        <w:ind w:firstLine="540"/>
        <w:jc w:val="both"/>
      </w:pPr>
      <w:hyperlink r:id="rId47" w:history="1">
        <w:r>
          <w:rPr>
            <w:color w:val="0000FF"/>
          </w:rPr>
          <w:t>СП 251.1325800.2016</w:t>
        </w:r>
      </w:hyperlink>
      <w:r>
        <w:t xml:space="preserve"> "Здания общеобразовательных организаций. Правила проектирования";</w:t>
      </w:r>
    </w:p>
    <w:p w:rsidR="00354B52" w:rsidRDefault="00354B52">
      <w:pPr>
        <w:pStyle w:val="ConsPlusNormal"/>
        <w:spacing w:before="220"/>
        <w:ind w:firstLine="540"/>
        <w:jc w:val="both"/>
      </w:pPr>
      <w:hyperlink r:id="rId48" w:history="1">
        <w:r>
          <w:rPr>
            <w:color w:val="0000FF"/>
          </w:rPr>
          <w:t>СП 252.1325800.2016</w:t>
        </w:r>
      </w:hyperlink>
      <w:r>
        <w:t xml:space="preserve"> "Здания дошкольных образовательных организаций. Правила проектирования";</w:t>
      </w:r>
    </w:p>
    <w:p w:rsidR="00354B52" w:rsidRDefault="00354B52">
      <w:pPr>
        <w:pStyle w:val="ConsPlusNormal"/>
        <w:spacing w:before="220"/>
        <w:ind w:firstLine="540"/>
        <w:jc w:val="both"/>
      </w:pPr>
      <w:hyperlink r:id="rId49" w:history="1">
        <w:r>
          <w:rPr>
            <w:color w:val="0000FF"/>
          </w:rPr>
          <w:t>СП 113.13330.2012</w:t>
        </w:r>
      </w:hyperlink>
      <w:r>
        <w:t xml:space="preserve"> "СНиП 21-02-99* Стоянки автомобилей";</w:t>
      </w:r>
    </w:p>
    <w:p w:rsidR="00354B52" w:rsidRDefault="00354B52">
      <w:pPr>
        <w:pStyle w:val="ConsPlusNormal"/>
        <w:spacing w:before="220"/>
        <w:ind w:firstLine="540"/>
        <w:jc w:val="both"/>
      </w:pPr>
      <w:hyperlink r:id="rId50" w:history="1">
        <w:r>
          <w:rPr>
            <w:color w:val="0000FF"/>
          </w:rPr>
          <w:t>СП 158.13330.2014</w:t>
        </w:r>
      </w:hyperlink>
      <w:r>
        <w:t xml:space="preserve"> "Здания и помещения медицинских организаций. Правила проектирования";</w:t>
      </w:r>
    </w:p>
    <w:p w:rsidR="00354B52" w:rsidRDefault="00354B52">
      <w:pPr>
        <w:pStyle w:val="ConsPlusNormal"/>
        <w:spacing w:before="220"/>
        <w:ind w:firstLine="540"/>
        <w:jc w:val="both"/>
      </w:pPr>
      <w:hyperlink r:id="rId51" w:history="1">
        <w:r>
          <w:rPr>
            <w:color w:val="0000FF"/>
          </w:rPr>
          <w:t>СП 257.1325800.2016</w:t>
        </w:r>
      </w:hyperlink>
      <w:r>
        <w:t xml:space="preserve"> "Здания гостиниц. Правила проектирования";</w:t>
      </w:r>
    </w:p>
    <w:p w:rsidR="00354B52" w:rsidRDefault="00354B52">
      <w:pPr>
        <w:pStyle w:val="ConsPlusNormal"/>
        <w:spacing w:before="220"/>
        <w:ind w:firstLine="540"/>
        <w:jc w:val="both"/>
      </w:pPr>
      <w:hyperlink r:id="rId52" w:history="1">
        <w:r>
          <w:rPr>
            <w:color w:val="0000FF"/>
          </w:rPr>
          <w:t>СП 35.13330.2011</w:t>
        </w:r>
      </w:hyperlink>
      <w:r>
        <w:t xml:space="preserve"> "СНиП 2.05.03-84* Мосты и трубы";</w:t>
      </w:r>
    </w:p>
    <w:p w:rsidR="00354B52" w:rsidRDefault="00354B52">
      <w:pPr>
        <w:pStyle w:val="ConsPlusNormal"/>
        <w:spacing w:before="220"/>
        <w:ind w:firstLine="540"/>
        <w:jc w:val="both"/>
      </w:pPr>
      <w:hyperlink r:id="rId53" w:history="1">
        <w:r>
          <w:rPr>
            <w:color w:val="0000FF"/>
          </w:rPr>
          <w:t>СП 101.13330.2012</w:t>
        </w:r>
      </w:hyperlink>
      <w:r>
        <w:t xml:space="preserve"> "СНиП 2.06.07-87 Подпорные стены, судоходные шлюзы, рыбопропускные и рыбозащитные сооружения";</w:t>
      </w:r>
    </w:p>
    <w:p w:rsidR="00354B52" w:rsidRDefault="00354B52">
      <w:pPr>
        <w:pStyle w:val="ConsPlusNormal"/>
        <w:spacing w:before="220"/>
        <w:ind w:firstLine="540"/>
        <w:jc w:val="both"/>
      </w:pPr>
      <w:hyperlink r:id="rId54" w:history="1">
        <w:r>
          <w:rPr>
            <w:color w:val="0000FF"/>
          </w:rPr>
          <w:t>СП 102.13330.2012</w:t>
        </w:r>
      </w:hyperlink>
      <w:r>
        <w:t xml:space="preserve"> "СНиП 2.06.09-84 Туннели гидротехнические";</w:t>
      </w:r>
    </w:p>
    <w:p w:rsidR="00354B52" w:rsidRDefault="00354B52">
      <w:pPr>
        <w:pStyle w:val="ConsPlusNormal"/>
        <w:spacing w:before="220"/>
        <w:ind w:firstLine="540"/>
        <w:jc w:val="both"/>
      </w:pPr>
      <w:hyperlink r:id="rId55" w:history="1">
        <w:r>
          <w:rPr>
            <w:color w:val="0000FF"/>
          </w:rPr>
          <w:t>СП 58.13330.2012</w:t>
        </w:r>
      </w:hyperlink>
      <w:r>
        <w:t xml:space="preserve"> "СНиП 33-01-2003 Гидротехнические сооружения. Основные положения";</w:t>
      </w:r>
    </w:p>
    <w:p w:rsidR="00354B52" w:rsidRDefault="00354B52">
      <w:pPr>
        <w:pStyle w:val="ConsPlusNormal"/>
        <w:spacing w:before="220"/>
        <w:ind w:firstLine="540"/>
        <w:jc w:val="both"/>
      </w:pPr>
      <w:hyperlink r:id="rId56" w:history="1">
        <w:r>
          <w:rPr>
            <w:color w:val="0000FF"/>
          </w:rPr>
          <w:t>СП 38.13330.2012</w:t>
        </w:r>
      </w:hyperlink>
      <w:r>
        <w:t xml:space="preserve"> "СНиП 2.06.04-82* Нагрузки и воздействия на гидротехнические сооружения (волновые, ледовые и от судов)";</w:t>
      </w:r>
    </w:p>
    <w:p w:rsidR="00354B52" w:rsidRDefault="00354B52">
      <w:pPr>
        <w:pStyle w:val="ConsPlusNormal"/>
        <w:spacing w:before="220"/>
        <w:ind w:firstLine="540"/>
        <w:jc w:val="both"/>
      </w:pPr>
      <w:hyperlink r:id="rId57" w:history="1">
        <w:r>
          <w:rPr>
            <w:color w:val="0000FF"/>
          </w:rPr>
          <w:t>СП 39.13330.2012</w:t>
        </w:r>
      </w:hyperlink>
      <w:r>
        <w:t xml:space="preserve"> "СНиП 2.06.05-84* Плотины из грунтовых материалов";</w:t>
      </w:r>
    </w:p>
    <w:p w:rsidR="00354B52" w:rsidRDefault="00354B52">
      <w:pPr>
        <w:pStyle w:val="ConsPlusNormal"/>
        <w:spacing w:before="220"/>
        <w:ind w:firstLine="540"/>
        <w:jc w:val="both"/>
      </w:pPr>
      <w:hyperlink r:id="rId58" w:history="1">
        <w:r>
          <w:rPr>
            <w:color w:val="0000FF"/>
          </w:rPr>
          <w:t>СП 40.13330.2012</w:t>
        </w:r>
      </w:hyperlink>
      <w:r>
        <w:t xml:space="preserve"> "СНиП 2.06.06-85 Плотины бетонные и железобетонные";</w:t>
      </w:r>
    </w:p>
    <w:p w:rsidR="00354B52" w:rsidRDefault="00354B52">
      <w:pPr>
        <w:pStyle w:val="ConsPlusNormal"/>
        <w:spacing w:before="220"/>
        <w:ind w:firstLine="540"/>
        <w:jc w:val="both"/>
      </w:pPr>
      <w:hyperlink r:id="rId59" w:history="1">
        <w:r>
          <w:rPr>
            <w:color w:val="0000FF"/>
          </w:rPr>
          <w:t>СП 41.13330.2012</w:t>
        </w:r>
      </w:hyperlink>
      <w:r>
        <w:t xml:space="preserve"> "СНиП 2.06.08-87 Бетонные и железобетонные конструкции гидротехнических сооружений";</w:t>
      </w:r>
    </w:p>
    <w:p w:rsidR="00354B52" w:rsidRDefault="00354B52">
      <w:pPr>
        <w:pStyle w:val="ConsPlusNormal"/>
        <w:spacing w:before="220"/>
        <w:ind w:firstLine="540"/>
        <w:jc w:val="both"/>
      </w:pPr>
      <w:hyperlink r:id="rId60" w:history="1">
        <w:r>
          <w:rPr>
            <w:color w:val="0000FF"/>
          </w:rPr>
          <w:t>СП 101.13330.2012</w:t>
        </w:r>
      </w:hyperlink>
      <w:r>
        <w:t xml:space="preserve"> "СНиП 2.06.07-87 Подпорные стены, судоходные шлюзы, рыбопропускные и рыбозащитные сооружения";</w:t>
      </w:r>
    </w:p>
    <w:p w:rsidR="00354B52" w:rsidRDefault="00354B52">
      <w:pPr>
        <w:pStyle w:val="ConsPlusNormal"/>
        <w:spacing w:before="220"/>
        <w:ind w:firstLine="540"/>
        <w:jc w:val="both"/>
      </w:pPr>
      <w:hyperlink r:id="rId61" w:history="1">
        <w:r>
          <w:rPr>
            <w:color w:val="0000FF"/>
          </w:rPr>
          <w:t>СП 102.13330.2012</w:t>
        </w:r>
      </w:hyperlink>
      <w:r>
        <w:t xml:space="preserve"> "СНиП 2.06.09-84 Туннели гидротехнические";</w:t>
      </w:r>
    </w:p>
    <w:p w:rsidR="00354B52" w:rsidRDefault="00354B52">
      <w:pPr>
        <w:pStyle w:val="ConsPlusNormal"/>
        <w:spacing w:before="220"/>
        <w:ind w:firstLine="540"/>
        <w:jc w:val="both"/>
      </w:pPr>
      <w:hyperlink r:id="rId62" w:history="1">
        <w:r>
          <w:rPr>
            <w:color w:val="0000FF"/>
          </w:rPr>
          <w:t>СП 122.13330.2012</w:t>
        </w:r>
      </w:hyperlink>
      <w:r>
        <w:t xml:space="preserve"> "СНиП 32-04-97 Тоннели железнодорожные и автодорожные";</w:t>
      </w:r>
    </w:p>
    <w:p w:rsidR="00354B52" w:rsidRDefault="00354B52">
      <w:pPr>
        <w:pStyle w:val="ConsPlusNormal"/>
        <w:spacing w:before="220"/>
        <w:ind w:firstLine="540"/>
        <w:jc w:val="both"/>
      </w:pPr>
      <w:hyperlink r:id="rId63" w:history="1">
        <w:r>
          <w:rPr>
            <w:color w:val="0000FF"/>
          </w:rPr>
          <w:t>СП 259.1325800.2016</w:t>
        </w:r>
      </w:hyperlink>
      <w:r>
        <w:t xml:space="preserve"> "Мосты в условиях плотной городской застройки. Правила </w:t>
      </w:r>
      <w:r>
        <w:lastRenderedPageBreak/>
        <w:t>проектирования";</w:t>
      </w:r>
    </w:p>
    <w:p w:rsidR="00354B52" w:rsidRDefault="00354B52">
      <w:pPr>
        <w:pStyle w:val="ConsPlusNormal"/>
        <w:spacing w:before="220"/>
        <w:ind w:firstLine="540"/>
        <w:jc w:val="both"/>
      </w:pPr>
      <w:hyperlink r:id="rId64"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w:t>
      </w:r>
    </w:p>
    <w:p w:rsidR="00354B52" w:rsidRDefault="00354B52">
      <w:pPr>
        <w:pStyle w:val="ConsPlusNormal"/>
        <w:spacing w:before="220"/>
        <w:ind w:firstLine="540"/>
        <w:jc w:val="both"/>
      </w:pPr>
      <w:hyperlink r:id="rId65" w:history="1">
        <w:r>
          <w:rPr>
            <w:color w:val="0000FF"/>
          </w:rPr>
          <w:t>СП 254.1325800.2016</w:t>
        </w:r>
      </w:hyperlink>
      <w:r>
        <w:t xml:space="preserve"> "Здания и территории. Правила проектирования защиты от производственного шума";</w:t>
      </w:r>
    </w:p>
    <w:p w:rsidR="00354B52" w:rsidRDefault="00354B52">
      <w:pPr>
        <w:pStyle w:val="ConsPlusNormal"/>
        <w:spacing w:before="220"/>
        <w:ind w:firstLine="540"/>
        <w:jc w:val="both"/>
      </w:pPr>
      <w:hyperlink r:id="rId66" w:history="1">
        <w:r>
          <w:rPr>
            <w:color w:val="0000FF"/>
          </w:rPr>
          <w:t>СП 18.13330.2011</w:t>
        </w:r>
      </w:hyperlink>
      <w:r>
        <w:t xml:space="preserve"> "СНиП II-89-80* Генеральные планы промышленных предприятий";</w:t>
      </w:r>
    </w:p>
    <w:p w:rsidR="00354B52" w:rsidRDefault="00354B52">
      <w:pPr>
        <w:pStyle w:val="ConsPlusNormal"/>
        <w:spacing w:before="220"/>
        <w:ind w:firstLine="540"/>
        <w:jc w:val="both"/>
      </w:pPr>
      <w:hyperlink r:id="rId67" w:history="1">
        <w:r>
          <w:rPr>
            <w:color w:val="0000FF"/>
          </w:rPr>
          <w:t>СП 19.13330.2011</w:t>
        </w:r>
      </w:hyperlink>
      <w:r>
        <w:t xml:space="preserve"> "СНиП II-97-76 Генеральные планы сельскохозяйственных предприятий";</w:t>
      </w:r>
    </w:p>
    <w:p w:rsidR="00354B52" w:rsidRDefault="00354B52">
      <w:pPr>
        <w:pStyle w:val="ConsPlusNormal"/>
        <w:spacing w:before="220"/>
        <w:ind w:firstLine="540"/>
        <w:jc w:val="both"/>
      </w:pPr>
      <w:hyperlink r:id="rId68" w:history="1">
        <w:r>
          <w:rPr>
            <w:color w:val="0000FF"/>
          </w:rPr>
          <w:t>СП 131.13330.2012</w:t>
        </w:r>
      </w:hyperlink>
      <w:r>
        <w:t xml:space="preserve"> "СНиП 23-01-99* Строительная климатология";</w:t>
      </w:r>
    </w:p>
    <w:p w:rsidR="00354B52" w:rsidRDefault="00354B52">
      <w:pPr>
        <w:pStyle w:val="ConsPlusNormal"/>
        <w:spacing w:before="220"/>
        <w:ind w:firstLine="540"/>
        <w:jc w:val="both"/>
      </w:pPr>
      <w:hyperlink r:id="rId69" w:history="1">
        <w:r>
          <w:rPr>
            <w:color w:val="0000FF"/>
          </w:rPr>
          <w:t>ГОСТ Р 52024-2003</w:t>
        </w:r>
      </w:hyperlink>
      <w:r>
        <w:t xml:space="preserve"> Услуги физкультурно-оздоровительные и спортивные. Общие требования;</w:t>
      </w:r>
    </w:p>
    <w:p w:rsidR="00354B52" w:rsidRDefault="00354B52">
      <w:pPr>
        <w:pStyle w:val="ConsPlusNormal"/>
        <w:spacing w:before="220"/>
        <w:ind w:firstLine="540"/>
        <w:jc w:val="both"/>
      </w:pPr>
      <w:hyperlink r:id="rId70" w:history="1">
        <w:r>
          <w:rPr>
            <w:color w:val="0000FF"/>
          </w:rPr>
          <w:t>ГОСТ Р 52025-2003</w:t>
        </w:r>
      </w:hyperlink>
      <w:r>
        <w:t xml:space="preserve"> Услуги физкультурно-оздоровительные и спортивные. Требования безопасности потребителей;</w:t>
      </w:r>
    </w:p>
    <w:p w:rsidR="00354B52" w:rsidRDefault="00354B52">
      <w:pPr>
        <w:pStyle w:val="ConsPlusNormal"/>
        <w:spacing w:before="220"/>
        <w:ind w:firstLine="540"/>
        <w:jc w:val="both"/>
      </w:pPr>
      <w:r>
        <w:t>ГОСТ Р 53102-2015 "Оборудование детских игровых площадок. Термины и определения";</w:t>
      </w:r>
    </w:p>
    <w:p w:rsidR="00354B52" w:rsidRDefault="00354B52">
      <w:pPr>
        <w:pStyle w:val="ConsPlusNormal"/>
        <w:spacing w:before="220"/>
        <w:ind w:firstLine="540"/>
        <w:jc w:val="both"/>
      </w:pPr>
      <w:hyperlink r:id="rId71" w:history="1">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354B52" w:rsidRDefault="00354B52">
      <w:pPr>
        <w:pStyle w:val="ConsPlusNormal"/>
        <w:spacing w:before="220"/>
        <w:ind w:firstLine="540"/>
        <w:jc w:val="both"/>
      </w:pPr>
      <w:hyperlink r:id="rId72" w:history="1">
        <w:r>
          <w:rPr>
            <w:color w:val="0000FF"/>
          </w:rPr>
          <w:t>ГОСТ Р 52167-2012</w:t>
        </w:r>
      </w:hyperlink>
      <w:r>
        <w:t xml:space="preserve"> "Оборудование детских игровых площадок. Безопасность конструкции и методы испытаний качелей. Общие требования";</w:t>
      </w:r>
    </w:p>
    <w:p w:rsidR="00354B52" w:rsidRDefault="00354B52">
      <w:pPr>
        <w:pStyle w:val="ConsPlusNormal"/>
        <w:spacing w:before="220"/>
        <w:ind w:firstLine="540"/>
        <w:jc w:val="both"/>
      </w:pPr>
      <w:hyperlink r:id="rId73" w:history="1">
        <w:r>
          <w:rPr>
            <w:color w:val="0000FF"/>
          </w:rPr>
          <w:t>ГОСТ Р 52168-2012</w:t>
        </w:r>
      </w:hyperlink>
      <w:r>
        <w:t xml:space="preserve"> "Оборудование детских игровых площадок. Безопасность конструкции и методы испытаний горок. Общие требования";</w:t>
      </w:r>
    </w:p>
    <w:p w:rsidR="00354B52" w:rsidRDefault="00354B52">
      <w:pPr>
        <w:pStyle w:val="ConsPlusNormal"/>
        <w:spacing w:before="220"/>
        <w:ind w:firstLine="540"/>
        <w:jc w:val="both"/>
      </w:pPr>
      <w:hyperlink r:id="rId74" w:history="1">
        <w:r>
          <w:rPr>
            <w:color w:val="0000FF"/>
          </w:rPr>
          <w:t>ГОСТ Р 52299-2013</w:t>
        </w:r>
      </w:hyperlink>
      <w:r>
        <w:t xml:space="preserve"> "Оборудование детских игровых площадок. Безопасность конструкции и методы испытаний качалок. Общие требования";</w:t>
      </w:r>
    </w:p>
    <w:p w:rsidR="00354B52" w:rsidRDefault="00354B52">
      <w:pPr>
        <w:pStyle w:val="ConsPlusNormal"/>
        <w:spacing w:before="220"/>
        <w:ind w:firstLine="540"/>
        <w:jc w:val="both"/>
      </w:pPr>
      <w:hyperlink r:id="rId75" w:history="1">
        <w:r>
          <w:rPr>
            <w:color w:val="0000FF"/>
          </w:rPr>
          <w:t>ГОСТ Р 52300-2013</w:t>
        </w:r>
      </w:hyperlink>
      <w:r>
        <w:t xml:space="preserve"> "Оборудование детских игровых площадок. Безопасность конструкции и методы испытаний каруселей. Общие требования";</w:t>
      </w:r>
    </w:p>
    <w:p w:rsidR="00354B52" w:rsidRDefault="00354B52">
      <w:pPr>
        <w:pStyle w:val="ConsPlusNormal"/>
        <w:spacing w:before="220"/>
        <w:ind w:firstLine="540"/>
        <w:jc w:val="both"/>
      </w:pPr>
      <w:hyperlink r:id="rId76" w:history="1">
        <w:r>
          <w:rPr>
            <w:color w:val="0000FF"/>
          </w:rPr>
          <w:t>ГОСТ Р 52169-2012</w:t>
        </w:r>
      </w:hyperlink>
      <w:r>
        <w:t xml:space="preserve"> "Оборудование и покрытия детских игровых площадок. Безопасность конструкции и методы испытаний. Общие требования";</w:t>
      </w:r>
    </w:p>
    <w:p w:rsidR="00354B52" w:rsidRDefault="00354B52">
      <w:pPr>
        <w:pStyle w:val="ConsPlusNormal"/>
        <w:spacing w:before="220"/>
        <w:ind w:firstLine="540"/>
        <w:jc w:val="both"/>
      </w:pPr>
      <w:hyperlink r:id="rId77" w:history="1">
        <w:r>
          <w:rPr>
            <w:color w:val="0000FF"/>
          </w:rPr>
          <w:t>ГОСТ Р 52301-2013</w:t>
        </w:r>
      </w:hyperlink>
      <w:r>
        <w:t xml:space="preserve"> "Оборудование детских игровых площадок. Безопасность при эксплуатации. Общие требования";</w:t>
      </w:r>
    </w:p>
    <w:p w:rsidR="00354B52" w:rsidRDefault="00354B52">
      <w:pPr>
        <w:pStyle w:val="ConsPlusNormal"/>
        <w:spacing w:before="220"/>
        <w:ind w:firstLine="540"/>
        <w:jc w:val="both"/>
      </w:pPr>
      <w:hyperlink r:id="rId78" w:history="1">
        <w:r>
          <w:rPr>
            <w:color w:val="0000FF"/>
          </w:rPr>
          <w:t>ГОСТ Р ЕН 1177-2013</w:t>
        </w:r>
      </w:hyperlink>
      <w:r>
        <w:t xml:space="preserve"> "Ударопоглощающие покрытия детских игровых площадок. Требования безопасности и методы испытаний";</w:t>
      </w:r>
    </w:p>
    <w:p w:rsidR="00354B52" w:rsidRDefault="00354B52">
      <w:pPr>
        <w:pStyle w:val="ConsPlusNormal"/>
        <w:spacing w:before="220"/>
        <w:ind w:firstLine="540"/>
        <w:jc w:val="both"/>
      </w:pPr>
      <w:hyperlink r:id="rId79" w:history="1">
        <w:r>
          <w:rPr>
            <w:color w:val="0000FF"/>
          </w:rPr>
          <w:t>ГОСТ Р 55677-2013</w:t>
        </w:r>
      </w:hyperlink>
      <w:r>
        <w:t xml:space="preserve"> "Оборудование детских спортивных площадок. Безопасность конструкций и методы испытания. Общие требования";</w:t>
      </w:r>
    </w:p>
    <w:p w:rsidR="00354B52" w:rsidRDefault="00354B52">
      <w:pPr>
        <w:pStyle w:val="ConsPlusNormal"/>
        <w:spacing w:before="220"/>
        <w:ind w:firstLine="540"/>
        <w:jc w:val="both"/>
      </w:pPr>
      <w:hyperlink r:id="rId80" w:history="1">
        <w:r>
          <w:rPr>
            <w:color w:val="0000FF"/>
          </w:rPr>
          <w:t>ГОСТ Р 55678-2013</w:t>
        </w:r>
      </w:hyperlink>
      <w:r>
        <w:t xml:space="preserve"> "Оборудование детских спортивных площадок. Безопасность конструкций и методы испытания спортивно-развивающего оборудования";</w:t>
      </w:r>
    </w:p>
    <w:p w:rsidR="00354B52" w:rsidRDefault="00354B52">
      <w:pPr>
        <w:pStyle w:val="ConsPlusNormal"/>
        <w:spacing w:before="220"/>
        <w:ind w:firstLine="540"/>
        <w:jc w:val="both"/>
      </w:pPr>
      <w:hyperlink r:id="rId81" w:history="1">
        <w:r>
          <w:rPr>
            <w:color w:val="0000FF"/>
          </w:rPr>
          <w:t>ГОСТ Р 55679-2013</w:t>
        </w:r>
      </w:hyperlink>
      <w:r>
        <w:t xml:space="preserve"> Оборудование детских спортивных площадок. Безопасность при эксплуатации;</w:t>
      </w:r>
    </w:p>
    <w:p w:rsidR="00354B52" w:rsidRDefault="00354B52">
      <w:pPr>
        <w:pStyle w:val="ConsPlusNormal"/>
        <w:spacing w:before="220"/>
        <w:ind w:firstLine="540"/>
        <w:jc w:val="both"/>
      </w:pPr>
      <w:hyperlink r:id="rId82" w:history="1">
        <w:r>
          <w:rPr>
            <w:color w:val="0000FF"/>
          </w:rPr>
          <w:t>ГОСТ Р 52766-2007</w:t>
        </w:r>
      </w:hyperlink>
      <w:r>
        <w:t xml:space="preserve"> "Дороги автомобильные общего пользования. Элементы обустройства";</w:t>
      </w:r>
    </w:p>
    <w:p w:rsidR="00354B52" w:rsidRDefault="00354B52">
      <w:pPr>
        <w:pStyle w:val="ConsPlusNormal"/>
        <w:spacing w:before="220"/>
        <w:ind w:firstLine="540"/>
        <w:jc w:val="both"/>
      </w:pPr>
      <w:hyperlink r:id="rId83"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w:t>
      </w:r>
      <w:r>
        <w:lastRenderedPageBreak/>
        <w:t>устройств";</w:t>
      </w:r>
    </w:p>
    <w:p w:rsidR="00354B52" w:rsidRDefault="00354B52">
      <w:pPr>
        <w:pStyle w:val="ConsPlusNormal"/>
        <w:spacing w:before="220"/>
        <w:ind w:firstLine="540"/>
        <w:jc w:val="both"/>
      </w:pPr>
      <w:hyperlink r:id="rId84" w:history="1">
        <w:r>
          <w:rPr>
            <w:color w:val="0000FF"/>
          </w:rPr>
          <w:t>ГОСТ 33127-2014</w:t>
        </w:r>
      </w:hyperlink>
      <w:r>
        <w:t xml:space="preserve"> "Дороги автомобильные общего пользования. Ограждения дорожные. Классификация";</w:t>
      </w:r>
    </w:p>
    <w:p w:rsidR="00354B52" w:rsidRDefault="00354B52">
      <w:pPr>
        <w:pStyle w:val="ConsPlusNormal"/>
        <w:spacing w:before="220"/>
        <w:ind w:firstLine="540"/>
        <w:jc w:val="both"/>
      </w:pPr>
      <w:hyperlink r:id="rId85" w:history="1">
        <w:r>
          <w:rPr>
            <w:color w:val="0000FF"/>
          </w:rPr>
          <w:t>ГОСТ Р 52607-2006</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54B52" w:rsidRDefault="00354B52">
      <w:pPr>
        <w:pStyle w:val="ConsPlusNormal"/>
        <w:spacing w:before="220"/>
        <w:ind w:firstLine="540"/>
        <w:jc w:val="both"/>
      </w:pPr>
      <w:hyperlink r:id="rId86" w:history="1">
        <w:r>
          <w:rPr>
            <w:color w:val="0000FF"/>
          </w:rPr>
          <w:t>ГОСТ 26213-91</w:t>
        </w:r>
      </w:hyperlink>
      <w:r>
        <w:t xml:space="preserve"> Почвы. Методы определения органического вещества;</w:t>
      </w:r>
    </w:p>
    <w:p w:rsidR="00354B52" w:rsidRDefault="00354B52">
      <w:pPr>
        <w:pStyle w:val="ConsPlusNormal"/>
        <w:spacing w:before="220"/>
        <w:ind w:firstLine="540"/>
        <w:jc w:val="both"/>
      </w:pPr>
      <w:hyperlink r:id="rId87" w:history="1">
        <w:r>
          <w:rPr>
            <w:color w:val="0000FF"/>
          </w:rPr>
          <w:t>ГОСТ Р 53381-2009</w:t>
        </w:r>
      </w:hyperlink>
      <w:r>
        <w:t xml:space="preserve"> "Почвы и грунты. Грунты питательные. Технические условия";</w:t>
      </w:r>
    </w:p>
    <w:p w:rsidR="00354B52" w:rsidRDefault="00354B52">
      <w:pPr>
        <w:pStyle w:val="ConsPlusNormal"/>
        <w:spacing w:before="220"/>
        <w:ind w:firstLine="540"/>
        <w:jc w:val="both"/>
      </w:pPr>
      <w:hyperlink r:id="rId88" w:history="1">
        <w:r>
          <w:rPr>
            <w:color w:val="0000FF"/>
          </w:rPr>
          <w:t>ГОСТ 17.4.3.04-85</w:t>
        </w:r>
      </w:hyperlink>
      <w:r>
        <w:t xml:space="preserve"> "Охрана природы. Почвы. Общие требования к контролю и охране от загрязнения";</w:t>
      </w:r>
    </w:p>
    <w:p w:rsidR="00354B52" w:rsidRDefault="00354B52">
      <w:pPr>
        <w:pStyle w:val="ConsPlusNormal"/>
        <w:spacing w:before="220"/>
        <w:ind w:firstLine="540"/>
        <w:jc w:val="both"/>
      </w:pPr>
      <w:hyperlink r:id="rId89" w:history="1">
        <w:r>
          <w:rPr>
            <w:color w:val="0000FF"/>
          </w:rPr>
          <w:t>ГОСТ 17.5.3.06-85</w:t>
        </w:r>
      </w:hyperlink>
      <w:r>
        <w:t xml:space="preserve"> Охрана природы. Земли. Требования к определению норм снятия плодородного слоя почвы при производстве земляных работ;</w:t>
      </w:r>
    </w:p>
    <w:p w:rsidR="00354B52" w:rsidRDefault="00354B52">
      <w:pPr>
        <w:pStyle w:val="ConsPlusNormal"/>
        <w:spacing w:before="220"/>
        <w:ind w:firstLine="540"/>
        <w:jc w:val="both"/>
      </w:pPr>
      <w:hyperlink r:id="rId90" w:history="1">
        <w:r>
          <w:rPr>
            <w:color w:val="0000FF"/>
          </w:rPr>
          <w:t>ГОСТ 32110-2013</w:t>
        </w:r>
      </w:hyperlink>
      <w: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354B52" w:rsidRDefault="00354B52">
      <w:pPr>
        <w:pStyle w:val="ConsPlusNormal"/>
        <w:spacing w:before="220"/>
        <w:ind w:firstLine="540"/>
        <w:jc w:val="both"/>
      </w:pPr>
      <w:hyperlink r:id="rId91" w:history="1">
        <w:r>
          <w:rPr>
            <w:color w:val="0000FF"/>
          </w:rPr>
          <w:t>ГОСТ Р 17.4.3.07-2001</w:t>
        </w:r>
      </w:hyperlink>
      <w:r>
        <w:t xml:space="preserve"> "Охрана природы. Почвы. Требования к свойствам осадков сточных вод при использовании их в качестве удобрения";</w:t>
      </w:r>
    </w:p>
    <w:p w:rsidR="00354B52" w:rsidRDefault="00354B52">
      <w:pPr>
        <w:pStyle w:val="ConsPlusNormal"/>
        <w:spacing w:before="220"/>
        <w:ind w:firstLine="540"/>
        <w:jc w:val="both"/>
      </w:pPr>
      <w:hyperlink r:id="rId92" w:history="1">
        <w:r>
          <w:rPr>
            <w:color w:val="0000FF"/>
          </w:rPr>
          <w:t>ГОСТ 28329-89</w:t>
        </w:r>
      </w:hyperlink>
      <w:r>
        <w:t xml:space="preserve"> Озеленение городов. Термины и определения;</w:t>
      </w:r>
    </w:p>
    <w:p w:rsidR="00354B52" w:rsidRDefault="00354B52">
      <w:pPr>
        <w:pStyle w:val="ConsPlusNormal"/>
        <w:spacing w:before="220"/>
        <w:ind w:firstLine="540"/>
        <w:jc w:val="both"/>
      </w:pPr>
      <w:hyperlink r:id="rId93" w:history="1">
        <w:r>
          <w:rPr>
            <w:color w:val="0000FF"/>
          </w:rPr>
          <w:t>ГОСТ 24835-81</w:t>
        </w:r>
      </w:hyperlink>
      <w:r>
        <w:t xml:space="preserve"> Саженцы деревьев и кустарников. Технические условия;</w:t>
      </w:r>
    </w:p>
    <w:p w:rsidR="00354B52" w:rsidRDefault="00354B52">
      <w:pPr>
        <w:pStyle w:val="ConsPlusNormal"/>
        <w:spacing w:before="220"/>
        <w:ind w:firstLine="540"/>
        <w:jc w:val="both"/>
      </w:pPr>
      <w:hyperlink r:id="rId94" w:history="1">
        <w:r>
          <w:rPr>
            <w:color w:val="0000FF"/>
          </w:rPr>
          <w:t>ГОСТ 24909-81</w:t>
        </w:r>
      </w:hyperlink>
      <w:r>
        <w:t xml:space="preserve"> Саженцы деревьев декоративных лиственных пород. Технические условия;</w:t>
      </w:r>
    </w:p>
    <w:p w:rsidR="00354B52" w:rsidRDefault="00354B52">
      <w:pPr>
        <w:pStyle w:val="ConsPlusNormal"/>
        <w:spacing w:before="220"/>
        <w:ind w:firstLine="540"/>
        <w:jc w:val="both"/>
      </w:pPr>
      <w:hyperlink r:id="rId95" w:history="1">
        <w:r>
          <w:rPr>
            <w:color w:val="0000FF"/>
          </w:rPr>
          <w:t>ГОСТ 25769-83</w:t>
        </w:r>
      </w:hyperlink>
      <w:r>
        <w:t xml:space="preserve"> Саженцы деревьев хвойных пород для озеленения городов. Технические условия;</w:t>
      </w:r>
    </w:p>
    <w:p w:rsidR="00354B52" w:rsidRDefault="00354B52">
      <w:pPr>
        <w:pStyle w:val="ConsPlusNormal"/>
        <w:spacing w:before="220"/>
        <w:ind w:firstLine="540"/>
        <w:jc w:val="both"/>
      </w:pPr>
      <w:r>
        <w:t>ГОСТ 2874-73 "Вода питьевая";</w:t>
      </w:r>
    </w:p>
    <w:p w:rsidR="00354B52" w:rsidRDefault="00354B52">
      <w:pPr>
        <w:pStyle w:val="ConsPlusNormal"/>
        <w:spacing w:before="220"/>
        <w:ind w:firstLine="5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354B52" w:rsidRDefault="00354B52">
      <w:pPr>
        <w:pStyle w:val="ConsPlusNormal"/>
        <w:spacing w:before="220"/>
        <w:ind w:firstLine="540"/>
        <w:jc w:val="both"/>
      </w:pPr>
      <w:hyperlink r:id="rId96" w:history="1">
        <w:r>
          <w:rPr>
            <w:color w:val="0000FF"/>
          </w:rPr>
          <w:t>ГОСТ Р 55935-2013</w:t>
        </w:r>
      </w:hyperlink>
      <w: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54B52" w:rsidRDefault="00354B52">
      <w:pPr>
        <w:pStyle w:val="ConsPlusNormal"/>
        <w:spacing w:before="220"/>
        <w:ind w:firstLine="540"/>
        <w:jc w:val="both"/>
      </w:pPr>
      <w:hyperlink r:id="rId97" w:history="1">
        <w:r>
          <w:rPr>
            <w:color w:val="0000FF"/>
          </w:rPr>
          <w:t>ГОСТ Р 55627-2013</w:t>
        </w:r>
      </w:hyperlink>
      <w:r>
        <w:t xml:space="preserve"> Археологические изыскания в составе работ по реставрации, консервации, ремонту и приспособлению объектов культурного наследия;</w:t>
      </w:r>
    </w:p>
    <w:p w:rsidR="00354B52" w:rsidRDefault="00354B52">
      <w:pPr>
        <w:pStyle w:val="ConsPlusNormal"/>
        <w:spacing w:before="220"/>
        <w:ind w:firstLine="540"/>
        <w:jc w:val="both"/>
      </w:pPr>
      <w:hyperlink r:id="rId98" w:history="1">
        <w:r>
          <w:rPr>
            <w:color w:val="0000FF"/>
          </w:rPr>
          <w:t>ГОСТ 23407-78</w:t>
        </w:r>
      </w:hyperlink>
      <w:r>
        <w:t xml:space="preserve"> "Ограждения инвентарные строительных площадок и участков производства строительно-монтажных работ";</w:t>
      </w:r>
    </w:p>
    <w:p w:rsidR="00354B52" w:rsidRDefault="00354B52">
      <w:pPr>
        <w:pStyle w:val="ConsPlusNormal"/>
        <w:spacing w:before="220"/>
        <w:ind w:firstLine="540"/>
        <w:jc w:val="both"/>
      </w:pPr>
      <w:r>
        <w:t>Иные своды правил и стандарты, принятые и вступившие в действие в установленном порядке.</w:t>
      </w:r>
    </w:p>
    <w:p w:rsidR="00354B52" w:rsidRDefault="00354B52">
      <w:pPr>
        <w:pStyle w:val="ConsPlusNormal"/>
        <w:jc w:val="both"/>
      </w:pPr>
    </w:p>
    <w:p w:rsidR="00354B52" w:rsidRDefault="00354B52">
      <w:pPr>
        <w:pStyle w:val="ConsPlusNormal"/>
        <w:jc w:val="both"/>
      </w:pPr>
    </w:p>
    <w:p w:rsidR="00354B52" w:rsidRDefault="00354B52">
      <w:pPr>
        <w:pStyle w:val="ConsPlusNormal"/>
        <w:pBdr>
          <w:top w:val="single" w:sz="6" w:space="0" w:color="auto"/>
        </w:pBdr>
        <w:spacing w:before="100" w:after="100"/>
        <w:jc w:val="both"/>
        <w:rPr>
          <w:sz w:val="2"/>
          <w:szCs w:val="2"/>
        </w:rPr>
      </w:pPr>
    </w:p>
    <w:p w:rsidR="00B7586F" w:rsidRDefault="00B7586F">
      <w:bookmarkStart w:id="1" w:name="_GoBack"/>
      <w:bookmarkEnd w:id="1"/>
    </w:p>
    <w:sectPr w:rsidR="00B7586F" w:rsidSect="00604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52"/>
    <w:rsid w:val="00354B52"/>
    <w:rsid w:val="00B7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7ABB2-6DDE-4D0E-8C75-6470A4FE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B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5AC2C6253854AA03039EB3502B1242587C9E7B4F409A7049AA85528CE8439C102B28F5A0A38CE0016F211656kBH" TargetMode="External"/><Relationship Id="rId21" Type="http://schemas.openxmlformats.org/officeDocument/2006/relationships/hyperlink" Target="consultantplus://offline/ref=455AC2C6253854AA030381A6552B1242597F9E784848C77A41F389508BE71C99173A28F5ABBC85E94B3C65426FA85A851711E524132D5Ak2H" TargetMode="External"/><Relationship Id="rId34" Type="http://schemas.openxmlformats.org/officeDocument/2006/relationships/hyperlink" Target="consultantplus://offline/ref=455AC2C6253854AA03039EB3502B1242587D997E48409A7049AA85528CE8439C102B28F5A0A38CE0016F211656kBH" TargetMode="External"/><Relationship Id="rId42" Type="http://schemas.openxmlformats.org/officeDocument/2006/relationships/hyperlink" Target="consultantplus://offline/ref=455AC2C6253854AA03039EB3502B1242587E9D7D4E409A7049AA85528CE8439C102B28F5A0A38CE0016F211656kBH" TargetMode="External"/><Relationship Id="rId47" Type="http://schemas.openxmlformats.org/officeDocument/2006/relationships/hyperlink" Target="consultantplus://offline/ref=455AC2C6253854AA03039EB3502B1242587E9A784F409A7049AA85528CE8439C102B28F5A0A38CE0016F211656kBH" TargetMode="External"/><Relationship Id="rId50" Type="http://schemas.openxmlformats.org/officeDocument/2006/relationships/hyperlink" Target="consultantplus://offline/ref=455AC2C6253854AA03039EB3502B1242587E9A7B49409A7049AA85528CE8439C102B28F5A0A38CE0016F211656kBH" TargetMode="External"/><Relationship Id="rId55" Type="http://schemas.openxmlformats.org/officeDocument/2006/relationships/hyperlink" Target="consultantplus://offline/ref=455AC2C6253854AA03039EB3502B1242587C9E794A409A7049AA85528CE8439C102B28F5A0A38CE0016F211656kBH" TargetMode="External"/><Relationship Id="rId63" Type="http://schemas.openxmlformats.org/officeDocument/2006/relationships/hyperlink" Target="consultantplus://offline/ref=455AC2C6253854AA03039EB3502B1242587E977D4B409A7049AA85528CE8439C102B28F5A0A38CE0016F211656kBH" TargetMode="External"/><Relationship Id="rId68" Type="http://schemas.openxmlformats.org/officeDocument/2006/relationships/hyperlink" Target="consultantplus://offline/ref=455AC2C6253854AA03039EB3502B1242587C967E4E409A7049AA85528CE8439C102B28F5A0A38CE0016F211656kBH" TargetMode="External"/><Relationship Id="rId76" Type="http://schemas.openxmlformats.org/officeDocument/2006/relationships/hyperlink" Target="consultantplus://offline/ref=455AC2C6253854AA03039EB3502B12425B7A9D784F409A7049AA85528CE8439C102B28F5A0A38CE0016F211656kBH" TargetMode="External"/><Relationship Id="rId84" Type="http://schemas.openxmlformats.org/officeDocument/2006/relationships/hyperlink" Target="consultantplus://offline/ref=455AC2C6253854AA03039EB3502B12425B7596794F409A7049AA85528CE8439C102B28F5A0A38CE0016F211656kBH" TargetMode="External"/><Relationship Id="rId89" Type="http://schemas.openxmlformats.org/officeDocument/2006/relationships/hyperlink" Target="consultantplus://offline/ref=455AC2C6253854AA03039EB3502B12425B78977F48409A7049AA85528CE8439C102B28F5A0A38CE0016F211656kBH" TargetMode="External"/><Relationship Id="rId97" Type="http://schemas.openxmlformats.org/officeDocument/2006/relationships/hyperlink" Target="consultantplus://offline/ref=455AC2C6253854AA03039EB3502B12425B749E7C4C409A7049AA85528CE8439C102B28F5A0A38CE0016F211656kBH" TargetMode="External"/><Relationship Id="rId7" Type="http://schemas.openxmlformats.org/officeDocument/2006/relationships/hyperlink" Target="consultantplus://offline/ref=455AC2C6253854AA03039FAB43474D4D5976C0714F48CC2419A18F07D4B71ACC577A2EA0EAF980E31F6D231166A207CA5246F6271A32AA654E96ADC75Ak5H" TargetMode="External"/><Relationship Id="rId71" Type="http://schemas.openxmlformats.org/officeDocument/2006/relationships/hyperlink" Target="consultantplus://offline/ref=455AC2C6253854AA03039EB3502B12425B7A9D784F409A7049AA85528CE8439C102B28F5A0A38CE0016F211656kBH" TargetMode="External"/><Relationship Id="rId92" Type="http://schemas.openxmlformats.org/officeDocument/2006/relationships/hyperlink" Target="consultantplus://offline/ref=455AC2C6253854AA03039EB3502B12425B7B9A7944409A7049AA85528CE8439C102B28F5A0A38CE0016F211656kBH" TargetMode="External"/><Relationship Id="rId2" Type="http://schemas.openxmlformats.org/officeDocument/2006/relationships/settings" Target="settings.xml"/><Relationship Id="rId16" Type="http://schemas.openxmlformats.org/officeDocument/2006/relationships/hyperlink" Target="consultantplus://offline/ref=455AC2C6253854AA030381A6552B12425B7D9F74444BC77A41F389508BE71C99053A70F9A8B493E31D732317635Ak0H" TargetMode="External"/><Relationship Id="rId29" Type="http://schemas.openxmlformats.org/officeDocument/2006/relationships/hyperlink" Target="consultantplus://offline/ref=455AC2C6253854AA03039EB3502B1242587D987E4E409A7049AA85528CE8439C102B28F5A0A38CE0016F211656kBH" TargetMode="External"/><Relationship Id="rId11" Type="http://schemas.openxmlformats.org/officeDocument/2006/relationships/hyperlink" Target="consultantplus://offline/ref=455AC2C6253854AA030381A6552B1242597F9A7E4848C77A41F389508BE71C99173A28F5A9BD8CE51766754626FC5E9A1F0DFA240D2EAB6655k9H" TargetMode="External"/><Relationship Id="rId24" Type="http://schemas.openxmlformats.org/officeDocument/2006/relationships/hyperlink" Target="consultantplus://offline/ref=455AC2C6253854AA030381A6552B1242597E97784D48C77A41F389508BE71C99053A70F9A8B493E31D732317635Ak0H" TargetMode="External"/><Relationship Id="rId32" Type="http://schemas.openxmlformats.org/officeDocument/2006/relationships/hyperlink" Target="consultantplus://offline/ref=455AC2C6253854AA03039EB3502B1242587D997F44409A7049AA85528CE8439C102B28F5A0A38CE0016F211656kBH" TargetMode="External"/><Relationship Id="rId37" Type="http://schemas.openxmlformats.org/officeDocument/2006/relationships/hyperlink" Target="consultantplus://offline/ref=455AC2C6253854AA03039EB3502B1242587F9A7D4E409A7049AA85528CE8439C102B28F5A0A38CE0016F211656kBH" TargetMode="External"/><Relationship Id="rId40" Type="http://schemas.openxmlformats.org/officeDocument/2006/relationships/hyperlink" Target="consultantplus://offline/ref=455AC2C6253854AA03039EB3502B124258799E7C4D409A7049AA85528CE8439C102B28F5A0A38CE0016F211656kBH" TargetMode="External"/><Relationship Id="rId45" Type="http://schemas.openxmlformats.org/officeDocument/2006/relationships/hyperlink" Target="consultantplus://offline/ref=455AC2C6253854AA03039EB3502B1242587D967E49409A7049AA85528CE8439C102B28F5A0A38CE0016F211656kBH" TargetMode="External"/><Relationship Id="rId53" Type="http://schemas.openxmlformats.org/officeDocument/2006/relationships/hyperlink" Target="consultantplus://offline/ref=455AC2C6253854AA03039EB3502B12425B7B9D7A45409A7049AA85528CE8439C102B28F5A0A38CE0016F211656kBH" TargetMode="External"/><Relationship Id="rId58" Type="http://schemas.openxmlformats.org/officeDocument/2006/relationships/hyperlink" Target="consultantplus://offline/ref=455AC2C6253854AA03039EB3502B1242587E9B7E44409A7049AA85528CE8439C102B28F5A0A38CE0016F211656kBH" TargetMode="External"/><Relationship Id="rId66" Type="http://schemas.openxmlformats.org/officeDocument/2006/relationships/hyperlink" Target="consultantplus://offline/ref=455AC2C6253854AA03039EB3502B1242587D9B7E4A409A7049AA85528CE8439C102B28F5A0A38CE0016F211656kBH" TargetMode="External"/><Relationship Id="rId74" Type="http://schemas.openxmlformats.org/officeDocument/2006/relationships/hyperlink" Target="consultantplus://offline/ref=455AC2C6253854AA03039EB3502B12425B7A997B49409A7049AA85528CE8439C102B28F5A0A38CE0016F211656kBH" TargetMode="External"/><Relationship Id="rId79" Type="http://schemas.openxmlformats.org/officeDocument/2006/relationships/hyperlink" Target="consultantplus://offline/ref=455AC2C6253854AA03039EB3502B12425B75987E4C409A7049AA85528CE8439C102B28F5A0A38CE0016F211656kBH" TargetMode="External"/><Relationship Id="rId87" Type="http://schemas.openxmlformats.org/officeDocument/2006/relationships/hyperlink" Target="consultantplus://offline/ref=455AC2C6253854AA030382B34C2B12425E7F9674461D907810A6875583B74689017324FDB7BC8FFC1D6D2051kEH" TargetMode="External"/><Relationship Id="rId5" Type="http://schemas.openxmlformats.org/officeDocument/2006/relationships/hyperlink" Target="consultantplus://offline/ref=455AC2C6253854AA030381A6552B1242597E9E7E4A4CC77A41F389508BE71C99173A28F3A1B886B64E29741A63A04D9A140DF9261252k5H" TargetMode="External"/><Relationship Id="rId61" Type="http://schemas.openxmlformats.org/officeDocument/2006/relationships/hyperlink" Target="consultantplus://offline/ref=455AC2C6253854AA03039EB3502B12425B7B9C7A44409A7049AA85528CE8439C102B28F5A0A38CE0016F211656kBH" TargetMode="External"/><Relationship Id="rId82" Type="http://schemas.openxmlformats.org/officeDocument/2006/relationships/hyperlink" Target="consultantplus://offline/ref=455AC2C6253854AA03039EB3502B12425B7A9B7C4B409A7049AA85528CE8439C102B28F5A0A38CE0016F211656kBH" TargetMode="External"/><Relationship Id="rId90" Type="http://schemas.openxmlformats.org/officeDocument/2006/relationships/hyperlink" Target="consultantplus://offline/ref=455AC2C6253854AA03039EB3502B12425B7A96784C409A7049AA85528CE8439C102B28F5A0A38CE0016F211656kBH" TargetMode="External"/><Relationship Id="rId95" Type="http://schemas.openxmlformats.org/officeDocument/2006/relationships/hyperlink" Target="consultantplus://offline/ref=455AC2C6253854AA030382B34C2B12425E799E7B461D907810A6875583B74689017324FDB7BC8FFC1D6D2051kEH" TargetMode="External"/><Relationship Id="rId19" Type="http://schemas.openxmlformats.org/officeDocument/2006/relationships/hyperlink" Target="consultantplus://offline/ref=455AC2C6253854AA030381A6552B1242597F9A7E4848C77A41F389508BE71C99053A70F9A8B493E31D732317635Ak0H" TargetMode="External"/><Relationship Id="rId14" Type="http://schemas.openxmlformats.org/officeDocument/2006/relationships/hyperlink" Target="consultantplus://offline/ref=455AC2C6253854AA030381A6552B12425B7C9F7E484AC77A41F389508BE71C99173A28F5A9BD8DE31D66754626FC5E9A1F0DFA240D2EAB6655k9H" TargetMode="External"/><Relationship Id="rId22" Type="http://schemas.openxmlformats.org/officeDocument/2006/relationships/hyperlink" Target="consultantplus://offline/ref=455AC2C6253854AA03039EB3502B1242587F997D45409A7049AA85528CE8439C102B28F5A0A38CE0016F211656kBH" TargetMode="External"/><Relationship Id="rId27" Type="http://schemas.openxmlformats.org/officeDocument/2006/relationships/hyperlink" Target="consultantplus://offline/ref=455AC2C6253854AA03039EB3502B1242587C9E7B45409A7049AA85528CE8439C102B28F5A0A38CE0016F211656kBH" TargetMode="External"/><Relationship Id="rId30" Type="http://schemas.openxmlformats.org/officeDocument/2006/relationships/hyperlink" Target="consultantplus://offline/ref=455AC2C6253854AA03039EB3502B12425B7B9E7D4F409A7049AA85528CE8439C102B28F5A0A38CE0016F211656kBH" TargetMode="External"/><Relationship Id="rId35" Type="http://schemas.openxmlformats.org/officeDocument/2006/relationships/hyperlink" Target="consultantplus://offline/ref=455AC2C6253854AA03039EB3502B1242587D9B7845409A7049AA85528CE8439C102B28F5A0A38CE0016F211656kBH" TargetMode="External"/><Relationship Id="rId43" Type="http://schemas.openxmlformats.org/officeDocument/2006/relationships/hyperlink" Target="consultantplus://offline/ref=455AC2C6253854AA03039EB3502B1242587C9F7E4D409A7049AA85528CE8439C102B28F5A0A38CE0016F211656kBH" TargetMode="External"/><Relationship Id="rId48" Type="http://schemas.openxmlformats.org/officeDocument/2006/relationships/hyperlink" Target="consultantplus://offline/ref=455AC2C6253854AA03039EB3502B1242587E997B49409A7049AA85528CE8439C102B28F5A0A38CE0016F211656kBH" TargetMode="External"/><Relationship Id="rId56" Type="http://schemas.openxmlformats.org/officeDocument/2006/relationships/hyperlink" Target="consultantplus://offline/ref=455AC2C6253854AA03039EB3502B12425B7B967948409A7049AA85528CE8439C102B28F5A0A38CE0016F211656kBH" TargetMode="External"/><Relationship Id="rId64" Type="http://schemas.openxmlformats.org/officeDocument/2006/relationships/hyperlink" Target="consultantplus://offline/ref=455AC2C6253854AA030381A6552B12425B7C99754B4AC77A41F389508BE71C99173A28F5A9BD8DE21C66754626FC5E9A1F0DFA240D2EAB6655k9H" TargetMode="External"/><Relationship Id="rId69" Type="http://schemas.openxmlformats.org/officeDocument/2006/relationships/hyperlink" Target="consultantplus://offline/ref=455AC2C6253854AA03039EB3502B12425B7F9A794C409A7049AA85528CE8439C102B28F5A0A38CE0016F211656kBH" TargetMode="External"/><Relationship Id="rId77" Type="http://schemas.openxmlformats.org/officeDocument/2006/relationships/hyperlink" Target="consultantplus://offline/ref=455AC2C6253854AA03039EB3502B12425B7A997B48409A7049AA85528CE8439C102B28F5A0A38CE0016F211656kBH" TargetMode="External"/><Relationship Id="rId100" Type="http://schemas.openxmlformats.org/officeDocument/2006/relationships/theme" Target="theme/theme1.xml"/><Relationship Id="rId8" Type="http://schemas.openxmlformats.org/officeDocument/2006/relationships/hyperlink" Target="consultantplus://offline/ref=455AC2C6253854AA03039FAB43474D4D5976C0714C49CB2F1CAE8F07D4B71ACC577A2EA0F8F9D8EF1E643F1660B7519B1751kAH" TargetMode="External"/><Relationship Id="rId51" Type="http://schemas.openxmlformats.org/officeDocument/2006/relationships/hyperlink" Target="consultantplus://offline/ref=455AC2C6253854AA03039EB3502B1242587D9A744B409A7049AA85528CE8439C102B28F5A0A38CE0016F211656kBH" TargetMode="External"/><Relationship Id="rId72" Type="http://schemas.openxmlformats.org/officeDocument/2006/relationships/hyperlink" Target="consultantplus://offline/ref=455AC2C6253854AA03039EB3502B12425B7B997A4B409A7049AA85528CE8439C102B28F5A0A38CE0016F211656kBH" TargetMode="External"/><Relationship Id="rId80" Type="http://schemas.openxmlformats.org/officeDocument/2006/relationships/hyperlink" Target="consultantplus://offline/ref=455AC2C6253854AA03039EB3502B12425B75987D4F409A7049AA85528CE8439C102B28F5A0A38CE0016F211656kBH" TargetMode="External"/><Relationship Id="rId85" Type="http://schemas.openxmlformats.org/officeDocument/2006/relationships/hyperlink" Target="consultantplus://offline/ref=455AC2C6253854AA03039EB3502B12425B799C7C4E409A7049AA85528CE8439C102B28F5A0A38CE0016F211656kBH" TargetMode="External"/><Relationship Id="rId93" Type="http://schemas.openxmlformats.org/officeDocument/2006/relationships/hyperlink" Target="consultantplus://offline/ref=455AC2C6253854AA030382B34C2B1242587C9F7C461D907810A6875583B74689017324FDB7BC8FFC1D6D2051kEH" TargetMode="External"/><Relationship Id="rId98" Type="http://schemas.openxmlformats.org/officeDocument/2006/relationships/hyperlink" Target="consultantplus://offline/ref=455AC2C6253854AA03039EB3502B12425F799E74461D907810A6875583B74689017324FDB7BC8FFC1D6D2051kEH" TargetMode="External"/><Relationship Id="rId3" Type="http://schemas.openxmlformats.org/officeDocument/2006/relationships/webSettings" Target="webSettings.xml"/><Relationship Id="rId12" Type="http://schemas.openxmlformats.org/officeDocument/2006/relationships/hyperlink" Target="consultantplus://offline/ref=455AC2C6253854AA030381A6552B1242597C9A744F4BC77A41F389508BE71C99053A70F9A8B493E31D732317635Ak0H" TargetMode="External"/><Relationship Id="rId17" Type="http://schemas.openxmlformats.org/officeDocument/2006/relationships/hyperlink" Target="consultantplus://offline/ref=455AC2C6253854AA03039EB3502B1242587D997F44409A7049AA85528CE8439C102B28F5A0A38CE0016F211656kBH" TargetMode="External"/><Relationship Id="rId25" Type="http://schemas.openxmlformats.org/officeDocument/2006/relationships/hyperlink" Target="consultantplus://offline/ref=455AC2C6253854AA03039FAB43474D4D5976C0714F48C82B1FAE8F07D4B71ACC577A2EA0F8F9D8EF1E643F1660B7519B1751kAH" TargetMode="External"/><Relationship Id="rId33" Type="http://schemas.openxmlformats.org/officeDocument/2006/relationships/hyperlink" Target="consultantplus://offline/ref=455AC2C6253854AA03039EB3502B1242587D98744E409A7049AA85528CE8439C102B28F5A0A38CE0016F211656kBH" TargetMode="External"/><Relationship Id="rId38" Type="http://schemas.openxmlformats.org/officeDocument/2006/relationships/hyperlink" Target="consultantplus://offline/ref=455AC2C6253854AA03039EB3502B1242587E97794F409A7049AA85528CE8439C102B28F5A0A38CE0016F211656kBH" TargetMode="External"/><Relationship Id="rId46" Type="http://schemas.openxmlformats.org/officeDocument/2006/relationships/hyperlink" Target="consultantplus://offline/ref=455AC2C6253854AA03039EB3502B1242587C9E7A4E409A7049AA85528CE8439C102B28F5A0A38CE0016F211656kBH" TargetMode="External"/><Relationship Id="rId59" Type="http://schemas.openxmlformats.org/officeDocument/2006/relationships/hyperlink" Target="consultantplus://offline/ref=455AC2C6253854AA03039EB3502B1242587E9B7445409A7049AA85528CE8439C102B28F5A0A38CE0016F211656kBH" TargetMode="External"/><Relationship Id="rId67" Type="http://schemas.openxmlformats.org/officeDocument/2006/relationships/hyperlink" Target="consultantplus://offline/ref=455AC2C6253854AA03039EB3502B12425B74987544409A7049AA85528CE8439C102B28F5A0A38CE0016F211656kBH" TargetMode="External"/><Relationship Id="rId20" Type="http://schemas.openxmlformats.org/officeDocument/2006/relationships/hyperlink" Target="consultantplus://offline/ref=455AC2C6253854AA030381A6552B1242597F977F4E4AC77A41F389508BE71C99173A28F5A9BD8DE71A66754626FC5E9A1F0DFA240D2EAB6655k9H" TargetMode="External"/><Relationship Id="rId41" Type="http://schemas.openxmlformats.org/officeDocument/2006/relationships/hyperlink" Target="consultantplus://offline/ref=455AC2C6253854AA03039EB3502B1242587C9F784A409A7049AA85528CE8439C102B28F5A0A38CE0016F211656kBH" TargetMode="External"/><Relationship Id="rId54" Type="http://schemas.openxmlformats.org/officeDocument/2006/relationships/hyperlink" Target="consultantplus://offline/ref=455AC2C6253854AA03039EB3502B12425B7B9C7A44409A7049AA85528CE8439C102B28F5A0A38CE0016F211656kBH" TargetMode="External"/><Relationship Id="rId62" Type="http://schemas.openxmlformats.org/officeDocument/2006/relationships/hyperlink" Target="consultantplus://offline/ref=455AC2C6253854AA03039EB3502B1242587D997949409A7049AA85528CE8439C102B28F5A0A38CE0016F211656kBH" TargetMode="External"/><Relationship Id="rId70" Type="http://schemas.openxmlformats.org/officeDocument/2006/relationships/hyperlink" Target="consultantplus://offline/ref=455AC2C6253854AA03039EB3502B12425B7A9D7A4F409A7049AA85528CE8439C102B28F5A0A38CE0016F211656kBH" TargetMode="External"/><Relationship Id="rId75" Type="http://schemas.openxmlformats.org/officeDocument/2006/relationships/hyperlink" Target="consultantplus://offline/ref=455AC2C6253854AA03039EB3502B12425B7A997B4E409A7049AA85528CE8439C102B28F5A0A38CE0016F211656kBH" TargetMode="External"/><Relationship Id="rId83" Type="http://schemas.openxmlformats.org/officeDocument/2006/relationships/hyperlink" Target="consultantplus://offline/ref=455AC2C6253854AA030381A6552B12425B7B9D7D454DC77A41F389508BE71C99053A70F9A8B493E31D732317635Ak0H" TargetMode="External"/><Relationship Id="rId88" Type="http://schemas.openxmlformats.org/officeDocument/2006/relationships/hyperlink" Target="consultantplus://offline/ref=455AC2C6253854AA030382B34C2B1242587A9E7F461D907810A6875583B74689017324FDB7BC8FFC1D6D2051kEH" TargetMode="External"/><Relationship Id="rId91" Type="http://schemas.openxmlformats.org/officeDocument/2006/relationships/hyperlink" Target="consultantplus://offline/ref=455AC2C6253854AA03039EB3502B12425279987B461D907810A6875583B74689017324FDB7BC8FFC1D6D2051kEH" TargetMode="External"/><Relationship Id="rId96" Type="http://schemas.openxmlformats.org/officeDocument/2006/relationships/hyperlink" Target="consultantplus://offline/ref=455AC2C6253854AA03039EB3502B12425B749E7C45409A7049AA85528CE8439C102B28F5A0A38CE0016F211656kBH" TargetMode="External"/><Relationship Id="rId1" Type="http://schemas.openxmlformats.org/officeDocument/2006/relationships/styles" Target="styles.xml"/><Relationship Id="rId6" Type="http://schemas.openxmlformats.org/officeDocument/2006/relationships/hyperlink" Target="consultantplus://offline/ref=455AC2C6253854AA03039FAB43474D4D5976C0714F48CC2419A18F07D4B71ACC577A2EA0EAF980E31F6C231F6BA207CA5246F6271A32AA654E96ADC75Ak5H" TargetMode="External"/><Relationship Id="rId15" Type="http://schemas.openxmlformats.org/officeDocument/2006/relationships/hyperlink" Target="consultantplus://offline/ref=455AC2C6253854AA030381A6552B12425B7C9F7E484AC77A41F389508BE71C99173A28F5A9BD8DE31D66754626FC5E9A1F0DFA240D2EAB6655k9H" TargetMode="External"/><Relationship Id="rId23" Type="http://schemas.openxmlformats.org/officeDocument/2006/relationships/hyperlink" Target="consultantplus://offline/ref=455AC2C6253854AA030381A6552B1242597E9E744D4DC77A41F389508BE71C99053A70F9A8B493E31D732317635Ak0H" TargetMode="External"/><Relationship Id="rId28" Type="http://schemas.openxmlformats.org/officeDocument/2006/relationships/hyperlink" Target="consultantplus://offline/ref=455AC2C6253854AA03039EB3502B12425B789C7D4A409A7049AA85528CE8439C102B28F5A0A38CE0016F211656kBH" TargetMode="External"/><Relationship Id="rId36" Type="http://schemas.openxmlformats.org/officeDocument/2006/relationships/hyperlink" Target="consultantplus://offline/ref=455AC2C6253854AA03039EB3502B1242587D98744F409A7049AA85528CE8439C102B28F5A0A38CE0016F211656kBH" TargetMode="External"/><Relationship Id="rId49" Type="http://schemas.openxmlformats.org/officeDocument/2006/relationships/hyperlink" Target="consultantplus://offline/ref=455AC2C6253854AA03039EB3502B12425B749E7B4B409A7049AA85528CE8439C102B28F5A0A38CE0016F211656kBH" TargetMode="External"/><Relationship Id="rId57" Type="http://schemas.openxmlformats.org/officeDocument/2006/relationships/hyperlink" Target="consultantplus://offline/ref=455AC2C6253854AA03039EB3502B1242587E96754D409A7049AA85528CE8439C102B28F5A0A38CE0016F211656kBH" TargetMode="External"/><Relationship Id="rId10" Type="http://schemas.openxmlformats.org/officeDocument/2006/relationships/hyperlink" Target="consultantplus://offline/ref=455AC2C6253854AA030381A6552B12425B7D9B7C4B42C77A41F389508BE71C99053A70F9A8B493E31D732317635Ak0H" TargetMode="External"/><Relationship Id="rId31" Type="http://schemas.openxmlformats.org/officeDocument/2006/relationships/hyperlink" Target="consultantplus://offline/ref=455AC2C6253854AA03039EB3502B1242587C9F7B4A409A7049AA85528CE8439C102B28F5A0A38CE0016F211656kBH" TargetMode="External"/><Relationship Id="rId44" Type="http://schemas.openxmlformats.org/officeDocument/2006/relationships/hyperlink" Target="consultantplus://offline/ref=455AC2C6253854AA03039EB3502B12425B7E997B44409A7049AA85528CE8439C102B28F5A0A38CE0016F211656kBH" TargetMode="External"/><Relationship Id="rId52" Type="http://schemas.openxmlformats.org/officeDocument/2006/relationships/hyperlink" Target="consultantplus://offline/ref=455AC2C6253854AA03039EB3502B1242587D977549409A7049AA85528CE8439C102B28F5A0A38CE0016F211656kBH" TargetMode="External"/><Relationship Id="rId60" Type="http://schemas.openxmlformats.org/officeDocument/2006/relationships/hyperlink" Target="consultantplus://offline/ref=455AC2C6253854AA03039EB3502B12425B7B9D7A45409A7049AA85528CE8439C102B28F5A0A38CE0016F211656kBH" TargetMode="External"/><Relationship Id="rId65" Type="http://schemas.openxmlformats.org/officeDocument/2006/relationships/hyperlink" Target="consultantplus://offline/ref=455AC2C6253854AA03039EB3502B1242587D9C744D409A7049AA85528CE8439C102B28F5A0A38CE0016F211656kBH" TargetMode="External"/><Relationship Id="rId73" Type="http://schemas.openxmlformats.org/officeDocument/2006/relationships/hyperlink" Target="consultantplus://offline/ref=455AC2C6253854AA03039EB3502B12425B7B9D7B4A409A7049AA85528CE8439C102B28F5A0A38CE0016F211656kBH" TargetMode="External"/><Relationship Id="rId78" Type="http://schemas.openxmlformats.org/officeDocument/2006/relationships/hyperlink" Target="consultantplus://offline/ref=455AC2C6253854AA03039EB3502B12425B7A997E4F409A7049AA85528CE8439C102B28F5A0A38CE0016F211656kBH" TargetMode="External"/><Relationship Id="rId81" Type="http://schemas.openxmlformats.org/officeDocument/2006/relationships/hyperlink" Target="consultantplus://offline/ref=455AC2C6253854AA03039EB3502B12425B75987D4C409A7049AA85528CE8439C102B28F5A0A38CE0016F211656kBH" TargetMode="External"/><Relationship Id="rId86" Type="http://schemas.openxmlformats.org/officeDocument/2006/relationships/hyperlink" Target="consultantplus://offline/ref=455AC2C6253854AA03039EB3502B12425B7A9A754A409A7049AA85528CE8439C102B28F5A0A38CE0016F211656kBH" TargetMode="External"/><Relationship Id="rId94" Type="http://schemas.openxmlformats.org/officeDocument/2006/relationships/hyperlink" Target="consultantplus://offline/ref=455AC2C6253854AA030382B34C2B12425E7B977C461D907810A6875583B74689017324FDB7BC8FFC1D6D2051kEH"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55AC2C6253854AA03039FAB43474D4D5976C0714C4AC82B18A08F07D4B71ACC577A2EA0F8F9D8EF1E643F1660B7519B1751kAH" TargetMode="External"/><Relationship Id="rId13" Type="http://schemas.openxmlformats.org/officeDocument/2006/relationships/hyperlink" Target="consultantplus://offline/ref=455AC2C6253854AA030381A6552B1242597C9A744E4DC77A41F389508BE71C99053A70F9A8B493E31D732317635Ak0H" TargetMode="External"/><Relationship Id="rId18" Type="http://schemas.openxmlformats.org/officeDocument/2006/relationships/hyperlink" Target="consultantplus://offline/ref=455AC2C6253854AA030381A6552B1242597F9A7E4848C77A41F389508BE71C99053A70F9A8B493E31D732317635Ak0H" TargetMode="External"/><Relationship Id="rId39" Type="http://schemas.openxmlformats.org/officeDocument/2006/relationships/hyperlink" Target="consultantplus://offline/ref=455AC2C6253854AA03039EB3502B12425B7B9D794D409A7049AA85528CE8439C102B28F5A0A38CE0016F211656k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27274</Words>
  <Characters>155467</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2019-12-19T07:36:00Z</dcterms:created>
  <dcterms:modified xsi:type="dcterms:W3CDTF">2019-12-19T07:37:00Z</dcterms:modified>
</cp:coreProperties>
</file>