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573C2E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1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4C40" w:rsidRPr="00124C40" w:rsidRDefault="005E2404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23.08</w:t>
      </w:r>
      <w:r w:rsidR="00124C40" w:rsidRPr="00124C4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D13BE" w:rsidRDefault="00BD13BE" w:rsidP="00BD13BE">
      <w:pPr>
        <w:pStyle w:val="a3"/>
        <w:spacing w:before="0" w:beforeAutospacing="0" w:after="0" w:afterAutospacing="0"/>
      </w:pPr>
    </w:p>
    <w:p w:rsidR="00BD13BE" w:rsidRPr="00C44AB0" w:rsidRDefault="00BD13BE" w:rsidP="00BD1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AB0">
        <w:rPr>
          <w:rFonts w:ascii="Times New Roman" w:hAnsi="Times New Roman" w:cs="Times New Roman"/>
          <w:b/>
          <w:sz w:val="24"/>
          <w:szCs w:val="24"/>
        </w:rPr>
        <w:t>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ям</w:t>
      </w:r>
      <w:r w:rsidRPr="00C44AB0">
        <w:rPr>
          <w:rFonts w:ascii="Times New Roman" w:hAnsi="Times New Roman" w:cs="Times New Roman"/>
          <w:b/>
          <w:sz w:val="24"/>
          <w:szCs w:val="24"/>
        </w:rPr>
        <w:t xml:space="preserve"> края </w:t>
      </w:r>
      <w:r>
        <w:rPr>
          <w:rFonts w:ascii="Times New Roman" w:hAnsi="Times New Roman" w:cs="Times New Roman"/>
          <w:b/>
          <w:sz w:val="24"/>
          <w:szCs w:val="24"/>
        </w:rPr>
        <w:t>будут выдавать льготные кредиты</w:t>
      </w:r>
      <w:r w:rsidRPr="00C44AB0">
        <w:rPr>
          <w:rFonts w:ascii="Times New Roman" w:hAnsi="Times New Roman" w:cs="Times New Roman"/>
          <w:b/>
          <w:sz w:val="24"/>
          <w:szCs w:val="24"/>
        </w:rPr>
        <w:t xml:space="preserve"> под 3-4,5% годовых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 47 банках</w:t>
      </w:r>
    </w:p>
    <w:p w:rsidR="00BD13BE" w:rsidRPr="00C44AB0" w:rsidRDefault="00BD13BE" w:rsidP="00BD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AB0">
        <w:rPr>
          <w:rFonts w:ascii="Times New Roman" w:hAnsi="Times New Roman" w:cs="Times New Roman"/>
          <w:sz w:val="24"/>
          <w:szCs w:val="24"/>
        </w:rPr>
        <w:t> </w:t>
      </w:r>
    </w:p>
    <w:p w:rsidR="00BD13BE" w:rsidRDefault="00BD13BE" w:rsidP="00C74B6A">
      <w:pPr>
        <w:pStyle w:val="a3"/>
        <w:spacing w:before="0" w:beforeAutospacing="0" w:after="0" w:afterAutospacing="0"/>
        <w:ind w:firstLine="709"/>
        <w:jc w:val="both"/>
        <w:rPr>
          <w:rStyle w:val="aa"/>
          <w:i w:val="0"/>
        </w:rPr>
      </w:pPr>
      <w:r w:rsidRPr="00BD13BE">
        <w:rPr>
          <w:rStyle w:val="aa"/>
          <w:i w:val="0"/>
        </w:rPr>
        <w:t xml:space="preserve">В перечень банков, </w:t>
      </w:r>
      <w:r>
        <w:rPr>
          <w:rStyle w:val="aa"/>
          <w:i w:val="0"/>
        </w:rPr>
        <w:t>где малый и средний бизнес Красноярского края сможет получить льготные и кредиты по ставке не более 4,5</w:t>
      </w:r>
      <w:r w:rsidRPr="00BD13BE">
        <w:rPr>
          <w:rStyle w:val="aa"/>
          <w:i w:val="0"/>
        </w:rPr>
        <w:t>% годовых</w:t>
      </w:r>
      <w:r>
        <w:rPr>
          <w:rStyle w:val="aa"/>
          <w:i w:val="0"/>
        </w:rPr>
        <w:t>,</w:t>
      </w:r>
      <w:r w:rsidRPr="00BD13BE">
        <w:rPr>
          <w:rStyle w:val="aa"/>
          <w:i w:val="0"/>
        </w:rPr>
        <w:t xml:space="preserve"> вошли </w:t>
      </w:r>
      <w:hyperlink r:id="rId8" w:history="1">
        <w:r w:rsidRPr="00B5178A">
          <w:rPr>
            <w:rStyle w:val="a4"/>
          </w:rPr>
          <w:t>47 банков</w:t>
        </w:r>
      </w:hyperlink>
      <w:r w:rsidRPr="00BD13BE">
        <w:rPr>
          <w:rStyle w:val="aa"/>
          <w:i w:val="0"/>
        </w:rPr>
        <w:t xml:space="preserve">. </w:t>
      </w:r>
    </w:p>
    <w:p w:rsidR="00BD13BE" w:rsidRDefault="00BD13BE" w:rsidP="00C74B6A">
      <w:pPr>
        <w:pStyle w:val="a3"/>
        <w:spacing w:before="0" w:beforeAutospacing="0" w:after="0" w:afterAutospacing="0"/>
        <w:ind w:firstLine="709"/>
        <w:jc w:val="both"/>
        <w:rPr>
          <w:rStyle w:val="aa"/>
          <w:i w:val="0"/>
        </w:rPr>
      </w:pPr>
      <w:r>
        <w:rPr>
          <w:rStyle w:val="aa"/>
          <w:i w:val="0"/>
        </w:rPr>
        <w:t xml:space="preserve">Напомним, </w:t>
      </w:r>
      <w:r w:rsidRPr="00C44AB0">
        <w:t>новую программу кредитования</w:t>
      </w:r>
      <w:r w:rsidRPr="00BD13BE">
        <w:t xml:space="preserve"> </w:t>
      </w:r>
      <w:r w:rsidRPr="00C44AB0">
        <w:t>запус</w:t>
      </w:r>
      <w:r>
        <w:t>тило</w:t>
      </w:r>
      <w:r w:rsidRPr="00BD13BE">
        <w:t xml:space="preserve"> </w:t>
      </w:r>
      <w:r w:rsidRPr="00C44AB0">
        <w:t>Правительство Р</w:t>
      </w:r>
      <w:r>
        <w:t>оссии.</w:t>
      </w:r>
      <w:r w:rsidRPr="00BD13BE">
        <w:t xml:space="preserve"> </w:t>
      </w:r>
      <w:r w:rsidRPr="00C44AB0">
        <w:t>В пилотном режиме объедин</w:t>
      </w:r>
      <w:r>
        <w:t xml:space="preserve">или </w:t>
      </w:r>
      <w:r w:rsidRPr="00C44AB0">
        <w:t>программ</w:t>
      </w:r>
      <w:r>
        <w:t>у</w:t>
      </w:r>
      <w:r w:rsidRPr="00C44AB0">
        <w:t xml:space="preserve"> субсидирования процентной ставки в рамках нацпроекта «М</w:t>
      </w:r>
      <w:r>
        <w:t>алое и среднее предпринимательство</w:t>
      </w:r>
      <w:r w:rsidRPr="00C44AB0">
        <w:t>» и льготное фондирование по программе стимулирования кредитования.</w:t>
      </w:r>
    </w:p>
    <w:p w:rsidR="005E2404" w:rsidRPr="00C74B6A" w:rsidRDefault="005E2404" w:rsidP="00C74B6A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C74B6A">
        <w:rPr>
          <w:i/>
        </w:rPr>
        <w:t>«</w:t>
      </w:r>
      <w:r w:rsidRPr="00C74B6A">
        <w:rPr>
          <w:rStyle w:val="aa"/>
        </w:rPr>
        <w:t xml:space="preserve">Это совместная программа Правительства </w:t>
      </w:r>
      <w:r w:rsidR="00BD13BE" w:rsidRPr="00C74B6A">
        <w:rPr>
          <w:rStyle w:val="aa"/>
        </w:rPr>
        <w:t>РФ, Центробанка и Корпорации МСП</w:t>
      </w:r>
      <w:r w:rsidRPr="00C74B6A">
        <w:rPr>
          <w:rStyle w:val="aa"/>
        </w:rPr>
        <w:t xml:space="preserve">, и её общий объем до конца 2022 года составит до 50 млрд рублей. Обратиться за новым кредитом в </w:t>
      </w:r>
      <w:r w:rsidR="00BD13BE" w:rsidRPr="00C74B6A">
        <w:rPr>
          <w:rStyle w:val="aa"/>
        </w:rPr>
        <w:t>банки могут МСП в любом регионе</w:t>
      </w:r>
      <w:r w:rsidRPr="00C74B6A">
        <w:rPr>
          <w:i/>
        </w:rPr>
        <w:t>»,</w:t>
      </w:r>
      <w:r w:rsidR="00BD13BE" w:rsidRPr="00C74B6A">
        <w:rPr>
          <w:i/>
        </w:rPr>
        <w:t xml:space="preserve"> – </w:t>
      </w:r>
      <w:r w:rsidRPr="00C74B6A">
        <w:rPr>
          <w:i/>
        </w:rPr>
        <w:t xml:space="preserve">рассказала заместитель Министра экономического развития </w:t>
      </w:r>
      <w:r w:rsidR="00B5178A">
        <w:rPr>
          <w:i/>
        </w:rPr>
        <w:t xml:space="preserve">РФ </w:t>
      </w:r>
      <w:r w:rsidRPr="00C74B6A">
        <w:rPr>
          <w:rStyle w:val="ab"/>
          <w:b w:val="0"/>
          <w:i/>
        </w:rPr>
        <w:t>Татьяна Илюшникова</w:t>
      </w:r>
      <w:r w:rsidRPr="00B5178A">
        <w:rPr>
          <w:i/>
        </w:rPr>
        <w:t>.</w:t>
      </w:r>
    </w:p>
    <w:p w:rsidR="00B5178A" w:rsidRDefault="005E2404" w:rsidP="00C74B6A">
      <w:pPr>
        <w:pStyle w:val="a3"/>
        <w:spacing w:before="0" w:beforeAutospacing="0" w:after="0" w:afterAutospacing="0"/>
        <w:ind w:firstLine="709"/>
        <w:jc w:val="both"/>
      </w:pPr>
      <w:r w:rsidRPr="00BD13BE">
        <w:t xml:space="preserve">Инвестиционные кредиты от 50 млн до 1 млрд рублей </w:t>
      </w:r>
      <w:r w:rsidR="00C74B6A">
        <w:t>малые и средние компании Красноярского края</w:t>
      </w:r>
      <w:r w:rsidRPr="00BD13BE">
        <w:t xml:space="preserve"> смогут получить на ср</w:t>
      </w:r>
      <w:r w:rsidR="00C74B6A">
        <w:t>ок до 10 лет. В течение первых трёх</w:t>
      </w:r>
      <w:r w:rsidRPr="00BD13BE">
        <w:t xml:space="preserve"> лет льготного периода ставка по кредиту для среднего бизнеса составит 3%, для малого и микробизнеса </w:t>
      </w:r>
      <w:r w:rsidR="00C74B6A">
        <w:t>–</w:t>
      </w:r>
      <w:r w:rsidRPr="00BD13BE">
        <w:t xml:space="preserve"> 4,5%. Следующие 2 года ставка по кредиту б</w:t>
      </w:r>
      <w:r w:rsidR="00C74B6A">
        <w:t xml:space="preserve">удет рассчитываться по формуле: </w:t>
      </w:r>
      <w:r w:rsidRPr="00BD13BE">
        <w:t>ключевая ставка на дату подписания до</w:t>
      </w:r>
      <w:r w:rsidR="00C74B6A">
        <w:t>говора плюс не более чем 2,75 %</w:t>
      </w:r>
      <w:r w:rsidR="00B5178A">
        <w:t>.</w:t>
      </w:r>
    </w:p>
    <w:p w:rsidR="005E2404" w:rsidRPr="00BD13BE" w:rsidRDefault="005E2404" w:rsidP="00C74B6A">
      <w:pPr>
        <w:pStyle w:val="a3"/>
        <w:spacing w:before="0" w:beforeAutospacing="0" w:after="0" w:afterAutospacing="0"/>
        <w:ind w:firstLine="709"/>
        <w:jc w:val="both"/>
      </w:pPr>
      <w:r w:rsidRPr="00BD13BE">
        <w:t>Средства, полученные по льготной ставке, предприниматели</w:t>
      </w:r>
      <w:r w:rsidR="00B5178A">
        <w:t xml:space="preserve"> края</w:t>
      </w:r>
      <w:r w:rsidRPr="00BD13BE">
        <w:t xml:space="preserve"> смогут направить на закупку оборудования, капитальный ремонт производственных помещений или запуск новых производств.</w:t>
      </w:r>
    </w:p>
    <w:p w:rsidR="005E2404" w:rsidRPr="00BD13BE" w:rsidRDefault="005E2404" w:rsidP="00C74B6A">
      <w:pPr>
        <w:pStyle w:val="a3"/>
        <w:spacing w:before="0" w:beforeAutospacing="0" w:after="0" w:afterAutospacing="0"/>
        <w:ind w:firstLine="709"/>
        <w:jc w:val="both"/>
      </w:pPr>
      <w:r w:rsidRPr="00BD13BE">
        <w:t>Льготные кредиты в рамках пилотного проекта смогут получить малые и средние предприятия, работающие в сфере обрабатывающего производства, гостиничного бизнеса, а также транспортировки и хранения в части создания складских комплексов. Полный перечень п</w:t>
      </w:r>
      <w:r w:rsidR="00B5178A">
        <w:t xml:space="preserve">илотных приоритетных видов деятельности размещен </w:t>
      </w:r>
      <w:hyperlink r:id="rId9" w:history="1">
        <w:r w:rsidR="00B5178A" w:rsidRPr="00B5178A">
          <w:rPr>
            <w:rStyle w:val="a4"/>
          </w:rPr>
          <w:t>по ссылке</w:t>
        </w:r>
      </w:hyperlink>
      <w:r w:rsidRPr="00BD13BE">
        <w:t>.</w:t>
      </w:r>
    </w:p>
    <w:p w:rsidR="002F6ABC" w:rsidRDefault="002F6ABC" w:rsidP="00BD1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08" w:rsidRDefault="00153F08" w:rsidP="00800905">
      <w:pPr>
        <w:spacing w:after="0" w:line="240" w:lineRule="auto"/>
      </w:pPr>
      <w:r>
        <w:separator/>
      </w:r>
    </w:p>
  </w:endnote>
  <w:endnote w:type="continuationSeparator" w:id="0">
    <w:p w:rsidR="00153F08" w:rsidRDefault="00153F08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08" w:rsidRDefault="00153F08" w:rsidP="00800905">
      <w:pPr>
        <w:spacing w:after="0" w:line="240" w:lineRule="auto"/>
      </w:pPr>
      <w:r>
        <w:separator/>
      </w:r>
    </w:p>
  </w:footnote>
  <w:footnote w:type="continuationSeparator" w:id="0">
    <w:p w:rsidR="00153F08" w:rsidRDefault="00153F08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53F08"/>
    <w:rsid w:val="001B66AD"/>
    <w:rsid w:val="001C259D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73C2E"/>
    <w:rsid w:val="005B6F58"/>
    <w:rsid w:val="005E2404"/>
    <w:rsid w:val="006D3560"/>
    <w:rsid w:val="006D35DB"/>
    <w:rsid w:val="006E4D88"/>
    <w:rsid w:val="007047B4"/>
    <w:rsid w:val="00755CD6"/>
    <w:rsid w:val="00800905"/>
    <w:rsid w:val="008B0A40"/>
    <w:rsid w:val="009270F0"/>
    <w:rsid w:val="00972265"/>
    <w:rsid w:val="009E4417"/>
    <w:rsid w:val="00A72534"/>
    <w:rsid w:val="00B5178A"/>
    <w:rsid w:val="00BC4A12"/>
    <w:rsid w:val="00BD13BE"/>
    <w:rsid w:val="00C74B6A"/>
    <w:rsid w:val="00C76FDA"/>
    <w:rsid w:val="00D71B01"/>
    <w:rsid w:val="00D71E17"/>
    <w:rsid w:val="00D9795A"/>
    <w:rsid w:val="00E9770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E2404"/>
    <w:rPr>
      <w:i/>
      <w:iCs/>
    </w:rPr>
  </w:style>
  <w:style w:type="character" w:styleId="ab">
    <w:name w:val="Strong"/>
    <w:basedOn w:val="a0"/>
    <w:uiPriority w:val="22"/>
    <w:qFormat/>
    <w:rsid w:val="005E2404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B51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032711_645323937?hash=ZsNPijJJ2kCBrnS6PidnsmnR6FTIZBoLD3NCFvq51L0&amp;dl=nxj0eiuUjCQgvYygVmFSzd0fJgphMCugApMBpve6v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doc3032711_645323934?hash=NJ5gXbL0He7he9d5AQ9sfByE2yrIUFHV6DhPx1t4MZL&amp;dl=5BY9L5CbVyiZJc8Oy34qvXHvy6lbTizbVLUNdQ896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2</cp:revision>
  <dcterms:created xsi:type="dcterms:W3CDTF">2022-08-23T01:44:00Z</dcterms:created>
  <dcterms:modified xsi:type="dcterms:W3CDTF">2022-08-23T01:44:00Z</dcterms:modified>
</cp:coreProperties>
</file>