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C5" w:rsidRDefault="006632C5" w:rsidP="00451B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B7FF4" w:rsidRPr="00BB7FF4" w:rsidRDefault="00BB7FF4" w:rsidP="00BB7FF4">
      <w:pPr>
        <w:widowControl w:val="0"/>
        <w:autoSpaceDE w:val="0"/>
        <w:autoSpaceDN w:val="0"/>
        <w:ind w:right="-1"/>
        <w:jc w:val="right"/>
        <w:outlineLvl w:val="1"/>
        <w:rPr>
          <w:sz w:val="22"/>
          <w:szCs w:val="22"/>
        </w:rPr>
      </w:pPr>
    </w:p>
    <w:p w:rsidR="00BB7FF4" w:rsidRPr="00BB7FF4" w:rsidRDefault="00BB7FF4" w:rsidP="00BB7FF4">
      <w:pPr>
        <w:jc w:val="center"/>
        <w:rPr>
          <w:sz w:val="28"/>
        </w:rPr>
      </w:pPr>
      <w:r w:rsidRPr="00BB7FF4">
        <w:rPr>
          <w:noProof/>
        </w:rPr>
        <w:drawing>
          <wp:anchor distT="0" distB="0" distL="114935" distR="114935" simplePos="0" relativeHeight="251659264" behindDoc="0" locked="0" layoutInCell="0" allowOverlap="1" wp14:anchorId="073CA1EA" wp14:editId="3C1C4262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F4" w:rsidRPr="00BB7FF4" w:rsidRDefault="00BB7FF4" w:rsidP="00BB7FF4">
      <w:pPr>
        <w:jc w:val="center"/>
        <w:rPr>
          <w:sz w:val="28"/>
        </w:rPr>
      </w:pPr>
    </w:p>
    <w:p w:rsidR="00BB7FF4" w:rsidRPr="00BB7FF4" w:rsidRDefault="00BB7FF4" w:rsidP="00BB7FF4">
      <w:pPr>
        <w:jc w:val="center"/>
        <w:rPr>
          <w:sz w:val="28"/>
        </w:rPr>
      </w:pPr>
    </w:p>
    <w:p w:rsidR="00BB7FF4" w:rsidRPr="00BB7FF4" w:rsidRDefault="00BB7FF4" w:rsidP="00BB7FF4">
      <w:pPr>
        <w:jc w:val="center"/>
        <w:rPr>
          <w:sz w:val="28"/>
        </w:rPr>
      </w:pPr>
    </w:p>
    <w:p w:rsidR="00BB7FF4" w:rsidRPr="00BB7FF4" w:rsidRDefault="00BB7FF4" w:rsidP="00BB7FF4">
      <w:pPr>
        <w:jc w:val="center"/>
        <w:rPr>
          <w:b/>
          <w:sz w:val="28"/>
        </w:rPr>
      </w:pPr>
    </w:p>
    <w:p w:rsidR="00BB7FF4" w:rsidRPr="00BB7FF4" w:rsidRDefault="00BB7FF4" w:rsidP="00BB7FF4">
      <w:pPr>
        <w:jc w:val="center"/>
        <w:rPr>
          <w:b/>
          <w:sz w:val="28"/>
        </w:rPr>
      </w:pPr>
      <w:r w:rsidRPr="00BB7FF4">
        <w:rPr>
          <w:b/>
          <w:sz w:val="28"/>
        </w:rPr>
        <w:t>АДМИНИСТРАЦИЯ ГОРОДА ЕНИСЕЙСКА</w:t>
      </w:r>
    </w:p>
    <w:p w:rsidR="00BB7FF4" w:rsidRPr="00BB7FF4" w:rsidRDefault="00BB7FF4" w:rsidP="00BB7FF4">
      <w:pPr>
        <w:jc w:val="center"/>
        <w:rPr>
          <w:sz w:val="28"/>
        </w:rPr>
      </w:pPr>
      <w:r w:rsidRPr="00BB7FF4">
        <w:rPr>
          <w:sz w:val="28"/>
        </w:rPr>
        <w:t>Красноярского края</w:t>
      </w:r>
    </w:p>
    <w:p w:rsidR="00BB7FF4" w:rsidRPr="00BB7FF4" w:rsidRDefault="00BB7FF4" w:rsidP="00BB7FF4">
      <w:pPr>
        <w:jc w:val="center"/>
        <w:rPr>
          <w:sz w:val="28"/>
        </w:rPr>
      </w:pPr>
    </w:p>
    <w:p w:rsidR="00BB7FF4" w:rsidRPr="00BB7FF4" w:rsidRDefault="00BB7FF4" w:rsidP="00BB7FF4">
      <w:pPr>
        <w:jc w:val="center"/>
        <w:rPr>
          <w:b/>
          <w:sz w:val="44"/>
        </w:rPr>
      </w:pPr>
      <w:r w:rsidRPr="00BB7FF4">
        <w:rPr>
          <w:b/>
          <w:sz w:val="44"/>
        </w:rPr>
        <w:t>ПОСТАНОВЛЕНИЕ</w:t>
      </w:r>
    </w:p>
    <w:p w:rsidR="00BB7FF4" w:rsidRPr="00BB7FF4" w:rsidRDefault="00BB7FF4" w:rsidP="00BB7FF4">
      <w:pPr>
        <w:jc w:val="center"/>
        <w:rPr>
          <w:b/>
          <w:sz w:val="32"/>
        </w:rPr>
      </w:pPr>
    </w:p>
    <w:p w:rsidR="00BB7FF4" w:rsidRPr="00BB7FF4" w:rsidRDefault="00BB7FF4" w:rsidP="00BB7FF4">
      <w:pPr>
        <w:jc w:val="center"/>
      </w:pPr>
    </w:p>
    <w:p w:rsidR="00BB7FF4" w:rsidRPr="00BB7FF4" w:rsidRDefault="00F57526" w:rsidP="00BB7FF4">
      <w:pPr>
        <w:rPr>
          <w:sz w:val="28"/>
        </w:rPr>
      </w:pPr>
      <w:r>
        <w:rPr>
          <w:sz w:val="28"/>
        </w:rPr>
        <w:t xml:space="preserve">  </w:t>
      </w:r>
      <w:proofErr w:type="gramStart"/>
      <w:r w:rsidR="009D4022">
        <w:rPr>
          <w:sz w:val="28"/>
        </w:rPr>
        <w:t>« 07</w:t>
      </w:r>
      <w:proofErr w:type="gramEnd"/>
      <w:r w:rsidR="00120E77">
        <w:rPr>
          <w:sz w:val="28"/>
        </w:rPr>
        <w:t>»__</w:t>
      </w:r>
      <w:r w:rsidR="009D4022">
        <w:rPr>
          <w:sz w:val="28"/>
        </w:rPr>
        <w:t>10</w:t>
      </w:r>
      <w:r w:rsidR="00120E77">
        <w:rPr>
          <w:sz w:val="28"/>
        </w:rPr>
        <w:t>___</w:t>
      </w:r>
      <w:r>
        <w:rPr>
          <w:sz w:val="28"/>
        </w:rPr>
        <w:t xml:space="preserve">  </w:t>
      </w:r>
      <w:r w:rsidR="00BB7FF4" w:rsidRPr="00BB7FF4">
        <w:rPr>
          <w:sz w:val="28"/>
        </w:rPr>
        <w:t xml:space="preserve">2022                               г. Енисейск    </w:t>
      </w:r>
      <w:r w:rsidR="003931C8">
        <w:rPr>
          <w:sz w:val="28"/>
        </w:rPr>
        <w:t xml:space="preserve">                     </w:t>
      </w:r>
      <w:r w:rsidR="00BB7FF4" w:rsidRPr="00BB7FF4">
        <w:rPr>
          <w:sz w:val="28"/>
        </w:rPr>
        <w:t xml:space="preserve">          №</w:t>
      </w:r>
      <w:r w:rsidR="009D4022">
        <w:rPr>
          <w:sz w:val="28"/>
          <w:u w:val="single"/>
        </w:rPr>
        <w:t>392</w:t>
      </w:r>
      <w:r w:rsidR="00BB7FF4" w:rsidRPr="00BB7FF4">
        <w:rPr>
          <w:sz w:val="28"/>
        </w:rPr>
        <w:t>- п</w:t>
      </w:r>
    </w:p>
    <w:p w:rsidR="00BB7FF4" w:rsidRPr="00BB7FF4" w:rsidRDefault="00BB7FF4" w:rsidP="00BB7FF4">
      <w:pPr>
        <w:jc w:val="center"/>
        <w:rPr>
          <w:sz w:val="28"/>
        </w:rPr>
      </w:pPr>
    </w:p>
    <w:p w:rsidR="00BB7FF4" w:rsidRPr="00BB7FF4" w:rsidRDefault="00BB7FF4" w:rsidP="00BB7FF4">
      <w:pPr>
        <w:rPr>
          <w:sz w:val="28"/>
        </w:rPr>
      </w:pPr>
    </w:p>
    <w:p w:rsidR="00120E77" w:rsidRPr="00BB7FF4" w:rsidRDefault="00120E77" w:rsidP="00120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Енисейска от 15.08.2022 №315-п </w:t>
      </w:r>
      <w:r w:rsidRPr="00BB7FF4">
        <w:rPr>
          <w:sz w:val="28"/>
          <w:szCs w:val="28"/>
        </w:rPr>
        <w:t>«Об утверждении муниципальной программы «Раз</w:t>
      </w:r>
      <w:r>
        <w:rPr>
          <w:sz w:val="28"/>
          <w:szCs w:val="28"/>
        </w:rPr>
        <w:t>витие образования г.</w:t>
      </w:r>
      <w:r w:rsidRPr="00BB7FF4">
        <w:rPr>
          <w:sz w:val="28"/>
          <w:szCs w:val="28"/>
        </w:rPr>
        <w:t xml:space="preserve"> Енисейска</w:t>
      </w:r>
      <w:r>
        <w:rPr>
          <w:sz w:val="28"/>
          <w:szCs w:val="28"/>
        </w:rPr>
        <w:t>, 2023-2025 годы</w:t>
      </w:r>
      <w:r w:rsidRPr="00BB7FF4">
        <w:rPr>
          <w:sz w:val="28"/>
          <w:szCs w:val="28"/>
        </w:rPr>
        <w:t xml:space="preserve">» </w:t>
      </w:r>
    </w:p>
    <w:p w:rsidR="00120E77" w:rsidRPr="00BB7FF4" w:rsidRDefault="00120E77" w:rsidP="00120E77">
      <w:pPr>
        <w:jc w:val="both"/>
        <w:rPr>
          <w:sz w:val="28"/>
          <w:szCs w:val="28"/>
        </w:rPr>
      </w:pPr>
    </w:p>
    <w:p w:rsidR="00120E77" w:rsidRPr="00BB7FF4" w:rsidRDefault="00120E77" w:rsidP="00120E77">
      <w:pPr>
        <w:jc w:val="both"/>
        <w:rPr>
          <w:sz w:val="28"/>
          <w:szCs w:val="28"/>
        </w:rPr>
      </w:pPr>
      <w:r w:rsidRPr="00BB7FF4">
        <w:rPr>
          <w:sz w:val="28"/>
          <w:szCs w:val="28"/>
        </w:rPr>
        <w:tab/>
        <w:t>В соответствии со статьей 179 Бюджетного кодекса Российской Федерации, постановлением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8, 44, 46 Устава города Енисейска, ПОСТАНОВЛЯЮ:</w:t>
      </w:r>
    </w:p>
    <w:p w:rsidR="00120E77" w:rsidRPr="00601910" w:rsidRDefault="00120E77" w:rsidP="00120E77">
      <w:pPr>
        <w:ind w:firstLine="709"/>
        <w:jc w:val="both"/>
        <w:rPr>
          <w:sz w:val="28"/>
          <w:szCs w:val="28"/>
        </w:rPr>
      </w:pPr>
      <w:r w:rsidRPr="00601910">
        <w:rPr>
          <w:sz w:val="28"/>
          <w:szCs w:val="28"/>
        </w:rPr>
        <w:t xml:space="preserve">1. Внести в постановление администрации города </w:t>
      </w:r>
      <w:r w:rsidRPr="0060191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15</w:t>
      </w:r>
      <w:r w:rsidRPr="00601910">
        <w:rPr>
          <w:rFonts w:eastAsia="Calibri"/>
          <w:sz w:val="28"/>
          <w:szCs w:val="28"/>
        </w:rPr>
        <w:t>.08.2022 №3</w:t>
      </w:r>
      <w:r>
        <w:rPr>
          <w:rFonts w:eastAsia="Calibri"/>
          <w:sz w:val="28"/>
          <w:szCs w:val="28"/>
        </w:rPr>
        <w:t>15</w:t>
      </w:r>
      <w:r w:rsidRPr="00601910">
        <w:rPr>
          <w:rFonts w:eastAsia="Calibri"/>
          <w:sz w:val="28"/>
          <w:szCs w:val="28"/>
        </w:rPr>
        <w:t>-п «Об утверждении муниципальной программы «</w:t>
      </w:r>
      <w:r w:rsidRPr="00BB7FF4">
        <w:rPr>
          <w:sz w:val="28"/>
          <w:szCs w:val="28"/>
        </w:rPr>
        <w:t>Об утверждении муниципальной программы «Раз</w:t>
      </w:r>
      <w:r>
        <w:rPr>
          <w:sz w:val="28"/>
          <w:szCs w:val="28"/>
        </w:rPr>
        <w:t>витие образования г.</w:t>
      </w:r>
      <w:r w:rsidRPr="00BB7FF4">
        <w:rPr>
          <w:sz w:val="28"/>
          <w:szCs w:val="28"/>
        </w:rPr>
        <w:t xml:space="preserve"> Енисейска</w:t>
      </w:r>
      <w:r>
        <w:rPr>
          <w:sz w:val="28"/>
          <w:szCs w:val="28"/>
        </w:rPr>
        <w:t>, 2023-2025 годы</w:t>
      </w:r>
      <w:r w:rsidRPr="00601910">
        <w:rPr>
          <w:rFonts w:eastAsia="Calibri"/>
          <w:sz w:val="28"/>
          <w:szCs w:val="28"/>
        </w:rPr>
        <w:t>» (далее – Постановление)</w:t>
      </w:r>
      <w:r w:rsidRPr="00601910">
        <w:rPr>
          <w:sz w:val="28"/>
          <w:szCs w:val="28"/>
        </w:rPr>
        <w:t xml:space="preserve"> следующее изменение: </w:t>
      </w:r>
    </w:p>
    <w:p w:rsidR="00120E77" w:rsidRPr="00601910" w:rsidRDefault="00120E77" w:rsidP="00120E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01910">
        <w:rPr>
          <w:rFonts w:ascii="Arial" w:eastAsia="Calibri" w:hAnsi="Arial" w:cs="Arial"/>
          <w:sz w:val="28"/>
          <w:szCs w:val="28"/>
        </w:rPr>
        <w:tab/>
      </w:r>
      <w:r w:rsidRPr="00601910">
        <w:rPr>
          <w:rFonts w:eastAsia="Calibri"/>
          <w:sz w:val="28"/>
          <w:szCs w:val="28"/>
        </w:rPr>
        <w:t>приложение к постановлению изложить в новой редакции (прилагается).</w:t>
      </w:r>
    </w:p>
    <w:p w:rsidR="00120E77" w:rsidRPr="00601910" w:rsidRDefault="00120E77" w:rsidP="00120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910">
        <w:rPr>
          <w:rFonts w:eastAsia="Calibri"/>
          <w:sz w:val="28"/>
          <w:szCs w:val="28"/>
        </w:rPr>
        <w:t>2. Контроль за исполнением данного постановления оставляю за собой.</w:t>
      </w:r>
    </w:p>
    <w:p w:rsidR="00120E77" w:rsidRPr="00601910" w:rsidRDefault="00120E77" w:rsidP="00120E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910">
        <w:rPr>
          <w:sz w:val="28"/>
          <w:szCs w:val="28"/>
        </w:rPr>
        <w:tab/>
        <w:t>3. Постановление вступает в силу со дня подписания и подлежит опубликованию в Информационном бюллетене города Енисейска и размещению на официальном сайте органов местного самоуправления г. Енисейска: www.eniseysk.com.</w:t>
      </w:r>
    </w:p>
    <w:p w:rsidR="00BB7FF4" w:rsidRPr="00BB7FF4" w:rsidRDefault="00BB7FF4" w:rsidP="00BB7FF4">
      <w:pPr>
        <w:jc w:val="both"/>
        <w:rPr>
          <w:sz w:val="28"/>
          <w:szCs w:val="28"/>
        </w:rPr>
      </w:pPr>
    </w:p>
    <w:p w:rsidR="00BB7FF4" w:rsidRPr="00BB7FF4" w:rsidRDefault="00BB7FF4" w:rsidP="00BB7FF4">
      <w:pPr>
        <w:jc w:val="both"/>
        <w:rPr>
          <w:sz w:val="28"/>
          <w:szCs w:val="28"/>
        </w:rPr>
      </w:pPr>
    </w:p>
    <w:p w:rsidR="00120E77" w:rsidRDefault="00120E77" w:rsidP="00BB7FF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B7FF4" w:rsidRPr="00BB7FF4" w:rsidRDefault="00120E77" w:rsidP="00BB7F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7FF4" w:rsidRPr="00BB7F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7FF4" w:rsidRPr="00BB7FF4">
        <w:rPr>
          <w:sz w:val="28"/>
          <w:szCs w:val="28"/>
        </w:rPr>
        <w:t xml:space="preserve"> города                                                    </w:t>
      </w:r>
      <w:r w:rsidR="003931C8">
        <w:rPr>
          <w:sz w:val="28"/>
          <w:szCs w:val="28"/>
        </w:rPr>
        <w:t xml:space="preserve">                           </w:t>
      </w:r>
      <w:r w:rsidR="00BB7FF4" w:rsidRPr="00BB7FF4">
        <w:rPr>
          <w:sz w:val="28"/>
          <w:szCs w:val="28"/>
        </w:rPr>
        <w:t xml:space="preserve">     </w:t>
      </w:r>
      <w:r>
        <w:rPr>
          <w:sz w:val="28"/>
          <w:szCs w:val="28"/>
        </w:rPr>
        <w:t>О.Ю. Тихонова</w:t>
      </w:r>
    </w:p>
    <w:p w:rsidR="00BB7FF4" w:rsidRPr="00BB7FF4" w:rsidRDefault="00BB7FF4" w:rsidP="00BB7FF4">
      <w:pPr>
        <w:ind w:firstLine="708"/>
        <w:jc w:val="both"/>
        <w:rPr>
          <w:sz w:val="26"/>
          <w:szCs w:val="26"/>
        </w:rPr>
      </w:pPr>
    </w:p>
    <w:p w:rsidR="00BB7FF4" w:rsidRPr="00BB7FF4" w:rsidRDefault="00BB7FF4" w:rsidP="00BB7FF4">
      <w:pPr>
        <w:ind w:firstLine="708"/>
        <w:jc w:val="right"/>
        <w:rPr>
          <w:sz w:val="26"/>
          <w:szCs w:val="26"/>
        </w:rPr>
      </w:pPr>
    </w:p>
    <w:p w:rsidR="00BB7FF4" w:rsidRPr="00BB7FF4" w:rsidRDefault="00BB7FF4" w:rsidP="00BB7FF4">
      <w:pPr>
        <w:ind w:firstLine="708"/>
        <w:jc w:val="both"/>
        <w:rPr>
          <w:sz w:val="26"/>
          <w:szCs w:val="26"/>
        </w:rPr>
      </w:pPr>
    </w:p>
    <w:p w:rsidR="003931C8" w:rsidRPr="00BB7FF4" w:rsidRDefault="003931C8" w:rsidP="00BB7FF4">
      <w:pPr>
        <w:ind w:firstLine="708"/>
        <w:jc w:val="both"/>
        <w:rPr>
          <w:sz w:val="26"/>
          <w:szCs w:val="26"/>
        </w:rPr>
      </w:pPr>
    </w:p>
    <w:p w:rsidR="00BB7FF4" w:rsidRPr="00BB7FF4" w:rsidRDefault="00BB7FF4" w:rsidP="00BB7FF4">
      <w:pPr>
        <w:jc w:val="both"/>
        <w:rPr>
          <w:sz w:val="20"/>
          <w:szCs w:val="20"/>
        </w:rPr>
      </w:pPr>
      <w:r w:rsidRPr="00BB7FF4">
        <w:rPr>
          <w:sz w:val="20"/>
          <w:szCs w:val="20"/>
        </w:rPr>
        <w:t>Авдеева Т.А.</w:t>
      </w:r>
    </w:p>
    <w:p w:rsidR="00BB7FF4" w:rsidRPr="00BB7FF4" w:rsidRDefault="00BB7FF4" w:rsidP="00BB7FF4">
      <w:pPr>
        <w:jc w:val="both"/>
        <w:rPr>
          <w:sz w:val="20"/>
          <w:szCs w:val="20"/>
        </w:rPr>
      </w:pPr>
      <w:r w:rsidRPr="00BB7FF4">
        <w:rPr>
          <w:sz w:val="20"/>
          <w:szCs w:val="20"/>
        </w:rPr>
        <w:t>8 (39195) 2-25-01</w:t>
      </w:r>
    </w:p>
    <w:p w:rsidR="00BB7FF4" w:rsidRDefault="00BB7FF4" w:rsidP="00BB7FF4">
      <w:pPr>
        <w:jc w:val="both"/>
        <w:rPr>
          <w:sz w:val="20"/>
          <w:szCs w:val="20"/>
        </w:rPr>
      </w:pPr>
    </w:p>
    <w:p w:rsidR="003931C8" w:rsidRDefault="003931C8" w:rsidP="00BB7FF4">
      <w:pPr>
        <w:jc w:val="both"/>
        <w:rPr>
          <w:sz w:val="20"/>
          <w:szCs w:val="20"/>
        </w:rPr>
      </w:pPr>
    </w:p>
    <w:p w:rsidR="00572314" w:rsidRDefault="00572314" w:rsidP="005723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постановлению </w:t>
      </w:r>
    </w:p>
    <w:p w:rsidR="00572314" w:rsidRPr="00BB7FF4" w:rsidRDefault="00572314" w:rsidP="00572314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города Енисейска от 15.08.2022 №315-п</w:t>
      </w:r>
    </w:p>
    <w:p w:rsidR="00572314" w:rsidRDefault="00572314" w:rsidP="009D4022">
      <w:pPr>
        <w:jc w:val="right"/>
        <w:rPr>
          <w:sz w:val="20"/>
          <w:szCs w:val="20"/>
        </w:rPr>
      </w:pPr>
    </w:p>
    <w:p w:rsidR="009D4022" w:rsidRDefault="009D4022" w:rsidP="009D40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постановлению </w:t>
      </w:r>
    </w:p>
    <w:p w:rsidR="003931C8" w:rsidRPr="00BB7FF4" w:rsidRDefault="009D4022" w:rsidP="009D4022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города Енисейска от 07.10.2022 №392-п</w:t>
      </w:r>
    </w:p>
    <w:p w:rsidR="00451BEF" w:rsidRPr="00145884" w:rsidRDefault="00451BEF" w:rsidP="00451B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45884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A339A7" w:rsidRDefault="00451BEF" w:rsidP="00451BEF">
      <w:pPr>
        <w:pStyle w:val="ConsPlusNormal"/>
        <w:jc w:val="center"/>
      </w:pPr>
      <w:r w:rsidRPr="00145884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6632C5" w:rsidRPr="006632C5">
        <w:t xml:space="preserve"> </w:t>
      </w:r>
    </w:p>
    <w:p w:rsidR="00451BEF" w:rsidRDefault="006632C5" w:rsidP="00451B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>«</w:t>
      </w:r>
      <w:r w:rsidRPr="006632C5">
        <w:rPr>
          <w:rFonts w:ascii="Times New Roman" w:hAnsi="Times New Roman" w:cs="Times New Roman"/>
          <w:b/>
          <w:sz w:val="26"/>
          <w:szCs w:val="26"/>
        </w:rPr>
        <w:t>Развитие образования города Енисейска</w:t>
      </w:r>
      <w:r w:rsidR="00A339A7">
        <w:rPr>
          <w:rFonts w:ascii="Times New Roman" w:hAnsi="Times New Roman" w:cs="Times New Roman"/>
          <w:b/>
          <w:sz w:val="26"/>
          <w:szCs w:val="26"/>
        </w:rPr>
        <w:t>, 2023-2025 годы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B586D" w:rsidRPr="00B3787C" w:rsidRDefault="001B586D" w:rsidP="00451B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6095"/>
      </w:tblGrid>
      <w:tr w:rsidR="00451BEF" w:rsidRPr="006632C5" w:rsidTr="00145884">
        <w:tc>
          <w:tcPr>
            <w:tcW w:w="3890" w:type="dxa"/>
          </w:tcPr>
          <w:p w:rsidR="00451BEF" w:rsidRPr="006632C5" w:rsidRDefault="00451BEF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451BEF" w:rsidRPr="006632C5" w:rsidRDefault="001B586D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города Енисейска</w:t>
            </w:r>
            <w:r w:rsidR="00A339A7">
              <w:rPr>
                <w:rFonts w:ascii="Times New Roman" w:hAnsi="Times New Roman" w:cs="Times New Roman"/>
                <w:sz w:val="24"/>
                <w:szCs w:val="24"/>
              </w:rPr>
              <w:t>, 2023-2025 годы</w:t>
            </w:r>
          </w:p>
        </w:tc>
      </w:tr>
      <w:tr w:rsidR="00451BEF" w:rsidRPr="006632C5" w:rsidTr="00145884">
        <w:tc>
          <w:tcPr>
            <w:tcW w:w="3890" w:type="dxa"/>
          </w:tcPr>
          <w:p w:rsidR="00451BEF" w:rsidRPr="006632C5" w:rsidRDefault="00451BEF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095" w:type="dxa"/>
          </w:tcPr>
          <w:p w:rsidR="00451BEF" w:rsidRPr="006632C5" w:rsidRDefault="001B586D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Тихонова Ольга Юрьевна</w:t>
            </w:r>
            <w:r w:rsidR="00451BEF" w:rsidRPr="00663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и общим вопросам</w:t>
            </w:r>
          </w:p>
        </w:tc>
      </w:tr>
      <w:tr w:rsidR="00451BEF" w:rsidRPr="006632C5" w:rsidTr="00145884">
        <w:tc>
          <w:tcPr>
            <w:tcW w:w="3890" w:type="dxa"/>
          </w:tcPr>
          <w:p w:rsidR="00451BEF" w:rsidRPr="006632C5" w:rsidRDefault="00451BEF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муниципальной программы</w:t>
            </w:r>
          </w:p>
        </w:tc>
        <w:tc>
          <w:tcPr>
            <w:tcW w:w="6095" w:type="dxa"/>
          </w:tcPr>
          <w:p w:rsidR="001B586D" w:rsidRPr="006632C5" w:rsidRDefault="001B586D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г. Енисейска»</w:t>
            </w:r>
          </w:p>
          <w:p w:rsidR="00451BEF" w:rsidRPr="006632C5" w:rsidRDefault="00451BEF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EF" w:rsidRPr="006632C5" w:rsidTr="00145884">
        <w:trPr>
          <w:trHeight w:val="478"/>
        </w:trPr>
        <w:tc>
          <w:tcPr>
            <w:tcW w:w="3890" w:type="dxa"/>
          </w:tcPr>
          <w:p w:rsidR="00451BEF" w:rsidRPr="006632C5" w:rsidRDefault="00451BEF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государственной программой Красноярского края</w:t>
            </w:r>
          </w:p>
        </w:tc>
        <w:tc>
          <w:tcPr>
            <w:tcW w:w="6095" w:type="dxa"/>
          </w:tcPr>
          <w:p w:rsidR="001B586D" w:rsidRPr="006632C5" w:rsidRDefault="001B586D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  <w:p w:rsidR="00451BEF" w:rsidRPr="006632C5" w:rsidRDefault="001B586D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Красноярского края «Развитие образования»</w:t>
            </w:r>
          </w:p>
        </w:tc>
      </w:tr>
      <w:tr w:rsidR="00451BEF" w:rsidRPr="006632C5" w:rsidTr="00145884">
        <w:tc>
          <w:tcPr>
            <w:tcW w:w="3890" w:type="dxa"/>
          </w:tcPr>
          <w:p w:rsidR="00451BEF" w:rsidRPr="006632C5" w:rsidRDefault="00451BEF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1B586D" w:rsidRPr="006632C5" w:rsidRDefault="0096153A" w:rsidP="00145884"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организации предоставления образования, удовлетворяющего  потребностям населения и перспективным задачам развития города Енисейска, безопасного и комфортного пребывания в образовательных учреждениях, отдыха и оздоровления детей в летний период</w:t>
            </w:r>
          </w:p>
        </w:tc>
      </w:tr>
      <w:tr w:rsidR="00451BEF" w:rsidRPr="006632C5" w:rsidTr="00EB2046">
        <w:trPr>
          <w:trHeight w:val="3585"/>
        </w:trPr>
        <w:tc>
          <w:tcPr>
            <w:tcW w:w="3890" w:type="dxa"/>
          </w:tcPr>
          <w:p w:rsidR="00451BEF" w:rsidRPr="009D4022" w:rsidRDefault="00451BEF" w:rsidP="001B58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  <w:p w:rsidR="003D1DB6" w:rsidRPr="009D4022" w:rsidRDefault="003D1DB6" w:rsidP="003D1DB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EB2046" w:rsidRPr="009D4022" w:rsidRDefault="00EB2046" w:rsidP="00EB2046">
            <w:pPr>
              <w:pStyle w:val="ConsPlusNormal"/>
              <w:numPr>
                <w:ilvl w:val="0"/>
                <w:numId w:val="9"/>
              </w:numPr>
              <w:tabs>
                <w:tab w:val="left" w:pos="363"/>
              </w:tabs>
              <w:ind w:left="0" w:right="221" w:firstLine="79"/>
              <w:jc w:val="both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>Обеспечить доступность дошкольного образования, соответствующего единому стандарту качества дошкольного образования.</w:t>
            </w:r>
          </w:p>
          <w:p w:rsidR="00EB2046" w:rsidRPr="009D4022" w:rsidRDefault="00EB2046" w:rsidP="00EB2046">
            <w:pPr>
              <w:pStyle w:val="ConsPlusNormal"/>
              <w:numPr>
                <w:ilvl w:val="0"/>
                <w:numId w:val="9"/>
              </w:numPr>
              <w:tabs>
                <w:tab w:val="left" w:pos="363"/>
              </w:tabs>
              <w:ind w:left="0" w:right="221" w:firstLine="79"/>
              <w:jc w:val="both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EB2046" w:rsidRPr="009D4022" w:rsidRDefault="00EB2046" w:rsidP="00EB2046">
            <w:pPr>
              <w:pStyle w:val="ConsPlusNormal"/>
              <w:numPr>
                <w:ilvl w:val="0"/>
                <w:numId w:val="9"/>
              </w:numPr>
              <w:tabs>
                <w:tab w:val="left" w:pos="363"/>
              </w:tabs>
              <w:ind w:left="0" w:right="221" w:firstLine="79"/>
              <w:jc w:val="both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>Обеспечить предоставление дополнительного образования, в том числе за счет разработки и реализации современных образовательных программ.</w:t>
            </w:r>
          </w:p>
          <w:p w:rsidR="00A24BF8" w:rsidRPr="009D4022" w:rsidRDefault="00EB2046" w:rsidP="00EB2046">
            <w:pPr>
              <w:pStyle w:val="ConsPlusNormal"/>
              <w:numPr>
                <w:ilvl w:val="0"/>
                <w:numId w:val="9"/>
              </w:numPr>
              <w:tabs>
                <w:tab w:val="left" w:pos="363"/>
              </w:tabs>
              <w:ind w:left="0" w:right="221" w:firstLine="79"/>
              <w:jc w:val="both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>Обеспечить безопасный, качественный отдых и оздоровление детей</w:t>
            </w:r>
            <w:r w:rsidR="00A24BF8" w:rsidRPr="009D4022">
              <w:rPr>
                <w:rFonts w:ascii="Times New Roman" w:hAnsi="Times New Roman" w:cs="Times New Roman"/>
                <w:szCs w:val="22"/>
              </w:rPr>
              <w:t>.</w:t>
            </w:r>
          </w:p>
          <w:p w:rsidR="00EB2046" w:rsidRPr="009D4022" w:rsidRDefault="00EB2046" w:rsidP="00EB2046">
            <w:pPr>
              <w:pStyle w:val="ConsPlusNormal"/>
              <w:numPr>
                <w:ilvl w:val="0"/>
                <w:numId w:val="9"/>
              </w:numPr>
              <w:tabs>
                <w:tab w:val="left" w:pos="363"/>
              </w:tabs>
              <w:ind w:left="0" w:right="221" w:firstLine="79"/>
              <w:jc w:val="both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 xml:space="preserve"> Создать условия для эффективного управления системой образования города Енисейска.</w:t>
            </w:r>
          </w:p>
        </w:tc>
      </w:tr>
      <w:tr w:rsidR="00451BEF" w:rsidRPr="006632C5" w:rsidTr="009D4022">
        <w:trPr>
          <w:trHeight w:val="417"/>
        </w:trPr>
        <w:tc>
          <w:tcPr>
            <w:tcW w:w="3890" w:type="dxa"/>
          </w:tcPr>
          <w:p w:rsidR="00451BEF" w:rsidRPr="009D4022" w:rsidRDefault="00451BEF" w:rsidP="001B58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>Сроки реализации муниципальной</w:t>
            </w:r>
          </w:p>
          <w:p w:rsidR="00451BEF" w:rsidRPr="009D4022" w:rsidRDefault="00451BEF" w:rsidP="001B58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6095" w:type="dxa"/>
          </w:tcPr>
          <w:p w:rsidR="00451BEF" w:rsidRPr="009D4022" w:rsidRDefault="00C01C53" w:rsidP="00145884">
            <w:pPr>
              <w:pStyle w:val="ConsPlusNormal"/>
              <w:ind w:right="221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>2023 год и плановый период 2024 - 2025 годов</w:t>
            </w:r>
          </w:p>
        </w:tc>
      </w:tr>
      <w:tr w:rsidR="00451BEF" w:rsidRPr="006632C5" w:rsidTr="00145884">
        <w:tc>
          <w:tcPr>
            <w:tcW w:w="3890" w:type="dxa"/>
          </w:tcPr>
          <w:p w:rsidR="00451BEF" w:rsidRPr="006632C5" w:rsidRDefault="00451BEF" w:rsidP="001B5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095" w:type="dxa"/>
          </w:tcPr>
          <w:p w:rsidR="00604E9A" w:rsidRPr="006632C5" w:rsidRDefault="0019550B" w:rsidP="00917D1F">
            <w:pPr>
              <w:pStyle w:val="ConsPlusNormal"/>
              <w:numPr>
                <w:ilvl w:val="0"/>
                <w:numId w:val="2"/>
              </w:numPr>
              <w:tabs>
                <w:tab w:val="left" w:pos="363"/>
                <w:tab w:val="left" w:pos="647"/>
              </w:tabs>
              <w:ind w:left="80"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9A" w:rsidRPr="006632C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учете для определения   в дошкольные образовательные учреждения муниципальной формы собственности, от общей численности детей в возрасте 1-6 лет.</w:t>
            </w:r>
          </w:p>
          <w:p w:rsidR="00451BEF" w:rsidRPr="006632C5" w:rsidRDefault="0019550B" w:rsidP="00145884">
            <w:pPr>
              <w:pStyle w:val="ConsPlusNormal"/>
              <w:numPr>
                <w:ilvl w:val="0"/>
                <w:numId w:val="2"/>
              </w:numPr>
              <w:tabs>
                <w:tab w:val="left" w:pos="363"/>
                <w:tab w:val="left" w:pos="647"/>
              </w:tabs>
              <w:ind w:left="80"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C5" w:rsidRPr="006632C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населения </w:t>
            </w:r>
            <w:proofErr w:type="spellStart"/>
            <w:r w:rsidR="00FF3AC5" w:rsidRPr="006632C5">
              <w:rPr>
                <w:rFonts w:ascii="Times New Roman" w:hAnsi="Times New Roman" w:cs="Times New Roman"/>
                <w:sz w:val="24"/>
                <w:szCs w:val="24"/>
              </w:rPr>
              <w:t>г.Енисейска</w:t>
            </w:r>
            <w:proofErr w:type="spellEnd"/>
            <w:r w:rsidR="00FF3AC5" w:rsidRPr="006632C5">
              <w:rPr>
                <w:rFonts w:ascii="Times New Roman" w:hAnsi="Times New Roman" w:cs="Times New Roman"/>
                <w:sz w:val="24"/>
                <w:szCs w:val="24"/>
              </w:rPr>
              <w:t>, подлежащих обучению в общеобразовательных организациях, охваченных образованием, от общей численност</w:t>
            </w:r>
            <w:r w:rsidR="00145884" w:rsidRPr="006632C5">
              <w:rPr>
                <w:rFonts w:ascii="Times New Roman" w:hAnsi="Times New Roman" w:cs="Times New Roman"/>
                <w:sz w:val="24"/>
                <w:szCs w:val="24"/>
              </w:rPr>
              <w:t>и населения указанной категории</w:t>
            </w:r>
            <w:r w:rsidR="00FF3AC5" w:rsidRPr="00663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50B" w:rsidRPr="006632C5" w:rsidRDefault="0019550B" w:rsidP="00145884">
            <w:pPr>
              <w:pStyle w:val="ConsPlusNormal"/>
              <w:numPr>
                <w:ilvl w:val="0"/>
                <w:numId w:val="2"/>
              </w:numPr>
              <w:tabs>
                <w:tab w:val="left" w:pos="363"/>
                <w:tab w:val="left" w:pos="647"/>
              </w:tabs>
              <w:ind w:left="80"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884" w:rsidRPr="006632C5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дневных </w:t>
            </w:r>
            <w:r w:rsidR="00FF3AC5" w:rsidRPr="006632C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FF3AC5" w:rsidRPr="0066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муниципальной формы собственности, не получивших аттестат о среднем образовании, в общей численности выпускников </w:t>
            </w:r>
            <w:r w:rsidR="00981FC4">
              <w:rPr>
                <w:rFonts w:ascii="Times New Roman" w:hAnsi="Times New Roman" w:cs="Times New Roman"/>
                <w:sz w:val="24"/>
                <w:szCs w:val="24"/>
              </w:rPr>
              <w:t xml:space="preserve">дневных </w:t>
            </w:r>
            <w:r w:rsidR="00FF3AC5" w:rsidRPr="006632C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муниципальной формы собственности.</w:t>
            </w:r>
          </w:p>
          <w:p w:rsidR="00FF3AC5" w:rsidRPr="006632C5" w:rsidRDefault="0019550B" w:rsidP="00145884">
            <w:pPr>
              <w:pStyle w:val="ConsPlusNormal"/>
              <w:numPr>
                <w:ilvl w:val="0"/>
                <w:numId w:val="2"/>
              </w:numPr>
              <w:tabs>
                <w:tab w:val="left" w:pos="363"/>
                <w:tab w:val="left" w:pos="647"/>
              </w:tabs>
              <w:ind w:left="80"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общеобразовательных организаций муниципальной формы собственности</w:t>
            </w:r>
            <w:r w:rsidR="00AC0E6C" w:rsidRPr="006632C5"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предоставлено место в лагере с дневным пребыванием детей на базе образовательных учреждений города</w:t>
            </w: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, приобретены путевки</w:t>
            </w:r>
            <w:r w:rsidR="00AC0E6C" w:rsidRPr="006632C5">
              <w:rPr>
                <w:rFonts w:ascii="Times New Roman" w:hAnsi="Times New Roman" w:cs="Times New Roman"/>
                <w:sz w:val="24"/>
                <w:szCs w:val="24"/>
              </w:rPr>
              <w:t xml:space="preserve"> в за</w:t>
            </w: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>городные оздоровительные лагеря,  в общей численности обучающихся общеобразовательных организаций муниципальной формы собственности.</w:t>
            </w:r>
          </w:p>
          <w:p w:rsidR="00AC0E6C" w:rsidRDefault="0019550B" w:rsidP="00145884">
            <w:pPr>
              <w:pStyle w:val="ConsPlusNormal"/>
              <w:numPr>
                <w:ilvl w:val="0"/>
                <w:numId w:val="2"/>
              </w:numPr>
              <w:tabs>
                <w:tab w:val="left" w:pos="363"/>
                <w:tab w:val="left" w:pos="647"/>
              </w:tabs>
              <w:ind w:left="80" w:right="221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E6C" w:rsidRPr="006632C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рамках системы перс</w:t>
            </w:r>
            <w:r w:rsidR="00876038" w:rsidRPr="006632C5"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</w:t>
            </w:r>
          </w:p>
          <w:p w:rsidR="00FD2438" w:rsidRPr="006632C5" w:rsidRDefault="00FD2438" w:rsidP="00742536">
            <w:pPr>
              <w:pStyle w:val="ConsPlusNormal"/>
              <w:numPr>
                <w:ilvl w:val="0"/>
                <w:numId w:val="2"/>
              </w:numPr>
              <w:tabs>
                <w:tab w:val="left" w:pos="363"/>
                <w:tab w:val="left" w:pos="647"/>
              </w:tabs>
              <w:ind w:left="79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8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обучающихся по программам общего образования, участвующих в олимпиадах и </w:t>
            </w:r>
            <w:r w:rsidR="00742536" w:rsidRPr="00742536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рейтинговых </w:t>
            </w:r>
            <w:r w:rsidRPr="00FD2438">
              <w:rPr>
                <w:rFonts w:ascii="Times New Roman" w:hAnsi="Times New Roman" w:cs="Times New Roman"/>
                <w:sz w:val="24"/>
                <w:szCs w:val="24"/>
              </w:rPr>
              <w:t>конкурсах различного уровня, в общей численности обучающихся по программам общего образования</w:t>
            </w:r>
          </w:p>
        </w:tc>
      </w:tr>
      <w:tr w:rsidR="00451BEF" w:rsidRPr="006632C5" w:rsidTr="00145884">
        <w:trPr>
          <w:trHeight w:val="235"/>
        </w:trPr>
        <w:tc>
          <w:tcPr>
            <w:tcW w:w="3890" w:type="dxa"/>
          </w:tcPr>
          <w:p w:rsidR="00451BEF" w:rsidRPr="006632C5" w:rsidRDefault="00451BEF" w:rsidP="001B586D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2B3D19" w:rsidRPr="00A339A7" w:rsidRDefault="002B3D19" w:rsidP="002B3D19">
            <w:pPr>
              <w:widowControl w:val="0"/>
              <w:autoSpaceDE w:val="0"/>
              <w:autoSpaceDN w:val="0"/>
              <w:rPr>
                <w:spacing w:val="2"/>
              </w:rPr>
            </w:pPr>
            <w:r w:rsidRPr="000A0148">
              <w:rPr>
                <w:spacing w:val="2"/>
              </w:rPr>
              <w:t>Объем бюджетных ассигнований на реализацию Программы составит – 1 295 780 500,00 рублей, в том числе:</w:t>
            </w:r>
          </w:p>
          <w:p w:rsidR="002B3D19" w:rsidRPr="000A0148" w:rsidRDefault="002B3D19" w:rsidP="002B3D19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0A0148">
              <w:rPr>
                <w:spacing w:val="2"/>
                <w:shd w:val="clear" w:color="auto" w:fill="FFFFFF"/>
              </w:rPr>
              <w:t xml:space="preserve">на </w:t>
            </w:r>
            <w:r w:rsidRPr="000A0148">
              <w:rPr>
                <w:b/>
                <w:spacing w:val="2"/>
                <w:shd w:val="clear" w:color="auto" w:fill="FFFFFF"/>
              </w:rPr>
              <w:t>2023</w:t>
            </w:r>
            <w:r w:rsidRPr="000A0148">
              <w:rPr>
                <w:spacing w:val="2"/>
                <w:shd w:val="clear" w:color="auto" w:fill="FFFFFF"/>
              </w:rPr>
              <w:t xml:space="preserve"> год, всего –  447 872 100,00 рублей, в том числе:</w:t>
            </w:r>
            <w:r w:rsidRPr="000A0148">
              <w:rPr>
                <w:spacing w:val="2"/>
              </w:rPr>
              <w:br/>
            </w:r>
            <w:r w:rsidRPr="000A0148">
              <w:rPr>
                <w:b/>
                <w:spacing w:val="2"/>
                <w:shd w:val="clear" w:color="auto" w:fill="FFFFFF"/>
              </w:rPr>
              <w:t>средства бюджета города</w:t>
            </w:r>
            <w:r w:rsidRPr="000A0148">
              <w:rPr>
                <w:spacing w:val="2"/>
                <w:shd w:val="clear" w:color="auto" w:fill="FFFFFF"/>
              </w:rPr>
              <w:t xml:space="preserve"> – 161 628 900,00  рублей;</w:t>
            </w:r>
            <w:r w:rsidRPr="000A0148">
              <w:rPr>
                <w:spacing w:val="2"/>
              </w:rPr>
              <w:br/>
            </w:r>
            <w:r w:rsidRPr="000A0148">
              <w:rPr>
                <w:b/>
                <w:spacing w:val="2"/>
                <w:shd w:val="clear" w:color="auto" w:fill="FFFFFF"/>
              </w:rPr>
              <w:t>средства краевого бюджета</w:t>
            </w:r>
            <w:r w:rsidRPr="000A0148">
              <w:rPr>
                <w:spacing w:val="2"/>
                <w:shd w:val="clear" w:color="auto" w:fill="FFFFFF"/>
              </w:rPr>
              <w:t xml:space="preserve"> – 255 523 892,69 рублей;</w:t>
            </w:r>
          </w:p>
          <w:p w:rsidR="002B3D19" w:rsidRPr="000A0148" w:rsidRDefault="002B3D19" w:rsidP="002B3D19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0A0148">
              <w:rPr>
                <w:b/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Pr="000A0148">
              <w:rPr>
                <w:spacing w:val="2"/>
                <w:shd w:val="clear" w:color="auto" w:fill="FFFFFF"/>
              </w:rPr>
              <w:t>30 719 307,31рублей</w:t>
            </w:r>
            <w:r w:rsidRPr="000A0148">
              <w:rPr>
                <w:spacing w:val="2"/>
              </w:rPr>
              <w:br/>
            </w:r>
            <w:r w:rsidR="000A0148"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Pr="000A0148">
              <w:rPr>
                <w:spacing w:val="2"/>
                <w:shd w:val="clear" w:color="auto" w:fill="FFFFFF"/>
              </w:rPr>
              <w:t>1 – 174 647 400,00 рублей;</w:t>
            </w:r>
            <w:r w:rsidRPr="000A0148">
              <w:rPr>
                <w:spacing w:val="2"/>
              </w:rPr>
              <w:br/>
            </w:r>
            <w:r w:rsidR="000A0148"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Pr="000A0148">
              <w:rPr>
                <w:spacing w:val="2"/>
                <w:shd w:val="clear" w:color="auto" w:fill="FFFFFF"/>
              </w:rPr>
              <w:t>2 – 241 561 400,00 рублей;</w:t>
            </w:r>
            <w:r w:rsidRPr="000A0148">
              <w:rPr>
                <w:spacing w:val="2"/>
              </w:rPr>
              <w:br/>
            </w:r>
            <w:r w:rsidR="000A0148"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Pr="000A0148">
              <w:rPr>
                <w:spacing w:val="2"/>
                <w:shd w:val="clear" w:color="auto" w:fill="FFFFFF"/>
              </w:rPr>
              <w:t>3 –19 200 300,00 рублей;</w:t>
            </w:r>
            <w:r w:rsidRPr="000A0148">
              <w:rPr>
                <w:spacing w:val="2"/>
              </w:rPr>
              <w:br/>
            </w:r>
            <w:r w:rsidR="000A0148"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Pr="000A0148">
              <w:rPr>
                <w:spacing w:val="2"/>
                <w:shd w:val="clear" w:color="auto" w:fill="FFFFFF"/>
              </w:rPr>
              <w:t>4 –</w:t>
            </w:r>
            <w:r w:rsidR="000A0148" w:rsidRPr="000A0148">
              <w:rPr>
                <w:spacing w:val="2"/>
                <w:shd w:val="clear" w:color="auto" w:fill="FFFFFF"/>
              </w:rPr>
              <w:t xml:space="preserve"> </w:t>
            </w:r>
            <w:r w:rsidRPr="000A0148">
              <w:rPr>
                <w:spacing w:val="2"/>
                <w:shd w:val="clear" w:color="auto" w:fill="FFFFFF"/>
              </w:rPr>
              <w:t>12 198 000,00 рублей;</w:t>
            </w:r>
            <w:r w:rsidRPr="000A0148">
              <w:rPr>
                <w:spacing w:val="2"/>
              </w:rPr>
              <w:br/>
              <w:t>мероприятие</w:t>
            </w:r>
            <w:r w:rsidR="000A0148" w:rsidRPr="000A0148">
              <w:rPr>
                <w:spacing w:val="2"/>
              </w:rPr>
              <w:t xml:space="preserve"> 5</w:t>
            </w:r>
            <w:r w:rsidRPr="000A0148">
              <w:rPr>
                <w:spacing w:val="2"/>
              </w:rPr>
              <w:t xml:space="preserve"> – 24 000,00</w:t>
            </w:r>
            <w:r w:rsidRPr="000A0148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2B3D19" w:rsidRDefault="000A0148" w:rsidP="002B3D19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0A0148">
              <w:rPr>
                <w:spacing w:val="2"/>
              </w:rPr>
              <w:t>мероприятие 6</w:t>
            </w:r>
            <w:r w:rsidR="002B3D19" w:rsidRPr="000A0148">
              <w:rPr>
                <w:spacing w:val="2"/>
              </w:rPr>
              <w:t xml:space="preserve"> – 241 000,00</w:t>
            </w:r>
            <w:r w:rsidR="002B3D19" w:rsidRPr="000A0148">
              <w:rPr>
                <w:spacing w:val="2"/>
                <w:shd w:val="clear" w:color="auto" w:fill="FFFFFF"/>
              </w:rPr>
              <w:t xml:space="preserve"> рублей.</w:t>
            </w:r>
          </w:p>
          <w:p w:rsidR="00A339A7" w:rsidRPr="00A339A7" w:rsidRDefault="00A339A7" w:rsidP="002B3D19">
            <w:pPr>
              <w:widowControl w:val="0"/>
              <w:autoSpaceDE w:val="0"/>
              <w:autoSpaceDN w:val="0"/>
              <w:rPr>
                <w:spacing w:val="2"/>
                <w:sz w:val="10"/>
                <w:szCs w:val="10"/>
                <w:shd w:val="clear" w:color="auto" w:fill="FFFFFF"/>
              </w:rPr>
            </w:pPr>
          </w:p>
          <w:p w:rsidR="002B3D19" w:rsidRPr="000A0148" w:rsidRDefault="002B3D19" w:rsidP="002B3D19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0A0148">
              <w:rPr>
                <w:spacing w:val="2"/>
                <w:shd w:val="clear" w:color="auto" w:fill="FFFFFF"/>
              </w:rPr>
              <w:t xml:space="preserve">на </w:t>
            </w:r>
            <w:r w:rsidRPr="000A0148">
              <w:rPr>
                <w:b/>
                <w:spacing w:val="2"/>
                <w:shd w:val="clear" w:color="auto" w:fill="FFFFFF"/>
              </w:rPr>
              <w:t>2024</w:t>
            </w:r>
            <w:r w:rsidRPr="000A0148">
              <w:rPr>
                <w:spacing w:val="2"/>
                <w:shd w:val="clear" w:color="auto" w:fill="FFFFFF"/>
              </w:rPr>
              <w:t xml:space="preserve"> год, всего – 423 954 200,00 рублей, в том числе:</w:t>
            </w:r>
            <w:r w:rsidRPr="000A0148">
              <w:rPr>
                <w:spacing w:val="2"/>
              </w:rPr>
              <w:br/>
            </w:r>
            <w:r w:rsidRPr="000A0148">
              <w:rPr>
                <w:b/>
                <w:spacing w:val="2"/>
                <w:shd w:val="clear" w:color="auto" w:fill="FFFFFF"/>
              </w:rPr>
              <w:t>средства бюджета города</w:t>
            </w:r>
            <w:r w:rsidRPr="000A0148">
              <w:rPr>
                <w:spacing w:val="2"/>
                <w:shd w:val="clear" w:color="auto" w:fill="FFFFFF"/>
              </w:rPr>
              <w:t xml:space="preserve"> –158 896 100,00 рублей;</w:t>
            </w:r>
            <w:r w:rsidRPr="000A0148">
              <w:rPr>
                <w:spacing w:val="2"/>
              </w:rPr>
              <w:br/>
            </w:r>
            <w:r w:rsidRPr="000A0148">
              <w:rPr>
                <w:b/>
                <w:spacing w:val="2"/>
                <w:shd w:val="clear" w:color="auto" w:fill="FFFFFF"/>
              </w:rPr>
              <w:t>средства краевого бюджета</w:t>
            </w:r>
            <w:r w:rsidRPr="000A0148">
              <w:rPr>
                <w:spacing w:val="2"/>
                <w:shd w:val="clear" w:color="auto" w:fill="FFFFFF"/>
              </w:rPr>
              <w:t xml:space="preserve"> – 255 399 118,44 рублей;</w:t>
            </w:r>
          </w:p>
          <w:p w:rsidR="000A0148" w:rsidRPr="000A0148" w:rsidRDefault="002B3D19" w:rsidP="002B3D19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0A0148">
              <w:rPr>
                <w:b/>
                <w:spacing w:val="2"/>
                <w:shd w:val="clear" w:color="auto" w:fill="FFFFFF"/>
              </w:rPr>
              <w:t>средства федерального бюджета –</w:t>
            </w:r>
            <w:r w:rsidRPr="000A0148">
              <w:rPr>
                <w:spacing w:val="2"/>
                <w:shd w:val="clear" w:color="auto" w:fill="FFFFFF"/>
              </w:rPr>
              <w:t xml:space="preserve"> 9 658 981,56 рублей</w:t>
            </w:r>
            <w:r w:rsidRPr="000A0148">
              <w:rPr>
                <w:spacing w:val="2"/>
              </w:rPr>
              <w:br/>
            </w:r>
            <w:r w:rsidR="000A0148"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Pr="000A0148">
              <w:rPr>
                <w:spacing w:val="2"/>
                <w:shd w:val="clear" w:color="auto" w:fill="FFFFFF"/>
              </w:rPr>
              <w:t>1 –</w:t>
            </w:r>
            <w:r w:rsidR="000A0148" w:rsidRPr="000A0148">
              <w:rPr>
                <w:spacing w:val="2"/>
                <w:shd w:val="clear" w:color="auto" w:fill="FFFFFF"/>
              </w:rPr>
              <w:t xml:space="preserve"> </w:t>
            </w:r>
            <w:r w:rsidRPr="000A0148">
              <w:rPr>
                <w:spacing w:val="2"/>
                <w:shd w:val="clear" w:color="auto" w:fill="FFFFFF"/>
              </w:rPr>
              <w:t>173 647 400,00 рублей;</w:t>
            </w:r>
          </w:p>
          <w:p w:rsidR="002B3D19" w:rsidRPr="000A0148" w:rsidRDefault="000A0148" w:rsidP="002B3D19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="002B3D19" w:rsidRPr="000A0148">
              <w:rPr>
                <w:spacing w:val="2"/>
                <w:shd w:val="clear" w:color="auto" w:fill="FFFFFF"/>
              </w:rPr>
              <w:t>2 – 219 153 800,00 рублей;</w:t>
            </w:r>
            <w:r w:rsidR="002B3D19" w:rsidRPr="000A0148">
              <w:rPr>
                <w:spacing w:val="2"/>
              </w:rPr>
              <w:br/>
            </w:r>
            <w:r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="002B3D19" w:rsidRPr="000A0148">
              <w:rPr>
                <w:spacing w:val="2"/>
                <w:shd w:val="clear" w:color="auto" w:fill="FFFFFF"/>
              </w:rPr>
              <w:t>3 – 18 690 000,00 рублей;</w:t>
            </w:r>
            <w:r w:rsidR="002B3D19" w:rsidRPr="000A0148">
              <w:rPr>
                <w:spacing w:val="2"/>
              </w:rPr>
              <w:br/>
            </w:r>
            <w:r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="002B3D19" w:rsidRPr="000A0148">
              <w:rPr>
                <w:spacing w:val="2"/>
                <w:shd w:val="clear" w:color="auto" w:fill="FFFFFF"/>
              </w:rPr>
              <w:t>4 –</w:t>
            </w:r>
            <w:r w:rsidRPr="000A0148">
              <w:rPr>
                <w:spacing w:val="2"/>
                <w:shd w:val="clear" w:color="auto" w:fill="FFFFFF"/>
              </w:rPr>
              <w:t xml:space="preserve"> </w:t>
            </w:r>
            <w:r w:rsidR="002B3D19" w:rsidRPr="000A0148">
              <w:rPr>
                <w:spacing w:val="2"/>
                <w:shd w:val="clear" w:color="auto" w:fill="FFFFFF"/>
              </w:rPr>
              <w:t>12 198 000,00 рублей;</w:t>
            </w:r>
            <w:r w:rsidRPr="000A0148">
              <w:rPr>
                <w:spacing w:val="2"/>
              </w:rPr>
              <w:br/>
              <w:t>мероприятие 5</w:t>
            </w:r>
            <w:r w:rsidR="002B3D19" w:rsidRPr="000A0148">
              <w:rPr>
                <w:spacing w:val="2"/>
              </w:rPr>
              <w:t xml:space="preserve"> – 24 000,00</w:t>
            </w:r>
            <w:r w:rsidR="002B3D19" w:rsidRPr="000A0148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2B3D19" w:rsidRDefault="000A0148" w:rsidP="002B3D19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A0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мероприятие 6</w:t>
            </w:r>
            <w:r w:rsidR="002B3D19" w:rsidRPr="000A0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 241 000,00</w:t>
            </w:r>
            <w:r w:rsidR="002B3D19" w:rsidRPr="000A014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рублей.</w:t>
            </w:r>
          </w:p>
          <w:p w:rsidR="00A339A7" w:rsidRPr="00A339A7" w:rsidRDefault="00A339A7" w:rsidP="002B3D19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10"/>
                <w:szCs w:val="10"/>
                <w:shd w:val="clear" w:color="auto" w:fill="FFFFFF"/>
              </w:rPr>
            </w:pPr>
          </w:p>
          <w:p w:rsidR="002B3D19" w:rsidRPr="000A0148" w:rsidRDefault="002B3D19" w:rsidP="002B3D19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0A0148">
              <w:rPr>
                <w:spacing w:val="2"/>
                <w:shd w:val="clear" w:color="auto" w:fill="FFFFFF"/>
              </w:rPr>
              <w:t xml:space="preserve">на </w:t>
            </w:r>
            <w:r w:rsidRPr="000A0148">
              <w:rPr>
                <w:b/>
                <w:spacing w:val="2"/>
                <w:shd w:val="clear" w:color="auto" w:fill="FFFFFF"/>
              </w:rPr>
              <w:t>2025</w:t>
            </w:r>
            <w:r w:rsidRPr="000A0148">
              <w:rPr>
                <w:spacing w:val="2"/>
                <w:shd w:val="clear" w:color="auto" w:fill="FFFFFF"/>
              </w:rPr>
              <w:t xml:space="preserve"> год, всего – 423 954 200,00 рублей, в том числе:</w:t>
            </w:r>
            <w:r w:rsidRPr="000A0148">
              <w:rPr>
                <w:spacing w:val="2"/>
              </w:rPr>
              <w:br/>
            </w:r>
            <w:r w:rsidRPr="000A0148">
              <w:rPr>
                <w:b/>
                <w:spacing w:val="2"/>
                <w:shd w:val="clear" w:color="auto" w:fill="FFFFFF"/>
              </w:rPr>
              <w:t>средства бюджета города</w:t>
            </w:r>
            <w:r w:rsidRPr="000A0148">
              <w:rPr>
                <w:spacing w:val="2"/>
                <w:shd w:val="clear" w:color="auto" w:fill="FFFFFF"/>
              </w:rPr>
              <w:t xml:space="preserve"> –158 896 100,00 рублей;</w:t>
            </w:r>
            <w:r w:rsidRPr="000A0148">
              <w:rPr>
                <w:spacing w:val="2"/>
              </w:rPr>
              <w:br/>
            </w:r>
            <w:r w:rsidRPr="000A0148">
              <w:rPr>
                <w:b/>
                <w:spacing w:val="2"/>
                <w:shd w:val="clear" w:color="auto" w:fill="FFFFFF"/>
              </w:rPr>
              <w:t>средства краевого бюджета</w:t>
            </w:r>
            <w:r w:rsidRPr="000A0148">
              <w:rPr>
                <w:spacing w:val="2"/>
                <w:shd w:val="clear" w:color="auto" w:fill="FFFFFF"/>
              </w:rPr>
              <w:t xml:space="preserve"> – 255 399 118,44 рублей;</w:t>
            </w:r>
          </w:p>
          <w:p w:rsidR="002B3D19" w:rsidRPr="000A0148" w:rsidRDefault="002B3D19" w:rsidP="002B3D19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0A0148">
              <w:rPr>
                <w:b/>
                <w:spacing w:val="2"/>
                <w:shd w:val="clear" w:color="auto" w:fill="FFFFFF"/>
              </w:rPr>
              <w:t>средства федерального бюджета –</w:t>
            </w:r>
            <w:r w:rsidRPr="000A0148">
              <w:rPr>
                <w:spacing w:val="2"/>
                <w:shd w:val="clear" w:color="auto" w:fill="FFFFFF"/>
              </w:rPr>
              <w:t xml:space="preserve"> 9 658 981,56 рублей</w:t>
            </w:r>
            <w:r w:rsidRPr="000A0148">
              <w:rPr>
                <w:spacing w:val="2"/>
              </w:rPr>
              <w:br/>
            </w:r>
            <w:r w:rsidR="000A0148"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Pr="000A0148">
              <w:rPr>
                <w:spacing w:val="2"/>
                <w:shd w:val="clear" w:color="auto" w:fill="FFFFFF"/>
              </w:rPr>
              <w:t>1 –173 647 400,00 рублей;</w:t>
            </w:r>
            <w:r w:rsidRPr="000A0148">
              <w:rPr>
                <w:spacing w:val="2"/>
              </w:rPr>
              <w:br/>
            </w:r>
            <w:r w:rsidR="000A0148"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Pr="000A0148">
              <w:rPr>
                <w:spacing w:val="2"/>
                <w:shd w:val="clear" w:color="auto" w:fill="FFFFFF"/>
              </w:rPr>
              <w:t>2 – 219 153 800,00 рублей;</w:t>
            </w:r>
            <w:r w:rsidRPr="000A0148">
              <w:rPr>
                <w:spacing w:val="2"/>
              </w:rPr>
              <w:br/>
            </w:r>
            <w:r w:rsidR="000A0148" w:rsidRPr="000A0148">
              <w:rPr>
                <w:spacing w:val="2"/>
                <w:shd w:val="clear" w:color="auto" w:fill="FFFFFF"/>
              </w:rPr>
              <w:lastRenderedPageBreak/>
              <w:t xml:space="preserve">мероприятие </w:t>
            </w:r>
            <w:r w:rsidRPr="000A0148">
              <w:rPr>
                <w:spacing w:val="2"/>
                <w:shd w:val="clear" w:color="auto" w:fill="FFFFFF"/>
              </w:rPr>
              <w:t>3 – 18 690 000,00 рублей;</w:t>
            </w:r>
            <w:r w:rsidRPr="000A0148">
              <w:rPr>
                <w:spacing w:val="2"/>
              </w:rPr>
              <w:br/>
            </w:r>
            <w:r w:rsidR="000A0148" w:rsidRPr="000A0148">
              <w:rPr>
                <w:spacing w:val="2"/>
                <w:shd w:val="clear" w:color="auto" w:fill="FFFFFF"/>
              </w:rPr>
              <w:t xml:space="preserve">мероприятие </w:t>
            </w:r>
            <w:r w:rsidRPr="000A0148">
              <w:rPr>
                <w:spacing w:val="2"/>
                <w:shd w:val="clear" w:color="auto" w:fill="FFFFFF"/>
              </w:rPr>
              <w:t>4 –12 198 000,00 рублей;</w:t>
            </w:r>
            <w:r w:rsidR="000A0148" w:rsidRPr="000A0148">
              <w:rPr>
                <w:spacing w:val="2"/>
              </w:rPr>
              <w:br/>
              <w:t>мероприятие 5</w:t>
            </w:r>
            <w:r w:rsidRPr="000A0148">
              <w:rPr>
                <w:spacing w:val="2"/>
              </w:rPr>
              <w:t xml:space="preserve"> – 24 000,00</w:t>
            </w:r>
            <w:r w:rsidRPr="000A0148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2B3D19" w:rsidRPr="006632C5" w:rsidRDefault="000A0148" w:rsidP="002B3D1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0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мероприятие 6</w:t>
            </w:r>
            <w:r w:rsidR="002B3D19" w:rsidRPr="000A0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 241 000,00</w:t>
            </w:r>
            <w:r w:rsidR="002B3D19" w:rsidRPr="000A014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рублей.</w:t>
            </w:r>
          </w:p>
        </w:tc>
      </w:tr>
    </w:tbl>
    <w:p w:rsidR="00451BEF" w:rsidRPr="00B3787C" w:rsidRDefault="00451BEF" w:rsidP="00451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5ACA" w:rsidRDefault="00451BEF" w:rsidP="00451BEF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45884">
        <w:rPr>
          <w:rFonts w:ascii="Times New Roman" w:hAnsi="Times New Roman" w:cs="Times New Roman"/>
          <w:b/>
          <w:sz w:val="26"/>
          <w:szCs w:val="26"/>
        </w:rPr>
        <w:t>Общая характеристика текущего состояния соответствующей сферы социально-экономического развития (указывается конкретная сфера реализации муниципальной программы) города Енисейска.</w:t>
      </w:r>
    </w:p>
    <w:p w:rsidR="00451BEF" w:rsidRPr="00145884" w:rsidRDefault="00451BEF" w:rsidP="00135ACA">
      <w:pPr>
        <w:pStyle w:val="ConsPlusNormal"/>
        <w:ind w:left="72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45884">
        <w:rPr>
          <w:rFonts w:ascii="Times New Roman" w:hAnsi="Times New Roman" w:cs="Times New Roman"/>
          <w:b/>
          <w:sz w:val="26"/>
          <w:szCs w:val="26"/>
        </w:rPr>
        <w:t xml:space="preserve"> Основные цели, задачи и сроки реализации муниципальной программы.</w:t>
      </w:r>
    </w:p>
    <w:p w:rsidR="00145884" w:rsidRDefault="00145884" w:rsidP="006632C5">
      <w:pPr>
        <w:pStyle w:val="ConsPlusNormal"/>
        <w:jc w:val="both"/>
        <w:rPr>
          <w:rFonts w:ascii="Times New Roman" w:hAnsi="Times New Roman" w:cs="Times New Roman"/>
          <w:i/>
          <w:color w:val="0070C0"/>
          <w:sz w:val="20"/>
        </w:rPr>
      </w:pPr>
      <w:bookmarkStart w:id="0" w:name="P309"/>
      <w:bookmarkEnd w:id="0"/>
    </w:p>
    <w:p w:rsidR="0096153A" w:rsidRDefault="0096153A" w:rsidP="00451BEF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70C0"/>
          <w:sz w:val="20"/>
        </w:rPr>
      </w:pPr>
    </w:p>
    <w:p w:rsidR="00145884" w:rsidRPr="0096153A" w:rsidRDefault="0096153A" w:rsidP="00961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3A">
        <w:rPr>
          <w:rFonts w:ascii="Times New Roman" w:hAnsi="Times New Roman" w:cs="Times New Roman"/>
          <w:sz w:val="24"/>
          <w:szCs w:val="24"/>
        </w:rPr>
        <w:t>Стратегическая цель политики в области образования - повышение качества организации предоставления образования, удовлетворяющего  потребностям населения и перспективным задачам развития города Енисейска, безопасного и комфортного пребывания в образовательных учреждениях, отдыха и оздоровления детей в летний период, сформулирована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29.12.2012 N 273-ФЗ «Об образовании в Российской Федерации", требованиями инновационного развития экономики и потребностями граждан</w:t>
      </w:r>
      <w:r w:rsidR="00145884" w:rsidRPr="0096153A">
        <w:rPr>
          <w:rFonts w:ascii="Times New Roman" w:hAnsi="Times New Roman" w:cs="Times New Roman"/>
          <w:sz w:val="24"/>
          <w:szCs w:val="24"/>
        </w:rPr>
        <w:t>, стратегии социально</w:t>
      </w:r>
      <w:r w:rsidR="000F77AA" w:rsidRPr="0096153A">
        <w:rPr>
          <w:rFonts w:ascii="Times New Roman" w:hAnsi="Times New Roman" w:cs="Times New Roman"/>
          <w:sz w:val="24"/>
          <w:szCs w:val="24"/>
        </w:rPr>
        <w:t xml:space="preserve">-экономического развития города </w:t>
      </w:r>
      <w:r w:rsidRPr="0096153A">
        <w:rPr>
          <w:rFonts w:ascii="Times New Roman" w:hAnsi="Times New Roman" w:cs="Times New Roman"/>
          <w:sz w:val="24"/>
          <w:szCs w:val="24"/>
        </w:rPr>
        <w:t>до 2030 года</w:t>
      </w:r>
      <w:r w:rsidR="00145884" w:rsidRPr="0096153A">
        <w:rPr>
          <w:rFonts w:ascii="Times New Roman" w:hAnsi="Times New Roman" w:cs="Times New Roman"/>
          <w:sz w:val="24"/>
          <w:szCs w:val="24"/>
        </w:rPr>
        <w:t>.</w:t>
      </w:r>
      <w:r w:rsidRPr="0096153A">
        <w:rPr>
          <w:rFonts w:ascii="Times New Roman" w:hAnsi="Times New Roman" w:cs="Times New Roman"/>
          <w:sz w:val="24"/>
          <w:szCs w:val="24"/>
        </w:rPr>
        <w:t xml:space="preserve"> </w:t>
      </w:r>
      <w:r w:rsidR="00145884" w:rsidRPr="0096153A">
        <w:rPr>
          <w:rFonts w:ascii="Times New Roman" w:hAnsi="Times New Roman" w:cs="Times New Roman"/>
          <w:sz w:val="24"/>
          <w:szCs w:val="24"/>
        </w:rPr>
        <w:t>Один из основных приоритетов в области социальной политики города заключается в построении</w:t>
      </w:r>
      <w:r w:rsidR="000F77AA" w:rsidRPr="0096153A">
        <w:rPr>
          <w:rFonts w:ascii="Times New Roman" w:hAnsi="Times New Roman" w:cs="Times New Roman"/>
          <w:sz w:val="24"/>
          <w:szCs w:val="24"/>
        </w:rPr>
        <w:t xml:space="preserve"> </w:t>
      </w:r>
      <w:r w:rsidR="00145884" w:rsidRPr="0096153A">
        <w:rPr>
          <w:rFonts w:ascii="Times New Roman" w:hAnsi="Times New Roman" w:cs="Times New Roman"/>
          <w:sz w:val="24"/>
          <w:szCs w:val="24"/>
        </w:rPr>
        <w:t>системы образования, способной к саморазвитию и создающей условия для полноценного развития всех участников, включенных в образовательный процесс.</w:t>
      </w:r>
    </w:p>
    <w:p w:rsidR="00145884" w:rsidRPr="00917D1F" w:rsidRDefault="00145884" w:rsidP="00917D1F">
      <w:pPr>
        <w:ind w:firstLine="567"/>
        <w:jc w:val="both"/>
      </w:pPr>
      <w:r w:rsidRPr="00145884">
        <w:t>В рамках мероприятий данной Программы планируется реализация задач стратегического приоритета «Высокие стандарты провинциальной жизни»</w:t>
      </w:r>
      <w:r w:rsidR="00604E9A">
        <w:t xml:space="preserve"> </w:t>
      </w:r>
      <w:r w:rsidRPr="00145884">
        <w:t>Стратегии социально-экономического развития города Енисейска до 2030 года в таких направлениях как обеспечение развития системы целевой подготовки кадров, профилактика заболеваний, обеспечение качественного образования, популяризация предпринимательства. В заданном контексте направления деятельности муниципальных образовательных учреждений связаны с модернизацией содержания образования и процессов управления, участием гражданских институтов в оценке качества образования.</w:t>
      </w:r>
    </w:p>
    <w:p w:rsidR="00145884" w:rsidRPr="00917D1F" w:rsidRDefault="00917D1F" w:rsidP="00917D1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17D1F">
        <w:rPr>
          <w:rFonts w:eastAsiaTheme="minorEastAsia"/>
        </w:rPr>
        <w:t>В 2022</w:t>
      </w:r>
      <w:r w:rsidR="00145884" w:rsidRPr="00917D1F">
        <w:rPr>
          <w:rFonts w:eastAsiaTheme="minorEastAsia"/>
        </w:rPr>
        <w:t xml:space="preserve"> году система общего образования города </w:t>
      </w:r>
      <w:r w:rsidRPr="00917D1F">
        <w:rPr>
          <w:rFonts w:eastAsiaTheme="minorEastAsia"/>
        </w:rPr>
        <w:t xml:space="preserve">Енисейска </w:t>
      </w:r>
      <w:r w:rsidR="00145884" w:rsidRPr="00917D1F">
        <w:rPr>
          <w:rFonts w:eastAsiaTheme="minorEastAsia"/>
        </w:rPr>
        <w:t xml:space="preserve">представлена </w:t>
      </w:r>
      <w:r w:rsidRPr="00917D1F">
        <w:rPr>
          <w:rFonts w:eastAsiaTheme="minorEastAsia"/>
        </w:rPr>
        <w:t>1</w:t>
      </w:r>
      <w:r w:rsidR="00145884" w:rsidRPr="00917D1F">
        <w:rPr>
          <w:rFonts w:eastAsiaTheme="minorEastAsia"/>
        </w:rPr>
        <w:t>2 учреждениями</w:t>
      </w:r>
      <w:r w:rsidRPr="00917D1F">
        <w:rPr>
          <w:rFonts w:eastAsiaTheme="minorEastAsia"/>
        </w:rPr>
        <w:t xml:space="preserve">, в том числе 5 муниципальных общеобразовательных организаций, 6 дошкольных образовательных учреждений, одно учреждение дополнительного образования. В городе работает частное общеобразовательное учреждение – Енисейская православная гимназия. В Енисейске </w:t>
      </w:r>
      <w:r w:rsidR="00145884" w:rsidRPr="00917D1F">
        <w:rPr>
          <w:rFonts w:eastAsiaTheme="minorEastAsia"/>
        </w:rPr>
        <w:t>реализуется возможность получения общего образования как в организациях, осуществляющих образовательную деятельность, так и вне организаций в форме семейного образования или самообразования.</w:t>
      </w:r>
    </w:p>
    <w:p w:rsidR="00145884" w:rsidRPr="00917D1F" w:rsidRDefault="00145884" w:rsidP="00917D1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17D1F">
        <w:rPr>
          <w:rFonts w:eastAsiaTheme="minorEastAsia"/>
        </w:rPr>
        <w:t>Сеть дошкольных образов</w:t>
      </w:r>
      <w:r w:rsidR="00917D1F" w:rsidRPr="00917D1F">
        <w:rPr>
          <w:rFonts w:eastAsiaTheme="minorEastAsia"/>
        </w:rPr>
        <w:t xml:space="preserve">ательных учреждений состоит из </w:t>
      </w:r>
      <w:r w:rsidRPr="00917D1F">
        <w:rPr>
          <w:rFonts w:eastAsiaTheme="minorEastAsia"/>
        </w:rPr>
        <w:t>6 учреждений. Все учреждения имеют лицензию на реализацию программ дошкольного образования.</w:t>
      </w:r>
    </w:p>
    <w:p w:rsidR="00917D1F" w:rsidRPr="00857E99" w:rsidRDefault="00857E99" w:rsidP="00857E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57E99">
        <w:rPr>
          <w:rFonts w:eastAsiaTheme="minorEastAsia"/>
        </w:rPr>
        <w:t xml:space="preserve">В 2021 - 2022 учебном году произошли изменения в сети дошкольных учреждений. Был реорганизован  детский сад № 10 путем присоединения к детскому саду № 16.  Услугу дошкольного образования в истекшем учебном году получали 1065 детей. Необходимо признать, что демографическая ситуация в городе достаточно сложная, в детских имеются невостребованные  вакантные места и нам приходится принимать оптимальное управленческие решения, направленные не только на сохранение сети учреждений, но и на сохранение кадров. В связи с техническим состоянием здания уже теперь бывшего детского сада № 10 было принято решение о закрытии одной группы на 23 места. Планируется переоборудование </w:t>
      </w:r>
      <w:r w:rsidR="00E7686F">
        <w:rPr>
          <w:rFonts w:eastAsiaTheme="minorEastAsia"/>
        </w:rPr>
        <w:t xml:space="preserve">освободившихся </w:t>
      </w:r>
      <w:r w:rsidRPr="00857E99">
        <w:rPr>
          <w:rFonts w:eastAsiaTheme="minorEastAsia"/>
        </w:rPr>
        <w:t>помещений групп под иные  виды деятельности, которые должны будут способствовать более эффективной реализации образовательной программы.</w:t>
      </w:r>
    </w:p>
    <w:p w:rsidR="00145884" w:rsidRPr="00F54A3A" w:rsidRDefault="00145884" w:rsidP="00857E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4A3A">
        <w:rPr>
          <w:rFonts w:eastAsiaTheme="minorEastAsia"/>
        </w:rPr>
        <w:t>Об</w:t>
      </w:r>
      <w:r w:rsidR="00857E99" w:rsidRPr="00F54A3A">
        <w:rPr>
          <w:rFonts w:eastAsiaTheme="minorEastAsia"/>
        </w:rPr>
        <w:t xml:space="preserve">щее количество мест в ДОУ в 2023 учебном году составит </w:t>
      </w:r>
      <w:r w:rsidR="002B3D19" w:rsidRPr="00F54A3A">
        <w:rPr>
          <w:rFonts w:eastAsiaTheme="minorEastAsia"/>
        </w:rPr>
        <w:t>1030</w:t>
      </w:r>
      <w:r w:rsidRPr="00F54A3A">
        <w:rPr>
          <w:rFonts w:eastAsiaTheme="minorEastAsia"/>
        </w:rPr>
        <w:t xml:space="preserve">. Во исполнение </w:t>
      </w:r>
      <w:r w:rsidR="00857E99" w:rsidRPr="00F54A3A">
        <w:t xml:space="preserve">Указа </w:t>
      </w:r>
      <w:r w:rsidRPr="00F54A3A">
        <w:rPr>
          <w:rFonts w:eastAsiaTheme="minorEastAsia"/>
        </w:rPr>
        <w:t xml:space="preserve">Президента Российской Федерации от 07.05.2012 N 599 "О мерах по реализации </w:t>
      </w:r>
      <w:r w:rsidRPr="00F54A3A">
        <w:rPr>
          <w:rFonts w:eastAsiaTheme="minorEastAsia"/>
        </w:rPr>
        <w:lastRenderedPageBreak/>
        <w:t>государственной политики в области образования и науки" обеспечено создание необходимого количества мест в ДОУ города для детей в возрасте от 3 до 7 лет дошкольным образованием. Очередь детей данной возрастной группы в ДОУ отсутствует.</w:t>
      </w:r>
    </w:p>
    <w:p w:rsidR="00145884" w:rsidRPr="00E7686F" w:rsidRDefault="00857E99" w:rsidP="00E7686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4A3A">
        <w:rPr>
          <w:rFonts w:eastAsiaTheme="minorEastAsia"/>
        </w:rPr>
        <w:t>Прогнозируемая на 01.01.2023</w:t>
      </w:r>
      <w:r w:rsidR="00145884" w:rsidRPr="00F54A3A">
        <w:rPr>
          <w:rFonts w:eastAsiaTheme="minorEastAsia"/>
        </w:rPr>
        <w:t xml:space="preserve"> численность детей в возрасте от 2 месяцев до 3 л</w:t>
      </w:r>
      <w:r w:rsidR="00981FC4" w:rsidRPr="00F54A3A">
        <w:rPr>
          <w:rFonts w:eastAsiaTheme="minorEastAsia"/>
        </w:rPr>
        <w:t>ет, находящихся в очереди в ДОУ</w:t>
      </w:r>
      <w:r w:rsidR="00145884" w:rsidRPr="00F54A3A">
        <w:rPr>
          <w:rFonts w:eastAsiaTheme="minorEastAsia"/>
        </w:rPr>
        <w:t xml:space="preserve"> - </w:t>
      </w:r>
      <w:r w:rsidR="00F54A3A" w:rsidRPr="00F54A3A">
        <w:rPr>
          <w:rFonts w:eastAsiaTheme="minorEastAsia"/>
        </w:rPr>
        <w:t>170</w:t>
      </w:r>
      <w:r w:rsidR="00145884" w:rsidRPr="00F54A3A">
        <w:rPr>
          <w:rFonts w:eastAsiaTheme="minorEastAsia"/>
        </w:rPr>
        <w:t xml:space="preserve"> человек. </w:t>
      </w:r>
      <w:r w:rsidR="00145884" w:rsidRPr="00E7686F">
        <w:rPr>
          <w:rFonts w:eastAsiaTheme="minorEastAsia"/>
        </w:rPr>
        <w:t>Внедрение федеральных государственных образовательных стандартов дошкольного образования задает необходимость совершенствования правовых, организационных, материально-технических и кадровых условий в дошкольных учреждениях.</w:t>
      </w:r>
    </w:p>
    <w:p w:rsidR="00145884" w:rsidRPr="00E7686F" w:rsidRDefault="00E7686F" w:rsidP="00E7686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E7686F">
        <w:rPr>
          <w:rFonts w:eastAsiaTheme="minorEastAsia"/>
        </w:rPr>
        <w:t>В 2022</w:t>
      </w:r>
      <w:r w:rsidR="00145884" w:rsidRPr="00E7686F">
        <w:rPr>
          <w:rFonts w:eastAsiaTheme="minorEastAsia"/>
        </w:rPr>
        <w:t xml:space="preserve"> году охват детей, посещающих ДОУ и нуждающихся в коррекционной </w:t>
      </w:r>
      <w:r w:rsidRPr="00E7686F">
        <w:rPr>
          <w:rFonts w:eastAsiaTheme="minorEastAsia"/>
        </w:rPr>
        <w:t>помощи, составил 100%.</w:t>
      </w:r>
      <w:r w:rsidR="00145884" w:rsidRPr="00E7686F">
        <w:rPr>
          <w:rFonts w:eastAsiaTheme="minorEastAsia"/>
        </w:rPr>
        <w:t xml:space="preserve"> </w:t>
      </w:r>
      <w:r w:rsidRPr="00E7686F">
        <w:rPr>
          <w:rFonts w:eastAsiaTheme="minorEastAsia"/>
        </w:rPr>
        <w:t xml:space="preserve"> На базе МБДОУ № 9 была открыта группа компенсирующей направленности, в 2023 году планируется организация работы в этом детском саду  двух групп комбинированной направленности с наполняемостью не более 17 человек в группе. </w:t>
      </w:r>
      <w:r w:rsidR="00145884" w:rsidRPr="00E7686F">
        <w:rPr>
          <w:rFonts w:eastAsiaTheme="minorEastAsia"/>
        </w:rPr>
        <w:t>Работу в данном направлении следует продолжать.</w:t>
      </w:r>
    </w:p>
    <w:p w:rsidR="000F77AA" w:rsidRPr="000F77AA" w:rsidRDefault="00145884" w:rsidP="000F77A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F77AA">
        <w:rPr>
          <w:rFonts w:eastAsiaTheme="minorEastAsia"/>
        </w:rPr>
        <w:t>Сеть общеобразовательных уч</w:t>
      </w:r>
      <w:r w:rsidR="000F77AA" w:rsidRPr="000F77AA">
        <w:rPr>
          <w:rFonts w:eastAsiaTheme="minorEastAsia"/>
        </w:rPr>
        <w:t>реждений состоит из 6</w:t>
      </w:r>
      <w:r w:rsidRPr="000F77AA">
        <w:rPr>
          <w:rFonts w:eastAsiaTheme="minorEastAsia"/>
        </w:rPr>
        <w:t xml:space="preserve"> общеобразовательных учреждений, в которых в 2021 - 2022 учебном году обучалось </w:t>
      </w:r>
      <w:r w:rsidR="000F77AA" w:rsidRPr="000F77AA">
        <w:rPr>
          <w:rFonts w:eastAsiaTheme="minorEastAsia"/>
        </w:rPr>
        <w:t>2432 учащихся.  Необходимо отметить, что с 2014 г. ситуацию с численностью обучающихся остается достаточно стабильной. Доля учащихся, занимающихся во вторую смену, от общего количества учащихся  (по сравнению с прошлым годом) уменьшилась. Если в прошлом учебном году во вторую смену обучалось 629 человек, то  в  2021-2022  учебном году такое количество обучающихся составило 542 человека. Это произошло за счет уменьшения классов-комплектов, их количество сократилось по сравнению с прошлым учебным годам на  пять, при увеличении средней наполняемости учебных групп.</w:t>
      </w:r>
    </w:p>
    <w:p w:rsidR="000F77AA" w:rsidRPr="000F77AA" w:rsidRDefault="000F77AA" w:rsidP="000F77A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F77AA">
        <w:rPr>
          <w:rFonts w:eastAsiaTheme="minorEastAsia"/>
        </w:rPr>
        <w:t xml:space="preserve">Для детей, имеющих медицинские показания, организовано обучение на дому. </w:t>
      </w:r>
      <w:r w:rsidR="00145884" w:rsidRPr="000F77AA">
        <w:rPr>
          <w:rFonts w:eastAsiaTheme="minorEastAsia"/>
        </w:rPr>
        <w:t xml:space="preserve">Отдельное внимание уделяется вопросу поддержки детей, имеющих особые образовательные потребности. </w:t>
      </w:r>
    </w:p>
    <w:p w:rsidR="000F77AA" w:rsidRPr="000F77AA" w:rsidRDefault="000F77AA" w:rsidP="000F77A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F77AA">
        <w:rPr>
          <w:rFonts w:eastAsiaTheme="minorEastAsia"/>
        </w:rPr>
        <w:t>В  школах полная инклюзия осуществляется для   21,5% обучающихся с ОВЗ от общего количества детей с ОВЗ и инвалидностью, дети  самостоятельно посещают образовательные учреждения, обучаются по адаптированной образовательной программе, в соответствии с учебным планом, а также самостоятельно посещают кружки, клубы, внеклассные общешкольные мероприятия.</w:t>
      </w:r>
    </w:p>
    <w:p w:rsidR="000F77AA" w:rsidRPr="000F77AA" w:rsidRDefault="000F77AA" w:rsidP="000F77A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F77AA">
        <w:rPr>
          <w:rFonts w:eastAsiaTheme="minorEastAsia"/>
        </w:rPr>
        <w:t xml:space="preserve">Частичная инклюзия осуществляется для 15,7% обучающиеся с ОВЗ от общего количества детей с ОВЗ), </w:t>
      </w:r>
      <w:proofErr w:type="gramStart"/>
      <w:r w:rsidRPr="000F77AA">
        <w:rPr>
          <w:rFonts w:eastAsiaTheme="minorEastAsia"/>
        </w:rPr>
        <w:t>дети  обучаются</w:t>
      </w:r>
      <w:proofErr w:type="gramEnd"/>
      <w:r w:rsidRPr="000F77AA">
        <w:rPr>
          <w:rFonts w:eastAsiaTheme="minorEastAsia"/>
        </w:rPr>
        <w:t xml:space="preserve">  по индивидуальному учебному плану на дому с посещением учреждения по согласованию с родителями (законными представителями</w:t>
      </w:r>
      <w:r w:rsidR="00741644">
        <w:rPr>
          <w:rFonts w:eastAsiaTheme="minorEastAsia"/>
        </w:rPr>
        <w:t>)</w:t>
      </w:r>
      <w:r w:rsidRPr="000F77AA">
        <w:rPr>
          <w:rFonts w:eastAsiaTheme="minorEastAsia"/>
        </w:rPr>
        <w:t>.</w:t>
      </w:r>
    </w:p>
    <w:p w:rsidR="000F77AA" w:rsidRPr="000F77AA" w:rsidRDefault="000F77AA" w:rsidP="007416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0F77AA">
        <w:rPr>
          <w:rFonts w:eastAsiaTheme="minorEastAsia"/>
        </w:rPr>
        <w:t>Отдельные  классы</w:t>
      </w:r>
      <w:proofErr w:type="gramEnd"/>
      <w:r w:rsidRPr="000F77AA">
        <w:rPr>
          <w:rFonts w:eastAsiaTheme="minorEastAsia"/>
        </w:rPr>
        <w:t xml:space="preserve"> созданы для обучения  детей (от общего количества детей с ОВЗ с интеллектуальными нарушениями (умственная отсталость) по специальному учебному плану.</w:t>
      </w:r>
      <w:r w:rsidRPr="000F77AA">
        <w:rPr>
          <w:rFonts w:eastAsiaTheme="minorEastAsia"/>
        </w:rPr>
        <w:tab/>
      </w:r>
      <w:r w:rsidR="00741644">
        <w:rPr>
          <w:rFonts w:eastAsiaTheme="minorEastAsia"/>
        </w:rPr>
        <w:t xml:space="preserve"> </w:t>
      </w:r>
      <w:r w:rsidRPr="000F77AA">
        <w:rPr>
          <w:rFonts w:eastAsiaTheme="minorEastAsia"/>
        </w:rPr>
        <w:t>Дошкольное образование в образовательных учреждениях получают 14  детей с ОВЗ, инвалидностью.</w:t>
      </w:r>
    </w:p>
    <w:p w:rsidR="000F77AA" w:rsidRPr="000F77AA" w:rsidRDefault="000F77AA" w:rsidP="000F77A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F77AA">
        <w:rPr>
          <w:rFonts w:eastAsiaTheme="minorEastAsia"/>
        </w:rPr>
        <w:t xml:space="preserve">Все дети с ОВЗ обеспечены социальными гарантиями: получают двухразовое питание (горячий завтрак и обед) за счет средств краевого бюджета, обучающиеся на дому получают компенсационные выплаты взамен горячих завтраков и обедов, обеспечены учебниками.  </w:t>
      </w:r>
    </w:p>
    <w:p w:rsidR="000F77AA" w:rsidRPr="000F77AA" w:rsidRDefault="000F77AA" w:rsidP="000F77A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F77AA">
        <w:rPr>
          <w:rFonts w:eastAsiaTheme="minorEastAsia"/>
        </w:rPr>
        <w:tab/>
        <w:t>Главная задача образовательного учреждения создать условия для детей с ОВЗ, получающим образование  по адаптированным программам, обеспечить своевременную помощь и сопровождение специалистами: логопедом, дефектологом, педагогом-психологом, тьютором, ассистентом, то есть создать специальные условия для получения ими образования. К сожалению, мы должны признать, что в системе образования города имеется дефицит необходимых кадров, и мы не всегда можем оказывать полноценное сопровождение детей с ОВЗ в соответствии с рекомендациями территориальной психолого-медико-педагогической комиссии.</w:t>
      </w:r>
    </w:p>
    <w:p w:rsidR="000F77AA" w:rsidRDefault="00145884" w:rsidP="00E7686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F77AA">
        <w:rPr>
          <w:rFonts w:eastAsiaTheme="minorEastAsia"/>
        </w:rPr>
        <w:t xml:space="preserve">Общеобразовательные учреждения работают в соответствии с федеральными государственными образовательными стандартами начального общего, основного общего и среднего общего образования. Вводятся федеральные государственные образовательные стандарты образования обучающихся с умственной отсталостью, обучающихся с ограниченными возможностями здоровья. </w:t>
      </w:r>
    </w:p>
    <w:p w:rsidR="00897A3D" w:rsidRPr="00897A3D" w:rsidRDefault="00897A3D" w:rsidP="00897A3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97A3D">
        <w:rPr>
          <w:rFonts w:eastAsiaTheme="minorEastAsia"/>
        </w:rPr>
        <w:lastRenderedPageBreak/>
        <w:t xml:space="preserve">Создание условий для перехода к современной </w:t>
      </w:r>
      <w:r>
        <w:rPr>
          <w:rFonts w:eastAsiaTheme="minorEastAsia"/>
        </w:rPr>
        <w:t xml:space="preserve">цифровой образовательной среде, </w:t>
      </w:r>
      <w:r w:rsidRPr="00897A3D">
        <w:rPr>
          <w:rFonts w:eastAsiaTheme="minorEastAsia"/>
        </w:rPr>
        <w:t>возможность использования каждой школой общеобразовательных ресурсов сети Интернет,</w:t>
      </w:r>
    </w:p>
    <w:p w:rsidR="00897A3D" w:rsidRDefault="00897A3D" w:rsidP="00897A3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97A3D">
        <w:rPr>
          <w:rFonts w:eastAsiaTheme="minorEastAsia"/>
        </w:rPr>
        <w:t>внедрение на базе школ программ дополнительног</w:t>
      </w:r>
      <w:r>
        <w:rPr>
          <w:rFonts w:eastAsiaTheme="minorEastAsia"/>
        </w:rPr>
        <w:t xml:space="preserve">о образования по формированию у </w:t>
      </w:r>
      <w:r w:rsidRPr="00897A3D">
        <w:rPr>
          <w:rFonts w:eastAsiaTheme="minorEastAsia"/>
        </w:rPr>
        <w:t>обучающихся базовых навыков программирования являются направлениями федерального</w:t>
      </w:r>
      <w:r>
        <w:rPr>
          <w:rFonts w:eastAsiaTheme="minorEastAsia"/>
        </w:rPr>
        <w:t xml:space="preserve"> проекта «Цифровая образовательная среда» национального проекта «Образование».</w:t>
      </w:r>
    </w:p>
    <w:p w:rsidR="000F77AA" w:rsidRPr="000F77AA" w:rsidRDefault="000F77AA" w:rsidP="000F77A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F77AA">
        <w:rPr>
          <w:rFonts w:eastAsiaTheme="minorEastAsia"/>
        </w:rPr>
        <w:t xml:space="preserve">В 2020 году в школе №3  была внедрена целевая модель цифровой образовательной среды, школа стала первой муниципальной пилотной площадкой по формированию цифровой образовательной среды в образовательных организациях города Енисейска. </w:t>
      </w:r>
    </w:p>
    <w:p w:rsidR="000F77AA" w:rsidRDefault="000F77AA" w:rsidP="00897A3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F77AA">
        <w:rPr>
          <w:rFonts w:eastAsiaTheme="minorEastAsia"/>
        </w:rPr>
        <w:t>В 2022 году школа № 9 также была оснащена современной компьютерной техникой для управленческого и образовательного процесса в рамках регионального проекта «Цифровая образовательная среда» Национального проекта «Образование»</w:t>
      </w:r>
      <w:r w:rsidR="00341BFF">
        <w:rPr>
          <w:rFonts w:eastAsiaTheme="minorEastAsia"/>
        </w:rPr>
        <w:t>.</w:t>
      </w:r>
      <w:r w:rsidR="00897A3D" w:rsidRPr="00897A3D">
        <w:t xml:space="preserve"> </w:t>
      </w:r>
      <w:r w:rsidR="00897A3D" w:rsidRPr="00897A3D">
        <w:rPr>
          <w:rFonts w:eastAsiaTheme="minorEastAsia"/>
        </w:rPr>
        <w:t>В 100% общеобразовательных учреждений осуществ</w:t>
      </w:r>
      <w:r w:rsidR="00897A3D">
        <w:rPr>
          <w:rFonts w:eastAsiaTheme="minorEastAsia"/>
        </w:rPr>
        <w:t xml:space="preserve">ляется ведение образовательного </w:t>
      </w:r>
      <w:r w:rsidR="00897A3D" w:rsidRPr="00897A3D">
        <w:rPr>
          <w:rFonts w:eastAsiaTheme="minorEastAsia"/>
        </w:rPr>
        <w:t>процесса с использо</w:t>
      </w:r>
      <w:r w:rsidR="00897A3D">
        <w:rPr>
          <w:rFonts w:eastAsiaTheme="minorEastAsia"/>
        </w:rPr>
        <w:t>ванием технологий «Электронный дневник», «Электронный журнал»</w:t>
      </w:r>
      <w:r w:rsidR="00897A3D" w:rsidRPr="00897A3D">
        <w:rPr>
          <w:rFonts w:eastAsiaTheme="minorEastAsia"/>
        </w:rPr>
        <w:t>.</w:t>
      </w:r>
    </w:p>
    <w:p w:rsidR="000F77AA" w:rsidRDefault="00341BFF" w:rsidP="00341B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В период с 2020 по 2022 гг. в школах № 1,2,9 открыты центры «Точка роста», планируется что к 2024 году такие центры будут открыты во всех 5 школах города.</w:t>
      </w:r>
    </w:p>
    <w:p w:rsidR="00341BFF" w:rsidRDefault="00145884" w:rsidP="00E7686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41BFF">
        <w:rPr>
          <w:rFonts w:eastAsiaTheme="minorEastAsia"/>
        </w:rPr>
        <w:t xml:space="preserve">В рамках реализации муниципальной программы </w:t>
      </w:r>
      <w:r w:rsidR="00341BFF" w:rsidRPr="00341BFF">
        <w:rPr>
          <w:rFonts w:eastAsiaTheme="minorEastAsia"/>
        </w:rPr>
        <w:t xml:space="preserve">«Развитие образования города Енисейска» </w:t>
      </w:r>
      <w:r w:rsidRPr="00341BFF">
        <w:rPr>
          <w:rFonts w:eastAsiaTheme="minorEastAsia"/>
        </w:rPr>
        <w:t xml:space="preserve">города </w:t>
      </w:r>
      <w:r w:rsidR="00341BFF" w:rsidRPr="00341BFF">
        <w:rPr>
          <w:rFonts w:eastAsiaTheme="minorEastAsia"/>
        </w:rPr>
        <w:t>решается</w:t>
      </w:r>
      <w:r w:rsidRPr="00341BFF">
        <w:rPr>
          <w:rFonts w:eastAsiaTheme="minorEastAsia"/>
        </w:rPr>
        <w:t xml:space="preserve"> задача обеспечения качества образовательных услуг ориентированных на образовательные потребности обучающихся, в том числе детей с проблемами в развитии, а также одаренных детей. </w:t>
      </w:r>
    </w:p>
    <w:p w:rsidR="007F404A" w:rsidRDefault="007F404A" w:rsidP="007F40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7F404A">
        <w:rPr>
          <w:rFonts w:eastAsiaTheme="minorEastAsia"/>
        </w:rPr>
        <w:t xml:space="preserve">В течение последних трех лет </w:t>
      </w:r>
      <w:r>
        <w:rPr>
          <w:rFonts w:eastAsiaTheme="minorEastAsia"/>
        </w:rPr>
        <w:t xml:space="preserve">учащиеся школ города являются не только участниками, но и призерами регионального этапа </w:t>
      </w:r>
      <w:r w:rsidRPr="007F404A">
        <w:rPr>
          <w:rFonts w:eastAsiaTheme="minorEastAsia"/>
        </w:rPr>
        <w:t>Всероссийской олимпиады школьников.</w:t>
      </w:r>
    </w:p>
    <w:p w:rsidR="007F404A" w:rsidRDefault="007F404A" w:rsidP="007F40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7F404A">
        <w:rPr>
          <w:rFonts w:eastAsiaTheme="minorEastAsia"/>
        </w:rPr>
        <w:t>Перспектива развития системы образования связ</w:t>
      </w:r>
      <w:r>
        <w:rPr>
          <w:rFonts w:eastAsiaTheme="minorEastAsia"/>
        </w:rPr>
        <w:t xml:space="preserve">ана с формированием эффективных </w:t>
      </w:r>
      <w:r w:rsidRPr="007F404A">
        <w:rPr>
          <w:rFonts w:eastAsiaTheme="minorEastAsia"/>
        </w:rPr>
        <w:t>воспитательных систем, использованием методик и критериев оценки формирования гармонично</w:t>
      </w:r>
      <w:r>
        <w:rPr>
          <w:rFonts w:eastAsiaTheme="minorEastAsia"/>
        </w:rPr>
        <w:t xml:space="preserve"> </w:t>
      </w:r>
      <w:r w:rsidRPr="007F404A">
        <w:rPr>
          <w:rFonts w:eastAsiaTheme="minorEastAsia"/>
        </w:rPr>
        <w:t>развитой и социально ориентированной личности, п</w:t>
      </w:r>
      <w:r>
        <w:rPr>
          <w:rFonts w:eastAsiaTheme="minorEastAsia"/>
        </w:rPr>
        <w:t xml:space="preserve">озволяющих качественно изменить </w:t>
      </w:r>
      <w:r w:rsidRPr="007F404A">
        <w:rPr>
          <w:rFonts w:eastAsiaTheme="minorEastAsia"/>
        </w:rPr>
        <w:t>содержательные подходы к организации образовательного процесса, что позволит снизить</w:t>
      </w:r>
      <w:r>
        <w:rPr>
          <w:rFonts w:eastAsiaTheme="minorEastAsia"/>
        </w:rPr>
        <w:t xml:space="preserve"> </w:t>
      </w:r>
      <w:r w:rsidRPr="007F404A">
        <w:rPr>
          <w:rFonts w:eastAsiaTheme="minorEastAsia"/>
        </w:rPr>
        <w:t>уровень девиантного поведения, количество правонарушений среди школьников.</w:t>
      </w:r>
    </w:p>
    <w:p w:rsidR="007F404A" w:rsidRPr="007F404A" w:rsidRDefault="007F404A" w:rsidP="007F40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7F404A">
        <w:rPr>
          <w:rFonts w:eastAsiaTheme="minorEastAsia"/>
        </w:rPr>
        <w:t>При этом остаются приоритетными направлениями: сотрудничество с семьей, освоение</w:t>
      </w:r>
    </w:p>
    <w:p w:rsidR="007F404A" w:rsidRPr="00341BFF" w:rsidRDefault="007F404A" w:rsidP="007F40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F404A">
        <w:rPr>
          <w:rFonts w:eastAsiaTheme="minorEastAsia"/>
        </w:rPr>
        <w:t>деятельностных технологий (проектные, исследовательские и др.)</w:t>
      </w:r>
    </w:p>
    <w:p w:rsidR="00145884" w:rsidRPr="00341BFF" w:rsidRDefault="00145884" w:rsidP="00E7686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41BFF">
        <w:rPr>
          <w:rFonts w:eastAsiaTheme="minorEastAsia"/>
        </w:rPr>
        <w:t>Для успешного решения обозначенного вопроса необходимо продолжить работу по усилению ресурсной базы образовательных учреждений, в том числе за счет сетевого взаимодействия образовательных учреждений разных типов и межведомственного взаимодействия.</w:t>
      </w:r>
    </w:p>
    <w:p w:rsidR="00145884" w:rsidRPr="00341BFF" w:rsidRDefault="00145884" w:rsidP="00E7686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41BFF">
        <w:rPr>
          <w:rFonts w:eastAsiaTheme="minorEastAsia"/>
        </w:rPr>
        <w:t>Ключевой проблемой кадрового обеспечения муниципальных образовательных учреждений является проблема привлечения и удержания молодых специалистов в школах. Решение данной проблемы требует продолжить реализацию системы мер, направленных на поддержку молодых специалистов, внедрить систему целевой подготовки педагогических кадров, организовать деятельность сетевого педагогического класса.</w:t>
      </w:r>
    </w:p>
    <w:p w:rsidR="00341BFF" w:rsidRPr="00341BFF" w:rsidRDefault="00341BFF" w:rsidP="00341B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41BFF">
        <w:rPr>
          <w:rFonts w:eastAsiaTheme="minorEastAsia"/>
        </w:rPr>
        <w:t>В рамках реализации проекта «Современная школа», зафиксированы обязательства по доле разработки индивидуального образовательного маршрута педагога. Для системы образования города  - это не менее 20% от общего количества индивидуальных образовательных маршрутов  педагога в региональной базе данных. По состоянию на 2022 г. этот показатель составляет уже  57%. Несмотря на формальное значение показателя, работу в данном направлении необходимо продолжить. Несомненно, что индивидуальный маршрут поможет педагогу отслеживать и анализировать результаты работы, совершенствовать методику преподавания.</w:t>
      </w:r>
    </w:p>
    <w:p w:rsidR="00145884" w:rsidRPr="00341BFF" w:rsidRDefault="00145884" w:rsidP="00E7686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41BFF">
        <w:rPr>
          <w:rFonts w:eastAsiaTheme="minorEastAsia"/>
        </w:rPr>
        <w:t>Требуется продолжить организацию курсовой подготовки, обеспечив ее проведение для всех педагогов, реализующих федеральные государственные образовательные стандарты, сопровождение учреждений-лидеров системы образования города, действующих в качестве городских методических центров для организации сопровождения педагогов; обеспечить сопровождение учителей, воспитателей дошкольных образовательных учреждений в процессе прохождения аттестации на квалификационную категорию по новым региональным требованиям.</w:t>
      </w:r>
    </w:p>
    <w:p w:rsidR="007F404A" w:rsidRPr="007D3239" w:rsidRDefault="00145884" w:rsidP="00341B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7D3239">
        <w:rPr>
          <w:rFonts w:eastAsiaTheme="minorEastAsia"/>
        </w:rPr>
        <w:t xml:space="preserve">По-прежнему существует проблема износа зданий образовательных учреждений. </w:t>
      </w:r>
      <w:r w:rsidR="00341BFF" w:rsidRPr="007D3239">
        <w:rPr>
          <w:rFonts w:eastAsiaTheme="minorEastAsia"/>
        </w:rPr>
        <w:lastRenderedPageBreak/>
        <w:t xml:space="preserve">Порядка </w:t>
      </w:r>
      <w:r w:rsidR="007D3239" w:rsidRPr="007D3239">
        <w:rPr>
          <w:rFonts w:eastAsiaTheme="minorEastAsia"/>
        </w:rPr>
        <w:t xml:space="preserve">40 </w:t>
      </w:r>
      <w:r w:rsidRPr="007D3239">
        <w:rPr>
          <w:rFonts w:eastAsiaTheme="minorEastAsia"/>
        </w:rPr>
        <w:t xml:space="preserve">% зданий </w:t>
      </w:r>
      <w:r w:rsidR="00341BFF" w:rsidRPr="007D3239">
        <w:rPr>
          <w:rFonts w:eastAsiaTheme="minorEastAsia"/>
        </w:rPr>
        <w:t>имеют высокий уровень износа</w:t>
      </w:r>
      <w:r w:rsidR="007D3239" w:rsidRPr="007D3239">
        <w:rPr>
          <w:rFonts w:eastAsiaTheme="minorEastAsia"/>
        </w:rPr>
        <w:t xml:space="preserve"> (СШ № 1, 3,7, ЦДО)</w:t>
      </w:r>
      <w:r w:rsidR="007D3239">
        <w:rPr>
          <w:rFonts w:eastAsiaTheme="minorEastAsia"/>
        </w:rPr>
        <w:t>. В период с 2019 по 2022 г. проведены масштабные ремонтные работы в СШ № 1,2,3,9, ДОУ 11 в рамках реализации государственных краевых программ.</w:t>
      </w:r>
    </w:p>
    <w:p w:rsidR="007F404A" w:rsidRPr="007F404A" w:rsidRDefault="007F404A" w:rsidP="007F40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7F404A">
        <w:rPr>
          <w:rFonts w:eastAsiaTheme="minorEastAsia"/>
        </w:rPr>
        <w:t>В 2022 - 2025 годах планируется продолжение работы в части поддержания зданий образовательных учреждений в работоспособном состоянии, недопущения аварийности зданий. Принимая во внимание ограниченные возможности бюджета города по собственным</w:t>
      </w:r>
    </w:p>
    <w:p w:rsidR="007F404A" w:rsidRPr="007F404A" w:rsidRDefault="007F404A" w:rsidP="007F40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F404A">
        <w:rPr>
          <w:rFonts w:eastAsiaTheme="minorEastAsia"/>
        </w:rPr>
        <w:t>доходам, для решения данного вопроса требуется финансовая поддержка из вышестоящих бюджетов. В 2022 - 202</w:t>
      </w:r>
      <w:r w:rsidR="007D3239">
        <w:rPr>
          <w:rFonts w:eastAsiaTheme="minorEastAsia"/>
        </w:rPr>
        <w:t>5</w:t>
      </w:r>
      <w:r w:rsidRPr="007F404A">
        <w:rPr>
          <w:rFonts w:eastAsiaTheme="minorEastAsia"/>
        </w:rPr>
        <w:t xml:space="preserve"> годах будет продолжена работа с краевыми структурами по привлечению на эти цели средств вышестоящих бюджетов, выделяемых на конкурсной основе. Также планируется организация деятельности по внедрению практики привлечения</w:t>
      </w:r>
    </w:p>
    <w:p w:rsidR="00341BFF" w:rsidRPr="007F404A" w:rsidRDefault="007F404A" w:rsidP="007F40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F404A">
        <w:rPr>
          <w:rFonts w:eastAsiaTheme="minorEastAsia"/>
        </w:rPr>
        <w:t>внебюджетных инвестиций.</w:t>
      </w:r>
    </w:p>
    <w:p w:rsidR="00876038" w:rsidRPr="00981FC4" w:rsidRDefault="00341BFF" w:rsidP="007F40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76038">
        <w:rPr>
          <w:rFonts w:eastAsiaTheme="minorEastAsia"/>
        </w:rPr>
        <w:t xml:space="preserve">В системе образования города одно учреждение дополнительного образования – Центр дополнительного образования. </w:t>
      </w:r>
      <w:r w:rsidR="00145884" w:rsidRPr="00876038">
        <w:rPr>
          <w:rFonts w:eastAsiaTheme="minorEastAsia"/>
        </w:rPr>
        <w:t xml:space="preserve"> </w:t>
      </w:r>
      <w:r w:rsidR="00145884" w:rsidRPr="00981FC4">
        <w:rPr>
          <w:rFonts w:eastAsiaTheme="minorEastAsia"/>
        </w:rPr>
        <w:t xml:space="preserve"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="00741644">
        <w:rPr>
          <w:rFonts w:eastAsiaTheme="minorEastAsia"/>
        </w:rPr>
        <w:t xml:space="preserve">в 2022 г. </w:t>
      </w:r>
      <w:r w:rsidR="00145884" w:rsidRPr="00981FC4">
        <w:rPr>
          <w:rFonts w:eastAsiaTheme="minorEastAsia"/>
        </w:rPr>
        <w:t xml:space="preserve">составляет </w:t>
      </w:r>
      <w:r w:rsidR="00981FC4" w:rsidRPr="00981FC4">
        <w:rPr>
          <w:rFonts w:eastAsiaTheme="minorEastAsia"/>
        </w:rPr>
        <w:t xml:space="preserve">72 </w:t>
      </w:r>
      <w:r w:rsidR="00145884" w:rsidRPr="00981FC4">
        <w:rPr>
          <w:rFonts w:eastAsiaTheme="minorEastAsia"/>
        </w:rPr>
        <w:t>%.</w:t>
      </w:r>
    </w:p>
    <w:p w:rsidR="00876038" w:rsidRPr="00876038" w:rsidRDefault="00876038" w:rsidP="0087603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FF0000"/>
        </w:rPr>
      </w:pPr>
      <w:r w:rsidRPr="00876038">
        <w:rPr>
          <w:rFonts w:eastAsiaTheme="minorEastAsia"/>
        </w:rPr>
        <w:t>В целях реализации ме</w:t>
      </w:r>
      <w:r>
        <w:rPr>
          <w:rFonts w:eastAsiaTheme="minorEastAsia"/>
        </w:rPr>
        <w:t>роприятий федерального проекта «Успех каждого ребенка» национального проекта «Образование»</w:t>
      </w:r>
      <w:r w:rsidRPr="00876038">
        <w:rPr>
          <w:rFonts w:eastAsiaTheme="minorEastAsia"/>
        </w:rPr>
        <w:t xml:space="preserve">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N 10, в целях обеспечения равной доступности качественного дополнительного образования в Енисейске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В 2021 году доля детей в возрасте от 5 до 18 лет, использующих сертификаты дополнительного образования в рамках системы </w:t>
      </w:r>
      <w:proofErr w:type="gramStart"/>
      <w:r w:rsidRPr="00876038">
        <w:rPr>
          <w:rFonts w:eastAsiaTheme="minorEastAsia"/>
        </w:rPr>
        <w:t>персонифицированного финансирования</w:t>
      </w:r>
      <w:proofErr w:type="gramEnd"/>
      <w:r w:rsidRPr="00876038">
        <w:rPr>
          <w:rFonts w:eastAsiaTheme="minorEastAsia"/>
        </w:rPr>
        <w:t xml:space="preserve"> составила 12,6 %, в 2022 году должна составлять 14,2 %, в 2023 -15,77%, 2024 -17,35%.</w:t>
      </w:r>
    </w:p>
    <w:p w:rsidR="00341BFF" w:rsidRPr="00876038" w:rsidRDefault="00145884" w:rsidP="00341B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76038">
        <w:rPr>
          <w:rFonts w:eastAsiaTheme="minorEastAsia"/>
        </w:rPr>
        <w:t xml:space="preserve">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обучения, таким образом, необходимо обеспечить развитие системы дополнительного образования, как в общеобразовательных учреждениях, так и учреждениях дополнительного образования, в том числе развитие сетевой формы реализации программ. </w:t>
      </w:r>
    </w:p>
    <w:p w:rsidR="00145884" w:rsidRPr="00876038" w:rsidRDefault="00145884" w:rsidP="00341B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76038">
        <w:rPr>
          <w:rFonts w:eastAsiaTheme="minorEastAsia"/>
        </w:rPr>
        <w:t>Не менее значимым является включение детей в различные виды отдыха, оздоровления и занятости в период летней оздоровительной кампан</w:t>
      </w:r>
      <w:r w:rsidR="00981FC4">
        <w:rPr>
          <w:rFonts w:eastAsiaTheme="minorEastAsia"/>
        </w:rPr>
        <w:t xml:space="preserve">ии, </w:t>
      </w:r>
      <w:r w:rsidRPr="00876038">
        <w:rPr>
          <w:rFonts w:eastAsiaTheme="minorEastAsia"/>
        </w:rPr>
        <w:t xml:space="preserve">доля детей в возрасте от 7 до 17 лет, состоящих на различных видах учета в органах и учреждениях системы профилактики правонарушений несовершеннолетних, и детей, находящихся </w:t>
      </w:r>
      <w:r w:rsidRPr="0052011B">
        <w:rPr>
          <w:rFonts w:eastAsiaTheme="minorEastAsia"/>
        </w:rPr>
        <w:t>в трудной жизненной ситуации, включенные в различные виды отдыха, оздор</w:t>
      </w:r>
      <w:r w:rsidR="00876038" w:rsidRPr="0052011B">
        <w:rPr>
          <w:rFonts w:eastAsiaTheme="minorEastAsia"/>
        </w:rPr>
        <w:t>овления и занятости, в 2022</w:t>
      </w:r>
      <w:r w:rsidRPr="0052011B">
        <w:rPr>
          <w:rFonts w:eastAsiaTheme="minorEastAsia"/>
        </w:rPr>
        <w:t xml:space="preserve"> году составила </w:t>
      </w:r>
      <w:r w:rsidR="00876038" w:rsidRPr="0052011B">
        <w:rPr>
          <w:rFonts w:eastAsiaTheme="minorEastAsia"/>
        </w:rPr>
        <w:t xml:space="preserve"> </w:t>
      </w:r>
      <w:r w:rsidR="0052011B" w:rsidRPr="0052011B">
        <w:rPr>
          <w:rFonts w:eastAsiaTheme="minorEastAsia"/>
        </w:rPr>
        <w:t xml:space="preserve">32,58 </w:t>
      </w:r>
      <w:r w:rsidRPr="0052011B">
        <w:rPr>
          <w:rFonts w:eastAsiaTheme="minorEastAsia"/>
        </w:rPr>
        <w:t>% в общей численности</w:t>
      </w:r>
      <w:r w:rsidR="00981FC4" w:rsidRPr="0052011B">
        <w:rPr>
          <w:rFonts w:eastAsiaTheme="minorEastAsia"/>
        </w:rPr>
        <w:t xml:space="preserve"> детей данной </w:t>
      </w:r>
      <w:r w:rsidR="0052011B" w:rsidRPr="0052011B">
        <w:rPr>
          <w:rFonts w:eastAsiaTheme="minorEastAsia"/>
        </w:rPr>
        <w:t>категории</w:t>
      </w:r>
      <w:r w:rsidRPr="0052011B">
        <w:rPr>
          <w:rFonts w:eastAsiaTheme="minorEastAsia"/>
        </w:rPr>
        <w:t>.</w:t>
      </w:r>
      <w:r w:rsidRPr="00876038">
        <w:rPr>
          <w:rFonts w:eastAsiaTheme="minorEastAsia"/>
          <w:color w:val="C00000"/>
        </w:rPr>
        <w:t xml:space="preserve"> </w:t>
      </w:r>
      <w:r w:rsidRPr="00876038">
        <w:rPr>
          <w:rFonts w:eastAsiaTheme="minorEastAsia"/>
        </w:rPr>
        <w:t xml:space="preserve">Отдохнули в лагерях с дневным пребыванием </w:t>
      </w:r>
      <w:r w:rsidR="00876038">
        <w:rPr>
          <w:rFonts w:eastAsiaTheme="minorEastAsia"/>
        </w:rPr>
        <w:t>565</w:t>
      </w:r>
      <w:r w:rsidR="00876038" w:rsidRPr="00876038">
        <w:rPr>
          <w:rFonts w:eastAsiaTheme="minorEastAsia"/>
        </w:rPr>
        <w:t xml:space="preserve"> человек</w:t>
      </w:r>
      <w:r w:rsidRPr="00876038">
        <w:rPr>
          <w:rFonts w:eastAsiaTheme="minorEastAsia"/>
        </w:rPr>
        <w:t>, в загородном оздоровительном лагере</w:t>
      </w:r>
      <w:r w:rsidR="00876038" w:rsidRPr="00876038">
        <w:rPr>
          <w:rFonts w:eastAsiaTheme="minorEastAsia"/>
        </w:rPr>
        <w:t xml:space="preserve"> «Горный»</w:t>
      </w:r>
      <w:r w:rsidRPr="00876038">
        <w:rPr>
          <w:rFonts w:eastAsiaTheme="minorEastAsia"/>
        </w:rPr>
        <w:t xml:space="preserve"> - </w:t>
      </w:r>
      <w:r w:rsidR="00876038" w:rsidRPr="00876038">
        <w:rPr>
          <w:rFonts w:eastAsiaTheme="minorEastAsia"/>
        </w:rPr>
        <w:t>70 человек.</w:t>
      </w:r>
    </w:p>
    <w:p w:rsidR="00145884" w:rsidRPr="00897A3D" w:rsidRDefault="00145884" w:rsidP="00E7686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97A3D">
        <w:rPr>
          <w:rFonts w:eastAsiaTheme="minorEastAsia"/>
        </w:rPr>
        <w:t>В условиях перехода на программный бюджет, необходимости повышения социально-экономической эффективности деятельности образовательных учреждений города одной из первостепенных задач выступает повышение качества управления системой образования. Для повышения эффективности деятельности системы необходимо использование новых или наиболее результативных из отработанных организационно-управленческих схем, обеспечивающих оптимальное использование имеющихся ресурсов для качественного оказания услуги.</w:t>
      </w:r>
    </w:p>
    <w:p w:rsidR="00897A3D" w:rsidRPr="00897A3D" w:rsidRDefault="00145884" w:rsidP="00897A3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97A3D">
        <w:rPr>
          <w:rFonts w:eastAsiaTheme="minorEastAsia"/>
        </w:rPr>
        <w:t>Центральными задачами в области</w:t>
      </w:r>
      <w:r w:rsidR="00897A3D" w:rsidRPr="00897A3D">
        <w:rPr>
          <w:rFonts w:eastAsiaTheme="minorEastAsia"/>
        </w:rPr>
        <w:t xml:space="preserve"> управления являются задачи по: </w:t>
      </w:r>
    </w:p>
    <w:p w:rsidR="00897A3D" w:rsidRPr="00897A3D" w:rsidRDefault="00145884" w:rsidP="00897A3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97A3D">
        <w:rPr>
          <w:rFonts w:eastAsiaTheme="minorEastAsia"/>
        </w:rPr>
        <w:t xml:space="preserve">созданию организационно-правовых условий, обеспечивающих обновление нормативной базы, регламентирующей деятельность системы образования города </w:t>
      </w:r>
      <w:r w:rsidR="00897A3D" w:rsidRPr="00897A3D">
        <w:rPr>
          <w:rFonts w:eastAsiaTheme="minorEastAsia"/>
        </w:rPr>
        <w:t xml:space="preserve">Енисейска; </w:t>
      </w:r>
    </w:p>
    <w:p w:rsidR="00897A3D" w:rsidRPr="00897A3D" w:rsidRDefault="00145884" w:rsidP="00897A3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97A3D">
        <w:rPr>
          <w:rFonts w:eastAsiaTheme="minorEastAsia"/>
        </w:rPr>
        <w:t>оптимизации и повышению эффективности расходования бюджетных средств для решения первостепенных задач, стоя</w:t>
      </w:r>
      <w:r w:rsidR="00897A3D" w:rsidRPr="00897A3D">
        <w:rPr>
          <w:rFonts w:eastAsiaTheme="minorEastAsia"/>
        </w:rPr>
        <w:t xml:space="preserve">щих перед системой образования; </w:t>
      </w:r>
    </w:p>
    <w:p w:rsidR="00145884" w:rsidRPr="00897A3D" w:rsidRDefault="00145884" w:rsidP="00897A3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97A3D">
        <w:rPr>
          <w:rFonts w:eastAsiaTheme="minorEastAsia"/>
        </w:rPr>
        <w:t>привлечению средств краевого бюджета и внебюджетных средств, необходимых для обеспечения качества предоставляемых системой образования услуг;</w:t>
      </w:r>
    </w:p>
    <w:p w:rsidR="007F404A" w:rsidRDefault="00145884" w:rsidP="0096153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97A3D">
        <w:rPr>
          <w:rFonts w:eastAsiaTheme="minorEastAsia"/>
        </w:rPr>
        <w:t xml:space="preserve">обеспечению информационного, методического, инженерно-технического </w:t>
      </w:r>
      <w:r w:rsidRPr="00897A3D">
        <w:rPr>
          <w:rFonts w:eastAsiaTheme="minorEastAsia"/>
        </w:rPr>
        <w:lastRenderedPageBreak/>
        <w:t>сопровождения подведомственных учреждений, направленного на повышение качества условий осуществления образовательного процесса и качества образовательных результатов.</w:t>
      </w:r>
    </w:p>
    <w:p w:rsidR="007F404A" w:rsidRDefault="007F404A" w:rsidP="00E7686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A54F83" w:rsidRPr="00710FEC" w:rsidRDefault="00A54F83" w:rsidP="00A54F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10FEC">
        <w:rPr>
          <w:rFonts w:ascii="Times New Roman" w:hAnsi="Times New Roman" w:cs="Times New Roman"/>
          <w:b/>
          <w:sz w:val="26"/>
          <w:szCs w:val="26"/>
        </w:rPr>
        <w:t xml:space="preserve">2. Перечень </w:t>
      </w:r>
      <w:r w:rsidR="007D36A8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Pr="00710FEC">
        <w:rPr>
          <w:rFonts w:ascii="Times New Roman" w:hAnsi="Times New Roman" w:cs="Times New Roman"/>
          <w:b/>
          <w:sz w:val="26"/>
          <w:szCs w:val="26"/>
        </w:rPr>
        <w:t xml:space="preserve"> и механизм</w:t>
      </w:r>
    </w:p>
    <w:p w:rsidR="00A54F83" w:rsidRDefault="00A54F83" w:rsidP="00A54F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10FEC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A54F83" w:rsidRPr="00710FEC" w:rsidRDefault="00A54F83" w:rsidP="00A54F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E674B" w:rsidRDefault="008E674B" w:rsidP="008E674B">
      <w:pPr>
        <w:snapToGrid w:val="0"/>
        <w:ind w:firstLine="654"/>
        <w:jc w:val="both"/>
        <w:rPr>
          <w:color w:val="C00000"/>
        </w:rPr>
      </w:pPr>
      <w:r w:rsidRPr="00135ACA">
        <w:t>Для достижения цели и решения задач Программы предполагается реализация подпрограмм, мероприятия которых в комплексе призваны обеспечить достижение цели и решение программных задач. Настоящая Про</w:t>
      </w:r>
      <w:r w:rsidR="00391151" w:rsidRPr="00135ACA">
        <w:t>грамма состоит из 6</w:t>
      </w:r>
      <w:r w:rsidRPr="00135ACA">
        <w:t xml:space="preserve"> мероприятий</w:t>
      </w:r>
      <w:r w:rsidRPr="00135ACA">
        <w:rPr>
          <w:color w:val="C00000"/>
        </w:rPr>
        <w:t>.</w:t>
      </w:r>
    </w:p>
    <w:p w:rsidR="00391151" w:rsidRPr="00135ACA" w:rsidRDefault="007D36A8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5F1E8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33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151" w:rsidRPr="00135ACA">
        <w:rPr>
          <w:rFonts w:ascii="Times New Roman" w:hAnsi="Times New Roman" w:cs="Times New Roman"/>
          <w:b/>
          <w:sz w:val="24"/>
          <w:szCs w:val="24"/>
        </w:rPr>
        <w:t xml:space="preserve">«Реализация муниципальной образовательной политики в области дошкольного образования». </w:t>
      </w:r>
    </w:p>
    <w:p w:rsidR="00A339A7" w:rsidRDefault="007D36A8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A339A7" w:rsidRPr="00A339A7">
        <w:rPr>
          <w:rFonts w:ascii="Times New Roman" w:hAnsi="Times New Roman" w:cs="Times New Roman"/>
          <w:sz w:val="24"/>
          <w:szCs w:val="24"/>
        </w:rPr>
        <w:t xml:space="preserve"> обеспечивает решение задачи - </w:t>
      </w:r>
      <w:r w:rsidR="00A339A7">
        <w:rPr>
          <w:rFonts w:ascii="Times New Roman" w:hAnsi="Times New Roman" w:cs="Times New Roman"/>
          <w:sz w:val="24"/>
          <w:szCs w:val="24"/>
        </w:rPr>
        <w:t>о</w:t>
      </w:r>
      <w:r w:rsidR="00A339A7" w:rsidRPr="00A339A7">
        <w:rPr>
          <w:rFonts w:ascii="Times New Roman" w:hAnsi="Times New Roman" w:cs="Times New Roman"/>
          <w:sz w:val="24"/>
          <w:szCs w:val="24"/>
        </w:rPr>
        <w:t>беспечить доступность дошкольного образования, соответствующего единому стандарту качества дошкольного образования</w:t>
      </w:r>
      <w:r w:rsidR="00A339A7">
        <w:rPr>
          <w:rFonts w:ascii="Times New Roman" w:hAnsi="Times New Roman" w:cs="Times New Roman"/>
          <w:sz w:val="24"/>
          <w:szCs w:val="24"/>
        </w:rPr>
        <w:t>.</w:t>
      </w:r>
      <w:r w:rsidR="00A339A7" w:rsidRPr="00135ACA">
        <w:rPr>
          <w:rFonts w:ascii="Times New Roman" w:hAnsi="Times New Roman" w:cs="Times New Roman"/>
          <w:sz w:val="24"/>
          <w:szCs w:val="24"/>
        </w:rPr>
        <w:t xml:space="preserve"> </w:t>
      </w:r>
      <w:r w:rsidR="00A339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1151" w:rsidRDefault="00391151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135ACA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hyperlink w:anchor="bookmark1" w:tooltip="Current Document">
        <w:r w:rsidRPr="00135ACA">
          <w:rPr>
            <w:rStyle w:val="1"/>
            <w:rFonts w:ascii="Times New Roman" w:hAnsi="Times New Roman" w:cs="Times New Roman"/>
            <w:b/>
            <w:sz w:val="24"/>
            <w:szCs w:val="24"/>
          </w:rPr>
          <w:t xml:space="preserve"> - </w:t>
        </w:r>
      </w:hyperlink>
      <w:r w:rsidRPr="00135ACA">
        <w:rPr>
          <w:rFonts w:ascii="Times New Roman" w:hAnsi="Times New Roman" w:cs="Times New Roman"/>
          <w:sz w:val="24"/>
          <w:szCs w:val="24"/>
        </w:rPr>
        <w:t xml:space="preserve">создание в системе дошкольного образования равных возможностей для современного качественного образования. </w:t>
      </w:r>
      <w:r w:rsidR="007D36A8">
        <w:rPr>
          <w:rFonts w:ascii="Times New Roman" w:hAnsi="Times New Roman" w:cs="Times New Roman"/>
          <w:sz w:val="24"/>
          <w:szCs w:val="24"/>
        </w:rPr>
        <w:t>Подпрограмма</w:t>
      </w:r>
      <w:r w:rsidR="00892918" w:rsidRPr="00135ACA">
        <w:rPr>
          <w:rFonts w:ascii="Times New Roman" w:hAnsi="Times New Roman" w:cs="Times New Roman"/>
          <w:sz w:val="24"/>
          <w:szCs w:val="24"/>
        </w:rPr>
        <w:t xml:space="preserve"> </w:t>
      </w:r>
      <w:r w:rsidRPr="00135ACA">
        <w:rPr>
          <w:rFonts w:ascii="Times New Roman" w:hAnsi="Times New Roman" w:cs="Times New Roman"/>
          <w:sz w:val="24"/>
          <w:szCs w:val="24"/>
        </w:rPr>
        <w:t>направлен</w:t>
      </w:r>
      <w:r w:rsidR="007D36A8">
        <w:rPr>
          <w:rFonts w:ascii="Times New Roman" w:hAnsi="Times New Roman" w:cs="Times New Roman"/>
          <w:sz w:val="24"/>
          <w:szCs w:val="24"/>
        </w:rPr>
        <w:t>а</w:t>
      </w:r>
      <w:r w:rsidRPr="00135ACA">
        <w:rPr>
          <w:rFonts w:ascii="Times New Roman" w:hAnsi="Times New Roman" w:cs="Times New Roman"/>
          <w:sz w:val="24"/>
          <w:szCs w:val="24"/>
        </w:rPr>
        <w:t xml:space="preserve"> на текущее содержание зданий детских садов, выплату заработной платы, а также иные расходы, связанные с организацией образовательного процесса, создание условий для безопасного и комфортного пребывания в дошкольных образовательных учреждениях. </w:t>
      </w:r>
      <w:r w:rsidR="007D36A8">
        <w:rPr>
          <w:rFonts w:ascii="Times New Roman" w:hAnsi="Times New Roman" w:cs="Times New Roman"/>
          <w:sz w:val="24"/>
          <w:szCs w:val="24"/>
        </w:rPr>
        <w:t>Подпрограмма</w:t>
      </w:r>
      <w:r w:rsidRPr="00135ACA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7D36A8">
        <w:rPr>
          <w:rFonts w:ascii="Times New Roman" w:hAnsi="Times New Roman" w:cs="Times New Roman"/>
          <w:sz w:val="24"/>
          <w:szCs w:val="24"/>
        </w:rPr>
        <w:t>и</w:t>
      </w:r>
      <w:r w:rsidRPr="00135ACA">
        <w:rPr>
          <w:rFonts w:ascii="Times New Roman" w:hAnsi="Times New Roman" w:cs="Times New Roman"/>
          <w:sz w:val="24"/>
          <w:szCs w:val="24"/>
        </w:rPr>
        <w:t>т повысить качество предоставления услуг дошкольного образования.</w:t>
      </w:r>
    </w:p>
    <w:p w:rsidR="00391151" w:rsidRPr="00135ACA" w:rsidRDefault="007D36A8" w:rsidP="00391151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391151" w:rsidRPr="00135ACA">
        <w:rPr>
          <w:rFonts w:ascii="Times New Roman" w:hAnsi="Times New Roman" w:cs="Times New Roman"/>
          <w:b/>
          <w:sz w:val="24"/>
          <w:szCs w:val="24"/>
        </w:rPr>
        <w:t xml:space="preserve"> 2 «Реализация муниципальной образовательной политики в области общего образования».</w:t>
      </w:r>
    </w:p>
    <w:p w:rsidR="00A339A7" w:rsidRDefault="007D36A8" w:rsidP="00391151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A339A7" w:rsidRPr="00A339A7">
        <w:rPr>
          <w:rFonts w:ascii="Times New Roman" w:hAnsi="Times New Roman" w:cs="Times New Roman"/>
          <w:sz w:val="24"/>
          <w:szCs w:val="24"/>
        </w:rPr>
        <w:t xml:space="preserve"> обеспечивает решение задач</w:t>
      </w:r>
      <w:r w:rsidR="00A339A7">
        <w:rPr>
          <w:rFonts w:ascii="Times New Roman" w:hAnsi="Times New Roman" w:cs="Times New Roman"/>
          <w:sz w:val="24"/>
          <w:szCs w:val="24"/>
        </w:rPr>
        <w:t>:</w:t>
      </w:r>
    </w:p>
    <w:p w:rsidR="00A339A7" w:rsidRDefault="00A339A7" w:rsidP="00A339A7">
      <w:pPr>
        <w:pStyle w:val="ConsPlusDocLis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A339A7">
        <w:rPr>
          <w:rFonts w:ascii="Times New Roman" w:hAnsi="Times New Roman" w:cs="Times New Roman"/>
          <w:sz w:val="24"/>
          <w:szCs w:val="24"/>
        </w:rPr>
        <w:t>беспечить условия и качество обучения, соответствующие федеральным государственным стандартам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>го, среднего общего образования;</w:t>
      </w:r>
    </w:p>
    <w:p w:rsidR="00A339A7" w:rsidRDefault="00A339A7" w:rsidP="00A339A7">
      <w:pPr>
        <w:pStyle w:val="ConsPlusDocLis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339A7">
        <w:rPr>
          <w:rFonts w:ascii="Times New Roman" w:hAnsi="Times New Roman" w:cs="Times New Roman"/>
          <w:sz w:val="24"/>
          <w:szCs w:val="24"/>
        </w:rPr>
        <w:t>беспечить безопасный, качественный отдых и оздоровление детей.</w:t>
      </w:r>
    </w:p>
    <w:p w:rsidR="00391151" w:rsidRPr="00135ACA" w:rsidRDefault="00391151" w:rsidP="00391151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35ACA">
        <w:rPr>
          <w:rFonts w:ascii="Times New Roman" w:hAnsi="Times New Roman" w:cs="Times New Roman"/>
          <w:sz w:val="24"/>
          <w:szCs w:val="24"/>
        </w:rPr>
        <w:t>Основная цель</w:t>
      </w:r>
      <w:r w:rsidR="006632C5" w:rsidRPr="00135ACA">
        <w:rPr>
          <w:rFonts w:ascii="Times New Roman" w:hAnsi="Times New Roman" w:cs="Times New Roman"/>
          <w:sz w:val="24"/>
          <w:szCs w:val="24"/>
        </w:rPr>
        <w:t xml:space="preserve"> </w:t>
      </w:r>
      <w:hyperlink w:anchor="bookmark1" w:tooltip="Current Document">
        <w:r w:rsidRPr="00135ACA">
          <w:rPr>
            <w:rStyle w:val="1"/>
            <w:rFonts w:ascii="Times New Roman" w:hAnsi="Times New Roman" w:cs="Times New Roman"/>
            <w:sz w:val="24"/>
            <w:szCs w:val="24"/>
          </w:rPr>
          <w:t>-</w:t>
        </w:r>
      </w:hyperlink>
      <w:r w:rsidR="006632C5" w:rsidRPr="00135ACA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135ACA">
        <w:rPr>
          <w:rFonts w:ascii="Times New Roman" w:hAnsi="Times New Roman" w:cs="Times New Roman"/>
          <w:sz w:val="24"/>
          <w:szCs w:val="24"/>
        </w:rPr>
        <w:t xml:space="preserve">создание в системе общего образования равных возможностей для современного качественного образования. </w:t>
      </w:r>
      <w:r w:rsidR="007D36A8">
        <w:rPr>
          <w:rFonts w:ascii="Times New Roman" w:hAnsi="Times New Roman" w:cs="Times New Roman"/>
          <w:sz w:val="24"/>
          <w:szCs w:val="24"/>
        </w:rPr>
        <w:t>Подпрограмма</w:t>
      </w:r>
      <w:r w:rsidR="00892918" w:rsidRPr="00135ACA">
        <w:rPr>
          <w:rFonts w:ascii="Times New Roman" w:hAnsi="Times New Roman" w:cs="Times New Roman"/>
          <w:sz w:val="24"/>
          <w:szCs w:val="24"/>
        </w:rPr>
        <w:t xml:space="preserve"> </w:t>
      </w:r>
      <w:r w:rsidRPr="00135ACA">
        <w:rPr>
          <w:rFonts w:ascii="Times New Roman" w:hAnsi="Times New Roman" w:cs="Times New Roman"/>
          <w:sz w:val="24"/>
          <w:szCs w:val="24"/>
        </w:rPr>
        <w:t>направлен</w:t>
      </w:r>
      <w:r w:rsidR="007D36A8">
        <w:rPr>
          <w:rFonts w:ascii="Times New Roman" w:hAnsi="Times New Roman" w:cs="Times New Roman"/>
          <w:sz w:val="24"/>
          <w:szCs w:val="24"/>
        </w:rPr>
        <w:t>а</w:t>
      </w:r>
      <w:r w:rsidRPr="00135ACA">
        <w:rPr>
          <w:rFonts w:ascii="Times New Roman" w:hAnsi="Times New Roman" w:cs="Times New Roman"/>
          <w:sz w:val="24"/>
          <w:szCs w:val="24"/>
        </w:rPr>
        <w:t xml:space="preserve"> на повышение качества инфраструктуры обучения и доступности качественного образования, создание условий для сохранения и укрепления здоровья обучающихся, обеспечение безопасности обучающихся и работников общеобразовательных учреждений. Мероприяти</w:t>
      </w:r>
      <w:r w:rsidR="00892918" w:rsidRPr="00135ACA">
        <w:rPr>
          <w:rFonts w:ascii="Times New Roman" w:hAnsi="Times New Roman" w:cs="Times New Roman"/>
          <w:sz w:val="24"/>
          <w:szCs w:val="24"/>
        </w:rPr>
        <w:t>е</w:t>
      </w:r>
      <w:r w:rsidRPr="00135ACA">
        <w:rPr>
          <w:rFonts w:ascii="Times New Roman" w:hAnsi="Times New Roman" w:cs="Times New Roman"/>
          <w:sz w:val="24"/>
          <w:szCs w:val="24"/>
        </w:rPr>
        <w:t xml:space="preserve"> по проведению оздоровительной кампании решают задачу по созданию необходимых и достаточных условий для полноценного оздоровления, отдыха и занятости детей в каникулярное время и включают в себя следующие направления: организация питания в лагерях с дневным пребыванием детей; 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края. Реализация основных мероприятий подпрограммы позволит создать условия, соответствующие требованиям федеральных государственных стандартов в общеобразовательных учреждениях города, обеспечивающие равные возможности для современного качественного образования, в том числе и для детей с ОВЗ, повысить удовлетворенность населения качеством предоставляемых образовательных услуг.</w:t>
      </w:r>
    </w:p>
    <w:p w:rsidR="00391151" w:rsidRDefault="007D36A8" w:rsidP="00391151">
      <w:pPr>
        <w:pStyle w:val="ConsPlusDocList"/>
        <w:widowControl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391151" w:rsidRPr="00135ACA">
        <w:rPr>
          <w:rFonts w:ascii="Times New Roman" w:hAnsi="Times New Roman" w:cs="Times New Roman"/>
          <w:b/>
          <w:sz w:val="24"/>
          <w:szCs w:val="24"/>
        </w:rPr>
        <w:t xml:space="preserve"> 3 «Реализация муниципальной образовательной политики в области дополнительного образования».</w:t>
      </w:r>
    </w:p>
    <w:p w:rsidR="00A339A7" w:rsidRPr="00135ACA" w:rsidRDefault="007D36A8" w:rsidP="00391151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A339A7" w:rsidRPr="00A339A7">
        <w:rPr>
          <w:rFonts w:ascii="Times New Roman" w:hAnsi="Times New Roman" w:cs="Times New Roman"/>
          <w:sz w:val="24"/>
          <w:szCs w:val="24"/>
        </w:rPr>
        <w:t xml:space="preserve"> обеспечивает решение задачи -</w:t>
      </w:r>
      <w:r w:rsidR="00A339A7">
        <w:rPr>
          <w:rFonts w:ascii="Times New Roman" w:hAnsi="Times New Roman" w:cs="Times New Roman"/>
          <w:sz w:val="24"/>
          <w:szCs w:val="24"/>
        </w:rPr>
        <w:t xml:space="preserve"> о</w:t>
      </w:r>
      <w:r w:rsidR="00A339A7" w:rsidRPr="00A339A7">
        <w:rPr>
          <w:rFonts w:ascii="Times New Roman" w:hAnsi="Times New Roman" w:cs="Times New Roman"/>
          <w:sz w:val="24"/>
          <w:szCs w:val="24"/>
        </w:rPr>
        <w:t>беспечить предоставление дополнительного образования, в том числе за счет разработки и реализации современных образовательных программ.</w:t>
      </w:r>
    </w:p>
    <w:p w:rsidR="00391151" w:rsidRPr="00135ACA" w:rsidRDefault="007D36A8" w:rsidP="00391151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892918" w:rsidRPr="00135ACA">
        <w:rPr>
          <w:rFonts w:ascii="Times New Roman" w:hAnsi="Times New Roman" w:cs="Times New Roman"/>
          <w:sz w:val="24"/>
          <w:szCs w:val="24"/>
        </w:rPr>
        <w:t xml:space="preserve"> </w:t>
      </w:r>
      <w:r w:rsidR="00391151" w:rsidRPr="00135ACA">
        <w:rPr>
          <w:rFonts w:ascii="Times New Roman" w:hAnsi="Times New Roman" w:cs="Times New Roman"/>
          <w:sz w:val="24"/>
          <w:szCs w:val="24"/>
        </w:rPr>
        <w:t>нацелен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1151" w:rsidRPr="00135ACA">
        <w:rPr>
          <w:rFonts w:ascii="Times New Roman" w:hAnsi="Times New Roman" w:cs="Times New Roman"/>
          <w:sz w:val="24"/>
          <w:szCs w:val="24"/>
        </w:rPr>
        <w:t xml:space="preserve"> на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D5F46" w:rsidRPr="00135ACA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1151" w:rsidRPr="00135ACA">
        <w:rPr>
          <w:rFonts w:ascii="Times New Roman" w:hAnsi="Times New Roman" w:cs="Times New Roman"/>
          <w:sz w:val="24"/>
          <w:szCs w:val="24"/>
        </w:rPr>
        <w:t>т обеспечить занятость детей в свободное время, развивать их способности, способствовать социальной адаптации, формированию здорового образа жизни, ориентации в выборе будущей профессии. Обеспечить возможность участия одаренных и талантливых детей в конкурсах, соревнованиях, олимпиадах, турнирах и т.п.</w:t>
      </w:r>
    </w:p>
    <w:p w:rsidR="00A339A7" w:rsidRDefault="00A339A7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A7" w:rsidRPr="00A339A7" w:rsidRDefault="00A339A7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A339A7">
        <w:rPr>
          <w:rFonts w:ascii="Times New Roman" w:hAnsi="Times New Roman" w:cs="Times New Roman"/>
          <w:sz w:val="24"/>
          <w:szCs w:val="24"/>
        </w:rPr>
        <w:lastRenderedPageBreak/>
        <w:t>Мероприятия 4,5,6 обеспечивают решение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339A7">
        <w:t xml:space="preserve"> </w:t>
      </w:r>
      <w:r w:rsidRPr="00A339A7">
        <w:rPr>
          <w:rFonts w:ascii="Times New Roman" w:hAnsi="Times New Roman" w:cs="Times New Roman"/>
          <w:sz w:val="24"/>
          <w:szCs w:val="24"/>
        </w:rPr>
        <w:t>создать условия для эффективного управления системой образования города Енисейска.</w:t>
      </w:r>
    </w:p>
    <w:p w:rsidR="00391151" w:rsidRPr="005A64FD" w:rsidRDefault="007D36A8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391151" w:rsidRPr="00135ACA">
        <w:rPr>
          <w:rFonts w:ascii="Times New Roman" w:hAnsi="Times New Roman" w:cs="Times New Roman"/>
          <w:b/>
          <w:sz w:val="24"/>
          <w:szCs w:val="24"/>
        </w:rPr>
        <w:t xml:space="preserve"> 4 «</w:t>
      </w:r>
      <w:proofErr w:type="gramStart"/>
      <w:r w:rsidR="00391151" w:rsidRPr="00135ACA">
        <w:rPr>
          <w:rFonts w:ascii="Times New Roman" w:hAnsi="Times New Roman" w:cs="Times New Roman"/>
          <w:b/>
          <w:bCs/>
          <w:sz w:val="24"/>
          <w:szCs w:val="24"/>
        </w:rPr>
        <w:t>Обеспечение  реализации</w:t>
      </w:r>
      <w:proofErr w:type="gramEnd"/>
      <w:r w:rsidR="00391151" w:rsidRPr="00135AC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и прочие </w:t>
      </w:r>
      <w:r w:rsidR="00391151" w:rsidRPr="005A64FD">
        <w:rPr>
          <w:rFonts w:ascii="Times New Roman" w:hAnsi="Times New Roman" w:cs="Times New Roman"/>
          <w:b/>
          <w:sz w:val="24"/>
          <w:szCs w:val="24"/>
        </w:rPr>
        <w:t>мероприятия»</w:t>
      </w:r>
      <w:r w:rsidR="005A64FD">
        <w:rPr>
          <w:rFonts w:ascii="Times New Roman" w:hAnsi="Times New Roman" w:cs="Times New Roman"/>
          <w:b/>
          <w:sz w:val="24"/>
          <w:szCs w:val="24"/>
        </w:rPr>
        <w:t>.</w:t>
      </w:r>
    </w:p>
    <w:p w:rsidR="00391151" w:rsidRPr="00135ACA" w:rsidRDefault="007D36A8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5A64FD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1151" w:rsidRPr="00135ACA">
        <w:rPr>
          <w:rFonts w:ascii="Times New Roman" w:hAnsi="Times New Roman" w:cs="Times New Roman"/>
          <w:sz w:val="24"/>
          <w:szCs w:val="24"/>
        </w:rPr>
        <w:t xml:space="preserve"> на обеспечение эффективного управления отраслью «Образование» города, на реализацию системы городских мероприятий (конкурсы, форумы, образовательные проекты, соревнования, фестивали и другие), направленных на поддержку одаренных и талантливых детей, проведение профессиональных конкурсных мероприятий для педагогов.</w:t>
      </w:r>
      <w:r w:rsidR="00892918" w:rsidRPr="00135ACA">
        <w:rPr>
          <w:rFonts w:ascii="Times New Roman" w:hAnsi="Times New Roman" w:cs="Times New Roman"/>
          <w:sz w:val="24"/>
          <w:szCs w:val="24"/>
        </w:rPr>
        <w:t xml:space="preserve"> </w:t>
      </w:r>
      <w:r w:rsidR="00391151" w:rsidRPr="00135ACA">
        <w:rPr>
          <w:rFonts w:ascii="Times New Roman" w:hAnsi="Times New Roman" w:cs="Times New Roman"/>
          <w:sz w:val="24"/>
          <w:szCs w:val="24"/>
        </w:rPr>
        <w:t>А также на материально-техническое, организационное, кадровое и информационное обеспечение реализации настоящей Программы.</w:t>
      </w:r>
    </w:p>
    <w:p w:rsidR="003D5F46" w:rsidRPr="00135ACA" w:rsidRDefault="007D36A8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391151" w:rsidRPr="00135ACA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3D5F46" w:rsidRPr="00135ACA">
        <w:rPr>
          <w:rFonts w:ascii="Times New Roman" w:hAnsi="Times New Roman" w:cs="Times New Roman"/>
          <w:b/>
          <w:sz w:val="24"/>
          <w:szCs w:val="24"/>
        </w:rPr>
        <w:t>«Стимулирование труда лучших работников системы образования»</w:t>
      </w:r>
      <w:r w:rsidR="005A64FD">
        <w:rPr>
          <w:rFonts w:ascii="Times New Roman" w:hAnsi="Times New Roman" w:cs="Times New Roman"/>
          <w:b/>
          <w:sz w:val="24"/>
          <w:szCs w:val="24"/>
        </w:rPr>
        <w:t>.</w:t>
      </w:r>
    </w:p>
    <w:p w:rsidR="00391151" w:rsidRPr="00135ACA" w:rsidRDefault="007D36A8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3D5F46" w:rsidRPr="00135ACA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="003D5F46" w:rsidRPr="00135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F46" w:rsidRPr="005A64FD">
        <w:rPr>
          <w:rFonts w:ascii="Times New Roman" w:hAnsi="Times New Roman" w:cs="Times New Roman"/>
          <w:sz w:val="24"/>
          <w:szCs w:val="24"/>
        </w:rPr>
        <w:t>в</w:t>
      </w:r>
      <w:r w:rsidR="003D5F46" w:rsidRPr="00135ACA">
        <w:rPr>
          <w:rFonts w:ascii="Times New Roman" w:hAnsi="Times New Roman" w:cs="Times New Roman"/>
          <w:sz w:val="24"/>
          <w:szCs w:val="24"/>
        </w:rPr>
        <w:t>ыплаты</w:t>
      </w:r>
      <w:r w:rsidR="00391151" w:rsidRPr="00135ACA">
        <w:rPr>
          <w:rFonts w:ascii="Times New Roman" w:hAnsi="Times New Roman" w:cs="Times New Roman"/>
          <w:sz w:val="24"/>
          <w:szCs w:val="24"/>
        </w:rPr>
        <w:t xml:space="preserve"> денежного вознаграждения при присвоении звания «Заслуженный педагог </w:t>
      </w:r>
      <w:r w:rsidR="003D5F46" w:rsidRPr="00135ACA">
        <w:rPr>
          <w:rFonts w:ascii="Times New Roman" w:hAnsi="Times New Roman" w:cs="Times New Roman"/>
          <w:sz w:val="24"/>
          <w:szCs w:val="24"/>
        </w:rPr>
        <w:t>г. Енисейска</w:t>
      </w:r>
      <w:r w:rsidR="005A64FD">
        <w:rPr>
          <w:rFonts w:ascii="Times New Roman" w:hAnsi="Times New Roman" w:cs="Times New Roman"/>
          <w:sz w:val="24"/>
          <w:szCs w:val="24"/>
        </w:rPr>
        <w:t>»,</w:t>
      </w:r>
      <w:r w:rsidR="00391151" w:rsidRPr="00135ACA">
        <w:rPr>
          <w:rFonts w:ascii="Times New Roman" w:hAnsi="Times New Roman" w:cs="Times New Roman"/>
          <w:sz w:val="24"/>
          <w:szCs w:val="24"/>
        </w:rPr>
        <w:t xml:space="preserve"> «Лучший работник муниципальной системы образования» </w:t>
      </w:r>
      <w:r w:rsidR="003D5F46" w:rsidRPr="00135ACA">
        <w:rPr>
          <w:rFonts w:ascii="Times New Roman" w:hAnsi="Times New Roman" w:cs="Times New Roman"/>
          <w:sz w:val="24"/>
          <w:szCs w:val="24"/>
        </w:rPr>
        <w:t xml:space="preserve">и </w:t>
      </w:r>
      <w:r w:rsidR="00391151" w:rsidRPr="00135ACA">
        <w:rPr>
          <w:rFonts w:ascii="Times New Roman" w:hAnsi="Times New Roman" w:cs="Times New Roman"/>
          <w:sz w:val="24"/>
          <w:szCs w:val="24"/>
        </w:rPr>
        <w:t>направлено на обеспечение стимулирования работников сферы образования на достижение максимального результата в рамках своей профессиональной деятельности.</w:t>
      </w:r>
    </w:p>
    <w:p w:rsidR="003D5F46" w:rsidRPr="00135ACA" w:rsidRDefault="007D36A8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391151" w:rsidRPr="00135AC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92918" w:rsidRPr="00135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F46" w:rsidRPr="00135ACA">
        <w:rPr>
          <w:rFonts w:ascii="Times New Roman" w:hAnsi="Times New Roman" w:cs="Times New Roman"/>
          <w:b/>
          <w:sz w:val="24"/>
          <w:szCs w:val="24"/>
        </w:rPr>
        <w:t>«Создание условий, обеспечивающих выявление, поддержку и развитие талантливых детей»</w:t>
      </w:r>
      <w:r w:rsidR="005A64FD">
        <w:rPr>
          <w:rFonts w:ascii="Times New Roman" w:hAnsi="Times New Roman" w:cs="Times New Roman"/>
          <w:b/>
          <w:sz w:val="24"/>
          <w:szCs w:val="24"/>
        </w:rPr>
        <w:t>.</w:t>
      </w:r>
      <w:r w:rsidR="003D5F46" w:rsidRPr="00135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151" w:rsidRPr="00135ACA" w:rsidRDefault="007D36A8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3D5F46" w:rsidRPr="00135ACA">
        <w:rPr>
          <w:rFonts w:ascii="Times New Roman" w:hAnsi="Times New Roman" w:cs="Times New Roman"/>
          <w:sz w:val="24"/>
          <w:szCs w:val="24"/>
        </w:rPr>
        <w:t xml:space="preserve"> предусматривает выплаты денежного вознаграждения </w:t>
      </w:r>
      <w:r w:rsidR="00391151" w:rsidRPr="00135ACA">
        <w:rPr>
          <w:rFonts w:ascii="Times New Roman" w:hAnsi="Times New Roman" w:cs="Times New Roman"/>
          <w:sz w:val="24"/>
          <w:szCs w:val="24"/>
        </w:rPr>
        <w:t>«Городские именные</w:t>
      </w:r>
      <w:r w:rsidR="003D5F46" w:rsidRPr="00135ACA">
        <w:rPr>
          <w:rFonts w:ascii="Times New Roman" w:hAnsi="Times New Roman" w:cs="Times New Roman"/>
          <w:sz w:val="24"/>
          <w:szCs w:val="24"/>
        </w:rPr>
        <w:t xml:space="preserve"> стипендии одаренным учащимся»</w:t>
      </w:r>
      <w:r w:rsidR="005A64FD">
        <w:rPr>
          <w:rFonts w:ascii="Times New Roman" w:hAnsi="Times New Roman" w:cs="Times New Roman"/>
          <w:sz w:val="24"/>
          <w:szCs w:val="24"/>
        </w:rPr>
        <w:t>,</w:t>
      </w:r>
      <w:r w:rsidR="00391151" w:rsidRPr="00135ACA">
        <w:rPr>
          <w:rFonts w:ascii="Times New Roman" w:hAnsi="Times New Roman" w:cs="Times New Roman"/>
          <w:sz w:val="24"/>
          <w:szCs w:val="24"/>
        </w:rPr>
        <w:t xml:space="preserve"> «</w:t>
      </w:r>
      <w:r w:rsidR="003D5F46" w:rsidRPr="00135ACA">
        <w:rPr>
          <w:rFonts w:ascii="Times New Roman" w:hAnsi="Times New Roman" w:cs="Times New Roman"/>
          <w:sz w:val="24"/>
          <w:szCs w:val="24"/>
        </w:rPr>
        <w:t>Премия</w:t>
      </w:r>
      <w:r w:rsidR="00391151" w:rsidRPr="00135ACA">
        <w:rPr>
          <w:rFonts w:ascii="Times New Roman" w:hAnsi="Times New Roman" w:cs="Times New Roman"/>
          <w:sz w:val="24"/>
          <w:szCs w:val="24"/>
        </w:rPr>
        <w:t xml:space="preserve"> одаренным учащимся и инициативной молодежи</w:t>
      </w:r>
      <w:r w:rsidR="003D5F46" w:rsidRPr="00135ACA">
        <w:rPr>
          <w:rFonts w:ascii="Times New Roman" w:hAnsi="Times New Roman" w:cs="Times New Roman"/>
          <w:sz w:val="24"/>
          <w:szCs w:val="24"/>
        </w:rPr>
        <w:t>»</w:t>
      </w:r>
      <w:r w:rsidR="00391151" w:rsidRPr="00135ACA">
        <w:rPr>
          <w:rFonts w:ascii="Times New Roman" w:hAnsi="Times New Roman" w:cs="Times New Roman"/>
          <w:sz w:val="24"/>
          <w:szCs w:val="24"/>
        </w:rPr>
        <w:t xml:space="preserve"> </w:t>
      </w:r>
      <w:r w:rsidR="003D5F46" w:rsidRPr="00135ACA">
        <w:rPr>
          <w:rFonts w:ascii="Times New Roman" w:hAnsi="Times New Roman" w:cs="Times New Roman"/>
          <w:sz w:val="24"/>
          <w:szCs w:val="24"/>
        </w:rPr>
        <w:t xml:space="preserve"> и </w:t>
      </w:r>
      <w:r w:rsidR="00391151" w:rsidRPr="00135ACA">
        <w:rPr>
          <w:rFonts w:ascii="Times New Roman" w:hAnsi="Times New Roman" w:cs="Times New Roman"/>
          <w:sz w:val="24"/>
          <w:szCs w:val="24"/>
        </w:rPr>
        <w:t>направлено на обеспечение  развития творческой, интеллектуальной, спортивной деятельности детей и молодежи, выявление, поддержки и поощрения  одаренных и талантливых детей.</w:t>
      </w:r>
    </w:p>
    <w:p w:rsidR="003D5F46" w:rsidRPr="00135ACA" w:rsidRDefault="003D5F46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1A2" w:rsidRPr="00135ACA" w:rsidRDefault="000141A2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135ACA">
        <w:rPr>
          <w:rFonts w:ascii="Times New Roman" w:hAnsi="Times New Roman" w:cs="Times New Roman"/>
          <w:sz w:val="24"/>
          <w:szCs w:val="24"/>
        </w:rPr>
        <w:t>Исполнителями мероприятий подпрограммы являются МКУ «Управление образования г. Енисейска» и подведомственные ему муниципальные учреждения. Категории получателей услуги определяются Федеральным законом от 29.12.2012 N 273-ФЗ «Об образовании в Российской Федерации» и муниципальными правовыми актами.</w:t>
      </w:r>
    </w:p>
    <w:p w:rsidR="000141A2" w:rsidRPr="00135ACA" w:rsidRDefault="000141A2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135ACA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г. Енисейска» осуществляет текущее управление реализацией программы;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подпрограммы; организует систему непрерывного мониторинга; осуществляет подготовку и представление информационных, отчетных данных и ежегодную оценку эффективности реализации программы. </w:t>
      </w:r>
    </w:p>
    <w:p w:rsidR="000141A2" w:rsidRPr="00135ACA" w:rsidRDefault="000141A2" w:rsidP="00391151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135ACA">
        <w:rPr>
          <w:rFonts w:ascii="Times New Roman" w:hAnsi="Times New Roman" w:cs="Times New Roman"/>
          <w:sz w:val="24"/>
          <w:szCs w:val="24"/>
        </w:rPr>
        <w:t>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 18.07.2011 №223-ФЗ «О закупках товаров, работ,  услуг отдельными видами юридических лиц».</w:t>
      </w:r>
    </w:p>
    <w:p w:rsidR="000141A2" w:rsidRDefault="000141A2" w:rsidP="005A64FD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51BEF" w:rsidRPr="00710FEC" w:rsidRDefault="00451BEF" w:rsidP="00451B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10FEC">
        <w:rPr>
          <w:rFonts w:ascii="Times New Roman" w:hAnsi="Times New Roman" w:cs="Times New Roman"/>
          <w:b/>
          <w:sz w:val="26"/>
          <w:szCs w:val="26"/>
        </w:rPr>
        <w:t>3. Перечень нормативных правовых актов, которые</w:t>
      </w:r>
    </w:p>
    <w:p w:rsidR="00451BEF" w:rsidRPr="00710FEC" w:rsidRDefault="00451BEF" w:rsidP="00710F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EC">
        <w:rPr>
          <w:rFonts w:ascii="Times New Roman" w:hAnsi="Times New Roman" w:cs="Times New Roman"/>
          <w:b/>
          <w:sz w:val="26"/>
          <w:szCs w:val="26"/>
        </w:rPr>
        <w:t>необхо</w:t>
      </w:r>
      <w:r w:rsidR="00710FEC">
        <w:rPr>
          <w:rFonts w:ascii="Times New Roman" w:hAnsi="Times New Roman" w:cs="Times New Roman"/>
          <w:b/>
          <w:sz w:val="26"/>
          <w:szCs w:val="26"/>
        </w:rPr>
        <w:t xml:space="preserve">димы для реализации мероприятий </w:t>
      </w:r>
      <w:r w:rsidRPr="00710FEC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451BEF" w:rsidRPr="00B3787C" w:rsidRDefault="00451BEF" w:rsidP="00451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6632" w:rsidRDefault="00870FAF" w:rsidP="00604E9A">
      <w:pPr>
        <w:ind w:firstLine="540"/>
        <w:contextualSpacing/>
        <w:jc w:val="both"/>
      </w:pPr>
      <w:r w:rsidRPr="00870FAF">
        <w:t>Распоряжение администрации города Енисейска от 30.12.2019 г. № 1383-р «О создании рабочей группы по внедрению персонифицированного финансирования дополнительного образования. Организации работы «Навигат</w:t>
      </w:r>
      <w:r w:rsidR="006F6632">
        <w:t>ор» на территории г. Енисейска»;</w:t>
      </w:r>
    </w:p>
    <w:p w:rsidR="005F1E8E" w:rsidRDefault="005F1E8E" w:rsidP="005F1E8E">
      <w:pPr>
        <w:ind w:firstLine="540"/>
        <w:contextualSpacing/>
        <w:jc w:val="both"/>
      </w:pPr>
      <w:r>
        <w:t>Постановление администрации города Енисейска от 08.04.2021 № 73-п «О передаче отдельных функций учредителя муниципальному казенному учреждению «Управление образования города Енисейска» в отношении муниципальных бюджетных и автономных образовательных учреждений» (ред. от 18.03.2022 № 87-п);</w:t>
      </w:r>
    </w:p>
    <w:p w:rsidR="005F1E8E" w:rsidRDefault="005F1E8E" w:rsidP="005F1E8E">
      <w:pPr>
        <w:ind w:firstLine="540"/>
        <w:contextualSpacing/>
        <w:jc w:val="both"/>
      </w:pPr>
      <w:r w:rsidRPr="005F1E8E">
        <w:lastRenderedPageBreak/>
        <w:t>Постановление администрации г. Енисейска от 22.10.2021 № 240-п «Об утверждении Порядка организации учета детей, подлежащих обучению по образовательным программам начального, основного и среднего общего образования на территории города Енисейска»;</w:t>
      </w:r>
    </w:p>
    <w:p w:rsidR="005F1E8E" w:rsidRDefault="005F1E8E" w:rsidP="005F1E8E">
      <w:pPr>
        <w:ind w:firstLine="540"/>
        <w:contextualSpacing/>
        <w:jc w:val="both"/>
      </w:pPr>
      <w:r>
        <w:t>Постановление администрации города Енисейска от 18.08.2021 №191-п «Об утверждении порядка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 городе Енисейске и финансируемых за счет средств бюджета города»;</w:t>
      </w:r>
    </w:p>
    <w:p w:rsidR="005F1E8E" w:rsidRDefault="005F1E8E" w:rsidP="005F1E8E">
      <w:pPr>
        <w:ind w:firstLine="540"/>
        <w:contextualSpacing/>
        <w:jc w:val="both"/>
      </w:pPr>
      <w:r>
        <w:t>Постановление администрации города Енисейска от 19.03.2021 №52-п «О порядке направления в служебные командировки и выплаты командировочных расходов работникам администрации города Енисейска, её структурных подразделений  и муниципальных бюджетных, казенных и автономных учреждений города Енисейска» (ред. от 17.01.2022 № 6-п, 27.01.2022 № 24-п);</w:t>
      </w:r>
    </w:p>
    <w:p w:rsidR="005F1E8E" w:rsidRDefault="005F1E8E" w:rsidP="005F1E8E">
      <w:pPr>
        <w:ind w:firstLine="540"/>
        <w:contextualSpacing/>
        <w:jc w:val="both"/>
      </w:pPr>
      <w:r w:rsidRPr="005F1E8E">
        <w:t>Постановление администрации города Енисейска от 07.09.2020 №221-п «Об утверждении порядка определения платы за оказание муниципальными бюджетными учреждениями услуг (выполнения работ), относящихся к основным видам деятельности бюджетных учреждений, для граждан и юридических лиц»;</w:t>
      </w:r>
    </w:p>
    <w:p w:rsidR="005F1E8E" w:rsidRDefault="005F1E8E" w:rsidP="005F1E8E">
      <w:pPr>
        <w:ind w:firstLine="540"/>
        <w:contextualSpacing/>
        <w:jc w:val="both"/>
      </w:pPr>
      <w:r>
        <w:t>Постановление администрации города Енисейска от 16.01.2018 № 7-п «Об утверждении примерного положения об оплате труда работников муниципальных бюджетных образовательных учреждений, по виду экономической деятельности «Образование»;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образовательных учреждений» (ред. от 16.05.2018 № 110-п,  от 25.09.2020 № 225-п,  от 28.10.2020 № 243-п);</w:t>
      </w:r>
    </w:p>
    <w:p w:rsidR="005F1E8E" w:rsidRDefault="005F1E8E" w:rsidP="005F1E8E">
      <w:pPr>
        <w:ind w:firstLine="540"/>
        <w:contextualSpacing/>
        <w:jc w:val="both"/>
      </w:pPr>
      <w:r>
        <w:t xml:space="preserve">Постановление администрации города Енисейска от 01.11.2013 № 331-п «Об утверждении положения об оплате труда руководителей муниципальных автономных учреждений, подведомственных отделу образования администрации </w:t>
      </w:r>
      <w:proofErr w:type="spellStart"/>
      <w:r>
        <w:t>г.Енисейска</w:t>
      </w:r>
      <w:proofErr w:type="spellEnd"/>
      <w:r>
        <w:t>» (ред.</w:t>
      </w:r>
      <w:proofErr w:type="gramStart"/>
      <w:r>
        <w:t>,  от</w:t>
      </w:r>
      <w:proofErr w:type="gramEnd"/>
      <w:r>
        <w:t xml:space="preserve"> 03.04.2014 № 113-п; от 16.10.2014 № 255-п);</w:t>
      </w:r>
    </w:p>
    <w:p w:rsidR="005F1E8E" w:rsidRDefault="005F1E8E" w:rsidP="005F1E8E">
      <w:pPr>
        <w:ind w:firstLine="540"/>
        <w:contextualSpacing/>
        <w:jc w:val="both"/>
      </w:pPr>
      <w:r>
        <w:t>Постановление администрации города Енисейска от 12.07.2017 № 161-п «Об утверждении положения об оплате труда работников Муниципального казенного учреждения  «Управление образования города Енисейска» (ред. от 23.01.2018 № 15-п, от 08.10.2019 № 188-п, от 21.05.2020 №132-п, от 27.10.2020 №242-п);</w:t>
      </w:r>
    </w:p>
    <w:p w:rsidR="005F1E8E" w:rsidRDefault="005F1E8E" w:rsidP="005F1E8E">
      <w:pPr>
        <w:ind w:firstLine="540"/>
        <w:contextualSpacing/>
        <w:jc w:val="both"/>
      </w:pPr>
      <w:r>
        <w:t xml:space="preserve">Постановление администрации города Енисейска </w:t>
      </w:r>
      <w:proofErr w:type="gramStart"/>
      <w:r>
        <w:t>от  15.10.2019</w:t>
      </w:r>
      <w:proofErr w:type="gramEnd"/>
      <w:r>
        <w:t xml:space="preserve"> № 204 – п «Об утверждении административного регламента по предоставлению услуги «Зачисление  в общеобразовательные  учреждения  г. Енисейска» (ред. от 30.03.2020 № 89 – п);</w:t>
      </w:r>
    </w:p>
    <w:p w:rsidR="005F1E8E" w:rsidRDefault="005F1E8E" w:rsidP="005F1E8E">
      <w:pPr>
        <w:ind w:firstLine="540"/>
        <w:contextualSpacing/>
        <w:jc w:val="both"/>
      </w:pPr>
      <w:r>
        <w:t xml:space="preserve"> Постановление администрации города Енисейска от 25.02.2022 №66-п «О закреплении </w:t>
      </w:r>
      <w:proofErr w:type="spellStart"/>
      <w:r>
        <w:t>микроучастков</w:t>
      </w:r>
      <w:proofErr w:type="spellEnd"/>
      <w:r>
        <w:t xml:space="preserve"> за общеобразовательными учреждениями г. Енисейска на 2022 год»</w:t>
      </w:r>
    </w:p>
    <w:p w:rsidR="005F1E8E" w:rsidRDefault="005F1E8E" w:rsidP="005F1E8E">
      <w:pPr>
        <w:ind w:firstLine="540"/>
        <w:contextualSpacing/>
        <w:jc w:val="both"/>
      </w:pPr>
      <w:r>
        <w:t xml:space="preserve">Постановление администрации города Енисейска от 23.12.2021 </w:t>
      </w:r>
      <w:proofErr w:type="gramStart"/>
      <w:r>
        <w:t>№  328</w:t>
      </w:r>
      <w:proofErr w:type="gramEnd"/>
      <w:r>
        <w:t xml:space="preserve"> – п «Об утверждении административного регламента по предоставлению муниципальной услуги   «Прием заявлений, постановка на учет и зачисления детей в муниципальные образовательные учреждения, реализующие основную образовательную программу дошкольного образования (детские сады)»;</w:t>
      </w:r>
    </w:p>
    <w:p w:rsidR="005F1E8E" w:rsidRDefault="005F1E8E" w:rsidP="005F1E8E">
      <w:pPr>
        <w:ind w:firstLine="540"/>
        <w:contextualSpacing/>
        <w:jc w:val="both"/>
      </w:pPr>
      <w:r>
        <w:t xml:space="preserve">Постановление администрации города Енисейска от </w:t>
      </w:r>
      <w:proofErr w:type="gramStart"/>
      <w:r>
        <w:t>08.06.2016  №</w:t>
      </w:r>
      <w:proofErr w:type="gramEnd"/>
      <w:r>
        <w:t xml:space="preserve">  142 – п «Об утверждении положения о комплектовании муниципальных (бюджетных и автономных) дошкольных образовательных учреждений города Енисейска»;</w:t>
      </w:r>
    </w:p>
    <w:p w:rsidR="005F1E8E" w:rsidRDefault="005F1E8E" w:rsidP="005F1E8E">
      <w:pPr>
        <w:ind w:firstLine="540"/>
        <w:contextualSpacing/>
        <w:jc w:val="both"/>
      </w:pPr>
      <w:r>
        <w:t xml:space="preserve">постановление администрации города Енисейска от 31.01.2013 </w:t>
      </w:r>
      <w:proofErr w:type="gramStart"/>
      <w:r>
        <w:t>№  21</w:t>
      </w:r>
      <w:proofErr w:type="gramEnd"/>
      <w:r>
        <w:t xml:space="preserve"> – п «Об утверждении </w:t>
      </w:r>
      <w:r>
        <w:tab/>
        <w:t>Положения об организации семейных групп воспитания в муниципальных образовательных учреждениях г. Енисейска, реализующих основную общеобразовательную программу дошкольного образования»;</w:t>
      </w:r>
    </w:p>
    <w:p w:rsidR="005F1E8E" w:rsidRDefault="005F1E8E" w:rsidP="005F1E8E">
      <w:pPr>
        <w:ind w:firstLine="540"/>
        <w:contextualSpacing/>
        <w:jc w:val="both"/>
      </w:pPr>
      <w:r>
        <w:t xml:space="preserve">Постановление администрации города Енисейска от 19.12.2016 № 251 – п «О закреплении </w:t>
      </w:r>
      <w:proofErr w:type="spellStart"/>
      <w:r>
        <w:t>микроучастков</w:t>
      </w:r>
      <w:proofErr w:type="spellEnd"/>
      <w:r>
        <w:t xml:space="preserve"> за дошкольными образовательными учреждениями г. Енисейска»;</w:t>
      </w:r>
    </w:p>
    <w:p w:rsidR="005F1E8E" w:rsidRDefault="005F1E8E" w:rsidP="005F1E8E">
      <w:pPr>
        <w:ind w:firstLine="540"/>
        <w:contextualSpacing/>
        <w:jc w:val="both"/>
      </w:pPr>
      <w:r>
        <w:lastRenderedPageBreak/>
        <w:t>Постановление администрация города Енисейска от 27.01.2022 № 27-п «Об утверждении программ персонифицированного финансирования дополнительного образования детей в городе Енисейске на 2022 г.»;</w:t>
      </w:r>
    </w:p>
    <w:p w:rsidR="005F1E8E" w:rsidRDefault="005F1E8E" w:rsidP="005F1E8E">
      <w:pPr>
        <w:ind w:firstLine="540"/>
        <w:contextualSpacing/>
        <w:jc w:val="both"/>
      </w:pPr>
      <w:r>
        <w:t>Постановление  администрация города Енисейска от 27.01.2022 № 25-п. «Об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2022 год»;</w:t>
      </w:r>
    </w:p>
    <w:p w:rsidR="006F6632" w:rsidRDefault="00870FAF" w:rsidP="00604E9A">
      <w:pPr>
        <w:ind w:firstLine="540"/>
        <w:contextualSpacing/>
        <w:jc w:val="both"/>
      </w:pPr>
      <w:r w:rsidRPr="00870FAF">
        <w:t>Постановление администрации города Енисейска от 24.07.2020 № 193-п «О создании муниципального опорного центра доп</w:t>
      </w:r>
      <w:r w:rsidR="006F6632">
        <w:t>олнительного образования детей»;</w:t>
      </w:r>
    </w:p>
    <w:p w:rsidR="006F6632" w:rsidRDefault="00870FAF" w:rsidP="00604E9A">
      <w:pPr>
        <w:ind w:firstLine="540"/>
        <w:contextualSpacing/>
        <w:jc w:val="both"/>
      </w:pPr>
      <w:r w:rsidRPr="00870FAF">
        <w:t>Постановление администрации города Енисейска от 01.10.2020 № 228-п «Об утверждении Правил персонифицированного финансирования дополнительного образо</w:t>
      </w:r>
      <w:r w:rsidR="006F6632">
        <w:t>вания детей в городе Енисейске»;</w:t>
      </w:r>
    </w:p>
    <w:p w:rsidR="005F1E8E" w:rsidRDefault="00870FAF" w:rsidP="005F1E8E">
      <w:pPr>
        <w:ind w:firstLine="540"/>
        <w:contextualSpacing/>
        <w:jc w:val="both"/>
        <w:rPr>
          <w:color w:val="000000"/>
        </w:rPr>
      </w:pPr>
      <w:r w:rsidRPr="00870FAF">
        <w:rPr>
          <w:color w:val="000000"/>
        </w:rPr>
        <w:t>Постановление администрация города Енисейска от 16.09.2021 № 215-п «Об утверждении порядка проведения периодической оценки использования сертификатов персонифицированного финансирования на территории г</w:t>
      </w:r>
      <w:r w:rsidR="006F6632">
        <w:rPr>
          <w:color w:val="000000"/>
        </w:rPr>
        <w:t>. Енисейска Красноярского края»;</w:t>
      </w:r>
    </w:p>
    <w:p w:rsidR="006F6632" w:rsidRDefault="006F6632" w:rsidP="00604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FAF" w:rsidRPr="00870FAF">
        <w:rPr>
          <w:rFonts w:ascii="Times New Roman" w:hAnsi="Times New Roman" w:cs="Times New Roman"/>
          <w:sz w:val="24"/>
          <w:szCs w:val="24"/>
        </w:rPr>
        <w:t>остановление администрации города Енисейска от 18.04.2018 № 98-п «Об организации питания детей, обучающихся в общеобразовательных организациях города Енисейска, без взимания платы» (ред. от 18.05.2018 №111-п, от 22.09.2020 №219-п, от 14.12.2020 №</w:t>
      </w:r>
      <w:r>
        <w:rPr>
          <w:rFonts w:ascii="Times New Roman" w:hAnsi="Times New Roman" w:cs="Times New Roman"/>
          <w:sz w:val="24"/>
          <w:szCs w:val="24"/>
        </w:rPr>
        <w:t>295-п, от 16.03.2021 №44-п);</w:t>
      </w:r>
    </w:p>
    <w:p w:rsidR="00870FAF" w:rsidRPr="00870FAF" w:rsidRDefault="00870FAF" w:rsidP="00604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FAF">
        <w:rPr>
          <w:rFonts w:ascii="Times New Roman" w:hAnsi="Times New Roman" w:cs="Times New Roman"/>
          <w:sz w:val="24"/>
          <w:szCs w:val="24"/>
        </w:rPr>
        <w:t>Постановление администрации города Енисейска от 03.02.2021 № 24-п «Об утверждении порядка организации питания, взимания и расходования родительской платы за питание обучающихся в муниципальных общеобразовательных организациях города Енисейска;</w:t>
      </w:r>
    </w:p>
    <w:p w:rsidR="005F1E8E" w:rsidRDefault="006F6632" w:rsidP="005F1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FAF" w:rsidRPr="00870FAF">
        <w:rPr>
          <w:rFonts w:ascii="Times New Roman" w:hAnsi="Times New Roman" w:cs="Times New Roman"/>
          <w:sz w:val="24"/>
          <w:szCs w:val="24"/>
        </w:rPr>
        <w:t>остановление администрации города Енисейска от 17.04.2018 № 95-п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 г.</w:t>
      </w:r>
      <w:r w:rsidR="00565856">
        <w:rPr>
          <w:rFonts w:ascii="Times New Roman" w:hAnsi="Times New Roman" w:cs="Times New Roman"/>
          <w:sz w:val="24"/>
          <w:szCs w:val="24"/>
        </w:rPr>
        <w:t xml:space="preserve"> </w:t>
      </w:r>
      <w:r w:rsidR="00870FAF" w:rsidRPr="00870FAF">
        <w:rPr>
          <w:rFonts w:ascii="Times New Roman" w:hAnsi="Times New Roman" w:cs="Times New Roman"/>
          <w:sz w:val="24"/>
          <w:szCs w:val="24"/>
        </w:rPr>
        <w:t>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FAF" w:rsidRPr="00870FAF" w:rsidRDefault="006F6632" w:rsidP="00604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FAF" w:rsidRPr="00870FAF">
        <w:rPr>
          <w:rFonts w:ascii="Times New Roman" w:hAnsi="Times New Roman" w:cs="Times New Roman"/>
          <w:sz w:val="24"/>
          <w:szCs w:val="24"/>
        </w:rPr>
        <w:t>остановление администрации города Енисейска от 20.12.2017 № 258-п «Об утверждении Порядка обращения за получением компенсации родителям (законным представителям) детей, посещающих образовательные учреждения, реализующие образовательную программу дошкольного образования, и порядок ее предоставления и об установлении критериев нуждаемости при определении права на получение компенсации родителям (законным представителям) детей, посещающих образовательные учреждения, реализующие образовательную программу дошкольного образования» (ред. от 08.06.2018 №121-п, от 16.08.2019 № 153-п);</w:t>
      </w:r>
    </w:p>
    <w:p w:rsidR="005F1E8E" w:rsidRDefault="006F6632" w:rsidP="005F1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FAF" w:rsidRPr="00870FAF">
        <w:rPr>
          <w:rFonts w:ascii="Times New Roman" w:hAnsi="Times New Roman" w:cs="Times New Roman"/>
          <w:sz w:val="24"/>
          <w:szCs w:val="24"/>
        </w:rPr>
        <w:t>остановление администрации города Енисейска от 01.07.2021 № 152-п «Об утверждении административного регламента по предоставлению услуги «Назначение и 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FAF" w:rsidRPr="00870FAF" w:rsidRDefault="006F6632" w:rsidP="00604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FAF" w:rsidRPr="00870FAF">
        <w:rPr>
          <w:rFonts w:ascii="Times New Roman" w:hAnsi="Times New Roman" w:cs="Times New Roman"/>
          <w:sz w:val="24"/>
          <w:szCs w:val="24"/>
        </w:rPr>
        <w:t>остановление администрации города Енисейска от 18.04.2019 № 85 – п «Об утверждении Порядка предоставления путевок в организации 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FAF" w:rsidRPr="00870FAF">
        <w:rPr>
          <w:rFonts w:ascii="Times New Roman" w:hAnsi="Times New Roman" w:cs="Times New Roman"/>
          <w:sz w:val="24"/>
          <w:szCs w:val="24"/>
        </w:rPr>
        <w:t>и оздоровления детей с частичной оплатой их стоимости за счет средств краевого бюджета»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870FAF" w:rsidRPr="00870F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E8E" w:rsidRDefault="006F6632" w:rsidP="005F1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FAF" w:rsidRPr="00870FAF">
        <w:rPr>
          <w:rFonts w:ascii="Times New Roman" w:hAnsi="Times New Roman" w:cs="Times New Roman"/>
          <w:sz w:val="24"/>
          <w:szCs w:val="24"/>
        </w:rPr>
        <w:t>остановление администрации г. Енисейска от 19.05.2021 № 104-п «Об утверждении Порядка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</w:t>
      </w:r>
      <w:r>
        <w:rPr>
          <w:rFonts w:ascii="Times New Roman" w:hAnsi="Times New Roman" w:cs="Times New Roman"/>
          <w:sz w:val="24"/>
          <w:szCs w:val="24"/>
        </w:rPr>
        <w:t>рное время, без взимания платы»;</w:t>
      </w:r>
      <w:r w:rsidR="00870FAF" w:rsidRPr="0087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AF" w:rsidRDefault="006F6632" w:rsidP="00604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FAF" w:rsidRPr="00870FAF">
        <w:rPr>
          <w:rFonts w:ascii="Times New Roman" w:hAnsi="Times New Roman" w:cs="Times New Roman"/>
          <w:sz w:val="24"/>
          <w:szCs w:val="24"/>
        </w:rPr>
        <w:t>остановление администрации города Енисейска от 30.03.2018 № 78 – п «О порядке установления и взимания родительской платы за присмотр и уход за детьми в образовательных учреждениях города Енисейска, реализующих образовательную программу дошкольного образования» (от 11.06.2019 №121-п, от 12.08.2019 №147-п, от 12.02.2021 №30-п)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FAF" w:rsidRPr="00710FEC" w:rsidRDefault="006F6632" w:rsidP="00604E9A">
      <w:pPr>
        <w:ind w:firstLine="560"/>
        <w:jc w:val="both"/>
      </w:pPr>
      <w:r w:rsidRPr="0041194E">
        <w:lastRenderedPageBreak/>
        <w:t>Постановление главы города Енисейска от 24.12.2019 № 26-пг «О присуждении стипендий и премий главы города Енисейска одаренным учащимся и инициативной молодежи»</w:t>
      </w:r>
      <w:r>
        <w:t>;</w:t>
      </w:r>
    </w:p>
    <w:p w:rsidR="0041194E" w:rsidRPr="0041194E" w:rsidRDefault="0041194E" w:rsidP="00604E9A">
      <w:pPr>
        <w:ind w:firstLine="560"/>
        <w:jc w:val="both"/>
      </w:pPr>
      <w:r w:rsidRPr="0041194E">
        <w:rPr>
          <w:rFonts w:eastAsia="Calibri"/>
        </w:rPr>
        <w:t>Постановление главы  города Енисейска от 17.03.2020 № 4-пг «Об утверждении Положения о присвоении почетного звания «Заслуженный педагог города Енисейска»;</w:t>
      </w:r>
    </w:p>
    <w:p w:rsidR="0041194E" w:rsidRPr="0041194E" w:rsidRDefault="0041194E" w:rsidP="00604E9A">
      <w:pPr>
        <w:ind w:firstLine="560"/>
        <w:jc w:val="both"/>
      </w:pPr>
      <w:r w:rsidRPr="0041194E">
        <w:t>Постановлением главы  города Енисейска от 17.03.2020 № 5-пг  «Об утверждении Положения о  присуждении премии главы города Енисейска</w:t>
      </w:r>
      <w:r w:rsidR="00AD3E87" w:rsidRPr="0061031B">
        <w:t xml:space="preserve"> </w:t>
      </w:r>
      <w:r w:rsidRPr="0041194E">
        <w:t>«Лучший работник мун</w:t>
      </w:r>
      <w:r w:rsidR="0061031B">
        <w:t>иципальной системы образования».</w:t>
      </w:r>
    </w:p>
    <w:p w:rsidR="0041194E" w:rsidRPr="0041194E" w:rsidRDefault="0041194E" w:rsidP="00604E9A">
      <w:pPr>
        <w:widowControl w:val="0"/>
        <w:ind w:left="20" w:right="20" w:firstLine="540"/>
        <w:jc w:val="both"/>
        <w:rPr>
          <w:rFonts w:eastAsia="Arial"/>
          <w:lang w:eastAsia="en-US"/>
        </w:rPr>
      </w:pPr>
      <w:r w:rsidRPr="0041194E">
        <w:rPr>
          <w:rFonts w:eastAsia="Arial"/>
          <w:lang w:eastAsia="en-US"/>
        </w:rPr>
        <w:t xml:space="preserve">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</w:t>
      </w:r>
      <w:r w:rsidR="00AD3E87" w:rsidRPr="00AD3E87">
        <w:rPr>
          <w:rFonts w:eastAsia="Arial"/>
          <w:lang w:eastAsia="en-US"/>
        </w:rPr>
        <w:t>–</w:t>
      </w:r>
      <w:r w:rsidRPr="0041194E">
        <w:rPr>
          <w:rFonts w:eastAsia="Arial"/>
          <w:lang w:eastAsia="en-US"/>
        </w:rPr>
        <w:t xml:space="preserve"> </w:t>
      </w:r>
      <w:r w:rsidR="00AD3E87" w:rsidRPr="00AD3E87">
        <w:rPr>
          <w:rFonts w:eastAsia="Arial"/>
          <w:lang w:eastAsia="en-US"/>
        </w:rPr>
        <w:t>МКУ «</w:t>
      </w:r>
      <w:r w:rsidRPr="0041194E">
        <w:rPr>
          <w:rFonts w:eastAsia="Arial"/>
          <w:lang w:eastAsia="en-US"/>
        </w:rPr>
        <w:t>Управление образования г</w:t>
      </w:r>
      <w:r w:rsidR="00AD3E87" w:rsidRPr="00AD3E87">
        <w:rPr>
          <w:rFonts w:eastAsia="Arial"/>
          <w:lang w:eastAsia="en-US"/>
        </w:rPr>
        <w:t>.</w:t>
      </w:r>
      <w:r w:rsidRPr="0041194E">
        <w:rPr>
          <w:rFonts w:eastAsia="Arial"/>
          <w:lang w:eastAsia="en-US"/>
        </w:rPr>
        <w:t xml:space="preserve"> Енисейска</w:t>
      </w:r>
      <w:r w:rsidR="00AD3E87" w:rsidRPr="00AD3E87">
        <w:rPr>
          <w:rFonts w:eastAsia="Arial"/>
          <w:lang w:eastAsia="en-US"/>
        </w:rPr>
        <w:t>»</w:t>
      </w:r>
      <w:r w:rsidRPr="0041194E">
        <w:rPr>
          <w:rFonts w:eastAsia="Arial"/>
          <w:lang w:eastAsia="en-US"/>
        </w:rPr>
        <w:t xml:space="preserve"> разрабатывает проекты соответствующих правовых актов города, а также вносит изменения в вышеуказанные правовые акты города в установленном порядке.</w:t>
      </w:r>
    </w:p>
    <w:p w:rsidR="00451BEF" w:rsidRDefault="00451BEF" w:rsidP="00451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BA7" w:rsidRPr="00B3787C" w:rsidRDefault="00DD6BA7" w:rsidP="00451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BEF" w:rsidRPr="00604E9A" w:rsidRDefault="00451BEF" w:rsidP="00451B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04E9A">
        <w:rPr>
          <w:rFonts w:ascii="Times New Roman" w:hAnsi="Times New Roman" w:cs="Times New Roman"/>
          <w:b/>
          <w:sz w:val="26"/>
          <w:szCs w:val="26"/>
        </w:rPr>
        <w:t>4. Перечень целевых индикаторов и показателей</w:t>
      </w:r>
    </w:p>
    <w:p w:rsidR="005A64FD" w:rsidRDefault="00451BEF" w:rsidP="00DD6B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E9A">
        <w:rPr>
          <w:rFonts w:ascii="Times New Roman" w:hAnsi="Times New Roman" w:cs="Times New Roman"/>
          <w:b/>
          <w:sz w:val="26"/>
          <w:szCs w:val="26"/>
        </w:rPr>
        <w:t>результат</w:t>
      </w:r>
      <w:r w:rsidR="00DD6BA7">
        <w:rPr>
          <w:rFonts w:ascii="Times New Roman" w:hAnsi="Times New Roman" w:cs="Times New Roman"/>
          <w:b/>
          <w:sz w:val="26"/>
          <w:szCs w:val="26"/>
        </w:rPr>
        <w:t>ивности муниципальной программы</w:t>
      </w:r>
    </w:p>
    <w:p w:rsidR="00DD6BA7" w:rsidRPr="00604E9A" w:rsidRDefault="00DD6BA7" w:rsidP="00DD6B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819" w:rsidRPr="00785819" w:rsidRDefault="00785819" w:rsidP="00785819">
      <w:pPr>
        <w:widowControl w:val="0"/>
        <w:ind w:left="20" w:right="20" w:firstLine="540"/>
        <w:jc w:val="both"/>
        <w:rPr>
          <w:rFonts w:eastAsia="Arial"/>
          <w:lang w:eastAsia="en-US"/>
        </w:rPr>
      </w:pPr>
      <w:r w:rsidRPr="00785819">
        <w:rPr>
          <w:rFonts w:eastAsia="Arial"/>
          <w:lang w:eastAsia="en-US"/>
        </w:rPr>
        <w:t xml:space="preserve">Целевые индикаторы и показатели муниципальной программы определены в соответствии с </w:t>
      </w:r>
      <w:r w:rsidRPr="00785819">
        <w:rPr>
          <w:rFonts w:eastAsia="Arial"/>
          <w:color w:val="000000"/>
          <w:shd w:val="clear" w:color="auto" w:fill="FFFFFF"/>
          <w:lang w:bidi="ru-RU"/>
        </w:rPr>
        <w:t xml:space="preserve">Указом </w:t>
      </w:r>
      <w:r w:rsidRPr="00785819">
        <w:rPr>
          <w:rFonts w:eastAsia="Arial"/>
          <w:lang w:eastAsia="en-US"/>
        </w:rPr>
        <w:t xml:space="preserve">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районов», </w:t>
      </w:r>
      <w:r w:rsidRPr="00785819">
        <w:rPr>
          <w:rFonts w:eastAsia="Arial"/>
          <w:color w:val="000000"/>
          <w:shd w:val="clear" w:color="auto" w:fill="FFFFFF"/>
          <w:lang w:bidi="ru-RU"/>
        </w:rPr>
        <w:t xml:space="preserve">Постановлением </w:t>
      </w:r>
      <w:r w:rsidRPr="00785819">
        <w:rPr>
          <w:rFonts w:eastAsia="Arial"/>
          <w:lang w:eastAsia="en-US"/>
        </w:rPr>
        <w:t>Правительства Российской Федерации от 17.12.2012 №1317 «О мерах по реализации Указа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районов».</w:t>
      </w:r>
    </w:p>
    <w:p w:rsidR="00785819" w:rsidRPr="00785819" w:rsidRDefault="00785819" w:rsidP="00785819">
      <w:pPr>
        <w:widowControl w:val="0"/>
        <w:ind w:left="20" w:right="20" w:firstLine="540"/>
        <w:jc w:val="both"/>
        <w:rPr>
          <w:rFonts w:eastAsia="Arial"/>
          <w:lang w:eastAsia="en-US"/>
        </w:rPr>
      </w:pPr>
      <w:r w:rsidRPr="00785819">
        <w:rPr>
          <w:rFonts w:eastAsia="Arial"/>
          <w:lang w:eastAsia="en-US"/>
        </w:rPr>
        <w:t xml:space="preserve">Перечень целевых индикаторов и показателей с расшифровкой плановых значений по годам представлен в </w:t>
      </w:r>
      <w:hyperlink r:id="rId9" w:anchor="bookmark72" w:tooltip="Current Document" w:history="1">
        <w:r w:rsidRPr="00785819">
          <w:rPr>
            <w:rFonts w:eastAsia="Arial"/>
            <w:shd w:val="clear" w:color="auto" w:fill="FFFFFF"/>
            <w:lang w:bidi="ru-RU"/>
          </w:rPr>
          <w:t>приложении № 3</w:t>
        </w:r>
      </w:hyperlink>
      <w:r w:rsidRPr="00785819">
        <w:rPr>
          <w:rFonts w:eastAsia="Arial"/>
          <w:lang w:eastAsia="en-US"/>
        </w:rPr>
        <w:t xml:space="preserve"> к настоящей Программе.</w:t>
      </w:r>
    </w:p>
    <w:p w:rsidR="00785819" w:rsidRPr="00785819" w:rsidRDefault="00785819" w:rsidP="00785819">
      <w:pPr>
        <w:widowControl w:val="0"/>
        <w:ind w:left="20" w:right="20" w:firstLine="540"/>
        <w:jc w:val="both"/>
        <w:rPr>
          <w:rFonts w:eastAsia="Arial"/>
          <w:lang w:eastAsia="en-US"/>
        </w:rPr>
      </w:pPr>
      <w:r w:rsidRPr="00785819">
        <w:rPr>
          <w:rFonts w:eastAsia="Arial"/>
          <w:lang w:eastAsia="en-US"/>
        </w:rPr>
        <w:t>В рамках Программы муниципальными учреждениями отрасли образования оказываются услуги, утвержденные муниципальными заданиями в соответствии с ведомственным перечнем муниципальных услуг.</w:t>
      </w:r>
    </w:p>
    <w:p w:rsidR="00451BEF" w:rsidRPr="00785819" w:rsidRDefault="007D36A8" w:rsidP="00892918">
      <w:pPr>
        <w:pStyle w:val="ConsPlusNormal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bookmark73" w:tooltip="Current Document" w:history="1">
        <w:r w:rsidR="00785819" w:rsidRPr="00785819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bidi="ru-RU"/>
          </w:rPr>
          <w:t xml:space="preserve">Прогноз </w:t>
        </w:r>
      </w:hyperlink>
      <w:r w:rsidR="00785819" w:rsidRPr="00785819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муниципальных учреждений отрасли образования по этапам реализации Программы на очередной финансовый год и плановый период приведен в приложении № 4 к настоящей Программе.</w:t>
      </w:r>
    </w:p>
    <w:p w:rsidR="00B36913" w:rsidRDefault="00B36913" w:rsidP="00451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6913" w:rsidRDefault="00B36913" w:rsidP="00451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BEF" w:rsidRPr="00604E9A" w:rsidRDefault="00451BEF" w:rsidP="004B3E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04E9A">
        <w:rPr>
          <w:rFonts w:ascii="Times New Roman" w:hAnsi="Times New Roman" w:cs="Times New Roman"/>
          <w:b/>
          <w:sz w:val="26"/>
          <w:szCs w:val="26"/>
        </w:rPr>
        <w:t>5. Ресурсное обес</w:t>
      </w:r>
      <w:r w:rsidR="004B3E0D">
        <w:rPr>
          <w:rFonts w:ascii="Times New Roman" w:hAnsi="Times New Roman" w:cs="Times New Roman"/>
          <w:b/>
          <w:sz w:val="26"/>
          <w:szCs w:val="26"/>
        </w:rPr>
        <w:t xml:space="preserve">печение муниципальной программы </w:t>
      </w:r>
      <w:r w:rsidRPr="00604E9A">
        <w:rPr>
          <w:rFonts w:ascii="Times New Roman" w:hAnsi="Times New Roman" w:cs="Times New Roman"/>
          <w:b/>
          <w:sz w:val="26"/>
          <w:szCs w:val="26"/>
        </w:rPr>
        <w:t>за счет средств бюдже</w:t>
      </w:r>
      <w:r w:rsidR="004B3E0D">
        <w:rPr>
          <w:rFonts w:ascii="Times New Roman" w:hAnsi="Times New Roman" w:cs="Times New Roman"/>
          <w:b/>
          <w:sz w:val="26"/>
          <w:szCs w:val="26"/>
        </w:rPr>
        <w:t xml:space="preserve">та города, вышестоящих бюджетов </w:t>
      </w:r>
      <w:r w:rsidRPr="00604E9A">
        <w:rPr>
          <w:rFonts w:ascii="Times New Roman" w:hAnsi="Times New Roman" w:cs="Times New Roman"/>
          <w:b/>
          <w:sz w:val="26"/>
          <w:szCs w:val="26"/>
        </w:rPr>
        <w:t>и внебюджетных источников</w:t>
      </w:r>
    </w:p>
    <w:p w:rsidR="00451BEF" w:rsidRDefault="00451BEF" w:rsidP="00451BEF">
      <w:pPr>
        <w:pStyle w:val="ConsPlusNormal"/>
        <w:jc w:val="both"/>
        <w:rPr>
          <w:rFonts w:ascii="Times New Roman" w:hAnsi="Times New Roman" w:cs="Times New Roman"/>
          <w:i/>
          <w:color w:val="0070C0"/>
          <w:sz w:val="20"/>
        </w:rPr>
      </w:pPr>
    </w:p>
    <w:p w:rsidR="00B36913" w:rsidRPr="00B36913" w:rsidRDefault="007D36A8" w:rsidP="00B36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hyperlink w:anchor="Par320" w:tooltip="ИНФОРМАЦИЯ" w:history="1">
        <w:r w:rsidR="00B36913" w:rsidRPr="00B36913">
          <w:rPr>
            <w:rFonts w:eastAsiaTheme="minorEastAsia"/>
          </w:rPr>
          <w:t>Информация</w:t>
        </w:r>
      </w:hyperlink>
      <w:r w:rsidR="00B36913" w:rsidRPr="00B36913">
        <w:rPr>
          <w:rFonts w:eastAsiaTheme="minorEastAsia"/>
        </w:rPr>
        <w:t xml:space="preserve"> о ресурсном обеспечении программы за счет средств городского бюджета, в том числе средств, поступивших из бюджетов других уровней бюджетной системы (с расшифровкой по главным распорядителям средств городского бюджета, в разрезе подпрограмм), а также по годам реализации программы приведена в приложении </w:t>
      </w:r>
      <w:r w:rsidR="004B3E0D">
        <w:rPr>
          <w:rFonts w:eastAsiaTheme="minorEastAsia"/>
        </w:rPr>
        <w:t>№</w:t>
      </w:r>
      <w:r w:rsidR="00B36913" w:rsidRPr="00B36913">
        <w:rPr>
          <w:rFonts w:eastAsiaTheme="minorEastAsia"/>
        </w:rPr>
        <w:t xml:space="preserve"> </w:t>
      </w:r>
      <w:r w:rsidR="00B36913" w:rsidRPr="004B3E0D">
        <w:rPr>
          <w:rFonts w:eastAsiaTheme="minorEastAsia"/>
        </w:rPr>
        <w:t>5</w:t>
      </w:r>
      <w:r w:rsidR="00B36913" w:rsidRPr="00B36913">
        <w:rPr>
          <w:rFonts w:eastAsiaTheme="minorEastAsia"/>
        </w:rPr>
        <w:t xml:space="preserve"> к программе.</w:t>
      </w:r>
    </w:p>
    <w:p w:rsidR="00B36913" w:rsidRPr="00B36913" w:rsidRDefault="007D36A8" w:rsidP="00B369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hyperlink w:anchor="Par508" w:tooltip="ИНФОРМАЦИЯ" w:history="1">
        <w:r w:rsidR="00B36913" w:rsidRPr="00B36913">
          <w:rPr>
            <w:rFonts w:eastAsiaTheme="minorEastAsia"/>
          </w:rPr>
          <w:t>Информация</w:t>
        </w:r>
      </w:hyperlink>
      <w:r w:rsidR="00B36913" w:rsidRPr="00B36913">
        <w:rPr>
          <w:rFonts w:eastAsiaTheme="minorEastAsia"/>
        </w:rPr>
        <w:t xml:space="preserve"> об источниках финансирования подпрограмм (средства городского бюджета), в том числе средства, поступившие из бюджетов других уровней бюджетной системы, а также по годам реализации прог</w:t>
      </w:r>
      <w:r w:rsidR="00B36913" w:rsidRPr="004B3E0D">
        <w:rPr>
          <w:rFonts w:eastAsiaTheme="minorEastAsia"/>
        </w:rPr>
        <w:t xml:space="preserve">раммы приведена в приложении </w:t>
      </w:r>
      <w:r w:rsidR="004B3E0D">
        <w:rPr>
          <w:rFonts w:eastAsiaTheme="minorEastAsia"/>
        </w:rPr>
        <w:t>№</w:t>
      </w:r>
      <w:r w:rsidR="00B36913" w:rsidRPr="004B3E0D">
        <w:rPr>
          <w:rFonts w:eastAsiaTheme="minorEastAsia"/>
        </w:rPr>
        <w:t xml:space="preserve"> 8</w:t>
      </w:r>
      <w:r w:rsidR="00B36913" w:rsidRPr="00B36913">
        <w:rPr>
          <w:rFonts w:eastAsiaTheme="minorEastAsia"/>
        </w:rPr>
        <w:t xml:space="preserve"> к программе.</w:t>
      </w:r>
    </w:p>
    <w:p w:rsidR="00B36913" w:rsidRPr="00B36913" w:rsidRDefault="00B36913" w:rsidP="00B3691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451BEF" w:rsidRDefault="00451BEF" w:rsidP="00451BEF">
      <w:bookmarkStart w:id="1" w:name="P381"/>
      <w:bookmarkEnd w:id="1"/>
    </w:p>
    <w:p w:rsidR="007D36A8" w:rsidRDefault="007D36A8" w:rsidP="00451BEF"/>
    <w:p w:rsidR="007D36A8" w:rsidRDefault="007D36A8" w:rsidP="00451BEF"/>
    <w:p w:rsidR="007D36A8" w:rsidRDefault="007D36A8" w:rsidP="00451BEF"/>
    <w:p w:rsidR="007D36A8" w:rsidRDefault="007D36A8" w:rsidP="00451BEF"/>
    <w:p w:rsidR="007D36A8" w:rsidRDefault="007D36A8" w:rsidP="00451BEF"/>
    <w:p w:rsidR="007D36A8" w:rsidRDefault="007D36A8" w:rsidP="00451BEF"/>
    <w:p w:rsidR="007D36A8" w:rsidRDefault="007D36A8" w:rsidP="00451BEF"/>
    <w:p w:rsidR="007D36A8" w:rsidRDefault="007D36A8" w:rsidP="007D36A8">
      <w:pPr>
        <w:jc w:val="center"/>
        <w:rPr>
          <w:b/>
          <w:sz w:val="26"/>
          <w:szCs w:val="26"/>
        </w:rPr>
      </w:pPr>
      <w:r w:rsidRPr="007D36A8">
        <w:rPr>
          <w:b/>
          <w:sz w:val="26"/>
          <w:szCs w:val="26"/>
        </w:rPr>
        <w:t>6. Подпрограммы</w:t>
      </w:r>
      <w:r>
        <w:rPr>
          <w:b/>
          <w:sz w:val="26"/>
          <w:szCs w:val="26"/>
        </w:rPr>
        <w:t>, реализуемые в рамках муниципальной программы</w:t>
      </w:r>
    </w:p>
    <w:p w:rsidR="007D36A8" w:rsidRDefault="007D36A8" w:rsidP="007D36A8">
      <w:pPr>
        <w:jc w:val="center"/>
        <w:rPr>
          <w:b/>
          <w:sz w:val="26"/>
          <w:szCs w:val="26"/>
        </w:rPr>
      </w:pPr>
    </w:p>
    <w:p w:rsidR="007D36A8" w:rsidRPr="0082572E" w:rsidRDefault="007D36A8" w:rsidP="007D36A8">
      <w:pPr>
        <w:jc w:val="center"/>
      </w:pPr>
      <w:r w:rsidRPr="00F55F70">
        <w:rPr>
          <w:b/>
        </w:rPr>
        <w:t xml:space="preserve">6.1. Подпрограмма 1. </w:t>
      </w:r>
      <w:r w:rsidRPr="007D36A8">
        <w:rPr>
          <w:b/>
        </w:rPr>
        <w:t>Реализация муниципальной образовательной политики в области дошкольного образования</w:t>
      </w:r>
    </w:p>
    <w:p w:rsidR="007D36A8" w:rsidRPr="0082572E" w:rsidRDefault="007D36A8" w:rsidP="007D36A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72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7D36A8" w:rsidRPr="0082572E" w:rsidTr="007D36A8">
        <w:tc>
          <w:tcPr>
            <w:tcW w:w="4173" w:type="dxa"/>
          </w:tcPr>
          <w:p w:rsidR="007D36A8" w:rsidRPr="0082572E" w:rsidRDefault="007D36A8" w:rsidP="007D3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7D36A8" w:rsidRPr="0082572E" w:rsidRDefault="007D36A8" w:rsidP="007D3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6A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образовательной политики в области дошкольного образования</w:t>
            </w:r>
          </w:p>
        </w:tc>
      </w:tr>
      <w:tr w:rsidR="007D36A8" w:rsidRPr="0082572E" w:rsidTr="007D36A8">
        <w:tc>
          <w:tcPr>
            <w:tcW w:w="4173" w:type="dxa"/>
          </w:tcPr>
          <w:p w:rsidR="007D36A8" w:rsidRPr="0082572E" w:rsidRDefault="007D36A8" w:rsidP="007D3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7D36A8" w:rsidRPr="0082572E" w:rsidRDefault="007D36A8" w:rsidP="007D3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6A8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 г. Енисейска"</w:t>
            </w:r>
          </w:p>
        </w:tc>
      </w:tr>
      <w:tr w:rsidR="007D36A8" w:rsidRPr="0082572E" w:rsidTr="007D36A8">
        <w:tc>
          <w:tcPr>
            <w:tcW w:w="4173" w:type="dxa"/>
          </w:tcPr>
          <w:p w:rsidR="007D36A8" w:rsidRPr="0082572E" w:rsidRDefault="007D36A8" w:rsidP="007D3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7D36A8" w:rsidRPr="007D36A8" w:rsidRDefault="007D36A8" w:rsidP="007D36A8">
            <w:pPr>
              <w:pStyle w:val="ConsPlusNormal"/>
              <w:tabs>
                <w:tab w:val="left" w:pos="363"/>
              </w:tabs>
              <w:ind w:right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>Обеспечить доступность дошкольного образования, соответствующего единому стандарту качества дошкольного образования.</w:t>
            </w:r>
          </w:p>
        </w:tc>
      </w:tr>
      <w:tr w:rsidR="007D36A8" w:rsidRPr="0082572E" w:rsidTr="007D36A8">
        <w:trPr>
          <w:trHeight w:val="235"/>
        </w:trPr>
        <w:tc>
          <w:tcPr>
            <w:tcW w:w="4173" w:type="dxa"/>
          </w:tcPr>
          <w:p w:rsidR="007D36A8" w:rsidRPr="0082572E" w:rsidRDefault="007D36A8" w:rsidP="007D3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7D36A8" w:rsidRPr="0082572E" w:rsidRDefault="007D36A8" w:rsidP="007D3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приложении 5 к муниципальной программе</w:t>
            </w:r>
          </w:p>
        </w:tc>
      </w:tr>
    </w:tbl>
    <w:p w:rsidR="007D36A8" w:rsidRPr="0082572E" w:rsidRDefault="007D36A8" w:rsidP="007D3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941" w:rsidRDefault="00B90941" w:rsidP="00B90941">
      <w:pPr>
        <w:jc w:val="both"/>
      </w:pPr>
      <w:r w:rsidRPr="00B90941">
        <w:t>Мероприяти</w:t>
      </w:r>
      <w:r>
        <w:t>е 1.1.</w:t>
      </w:r>
      <w:r w:rsidRPr="00B90941">
        <w:t xml:space="preserve"> 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дошкольного образования"</w:t>
      </w:r>
      <w:r>
        <w:t>.</w:t>
      </w:r>
    </w:p>
    <w:p w:rsidR="00B90941" w:rsidRDefault="00B90941" w:rsidP="00B90941">
      <w:pPr>
        <w:jc w:val="both"/>
      </w:pPr>
      <w:r>
        <w:t xml:space="preserve">Мероприятие 1.2. </w:t>
      </w:r>
      <w:r w:rsidRPr="00B90941">
        <w:t>Реализация гос. полномочий по обеспечению содержания в муниципальных дошкольных учреждениях (группах) детей без взимания родительской платы</w:t>
      </w:r>
      <w:r>
        <w:t>.</w:t>
      </w:r>
    </w:p>
    <w:p w:rsidR="00B90941" w:rsidRDefault="00B90941" w:rsidP="00B90941">
      <w:pPr>
        <w:jc w:val="both"/>
      </w:pPr>
      <w:r>
        <w:t xml:space="preserve">Мероприятие 1.3. </w:t>
      </w:r>
      <w:r w:rsidRPr="00B90941">
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</w:r>
      <w:r>
        <w:t>.</w:t>
      </w:r>
    </w:p>
    <w:p w:rsidR="00B90941" w:rsidRDefault="00B90941" w:rsidP="00B90941">
      <w:pPr>
        <w:jc w:val="both"/>
      </w:pPr>
      <w:r>
        <w:t xml:space="preserve">Мероприятие 1.4. </w:t>
      </w:r>
      <w:r w:rsidRPr="00B90941">
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</w:r>
      <w:r>
        <w:t>.</w:t>
      </w:r>
    </w:p>
    <w:p w:rsidR="00B90941" w:rsidRDefault="00B90941" w:rsidP="00B90941">
      <w:pPr>
        <w:jc w:val="both"/>
      </w:pPr>
      <w:r>
        <w:t xml:space="preserve">Мероприятие 1.5. </w:t>
      </w:r>
      <w:r w:rsidRPr="00B90941">
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</w: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Default="00B90941" w:rsidP="00B90941">
      <w:pPr>
        <w:jc w:val="both"/>
      </w:pPr>
    </w:p>
    <w:p w:rsidR="00B90941" w:rsidRPr="0082572E" w:rsidRDefault="00B90941" w:rsidP="00B90941">
      <w:pPr>
        <w:jc w:val="center"/>
      </w:pPr>
      <w:r w:rsidRPr="00F55F70">
        <w:rPr>
          <w:b/>
        </w:rPr>
        <w:lastRenderedPageBreak/>
        <w:t>6.</w:t>
      </w:r>
      <w:r>
        <w:rPr>
          <w:b/>
        </w:rPr>
        <w:t>2</w:t>
      </w:r>
      <w:r w:rsidRPr="00F55F70">
        <w:rPr>
          <w:b/>
        </w:rPr>
        <w:t xml:space="preserve">. Подпрограмма </w:t>
      </w:r>
      <w:r>
        <w:rPr>
          <w:b/>
        </w:rPr>
        <w:t>2</w:t>
      </w:r>
      <w:r w:rsidRPr="00F55F70">
        <w:rPr>
          <w:b/>
        </w:rPr>
        <w:t xml:space="preserve">. </w:t>
      </w:r>
      <w:r w:rsidRPr="00B90941">
        <w:rPr>
          <w:b/>
        </w:rPr>
        <w:t xml:space="preserve">Реализация муниципальной образовательной политики в </w:t>
      </w:r>
      <w:proofErr w:type="gramStart"/>
      <w:r w:rsidRPr="00B90941">
        <w:rPr>
          <w:b/>
        </w:rPr>
        <w:t>области  общего</w:t>
      </w:r>
      <w:proofErr w:type="gramEnd"/>
      <w:r w:rsidRPr="00B90941">
        <w:rPr>
          <w:b/>
        </w:rPr>
        <w:t xml:space="preserve"> образования</w:t>
      </w:r>
    </w:p>
    <w:p w:rsidR="00B90941" w:rsidRPr="0082572E" w:rsidRDefault="00B90941" w:rsidP="00B909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72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B90941" w:rsidRPr="0082572E" w:rsidTr="00200059">
        <w:tc>
          <w:tcPr>
            <w:tcW w:w="4173" w:type="dxa"/>
          </w:tcPr>
          <w:p w:rsidR="00B90941" w:rsidRPr="0082572E" w:rsidRDefault="00B90941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B90941" w:rsidRPr="0082572E" w:rsidRDefault="00B90941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4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образовательной политики в </w:t>
            </w:r>
            <w:proofErr w:type="gramStart"/>
            <w:r w:rsidRPr="00B90941">
              <w:rPr>
                <w:rFonts w:ascii="Times New Roman" w:hAnsi="Times New Roman" w:cs="Times New Roman"/>
                <w:sz w:val="24"/>
                <w:szCs w:val="24"/>
              </w:rPr>
              <w:t>области  общего</w:t>
            </w:r>
            <w:proofErr w:type="gramEnd"/>
            <w:r w:rsidRPr="00B909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B90941" w:rsidRPr="0082572E" w:rsidTr="00200059">
        <w:tc>
          <w:tcPr>
            <w:tcW w:w="4173" w:type="dxa"/>
          </w:tcPr>
          <w:p w:rsidR="00B90941" w:rsidRPr="0082572E" w:rsidRDefault="00B90941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B90941" w:rsidRPr="0082572E" w:rsidRDefault="00B90941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6A8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 г. Енисейска"</w:t>
            </w:r>
          </w:p>
        </w:tc>
      </w:tr>
      <w:tr w:rsidR="00B90941" w:rsidRPr="0082572E" w:rsidTr="00200059">
        <w:tc>
          <w:tcPr>
            <w:tcW w:w="4173" w:type="dxa"/>
          </w:tcPr>
          <w:p w:rsidR="00B90941" w:rsidRPr="0082572E" w:rsidRDefault="00B90941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B90941" w:rsidRPr="007D36A8" w:rsidRDefault="00B90941" w:rsidP="00B90941">
            <w:pPr>
              <w:pStyle w:val="ConsPlusNormal"/>
              <w:tabs>
                <w:tab w:val="left" w:pos="363"/>
              </w:tabs>
              <w:ind w:right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B90941" w:rsidRPr="0082572E" w:rsidTr="00200059">
        <w:trPr>
          <w:trHeight w:val="235"/>
        </w:trPr>
        <w:tc>
          <w:tcPr>
            <w:tcW w:w="4173" w:type="dxa"/>
          </w:tcPr>
          <w:p w:rsidR="00B90941" w:rsidRPr="0082572E" w:rsidRDefault="00B90941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B90941" w:rsidRPr="0082572E" w:rsidRDefault="00B90941" w:rsidP="00200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приложении 5 к муниципальной программе</w:t>
            </w:r>
          </w:p>
        </w:tc>
      </w:tr>
    </w:tbl>
    <w:p w:rsidR="00B90941" w:rsidRPr="0082572E" w:rsidRDefault="00B90941" w:rsidP="00B90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941" w:rsidRDefault="00B90941" w:rsidP="00B90941">
      <w:pPr>
        <w:jc w:val="both"/>
      </w:pPr>
      <w:r w:rsidRPr="00B90941">
        <w:t>Мероприяти</w:t>
      </w:r>
      <w:r>
        <w:t xml:space="preserve">е 2.1. </w:t>
      </w:r>
      <w:r w:rsidRPr="00B90941">
        <w:t>Обеспечение гос. гарантий граждан на получение общедоступного и бесплатного начального общего, основного общего, среднего общего образования в общеобразовательных учреждениях</w:t>
      </w:r>
      <w:r>
        <w:t>.</w:t>
      </w:r>
    </w:p>
    <w:p w:rsidR="00B90941" w:rsidRDefault="00B90941" w:rsidP="00B90941">
      <w:pPr>
        <w:jc w:val="both"/>
      </w:pPr>
      <w:r>
        <w:t xml:space="preserve">Мероприятие 2.2. </w:t>
      </w:r>
      <w:r w:rsidRPr="00B90941">
        <w:t>Обеспечение гос.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</w:r>
      <w:r>
        <w:t>.</w:t>
      </w:r>
    </w:p>
    <w:p w:rsidR="00B90941" w:rsidRDefault="00B90941" w:rsidP="00B90941">
      <w:pPr>
        <w:jc w:val="both"/>
      </w:pPr>
      <w:r>
        <w:t>Мероприятие 2.3.</w:t>
      </w:r>
      <w:r w:rsidRPr="00B90941">
        <w:t xml:space="preserve"> 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</w:r>
      <w:r>
        <w:t>.</w:t>
      </w:r>
    </w:p>
    <w:p w:rsidR="00B90941" w:rsidRDefault="00B90941" w:rsidP="00B90941">
      <w:pPr>
        <w:jc w:val="both"/>
      </w:pPr>
      <w:r>
        <w:t xml:space="preserve">Мероприятие 2.4. </w:t>
      </w:r>
      <w:r w:rsidRPr="00B90941">
        <w:t>Реализация гос. полномочий по обеспечению питанием детей, обучающихся в муниципальных и частных образовательных учреждениях, реализующих основные общеобразовательные программы, без взимания родительской платы</w:t>
      </w:r>
      <w:r>
        <w:t>.</w:t>
      </w:r>
    </w:p>
    <w:p w:rsidR="00B90941" w:rsidRDefault="00B90941" w:rsidP="00B90941">
      <w:pPr>
        <w:jc w:val="both"/>
      </w:pPr>
      <w:r>
        <w:t xml:space="preserve">Мероприятие 2.5. </w:t>
      </w:r>
      <w:r w:rsidRPr="00B90941">
        <w:t xml:space="preserve">Субсидии бюджетам на </w:t>
      </w:r>
      <w:proofErr w:type="spellStart"/>
      <w:r w:rsidRPr="00B90941">
        <w:t>софинансирование</w:t>
      </w:r>
      <w:proofErr w:type="spellEnd"/>
      <w:r w:rsidRPr="00B90941">
        <w:t xml:space="preserve"> организации и обеспечения обучающихся по образовательным программам начального общего образования, за исключением обучающихся с ограниченными возможностями, бесплатным горячим питанием</w:t>
      </w:r>
      <w:r>
        <w:t>.</w:t>
      </w:r>
    </w:p>
    <w:p w:rsidR="00B90941" w:rsidRDefault="00342C78" w:rsidP="00B90941">
      <w:pPr>
        <w:jc w:val="both"/>
      </w:pPr>
      <w:r>
        <w:t xml:space="preserve">Мероприятие 2.6. </w:t>
      </w:r>
      <w:r w:rsidRPr="00342C78">
        <w:t>Организация отдыха детей и оздоровления</w:t>
      </w:r>
      <w:r>
        <w:t>.</w:t>
      </w:r>
    </w:p>
    <w:p w:rsidR="00342C78" w:rsidRDefault="00342C78" w:rsidP="00B90941">
      <w:pPr>
        <w:jc w:val="both"/>
      </w:pPr>
      <w:r>
        <w:t xml:space="preserve">Мероприятие 2.7. </w:t>
      </w:r>
      <w:r w:rsidRPr="00342C78">
        <w:t>Создание</w:t>
      </w:r>
      <w:r>
        <w:t xml:space="preserve"> </w:t>
      </w:r>
      <w:r w:rsidRPr="00342C78">
        <w:t>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 счет средств краевого бюджета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</w:r>
      <w:r>
        <w:t>.</w:t>
      </w:r>
    </w:p>
    <w:p w:rsidR="00342C78" w:rsidRDefault="00342C78" w:rsidP="00B90941">
      <w:pPr>
        <w:jc w:val="both"/>
      </w:pPr>
      <w:r>
        <w:t xml:space="preserve">Мероприятие 2.8. </w:t>
      </w:r>
      <w:r w:rsidRPr="00342C78">
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</w:t>
      </w:r>
      <w:proofErr w:type="gramStart"/>
      <w:r w:rsidRPr="00342C78">
        <w:t>органов  в</w:t>
      </w:r>
      <w:proofErr w:type="gramEnd"/>
      <w:r w:rsidRPr="00342C78">
        <w:t xml:space="preserve">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</w:r>
      <w:r>
        <w:t>.</w:t>
      </w:r>
    </w:p>
    <w:p w:rsidR="00B90941" w:rsidRDefault="00342C78" w:rsidP="00B90941">
      <w:pPr>
        <w:jc w:val="both"/>
      </w:pPr>
      <w:r>
        <w:t xml:space="preserve">Мероприятие 2.9. </w:t>
      </w:r>
      <w:r w:rsidRPr="00342C78"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</w:r>
      <w:r>
        <w:t>.</w:t>
      </w:r>
    </w:p>
    <w:p w:rsidR="00342C78" w:rsidRDefault="00342C78" w:rsidP="00B90941">
      <w:pPr>
        <w:jc w:val="both"/>
      </w:pPr>
    </w:p>
    <w:p w:rsidR="00342C78" w:rsidRPr="0082572E" w:rsidRDefault="00342C78" w:rsidP="00342C78">
      <w:pPr>
        <w:jc w:val="center"/>
      </w:pPr>
      <w:r w:rsidRPr="00F55F70">
        <w:rPr>
          <w:b/>
        </w:rPr>
        <w:lastRenderedPageBreak/>
        <w:t>6.</w:t>
      </w:r>
      <w:r w:rsidR="00D90F36">
        <w:rPr>
          <w:b/>
        </w:rPr>
        <w:t>3</w:t>
      </w:r>
      <w:r w:rsidRPr="00F55F70">
        <w:rPr>
          <w:b/>
        </w:rPr>
        <w:t xml:space="preserve">. Подпрограмма </w:t>
      </w:r>
      <w:r w:rsidR="00D90F36">
        <w:rPr>
          <w:b/>
        </w:rPr>
        <w:t>3</w:t>
      </w:r>
      <w:r w:rsidRPr="00F55F70">
        <w:rPr>
          <w:b/>
        </w:rPr>
        <w:t xml:space="preserve">. </w:t>
      </w:r>
      <w:r w:rsidR="00D90F36" w:rsidRPr="00D90F36">
        <w:rPr>
          <w:b/>
        </w:rPr>
        <w:t>Реализация муниципальной образовательной политики в области дополнительного образования</w:t>
      </w:r>
    </w:p>
    <w:p w:rsidR="00342C78" w:rsidRPr="0082572E" w:rsidRDefault="00342C78" w:rsidP="00342C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72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342C78" w:rsidRPr="0082572E" w:rsidTr="00200059">
        <w:tc>
          <w:tcPr>
            <w:tcW w:w="4173" w:type="dxa"/>
          </w:tcPr>
          <w:p w:rsidR="00342C78" w:rsidRPr="0082572E" w:rsidRDefault="00342C78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342C78" w:rsidRPr="00D90F36" w:rsidRDefault="00D90F36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образовательной политики в области дополнительного образования</w:t>
            </w:r>
          </w:p>
        </w:tc>
      </w:tr>
      <w:tr w:rsidR="00342C78" w:rsidRPr="0082572E" w:rsidTr="00200059">
        <w:tc>
          <w:tcPr>
            <w:tcW w:w="4173" w:type="dxa"/>
          </w:tcPr>
          <w:p w:rsidR="00342C78" w:rsidRPr="0082572E" w:rsidRDefault="00342C78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342C78" w:rsidRPr="0082572E" w:rsidRDefault="00342C78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6A8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 г. Енисейска"</w:t>
            </w:r>
          </w:p>
        </w:tc>
      </w:tr>
      <w:tr w:rsidR="00342C78" w:rsidRPr="0082572E" w:rsidTr="00200059">
        <w:tc>
          <w:tcPr>
            <w:tcW w:w="4173" w:type="dxa"/>
          </w:tcPr>
          <w:p w:rsidR="00342C78" w:rsidRPr="0082572E" w:rsidRDefault="00342C78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342C78" w:rsidRPr="007D36A8" w:rsidRDefault="00D90F36" w:rsidP="00200059">
            <w:pPr>
              <w:pStyle w:val="ConsPlusNormal"/>
              <w:tabs>
                <w:tab w:val="left" w:pos="363"/>
              </w:tabs>
              <w:ind w:right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9D4022">
              <w:rPr>
                <w:rFonts w:ascii="Times New Roman" w:hAnsi="Times New Roman" w:cs="Times New Roman"/>
                <w:szCs w:val="22"/>
              </w:rPr>
              <w:t>Обеспечить предоставление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342C78" w:rsidRPr="0082572E" w:rsidTr="00200059">
        <w:trPr>
          <w:trHeight w:val="235"/>
        </w:trPr>
        <w:tc>
          <w:tcPr>
            <w:tcW w:w="4173" w:type="dxa"/>
          </w:tcPr>
          <w:p w:rsidR="00342C78" w:rsidRPr="0082572E" w:rsidRDefault="00342C78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342C78" w:rsidRPr="0082572E" w:rsidRDefault="00342C78" w:rsidP="00200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приложении 5 к муниципальной программе</w:t>
            </w:r>
          </w:p>
        </w:tc>
      </w:tr>
    </w:tbl>
    <w:p w:rsidR="00342C78" w:rsidRPr="0082572E" w:rsidRDefault="00342C78" w:rsidP="0034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C78" w:rsidRDefault="00342C78" w:rsidP="00342C78">
      <w:pPr>
        <w:jc w:val="both"/>
      </w:pPr>
      <w:r w:rsidRPr="00B90941">
        <w:t>Мероприяти</w:t>
      </w:r>
      <w:r>
        <w:t xml:space="preserve">е </w:t>
      </w:r>
      <w:r w:rsidR="00D90F36">
        <w:t>3</w:t>
      </w:r>
      <w:r>
        <w:t>.1.</w:t>
      </w:r>
      <w:r w:rsidR="00D90F36">
        <w:t xml:space="preserve"> </w:t>
      </w:r>
      <w:r w:rsidR="00D90F36" w:rsidRPr="00D90F36">
        <w:t>"Обеспечение функционирования модели персонифицированного финансирования дополнительного образования детей"</w:t>
      </w:r>
      <w:r w:rsidR="00D90F36">
        <w:t>.</w:t>
      </w:r>
    </w:p>
    <w:p w:rsidR="00D90F36" w:rsidRDefault="00D90F36" w:rsidP="00342C78">
      <w:pPr>
        <w:jc w:val="both"/>
      </w:pPr>
      <w:r>
        <w:t xml:space="preserve">Мероприятие 3.2. </w:t>
      </w:r>
      <w:r w:rsidRPr="00D90F36">
        <w:t>Обеспечение деятельности (оказание услуг) подведомственных учреждений</w:t>
      </w:r>
      <w:r>
        <w:t>.</w:t>
      </w:r>
    </w:p>
    <w:p w:rsidR="00342C78" w:rsidRDefault="00342C78" w:rsidP="00B90941">
      <w:pPr>
        <w:jc w:val="both"/>
      </w:pPr>
    </w:p>
    <w:p w:rsidR="00B90941" w:rsidRDefault="00B90941" w:rsidP="00B90941">
      <w:pPr>
        <w:jc w:val="both"/>
      </w:pPr>
    </w:p>
    <w:p w:rsidR="00D82250" w:rsidRDefault="00D82250" w:rsidP="00D82250">
      <w:pPr>
        <w:jc w:val="center"/>
        <w:rPr>
          <w:b/>
        </w:rPr>
      </w:pPr>
      <w:r w:rsidRPr="00F55F70">
        <w:rPr>
          <w:b/>
        </w:rPr>
        <w:t>6.</w:t>
      </w:r>
      <w:r>
        <w:rPr>
          <w:b/>
        </w:rPr>
        <w:t>4</w:t>
      </w:r>
      <w:r w:rsidRPr="00F55F70">
        <w:rPr>
          <w:b/>
        </w:rPr>
        <w:t xml:space="preserve">. Подпрограмма </w:t>
      </w:r>
      <w:r>
        <w:rPr>
          <w:b/>
        </w:rPr>
        <w:t>4</w:t>
      </w:r>
      <w:r w:rsidRPr="00F55F70">
        <w:rPr>
          <w:b/>
        </w:rPr>
        <w:t xml:space="preserve">. </w:t>
      </w:r>
      <w:proofErr w:type="gramStart"/>
      <w:r w:rsidRPr="00D82250">
        <w:rPr>
          <w:b/>
        </w:rPr>
        <w:t>Обеспечение  реализации</w:t>
      </w:r>
      <w:proofErr w:type="gramEnd"/>
      <w:r w:rsidRPr="00D82250">
        <w:rPr>
          <w:b/>
        </w:rPr>
        <w:t xml:space="preserve"> муниципальной программы и прочие </w:t>
      </w:r>
      <w:proofErr w:type="spellStart"/>
      <w:r w:rsidRPr="00D82250">
        <w:rPr>
          <w:b/>
        </w:rPr>
        <w:t>мероприятия</w:t>
      </w:r>
    </w:p>
    <w:p w:rsidR="00D82250" w:rsidRPr="0082572E" w:rsidRDefault="00D82250" w:rsidP="00D82250">
      <w:pPr>
        <w:jc w:val="center"/>
      </w:pPr>
      <w:r w:rsidRPr="0082572E">
        <w:t>Паспор</w:t>
      </w:r>
      <w:proofErr w:type="spellEnd"/>
      <w:r w:rsidRPr="0082572E">
        <w:t>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D82250" w:rsidRPr="0082572E" w:rsidTr="00200059">
        <w:tc>
          <w:tcPr>
            <w:tcW w:w="4173" w:type="dxa"/>
          </w:tcPr>
          <w:p w:rsidR="00D82250" w:rsidRPr="0082572E" w:rsidRDefault="00D82250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D82250" w:rsidRPr="00D90F36" w:rsidRDefault="00D82250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250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</w:t>
            </w:r>
            <w:proofErr w:type="gramEnd"/>
            <w:r w:rsidRPr="00D822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и прочие мероприятия</w:t>
            </w:r>
          </w:p>
        </w:tc>
      </w:tr>
      <w:tr w:rsidR="00D82250" w:rsidRPr="0082572E" w:rsidTr="00200059">
        <w:tc>
          <w:tcPr>
            <w:tcW w:w="4173" w:type="dxa"/>
          </w:tcPr>
          <w:p w:rsidR="00D82250" w:rsidRPr="0082572E" w:rsidRDefault="00D82250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D82250" w:rsidRPr="0082572E" w:rsidRDefault="00D82250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6A8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 г. Енисейска"</w:t>
            </w:r>
          </w:p>
        </w:tc>
      </w:tr>
      <w:tr w:rsidR="00D82250" w:rsidRPr="0082572E" w:rsidTr="00200059">
        <w:tc>
          <w:tcPr>
            <w:tcW w:w="4173" w:type="dxa"/>
          </w:tcPr>
          <w:p w:rsidR="00D82250" w:rsidRPr="0082572E" w:rsidRDefault="00D82250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D82250" w:rsidRPr="007D36A8" w:rsidRDefault="00D82250" w:rsidP="00200059">
            <w:pPr>
              <w:pStyle w:val="ConsPlusNormal"/>
              <w:tabs>
                <w:tab w:val="left" w:pos="363"/>
              </w:tabs>
              <w:ind w:right="221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2250">
              <w:rPr>
                <w:rFonts w:ascii="Times New Roman" w:hAnsi="Times New Roman" w:cs="Times New Roman"/>
                <w:szCs w:val="22"/>
              </w:rPr>
              <w:t>Обеспечение  реализации</w:t>
            </w:r>
            <w:proofErr w:type="gramEnd"/>
            <w:r w:rsidRPr="00D82250">
              <w:rPr>
                <w:rFonts w:ascii="Times New Roman" w:hAnsi="Times New Roman" w:cs="Times New Roman"/>
                <w:szCs w:val="22"/>
              </w:rPr>
              <w:t xml:space="preserve"> муниципальной программы и прочие мероприятия</w:t>
            </w:r>
          </w:p>
        </w:tc>
      </w:tr>
      <w:tr w:rsidR="00D82250" w:rsidRPr="0082572E" w:rsidTr="00200059">
        <w:trPr>
          <w:trHeight w:val="235"/>
        </w:trPr>
        <w:tc>
          <w:tcPr>
            <w:tcW w:w="4173" w:type="dxa"/>
          </w:tcPr>
          <w:p w:rsidR="00D82250" w:rsidRPr="0082572E" w:rsidRDefault="00D82250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D82250" w:rsidRPr="0082572E" w:rsidRDefault="00D82250" w:rsidP="00200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приложении 5 к муниципальной программе</w:t>
            </w:r>
          </w:p>
        </w:tc>
      </w:tr>
    </w:tbl>
    <w:p w:rsidR="00D82250" w:rsidRPr="0082572E" w:rsidRDefault="00D82250" w:rsidP="00D82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250" w:rsidRDefault="00D82250" w:rsidP="00D82250">
      <w:pPr>
        <w:jc w:val="both"/>
      </w:pPr>
      <w:r w:rsidRPr="00B90941">
        <w:t>Мероприяти</w:t>
      </w:r>
      <w:r>
        <w:t>е 4.1.</w:t>
      </w:r>
      <w:r w:rsidRPr="00D82250">
        <w:t xml:space="preserve"> 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</w:t>
      </w:r>
      <w:r>
        <w:t>.</w:t>
      </w: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D82250" w:rsidRDefault="00D82250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D82250">
      <w:pPr>
        <w:jc w:val="both"/>
      </w:pPr>
    </w:p>
    <w:p w:rsidR="005C20F7" w:rsidRDefault="005C20F7" w:rsidP="005C20F7">
      <w:pPr>
        <w:jc w:val="center"/>
        <w:rPr>
          <w:b/>
        </w:rPr>
      </w:pPr>
      <w:r w:rsidRPr="00F55F70">
        <w:rPr>
          <w:b/>
        </w:rPr>
        <w:t>6.</w:t>
      </w:r>
      <w:r w:rsidR="007F4D56">
        <w:rPr>
          <w:b/>
        </w:rPr>
        <w:t>5</w:t>
      </w:r>
      <w:r w:rsidRPr="00F55F70">
        <w:rPr>
          <w:b/>
        </w:rPr>
        <w:t xml:space="preserve">. Подпрограмма </w:t>
      </w:r>
      <w:r>
        <w:rPr>
          <w:b/>
        </w:rPr>
        <w:t>5</w:t>
      </w:r>
      <w:r w:rsidRPr="00F55F70">
        <w:rPr>
          <w:b/>
        </w:rPr>
        <w:t xml:space="preserve">. </w:t>
      </w:r>
      <w:r w:rsidRPr="005C20F7">
        <w:rPr>
          <w:b/>
        </w:rPr>
        <w:t>Стимулирование труда лучших работников системы образования</w:t>
      </w:r>
    </w:p>
    <w:p w:rsidR="005C20F7" w:rsidRDefault="005C20F7" w:rsidP="005C20F7">
      <w:pPr>
        <w:jc w:val="center"/>
      </w:pPr>
    </w:p>
    <w:p w:rsidR="005C20F7" w:rsidRPr="0082572E" w:rsidRDefault="005C20F7" w:rsidP="005C20F7">
      <w:pPr>
        <w:jc w:val="center"/>
      </w:pPr>
      <w:r w:rsidRPr="0082572E"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5C20F7" w:rsidRPr="0082572E" w:rsidTr="00200059">
        <w:tc>
          <w:tcPr>
            <w:tcW w:w="4173" w:type="dxa"/>
          </w:tcPr>
          <w:p w:rsidR="005C20F7" w:rsidRPr="0082572E" w:rsidRDefault="005C20F7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5C20F7" w:rsidRPr="00D90F36" w:rsidRDefault="005C20F7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0F7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лучших работников системы образования</w:t>
            </w:r>
          </w:p>
        </w:tc>
      </w:tr>
      <w:tr w:rsidR="005C20F7" w:rsidRPr="0082572E" w:rsidTr="00200059">
        <w:tc>
          <w:tcPr>
            <w:tcW w:w="4173" w:type="dxa"/>
          </w:tcPr>
          <w:p w:rsidR="005C20F7" w:rsidRPr="0082572E" w:rsidRDefault="005C20F7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5C20F7" w:rsidRPr="0082572E" w:rsidRDefault="005C20F7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6A8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 г. Енисейска"</w:t>
            </w:r>
          </w:p>
        </w:tc>
      </w:tr>
      <w:tr w:rsidR="005C20F7" w:rsidRPr="0082572E" w:rsidTr="00200059">
        <w:tc>
          <w:tcPr>
            <w:tcW w:w="4173" w:type="dxa"/>
          </w:tcPr>
          <w:p w:rsidR="005C20F7" w:rsidRPr="0082572E" w:rsidRDefault="005C20F7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5C20F7" w:rsidRPr="007D36A8" w:rsidRDefault="005C20F7" w:rsidP="00200059">
            <w:pPr>
              <w:pStyle w:val="ConsPlusNormal"/>
              <w:tabs>
                <w:tab w:val="left" w:pos="363"/>
              </w:tabs>
              <w:ind w:right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5C20F7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лучших работников системы образования</w:t>
            </w:r>
          </w:p>
        </w:tc>
      </w:tr>
      <w:tr w:rsidR="005C20F7" w:rsidRPr="0082572E" w:rsidTr="00200059">
        <w:trPr>
          <w:trHeight w:val="235"/>
        </w:trPr>
        <w:tc>
          <w:tcPr>
            <w:tcW w:w="4173" w:type="dxa"/>
          </w:tcPr>
          <w:p w:rsidR="005C20F7" w:rsidRPr="0082572E" w:rsidRDefault="005C20F7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5C20F7" w:rsidRPr="0082572E" w:rsidRDefault="005C20F7" w:rsidP="00200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приложении 5 к муниципальной программе</w:t>
            </w:r>
          </w:p>
        </w:tc>
      </w:tr>
    </w:tbl>
    <w:p w:rsidR="005C20F7" w:rsidRPr="0082572E" w:rsidRDefault="005C20F7" w:rsidP="005C2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0F7" w:rsidRDefault="005C20F7" w:rsidP="005C20F7">
      <w:pPr>
        <w:jc w:val="both"/>
      </w:pPr>
      <w:r w:rsidRPr="00B90941">
        <w:t>Мероприяти</w:t>
      </w:r>
      <w:r>
        <w:t>е 5.1.</w:t>
      </w:r>
      <w:r w:rsidRPr="005C20F7">
        <w:t xml:space="preserve"> Выплата денежного вознаграждения при присвоении </w:t>
      </w:r>
      <w:proofErr w:type="gramStart"/>
      <w:r w:rsidRPr="005C20F7">
        <w:t>звания  "</w:t>
      </w:r>
      <w:proofErr w:type="gramEnd"/>
      <w:r w:rsidRPr="005C20F7">
        <w:t>Заслуженный педагог г.</w:t>
      </w:r>
      <w:r w:rsidR="007F4D56">
        <w:t xml:space="preserve"> </w:t>
      </w:r>
      <w:r w:rsidRPr="005C20F7">
        <w:t>Енисейска"</w:t>
      </w:r>
      <w:r>
        <w:t xml:space="preserve">, </w:t>
      </w:r>
      <w:r w:rsidRPr="005C20F7">
        <w:t>Выплата денежного вознаграждения при присвоении звания  "Лучший работник муниципальной системы образования"</w:t>
      </w:r>
      <w:r w:rsidR="007F4D56">
        <w:t>.</w:t>
      </w:r>
    </w:p>
    <w:p w:rsidR="007F4D56" w:rsidRDefault="007F4D56" w:rsidP="005C20F7">
      <w:pPr>
        <w:jc w:val="both"/>
      </w:pPr>
    </w:p>
    <w:p w:rsidR="007F4D56" w:rsidRDefault="007F4D56" w:rsidP="007F4D56">
      <w:pPr>
        <w:jc w:val="center"/>
        <w:rPr>
          <w:b/>
        </w:rPr>
      </w:pPr>
      <w:r w:rsidRPr="00F55F70">
        <w:rPr>
          <w:b/>
        </w:rPr>
        <w:t>6.</w:t>
      </w:r>
      <w:r>
        <w:rPr>
          <w:b/>
        </w:rPr>
        <w:t>6</w:t>
      </w:r>
      <w:r w:rsidRPr="00F55F70">
        <w:rPr>
          <w:b/>
        </w:rPr>
        <w:t xml:space="preserve">. Подпрограмма </w:t>
      </w:r>
      <w:r>
        <w:rPr>
          <w:b/>
        </w:rPr>
        <w:t>6</w:t>
      </w:r>
      <w:r w:rsidRPr="00F55F70">
        <w:rPr>
          <w:b/>
        </w:rPr>
        <w:t xml:space="preserve">. </w:t>
      </w:r>
      <w:r w:rsidRPr="007F4D56">
        <w:rPr>
          <w:b/>
        </w:rPr>
        <w:t>Создание условий, обеспечивающих выявление, поддержку и развитие талантливых детей</w:t>
      </w:r>
    </w:p>
    <w:p w:rsidR="007F4D56" w:rsidRDefault="007F4D56" w:rsidP="007F4D56">
      <w:pPr>
        <w:jc w:val="center"/>
      </w:pPr>
    </w:p>
    <w:p w:rsidR="007F4D56" w:rsidRPr="0082572E" w:rsidRDefault="007F4D56" w:rsidP="007F4D56">
      <w:pPr>
        <w:jc w:val="center"/>
      </w:pPr>
      <w:r w:rsidRPr="0082572E"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7F4D56" w:rsidRPr="0082572E" w:rsidTr="00200059">
        <w:tc>
          <w:tcPr>
            <w:tcW w:w="4173" w:type="dxa"/>
          </w:tcPr>
          <w:p w:rsidR="007F4D56" w:rsidRPr="0082572E" w:rsidRDefault="007F4D56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</w:tcPr>
          <w:p w:rsidR="007F4D56" w:rsidRPr="00D90F36" w:rsidRDefault="007F4D56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D56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выявление, поддержку и развитие талантливых детей</w:t>
            </w:r>
          </w:p>
        </w:tc>
      </w:tr>
      <w:tr w:rsidR="007F4D56" w:rsidRPr="0082572E" w:rsidTr="00200059">
        <w:tc>
          <w:tcPr>
            <w:tcW w:w="4173" w:type="dxa"/>
          </w:tcPr>
          <w:p w:rsidR="007F4D56" w:rsidRPr="0082572E" w:rsidRDefault="007F4D56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7F4D56" w:rsidRPr="0082572E" w:rsidRDefault="007F4D56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6A8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 г. Енисейска"</w:t>
            </w:r>
          </w:p>
        </w:tc>
      </w:tr>
      <w:tr w:rsidR="007F4D56" w:rsidRPr="0082572E" w:rsidTr="00200059">
        <w:tc>
          <w:tcPr>
            <w:tcW w:w="4173" w:type="dxa"/>
          </w:tcPr>
          <w:p w:rsidR="007F4D56" w:rsidRPr="0082572E" w:rsidRDefault="007F4D56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7F4D56" w:rsidRPr="007D36A8" w:rsidRDefault="007F4D56" w:rsidP="00200059">
            <w:pPr>
              <w:pStyle w:val="ConsPlusNormal"/>
              <w:tabs>
                <w:tab w:val="left" w:pos="363"/>
              </w:tabs>
              <w:ind w:right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7F4D56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выявление, поддержку и развитие талантливых детей</w:t>
            </w:r>
          </w:p>
        </w:tc>
      </w:tr>
      <w:tr w:rsidR="007F4D56" w:rsidRPr="0082572E" w:rsidTr="00200059">
        <w:trPr>
          <w:trHeight w:val="235"/>
        </w:trPr>
        <w:tc>
          <w:tcPr>
            <w:tcW w:w="4173" w:type="dxa"/>
          </w:tcPr>
          <w:p w:rsidR="007F4D56" w:rsidRPr="0082572E" w:rsidRDefault="007F4D56" w:rsidP="0020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7F4D56" w:rsidRPr="0082572E" w:rsidRDefault="007F4D56" w:rsidP="00200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приложении 5 к муниципальной программе</w:t>
            </w:r>
          </w:p>
        </w:tc>
      </w:tr>
    </w:tbl>
    <w:p w:rsidR="007F4D56" w:rsidRPr="0082572E" w:rsidRDefault="007F4D56" w:rsidP="007F4D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D56" w:rsidRDefault="007F4D56" w:rsidP="007F4D56">
      <w:pPr>
        <w:jc w:val="both"/>
      </w:pPr>
      <w:r w:rsidRPr="00B90941">
        <w:t>Мероприяти</w:t>
      </w:r>
      <w:r>
        <w:t>е 6.1.</w:t>
      </w:r>
      <w:r w:rsidRPr="005C20F7">
        <w:t xml:space="preserve"> </w:t>
      </w:r>
      <w:r w:rsidRPr="007F4D56">
        <w:t xml:space="preserve">Выплата </w:t>
      </w:r>
      <w:proofErr w:type="gramStart"/>
      <w:r w:rsidRPr="007F4D56">
        <w:t>городских  именных</w:t>
      </w:r>
      <w:proofErr w:type="gramEnd"/>
      <w:r w:rsidRPr="007F4D56">
        <w:t xml:space="preserve"> стипендий одаренным учащимся</w:t>
      </w:r>
      <w:r>
        <w:t>.</w:t>
      </w:r>
    </w:p>
    <w:p w:rsidR="007F4D56" w:rsidRPr="00B90941" w:rsidRDefault="007F4D56" w:rsidP="007F4D56">
      <w:pPr>
        <w:jc w:val="both"/>
        <w:sectPr w:rsidR="007F4D56" w:rsidRPr="00B90941" w:rsidSect="001B586D">
          <w:footerReference w:type="default" r:id="rId11"/>
          <w:pgSz w:w="11906" w:h="16838"/>
          <w:pgMar w:top="709" w:right="851" w:bottom="851" w:left="1418" w:header="709" w:footer="709" w:gutter="0"/>
          <w:cols w:space="708"/>
          <w:docGrid w:linePitch="360"/>
        </w:sectPr>
      </w:pPr>
      <w:r>
        <w:t xml:space="preserve">Мероприятие 6.2. </w:t>
      </w:r>
      <w:r w:rsidRPr="007F4D56">
        <w:t xml:space="preserve"> Выплата премий одаренным учащимся и инициативной молодежи</w:t>
      </w:r>
      <w:r>
        <w:t>.</w:t>
      </w:r>
    </w:p>
    <w:p w:rsidR="00451BEF" w:rsidRPr="005A64FD" w:rsidRDefault="00451BEF" w:rsidP="00451BE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A64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1E8E" w:rsidRPr="005A64FD" w:rsidRDefault="005A64FD" w:rsidP="005F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4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51BEF" w:rsidRPr="005A64FD" w:rsidRDefault="005F1E8E" w:rsidP="005F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E8E">
        <w:rPr>
          <w:rFonts w:ascii="Times New Roman" w:hAnsi="Times New Roman" w:cs="Times New Roman"/>
          <w:sz w:val="24"/>
          <w:szCs w:val="24"/>
        </w:rPr>
        <w:t>«Развитие образования города Енисейска, 2023-2025 годы»</w:t>
      </w:r>
    </w:p>
    <w:p w:rsidR="009801E2" w:rsidRDefault="009801E2" w:rsidP="00476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47"/>
      <w:bookmarkEnd w:id="2"/>
    </w:p>
    <w:p w:rsidR="00451BEF" w:rsidRPr="005A64FD" w:rsidRDefault="00451BEF" w:rsidP="00476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4FD">
        <w:rPr>
          <w:rFonts w:ascii="Times New Roman" w:hAnsi="Times New Roman" w:cs="Times New Roman"/>
          <w:sz w:val="24"/>
          <w:szCs w:val="24"/>
        </w:rPr>
        <w:t>Перечень</w:t>
      </w:r>
      <w:r w:rsidR="00476D66" w:rsidRPr="005A64FD">
        <w:rPr>
          <w:rFonts w:ascii="Times New Roman" w:hAnsi="Times New Roman" w:cs="Times New Roman"/>
          <w:sz w:val="24"/>
          <w:szCs w:val="24"/>
        </w:rPr>
        <w:t xml:space="preserve"> </w:t>
      </w:r>
      <w:r w:rsidRPr="005A64FD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451BEF" w:rsidRPr="005A64FD" w:rsidRDefault="00451BEF" w:rsidP="0045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142"/>
        <w:gridCol w:w="1843"/>
        <w:gridCol w:w="1417"/>
        <w:gridCol w:w="1418"/>
        <w:gridCol w:w="3118"/>
        <w:gridCol w:w="3686"/>
      </w:tblGrid>
      <w:tr w:rsidR="002748B9" w:rsidRPr="005A64FD" w:rsidTr="009801E2">
        <w:tc>
          <w:tcPr>
            <w:tcW w:w="464" w:type="dxa"/>
            <w:vMerge w:val="restart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2" w:type="dxa"/>
            <w:vMerge w:val="restart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F4D56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1843" w:type="dxa"/>
            <w:vMerge w:val="restart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7F4D5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835" w:type="dxa"/>
            <w:gridSpan w:val="2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</w:tcPr>
          <w:p w:rsidR="00ED2991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107852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3686" w:type="dxa"/>
            <w:vMerge w:val="restart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748B9" w:rsidRPr="005A64FD" w:rsidTr="009801E2">
        <w:tc>
          <w:tcPr>
            <w:tcW w:w="464" w:type="dxa"/>
            <w:vMerge/>
          </w:tcPr>
          <w:p w:rsidR="00451BEF" w:rsidRPr="005A64FD" w:rsidRDefault="00451BEF" w:rsidP="00ED2991"/>
        </w:tc>
        <w:tc>
          <w:tcPr>
            <w:tcW w:w="3142" w:type="dxa"/>
            <w:vMerge/>
          </w:tcPr>
          <w:p w:rsidR="00451BEF" w:rsidRPr="005A64FD" w:rsidRDefault="00451BEF" w:rsidP="00ED2991"/>
        </w:tc>
        <w:tc>
          <w:tcPr>
            <w:tcW w:w="1843" w:type="dxa"/>
            <w:vMerge/>
          </w:tcPr>
          <w:p w:rsidR="00451BEF" w:rsidRPr="005A64FD" w:rsidRDefault="00451BEF" w:rsidP="00ED2991"/>
        </w:tc>
        <w:tc>
          <w:tcPr>
            <w:tcW w:w="1417" w:type="dxa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18" w:type="dxa"/>
            <w:vMerge/>
          </w:tcPr>
          <w:p w:rsidR="00451BEF" w:rsidRPr="005A64FD" w:rsidRDefault="00451BEF" w:rsidP="00ED2991"/>
        </w:tc>
        <w:tc>
          <w:tcPr>
            <w:tcW w:w="3686" w:type="dxa"/>
            <w:vMerge/>
          </w:tcPr>
          <w:p w:rsidR="00451BEF" w:rsidRPr="005A64FD" w:rsidRDefault="00451BEF" w:rsidP="00ED2991"/>
        </w:tc>
      </w:tr>
      <w:tr w:rsidR="002748B9" w:rsidRPr="005A64FD" w:rsidTr="009801E2">
        <w:trPr>
          <w:trHeight w:val="23"/>
        </w:trPr>
        <w:tc>
          <w:tcPr>
            <w:tcW w:w="464" w:type="dxa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51BEF" w:rsidRPr="005A64FD" w:rsidRDefault="00451BE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8B9" w:rsidRPr="005A64FD" w:rsidTr="002748B9">
        <w:trPr>
          <w:trHeight w:val="23"/>
        </w:trPr>
        <w:tc>
          <w:tcPr>
            <w:tcW w:w="15088" w:type="dxa"/>
            <w:gridSpan w:val="7"/>
          </w:tcPr>
          <w:p w:rsidR="002748B9" w:rsidRPr="005A64FD" w:rsidRDefault="005A64FD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города Енисейска»</w:t>
            </w:r>
          </w:p>
        </w:tc>
      </w:tr>
      <w:tr w:rsidR="00210C2F" w:rsidRPr="005A64FD" w:rsidTr="009801E2">
        <w:trPr>
          <w:trHeight w:val="23"/>
        </w:trPr>
        <w:tc>
          <w:tcPr>
            <w:tcW w:w="464" w:type="dxa"/>
          </w:tcPr>
          <w:p w:rsidR="00210C2F" w:rsidRPr="005A64FD" w:rsidRDefault="00210C2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10C2F" w:rsidRPr="005A64FD" w:rsidRDefault="005A64FD" w:rsidP="00210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образовательной политики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 дошкольного образования</w:t>
            </w:r>
          </w:p>
        </w:tc>
        <w:tc>
          <w:tcPr>
            <w:tcW w:w="1843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</w:t>
            </w:r>
          </w:p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г. Енисейска»</w:t>
            </w:r>
          </w:p>
        </w:tc>
        <w:tc>
          <w:tcPr>
            <w:tcW w:w="1417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8" w:type="dxa"/>
          </w:tcPr>
          <w:p w:rsidR="00210C2F" w:rsidRPr="005A64FD" w:rsidRDefault="009801E2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210C2F" w:rsidRPr="005A64FD" w:rsidRDefault="00210C2F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10C2F" w:rsidRDefault="00210C2F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предоставления дошкольного образования</w:t>
            </w:r>
            <w:r w:rsidR="00980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1E2" w:rsidRPr="005A64FD" w:rsidRDefault="009801E2" w:rsidP="00F54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увеличение </w:t>
            </w:r>
            <w:r w:rsidR="00F54A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Pr="009801E2">
              <w:rPr>
                <w:rFonts w:ascii="Times New Roman" w:hAnsi="Times New Roman" w:cs="Times New Roman"/>
                <w:sz w:val="24"/>
                <w:szCs w:val="24"/>
              </w:rPr>
              <w:t>детей, получающих дошкольное образование</w:t>
            </w:r>
          </w:p>
        </w:tc>
        <w:tc>
          <w:tcPr>
            <w:tcW w:w="3686" w:type="dxa"/>
          </w:tcPr>
          <w:p w:rsidR="00210C2F" w:rsidRPr="005A64FD" w:rsidRDefault="005A64FD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учете для определения   в дошкольные образовательные учреждения муниципальной формы собственности, от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детей в возрасте 1-6 лет</w:t>
            </w:r>
          </w:p>
        </w:tc>
      </w:tr>
      <w:tr w:rsidR="00210C2F" w:rsidRPr="005A64FD" w:rsidTr="009801E2">
        <w:trPr>
          <w:trHeight w:val="23"/>
        </w:trPr>
        <w:tc>
          <w:tcPr>
            <w:tcW w:w="464" w:type="dxa"/>
          </w:tcPr>
          <w:p w:rsidR="00210C2F" w:rsidRPr="005A64FD" w:rsidRDefault="00210C2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10C2F" w:rsidRPr="005A64FD" w:rsidRDefault="005A64FD" w:rsidP="00210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образовательной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области общего образования</w:t>
            </w:r>
          </w:p>
        </w:tc>
        <w:tc>
          <w:tcPr>
            <w:tcW w:w="1843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</w:t>
            </w:r>
          </w:p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г. Енисейска»</w:t>
            </w:r>
          </w:p>
        </w:tc>
        <w:tc>
          <w:tcPr>
            <w:tcW w:w="1417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8" w:type="dxa"/>
          </w:tcPr>
          <w:p w:rsidR="00210C2F" w:rsidRPr="005A64FD" w:rsidRDefault="006D5591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01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210C2F" w:rsidRPr="005A64FD" w:rsidRDefault="00210C2F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10C2F" w:rsidRPr="005A64FD" w:rsidRDefault="00210C2F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10C2F" w:rsidRPr="005A64FD" w:rsidRDefault="00210C2F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общедоступного и бесплатного начального</w:t>
            </w:r>
          </w:p>
          <w:p w:rsidR="00210C2F" w:rsidRPr="005A64FD" w:rsidRDefault="00210C2F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общего,</w:t>
            </w:r>
          </w:p>
          <w:p w:rsidR="00210C2F" w:rsidRPr="005A64FD" w:rsidRDefault="00210C2F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</w:p>
          <w:p w:rsidR="00210C2F" w:rsidRPr="005A64FD" w:rsidRDefault="00210C2F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образования по основным</w:t>
            </w:r>
          </w:p>
          <w:p w:rsidR="00210C2F" w:rsidRDefault="005A64FD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6D5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1E2" w:rsidRDefault="009801E2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100 % охват численности</w:t>
            </w:r>
            <w:r w:rsidRPr="009801E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BF3D8F" w:rsidRPr="009801E2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  <w:r w:rsidRPr="00980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</w:t>
            </w:r>
            <w:r w:rsidRPr="00980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</w:t>
            </w:r>
            <w:r w:rsidRPr="009801E2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населения указанной категории</w:t>
            </w:r>
            <w:r w:rsidR="00446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1E2" w:rsidRDefault="004463CE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отсутствие выпускников дневных </w:t>
            </w:r>
            <w:r w:rsidR="009801E2" w:rsidRPr="009801E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муниципальной формы собственности, не получивших аттестат о среднем образовании, в общей численности выпускников дневных  общеобразовательных организаций муниципальной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591" w:rsidRPr="005A64FD" w:rsidRDefault="006D5591" w:rsidP="00446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63CE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4463CE" w:rsidRPr="004463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организаций муниципальной формы собственности, которым предоставлено место в лагере с дневным пребыванием детей на базе образовательных учреждений города, приобретены путевки в загородные оздоровительные лагеря,  в общей численности обучающихся общеобразовательных организаций муниципальной формы собственности</w:t>
            </w:r>
          </w:p>
        </w:tc>
        <w:tc>
          <w:tcPr>
            <w:tcW w:w="3686" w:type="dxa"/>
          </w:tcPr>
          <w:p w:rsidR="00210C2F" w:rsidRPr="005A64FD" w:rsidRDefault="005A64FD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г. Енисейска, подлежащих обучению в общеобразовательных организациях, охваченных образованием, от общей численности населения указанной категории;</w:t>
            </w:r>
          </w:p>
          <w:p w:rsidR="00210C2F" w:rsidRPr="005A64FD" w:rsidRDefault="005A64FD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дневных общеобразовательных организаций муниципальной формы собственности, не получивших аттестат о среднем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(полном)  образовании, в общей численности выпускников дневных  общеобразовательных организаций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формы собственности;</w:t>
            </w:r>
          </w:p>
          <w:p w:rsidR="00210C2F" w:rsidRPr="005A64FD" w:rsidRDefault="005A64FD" w:rsidP="005A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 муниципальной формы собственности, которым предоставлено место в лагере с дневным пребыванием детей на базе образовательных учреждений города, приобретены путевки в загородные оздоровительные лагеря,  в общей численности обучающихся общеобразовательных организаций муниципальной формы собственности</w:t>
            </w:r>
          </w:p>
        </w:tc>
      </w:tr>
      <w:tr w:rsidR="00210C2F" w:rsidRPr="005A64FD" w:rsidTr="009801E2">
        <w:trPr>
          <w:trHeight w:val="23"/>
        </w:trPr>
        <w:tc>
          <w:tcPr>
            <w:tcW w:w="464" w:type="dxa"/>
          </w:tcPr>
          <w:p w:rsidR="00210C2F" w:rsidRPr="005A64FD" w:rsidRDefault="00210C2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10C2F" w:rsidRPr="005A64FD" w:rsidRDefault="006D5591" w:rsidP="00210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образовательной политики 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дополнительного образования</w:t>
            </w:r>
          </w:p>
        </w:tc>
        <w:tc>
          <w:tcPr>
            <w:tcW w:w="1843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</w:t>
            </w:r>
          </w:p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г. Енисейска»</w:t>
            </w:r>
          </w:p>
        </w:tc>
        <w:tc>
          <w:tcPr>
            <w:tcW w:w="1417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8" w:type="dxa"/>
          </w:tcPr>
          <w:p w:rsidR="00210C2F" w:rsidRPr="005A64FD" w:rsidRDefault="004463CE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обеспечение равной</w:t>
            </w:r>
          </w:p>
          <w:p w:rsidR="00210C2F" w:rsidRPr="005A64FD" w:rsidRDefault="00210C2F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доступности качественного</w:t>
            </w:r>
          </w:p>
          <w:p w:rsidR="00210C2F" w:rsidRPr="005A64FD" w:rsidRDefault="00210C2F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210C2F" w:rsidRPr="005A64FD" w:rsidRDefault="00210C2F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образования детей в</w:t>
            </w:r>
          </w:p>
          <w:p w:rsidR="00210C2F" w:rsidRDefault="00210C2F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г. Енисейске</w:t>
            </w:r>
            <w:r w:rsidR="00446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1E2" w:rsidRPr="009801E2" w:rsidRDefault="004463CE" w:rsidP="0098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увеличение доли</w:t>
            </w:r>
            <w:r w:rsidR="009801E2" w:rsidRPr="009801E2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5 - 18 лет, получающих услуги по дополнительному образованию в муниципальных учреждениях дополнительного образования, в общей численности детей данной</w:t>
            </w:r>
          </w:p>
          <w:p w:rsidR="009801E2" w:rsidRDefault="009801E2" w:rsidP="0098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1E2">
              <w:rPr>
                <w:rFonts w:ascii="Times New Roman" w:hAnsi="Times New Roman" w:cs="Times New Roman"/>
                <w:sz w:val="24"/>
                <w:szCs w:val="24"/>
              </w:rPr>
              <w:t>возрастной группы</w:t>
            </w:r>
            <w:r w:rsidR="00446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C2F" w:rsidRPr="005A64FD" w:rsidRDefault="004463CE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увеличение </w:t>
            </w:r>
            <w:r w:rsidRPr="004463CE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CE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3686" w:type="dxa"/>
          </w:tcPr>
          <w:p w:rsidR="00210C2F" w:rsidRPr="005A64FD" w:rsidRDefault="00210C2F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рамках системы перс</w:t>
            </w:r>
            <w:r w:rsidR="00480D3D"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</w:t>
            </w:r>
          </w:p>
        </w:tc>
      </w:tr>
      <w:tr w:rsidR="00210C2F" w:rsidRPr="005A64FD" w:rsidTr="009801E2">
        <w:trPr>
          <w:trHeight w:val="23"/>
        </w:trPr>
        <w:tc>
          <w:tcPr>
            <w:tcW w:w="464" w:type="dxa"/>
          </w:tcPr>
          <w:p w:rsidR="00210C2F" w:rsidRPr="005A64FD" w:rsidRDefault="00210C2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10C2F" w:rsidRPr="005A64FD" w:rsidRDefault="00480D3D" w:rsidP="00210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прочие мероприятия</w:t>
            </w:r>
          </w:p>
        </w:tc>
        <w:tc>
          <w:tcPr>
            <w:tcW w:w="1843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</w:t>
            </w:r>
          </w:p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г. Енисейска»</w:t>
            </w:r>
          </w:p>
        </w:tc>
        <w:tc>
          <w:tcPr>
            <w:tcW w:w="1417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8" w:type="dxa"/>
          </w:tcPr>
          <w:p w:rsidR="00210C2F" w:rsidRPr="005A64FD" w:rsidRDefault="00210C2F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управления отраслью «Образование» в городе Енисейске</w:t>
            </w:r>
          </w:p>
        </w:tc>
        <w:tc>
          <w:tcPr>
            <w:tcW w:w="3686" w:type="dxa"/>
          </w:tcPr>
          <w:p w:rsidR="00210C2F" w:rsidRPr="005A64FD" w:rsidRDefault="00480D3D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учете для определения   в дошкольные образовательные учреждения муниципальной формы собственности, от общей численности детей в возрасте 1-6 лет;</w:t>
            </w:r>
          </w:p>
          <w:p w:rsidR="00210C2F" w:rsidRPr="005A64FD" w:rsidRDefault="00480D3D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населения г. Енисейска, подлежащих обучению в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организациях, охваченных образованием, от общей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населения указанной категории</w:t>
            </w:r>
          </w:p>
        </w:tc>
      </w:tr>
      <w:tr w:rsidR="00210C2F" w:rsidRPr="005A64FD" w:rsidTr="009801E2">
        <w:trPr>
          <w:trHeight w:val="23"/>
        </w:trPr>
        <w:tc>
          <w:tcPr>
            <w:tcW w:w="464" w:type="dxa"/>
          </w:tcPr>
          <w:p w:rsidR="00210C2F" w:rsidRPr="005A64FD" w:rsidRDefault="00210C2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10C2F" w:rsidRPr="005A64FD" w:rsidRDefault="00480D3D" w:rsidP="00210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C2F" w:rsidRPr="005A64FD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лучших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системы образования</w:t>
            </w:r>
          </w:p>
          <w:p w:rsidR="00210C2F" w:rsidRPr="005A64FD" w:rsidRDefault="00210C2F" w:rsidP="00210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</w:t>
            </w:r>
          </w:p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г. Енисейска»</w:t>
            </w:r>
          </w:p>
        </w:tc>
        <w:tc>
          <w:tcPr>
            <w:tcW w:w="1417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10C2F" w:rsidRPr="005A64FD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8" w:type="dxa"/>
          </w:tcPr>
          <w:p w:rsidR="00210C2F" w:rsidRPr="005A64FD" w:rsidRDefault="000A0148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достижение работниками ОО максимального результата в рамках своей профессиональной деятельности</w:t>
            </w:r>
          </w:p>
        </w:tc>
        <w:tc>
          <w:tcPr>
            <w:tcW w:w="3686" w:type="dxa"/>
          </w:tcPr>
          <w:p w:rsidR="00210C2F" w:rsidRPr="005A64FD" w:rsidRDefault="000A0148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доля выпускников дневных общеобразовательных организаций муниципальной формы собственности, не получивших аттестат о среднем (полном)  образовании, в общей численности выпускников дневных  общеобразовательных организаций муниципальной формы собственности</w:t>
            </w:r>
          </w:p>
        </w:tc>
      </w:tr>
      <w:tr w:rsidR="00210C2F" w:rsidRPr="005A64FD" w:rsidTr="009801E2">
        <w:trPr>
          <w:trHeight w:val="23"/>
        </w:trPr>
        <w:tc>
          <w:tcPr>
            <w:tcW w:w="464" w:type="dxa"/>
          </w:tcPr>
          <w:p w:rsidR="00210C2F" w:rsidRPr="00DD6BA7" w:rsidRDefault="00210C2F" w:rsidP="00ED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10C2F" w:rsidRPr="00DD6BA7" w:rsidRDefault="00480D3D" w:rsidP="00210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C2F" w:rsidRPr="00DD6BA7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выявление, поддерж</w:t>
            </w: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>ку и развитие талантливых детей</w:t>
            </w:r>
          </w:p>
        </w:tc>
        <w:tc>
          <w:tcPr>
            <w:tcW w:w="1843" w:type="dxa"/>
          </w:tcPr>
          <w:p w:rsidR="00210C2F" w:rsidRPr="00DD6BA7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</w:t>
            </w:r>
          </w:p>
          <w:p w:rsidR="00210C2F" w:rsidRPr="00DD6BA7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>г. Енисейска»</w:t>
            </w:r>
          </w:p>
        </w:tc>
        <w:tc>
          <w:tcPr>
            <w:tcW w:w="1417" w:type="dxa"/>
          </w:tcPr>
          <w:p w:rsidR="00210C2F" w:rsidRPr="00DD6BA7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10C2F" w:rsidRPr="00DD6BA7" w:rsidRDefault="00210C2F" w:rsidP="0021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8" w:type="dxa"/>
          </w:tcPr>
          <w:p w:rsidR="00210C2F" w:rsidRPr="00DD6BA7" w:rsidRDefault="000A0148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>развития творческой, интеллектуальной, спортивной деятельности детей и молодежи, выявление, поддержки и поощрения  одаренных и талантливых детей</w:t>
            </w:r>
          </w:p>
        </w:tc>
        <w:tc>
          <w:tcPr>
            <w:tcW w:w="3686" w:type="dxa"/>
          </w:tcPr>
          <w:p w:rsidR="00210C2F" w:rsidRPr="00DD6BA7" w:rsidRDefault="00741644" w:rsidP="0048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2438" w:rsidRPr="00DD6BA7">
              <w:rPr>
                <w:rFonts w:ascii="Times New Roman" w:hAnsi="Times New Roman" w:cs="Times New Roman"/>
                <w:sz w:val="24"/>
                <w:szCs w:val="24"/>
              </w:rPr>
              <w:t xml:space="preserve">оля школьников, обучающихся по программам общего образования, участвующих в олимпиадах и </w:t>
            </w:r>
            <w:r w:rsidR="00480D3D" w:rsidRPr="00DD6BA7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рейтинговых </w:t>
            </w:r>
            <w:r w:rsidR="00FD2438" w:rsidRPr="00DD6BA7">
              <w:rPr>
                <w:rFonts w:ascii="Times New Roman" w:hAnsi="Times New Roman" w:cs="Times New Roman"/>
                <w:sz w:val="24"/>
                <w:szCs w:val="24"/>
              </w:rPr>
              <w:t>конкурсах различного уровня, в общей численности обучающихся по программам общего образования</w:t>
            </w:r>
          </w:p>
        </w:tc>
      </w:tr>
    </w:tbl>
    <w:p w:rsidR="000A0148" w:rsidRPr="005A64FD" w:rsidRDefault="000A0148" w:rsidP="00DD6BA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A64FD">
        <w:rPr>
          <w:rFonts w:ascii="Times New Roman" w:hAnsi="Times New Roman" w:cs="Times New Roman"/>
          <w:sz w:val="24"/>
          <w:szCs w:val="24"/>
        </w:rPr>
        <w:t>.</w:t>
      </w:r>
    </w:p>
    <w:p w:rsidR="000A0148" w:rsidRPr="005A64FD" w:rsidRDefault="000A0148" w:rsidP="00DD6B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0A0148" w:rsidRPr="005A64FD" w:rsidSect="00DD6BA7">
          <w:pgSz w:w="16838" w:h="11905" w:orient="landscape"/>
          <w:pgMar w:top="851" w:right="1134" w:bottom="709" w:left="1134" w:header="0" w:footer="0" w:gutter="0"/>
          <w:cols w:space="720"/>
        </w:sectPr>
      </w:pPr>
    </w:p>
    <w:p w:rsidR="00451BEF" w:rsidRPr="006B65D0" w:rsidRDefault="00451BEF" w:rsidP="00451BE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51BEF" w:rsidRDefault="00604E9A" w:rsidP="00604E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55664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855664" w:rsidRDefault="00855664" w:rsidP="00604E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55664">
        <w:rPr>
          <w:rFonts w:ascii="Times New Roman" w:hAnsi="Times New Roman" w:cs="Times New Roman"/>
          <w:sz w:val="26"/>
          <w:szCs w:val="26"/>
        </w:rPr>
        <w:t>«Развитие образования города Енисейска, 2023-2025 годы»</w:t>
      </w:r>
    </w:p>
    <w:p w:rsidR="00855664" w:rsidRPr="006B65D0" w:rsidRDefault="00855664" w:rsidP="00604E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51BEF" w:rsidRPr="006B65D0" w:rsidRDefault="00451BEF" w:rsidP="0045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BEF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16"/>
      <w:bookmarkEnd w:id="3"/>
    </w:p>
    <w:p w:rsidR="00451BEF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1BEF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1BEF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1BEF" w:rsidRPr="006B65D0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51BEF" w:rsidRPr="006B65D0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города,</w:t>
      </w:r>
    </w:p>
    <w:p w:rsidR="00451BEF" w:rsidRPr="006B65D0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которые необходимо принять в целях реализации мероприятий</w:t>
      </w:r>
    </w:p>
    <w:p w:rsidR="00451BEF" w:rsidRPr="006B65D0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51BEF" w:rsidRDefault="00451BEF" w:rsidP="0045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BEF" w:rsidRDefault="00451BEF" w:rsidP="0045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BEF" w:rsidRDefault="00451BEF" w:rsidP="0045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BEF" w:rsidRPr="006B65D0" w:rsidRDefault="00451BEF" w:rsidP="0045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1984"/>
        <w:gridCol w:w="1985"/>
        <w:gridCol w:w="2409"/>
      </w:tblGrid>
      <w:tr w:rsidR="00451BEF" w:rsidRPr="006B65D0" w:rsidTr="003B1510">
        <w:tc>
          <w:tcPr>
            <w:tcW w:w="708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№</w:t>
            </w:r>
          </w:p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127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Наименование нормативного правового акта</w:t>
            </w:r>
          </w:p>
        </w:tc>
        <w:tc>
          <w:tcPr>
            <w:tcW w:w="1984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Предмет регулирования, основное содержание</w:t>
            </w:r>
          </w:p>
        </w:tc>
        <w:tc>
          <w:tcPr>
            <w:tcW w:w="1985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2409" w:type="dxa"/>
          </w:tcPr>
          <w:p w:rsidR="003B1510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 xml:space="preserve">Ожидаемые сроки принятия                 </w:t>
            </w:r>
          </w:p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 xml:space="preserve">  (год, квартал)</w:t>
            </w:r>
          </w:p>
        </w:tc>
      </w:tr>
      <w:tr w:rsidR="00451BEF" w:rsidRPr="006B65D0" w:rsidTr="003B1510">
        <w:tc>
          <w:tcPr>
            <w:tcW w:w="708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9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51BEF" w:rsidRPr="006B65D0" w:rsidTr="003B1510">
        <w:tc>
          <w:tcPr>
            <w:tcW w:w="708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1BEF" w:rsidRPr="006B65D0" w:rsidTr="003B1510">
        <w:tc>
          <w:tcPr>
            <w:tcW w:w="708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1BEF" w:rsidRPr="006B65D0" w:rsidTr="003B1510">
        <w:tc>
          <w:tcPr>
            <w:tcW w:w="708" w:type="dxa"/>
          </w:tcPr>
          <w:p w:rsidR="00451BEF" w:rsidRPr="003F02E8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2127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451BEF" w:rsidRPr="003F02E8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1BEF" w:rsidRDefault="00451BEF" w:rsidP="00451BEF">
      <w:pPr>
        <w:pStyle w:val="ConsPlusNormal"/>
        <w:jc w:val="both"/>
      </w:pPr>
    </w:p>
    <w:p w:rsidR="00451BEF" w:rsidRDefault="00451BEF" w:rsidP="00451BEF">
      <w:pPr>
        <w:pStyle w:val="ConsPlusNormal"/>
        <w:jc w:val="both"/>
      </w:pPr>
    </w:p>
    <w:p w:rsidR="00451BEF" w:rsidRDefault="00451BEF" w:rsidP="00451BEF">
      <w:pPr>
        <w:pStyle w:val="ConsPlusNormal"/>
        <w:jc w:val="both"/>
      </w:pPr>
    </w:p>
    <w:p w:rsidR="00451BEF" w:rsidRDefault="00451BEF" w:rsidP="00451BEF">
      <w:pPr>
        <w:pStyle w:val="ConsPlusNormal"/>
        <w:jc w:val="both"/>
      </w:pPr>
    </w:p>
    <w:p w:rsidR="00107852" w:rsidRDefault="00107852" w:rsidP="00451BEF">
      <w:pPr>
        <w:pStyle w:val="ConsPlusNormal"/>
        <w:jc w:val="both"/>
        <w:sectPr w:rsidR="00107852" w:rsidSect="00A24BF8">
          <w:pgSz w:w="11905" w:h="16838"/>
          <w:pgMar w:top="1134" w:right="851" w:bottom="1134" w:left="851" w:header="0" w:footer="0" w:gutter="0"/>
          <w:cols w:space="720"/>
        </w:sectPr>
      </w:pPr>
    </w:p>
    <w:p w:rsidR="00451BEF" w:rsidRPr="00480D3D" w:rsidRDefault="00451BEF" w:rsidP="00451BE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80D3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51BEF" w:rsidRDefault="00604E9A" w:rsidP="00604E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0D3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55664" w:rsidRPr="00480D3D" w:rsidRDefault="00855664" w:rsidP="00604E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«Развитие образования города Енисейска, 2023-2025 годы»</w:t>
      </w:r>
    </w:p>
    <w:p w:rsidR="00B94349" w:rsidRPr="00480D3D" w:rsidRDefault="00B94349" w:rsidP="00480D3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" w:name="P559"/>
      <w:bookmarkEnd w:id="4"/>
    </w:p>
    <w:p w:rsidR="00451BEF" w:rsidRPr="006B65D0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51BEF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о целевых индикаторах муниципальной программы, и их значениях</w:t>
      </w:r>
    </w:p>
    <w:p w:rsidR="00451BEF" w:rsidRPr="00C741E6" w:rsidRDefault="00451BEF" w:rsidP="00451BE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13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5361"/>
        <w:gridCol w:w="1412"/>
        <w:gridCol w:w="1552"/>
        <w:gridCol w:w="1394"/>
        <w:gridCol w:w="1030"/>
        <w:gridCol w:w="1032"/>
        <w:gridCol w:w="1032"/>
        <w:gridCol w:w="1156"/>
      </w:tblGrid>
      <w:tr w:rsidR="00451BEF" w:rsidRPr="002D5714" w:rsidTr="00741644">
        <w:trPr>
          <w:trHeight w:val="290"/>
        </w:trPr>
        <w:tc>
          <w:tcPr>
            <w:tcW w:w="994" w:type="dxa"/>
            <w:vMerge w:val="restart"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6E3D" w:rsidRDefault="00451BEF" w:rsidP="001B586D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 xml:space="preserve">Тип </w:t>
            </w:r>
          </w:p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показателя</w:t>
            </w:r>
          </w:p>
        </w:tc>
        <w:tc>
          <w:tcPr>
            <w:tcW w:w="2959" w:type="dxa"/>
            <w:gridSpan w:val="2"/>
            <w:vMerge w:val="restart"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Базовое значение</w:t>
            </w:r>
          </w:p>
        </w:tc>
        <w:tc>
          <w:tcPr>
            <w:tcW w:w="4270" w:type="dxa"/>
            <w:gridSpan w:val="4"/>
            <w:shd w:val="clear" w:color="auto" w:fill="auto"/>
            <w:vAlign w:val="center"/>
          </w:tcPr>
          <w:p w:rsidR="00451BEF" w:rsidRPr="002D5714" w:rsidRDefault="00451BEF" w:rsidP="001B586D">
            <w:pPr>
              <w:spacing w:after="200" w:line="276" w:lineRule="auto"/>
              <w:jc w:val="center"/>
            </w:pPr>
            <w:r>
              <w:t>ПЕРИОД, годы</w:t>
            </w:r>
          </w:p>
        </w:tc>
      </w:tr>
      <w:tr w:rsidR="00451BEF" w:rsidRPr="002D5714" w:rsidTr="00741644">
        <w:trPr>
          <w:trHeight w:val="339"/>
        </w:trPr>
        <w:tc>
          <w:tcPr>
            <w:tcW w:w="994" w:type="dxa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59" w:type="dxa"/>
            <w:gridSpan w:val="2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451BEF" w:rsidRPr="002D5714" w:rsidTr="00741644">
        <w:trPr>
          <w:trHeight w:val="300"/>
        </w:trPr>
        <w:tc>
          <w:tcPr>
            <w:tcW w:w="994" w:type="dxa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BEF" w:rsidRPr="002D5714" w:rsidRDefault="00EC6E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51BEF" w:rsidRPr="002D5714">
              <w:rPr>
                <w:szCs w:val="28"/>
              </w:rPr>
              <w:t>начение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51BEF" w:rsidRPr="002D5714" w:rsidRDefault="00EC6E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451BEF" w:rsidRPr="002D5714">
              <w:rPr>
                <w:szCs w:val="28"/>
              </w:rPr>
              <w:t>ата</w:t>
            </w: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451BEF" w:rsidRPr="002D5714" w:rsidRDefault="00451BEF" w:rsidP="001B586D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B94349" w:rsidRPr="002D5714" w:rsidTr="00741644">
        <w:trPr>
          <w:trHeight w:val="381"/>
        </w:trPr>
        <w:tc>
          <w:tcPr>
            <w:tcW w:w="15027" w:type="dxa"/>
            <w:gridSpan w:val="9"/>
            <w:shd w:val="clear" w:color="auto" w:fill="auto"/>
          </w:tcPr>
          <w:p w:rsidR="00B94349" w:rsidRPr="002D5714" w:rsidRDefault="00B94349" w:rsidP="00B94349">
            <w:pPr>
              <w:spacing w:line="240" w:lineRule="atLeast"/>
              <w:rPr>
                <w:szCs w:val="28"/>
              </w:rPr>
            </w:pPr>
            <w:r w:rsidRPr="00B94349">
              <w:rPr>
                <w:szCs w:val="28"/>
              </w:rPr>
              <w:t>ЗАДАЧА 1: Обеспечить доступность дошкольного образования, соответствующего единому стандарту качества дошкольного образования.</w:t>
            </w:r>
          </w:p>
        </w:tc>
      </w:tr>
      <w:tr w:rsidR="00B94349" w:rsidRPr="002D5714" w:rsidTr="00741644">
        <w:trPr>
          <w:trHeight w:val="1365"/>
        </w:trPr>
        <w:tc>
          <w:tcPr>
            <w:tcW w:w="994" w:type="dxa"/>
            <w:shd w:val="clear" w:color="auto" w:fill="auto"/>
          </w:tcPr>
          <w:p w:rsidR="00B94349" w:rsidRPr="002D5714" w:rsidRDefault="00B94349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386" w:type="dxa"/>
            <w:shd w:val="clear" w:color="auto" w:fill="auto"/>
          </w:tcPr>
          <w:p w:rsidR="00B94349" w:rsidRPr="002D5714" w:rsidRDefault="00B94349" w:rsidP="00E67337">
            <w:pPr>
              <w:spacing w:line="240" w:lineRule="atLeast"/>
              <w:ind w:left="114" w:right="113"/>
              <w:jc w:val="both"/>
              <w:rPr>
                <w:szCs w:val="28"/>
              </w:rPr>
            </w:pPr>
            <w:r w:rsidRPr="00EC6E3D">
              <w:rPr>
                <w:szCs w:val="28"/>
              </w:rPr>
              <w:t>доля детей в возрасте 1-6 лет, состоящих на учете для определения   в дошкольные об</w:t>
            </w:r>
            <w:r>
              <w:rPr>
                <w:szCs w:val="28"/>
              </w:rPr>
              <w:t>разовательные учреждения муници</w:t>
            </w:r>
            <w:r w:rsidRPr="00EC6E3D">
              <w:rPr>
                <w:szCs w:val="28"/>
              </w:rPr>
              <w:t>пальной формы собственности, от общей численности детей в возрасте 1-6 лет;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4349" w:rsidRPr="00FA2BE3" w:rsidRDefault="00B94349" w:rsidP="00E67337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FA2BE3">
              <w:rPr>
                <w:szCs w:val="28"/>
              </w:rPr>
              <w:t>ос</w:t>
            </w:r>
            <w:r>
              <w:rPr>
                <w:szCs w:val="28"/>
              </w:rPr>
              <w:t>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349" w:rsidRPr="00FA2BE3" w:rsidRDefault="00F54A3A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4349" w:rsidRPr="005841C9" w:rsidRDefault="005841C9" w:rsidP="001B586D">
            <w:pPr>
              <w:spacing w:line="240" w:lineRule="atLeast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01.01.2022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94349" w:rsidRPr="002D5714" w:rsidRDefault="00F54A3A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94349" w:rsidRPr="002D5714" w:rsidRDefault="00F54A3A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94349" w:rsidRPr="002D5714" w:rsidRDefault="00F54A3A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94349" w:rsidRPr="002D5714" w:rsidRDefault="00F54A3A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94349" w:rsidRPr="002D5714" w:rsidTr="00741644">
        <w:trPr>
          <w:trHeight w:val="590"/>
        </w:trPr>
        <w:tc>
          <w:tcPr>
            <w:tcW w:w="15027" w:type="dxa"/>
            <w:gridSpan w:val="9"/>
            <w:shd w:val="clear" w:color="auto" w:fill="auto"/>
          </w:tcPr>
          <w:p w:rsidR="00B94349" w:rsidRDefault="00B94349" w:rsidP="00B94349">
            <w:pPr>
              <w:spacing w:line="240" w:lineRule="atLeast"/>
              <w:jc w:val="center"/>
              <w:rPr>
                <w:szCs w:val="28"/>
              </w:rPr>
            </w:pPr>
            <w:r w:rsidRPr="00B94349">
              <w:rPr>
                <w:szCs w:val="28"/>
              </w:rPr>
              <w:t>ЗАДАЧА 2: Обеспечить условия и качество обучения, соответствующие федеральным государственным стандартам начального общего,</w:t>
            </w:r>
          </w:p>
          <w:p w:rsidR="00B94349" w:rsidRPr="002D5714" w:rsidRDefault="00B94349" w:rsidP="00B9434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ос</w:t>
            </w:r>
            <w:r w:rsidRPr="00B94349">
              <w:rPr>
                <w:szCs w:val="28"/>
              </w:rPr>
              <w:t>новного общего, среднего общего образования.</w:t>
            </w:r>
          </w:p>
        </w:tc>
      </w:tr>
      <w:tr w:rsidR="00B94349" w:rsidRPr="002D5714" w:rsidTr="00741644">
        <w:trPr>
          <w:trHeight w:val="1017"/>
        </w:trPr>
        <w:tc>
          <w:tcPr>
            <w:tcW w:w="994" w:type="dxa"/>
            <w:shd w:val="clear" w:color="auto" w:fill="auto"/>
          </w:tcPr>
          <w:p w:rsidR="00B94349" w:rsidRPr="002D5714" w:rsidRDefault="00B94349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386" w:type="dxa"/>
            <w:shd w:val="clear" w:color="auto" w:fill="auto"/>
          </w:tcPr>
          <w:p w:rsidR="00B94349" w:rsidRPr="002D5714" w:rsidRDefault="00B94349" w:rsidP="00210C2F">
            <w:pPr>
              <w:spacing w:line="240" w:lineRule="atLeast"/>
              <w:ind w:left="114" w:right="113"/>
              <w:rPr>
                <w:szCs w:val="28"/>
              </w:rPr>
            </w:pPr>
            <w:r w:rsidRPr="00EC6E3D">
              <w:rPr>
                <w:szCs w:val="28"/>
              </w:rPr>
              <w:t xml:space="preserve">удельный вес численности населения </w:t>
            </w:r>
            <w:proofErr w:type="spellStart"/>
            <w:r w:rsidRPr="00EC6E3D">
              <w:rPr>
                <w:szCs w:val="28"/>
              </w:rPr>
              <w:t>г.Енисейска</w:t>
            </w:r>
            <w:proofErr w:type="spellEnd"/>
            <w:r w:rsidRPr="00EC6E3D">
              <w:rPr>
                <w:szCs w:val="28"/>
              </w:rPr>
              <w:t>, подлежащих обучению в общеобразовательных организациях, охваченных образованием, от общей числе</w:t>
            </w:r>
            <w:r>
              <w:rPr>
                <w:szCs w:val="28"/>
              </w:rPr>
              <w:t>нности населения указанной кате</w:t>
            </w:r>
            <w:r w:rsidRPr="00EC6E3D">
              <w:rPr>
                <w:szCs w:val="28"/>
              </w:rPr>
              <w:t>гории;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4349" w:rsidRPr="00FA2BE3" w:rsidRDefault="005841C9" w:rsidP="001B586D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349" w:rsidRPr="00FA2BE3" w:rsidRDefault="005841C9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4349" w:rsidRPr="005841C9" w:rsidRDefault="005841C9" w:rsidP="001B586D">
            <w:pPr>
              <w:spacing w:line="240" w:lineRule="atLeast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01.01.2022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94349" w:rsidRPr="002D5714" w:rsidRDefault="005841C9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94349" w:rsidRPr="002D5714" w:rsidRDefault="005841C9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94349" w:rsidRPr="002D5714" w:rsidRDefault="005841C9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94349" w:rsidRPr="002D5714" w:rsidRDefault="005841C9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80D3D" w:rsidRPr="002D5714" w:rsidTr="00741644">
        <w:trPr>
          <w:trHeight w:val="1017"/>
        </w:trPr>
        <w:tc>
          <w:tcPr>
            <w:tcW w:w="994" w:type="dxa"/>
            <w:shd w:val="clear" w:color="auto" w:fill="auto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386" w:type="dxa"/>
            <w:shd w:val="clear" w:color="auto" w:fill="auto"/>
          </w:tcPr>
          <w:p w:rsidR="00480D3D" w:rsidRPr="002D5714" w:rsidRDefault="00480D3D" w:rsidP="00480D3D">
            <w:pPr>
              <w:spacing w:line="240" w:lineRule="atLeast"/>
              <w:ind w:left="114" w:right="113"/>
              <w:rPr>
                <w:szCs w:val="28"/>
              </w:rPr>
            </w:pPr>
            <w:r w:rsidRPr="00B94349">
              <w:rPr>
                <w:szCs w:val="28"/>
              </w:rPr>
              <w:t>доля</w:t>
            </w:r>
            <w:r>
              <w:rPr>
                <w:szCs w:val="28"/>
              </w:rPr>
              <w:t xml:space="preserve"> выпускников дневных общеобразо</w:t>
            </w:r>
            <w:r w:rsidRPr="00B94349">
              <w:rPr>
                <w:szCs w:val="28"/>
              </w:rPr>
              <w:t>вательных организаций муниципальной формы собственности, не получивших аттест</w:t>
            </w:r>
            <w:r>
              <w:rPr>
                <w:szCs w:val="28"/>
              </w:rPr>
              <w:t>ат о среднем   образова</w:t>
            </w:r>
            <w:r w:rsidRPr="00B94349">
              <w:rPr>
                <w:szCs w:val="28"/>
              </w:rPr>
              <w:t>нии, в общей численности выпускников дневных  общеобразовательных организаций му</w:t>
            </w:r>
            <w:r>
              <w:rPr>
                <w:szCs w:val="28"/>
              </w:rPr>
              <w:t>ниципальной формы собствен</w:t>
            </w:r>
            <w:r w:rsidRPr="00B94349">
              <w:rPr>
                <w:szCs w:val="28"/>
              </w:rPr>
              <w:t>ности;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3D" w:rsidRPr="00FA2BE3" w:rsidRDefault="00480D3D" w:rsidP="00480D3D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D3D" w:rsidRPr="00FA2BE3" w:rsidRDefault="00480D3D" w:rsidP="00480D3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80D3D" w:rsidRPr="005841C9" w:rsidRDefault="00480D3D" w:rsidP="00480D3D">
            <w:pPr>
              <w:spacing w:line="240" w:lineRule="atLeast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01.01.2022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D3D" w:rsidRPr="002D5714" w:rsidRDefault="00480D3D" w:rsidP="00480D3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80D3D" w:rsidRPr="002D5714" w:rsidRDefault="00480D3D" w:rsidP="00480D3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80D3D" w:rsidRPr="002D5714" w:rsidRDefault="00480D3D" w:rsidP="00480D3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80D3D" w:rsidRPr="002D5714" w:rsidRDefault="00480D3D" w:rsidP="00480D3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80D3D" w:rsidRPr="002D5714" w:rsidTr="00741644">
        <w:trPr>
          <w:trHeight w:val="1017"/>
        </w:trPr>
        <w:tc>
          <w:tcPr>
            <w:tcW w:w="994" w:type="dxa"/>
            <w:shd w:val="clear" w:color="auto" w:fill="auto"/>
          </w:tcPr>
          <w:p w:rsidR="00480D3D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386" w:type="dxa"/>
            <w:shd w:val="clear" w:color="auto" w:fill="auto"/>
          </w:tcPr>
          <w:p w:rsidR="00480D3D" w:rsidRPr="00B94349" w:rsidRDefault="00480D3D" w:rsidP="00210C2F">
            <w:pPr>
              <w:spacing w:line="240" w:lineRule="atLeast"/>
              <w:ind w:left="114" w:right="113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D2438">
              <w:rPr>
                <w:szCs w:val="28"/>
              </w:rPr>
              <w:t xml:space="preserve">оля школьников, обучающихся по программам общего образования, участвующих в олимпиадах и </w:t>
            </w:r>
            <w:r>
              <w:rPr>
                <w:szCs w:val="28"/>
              </w:rPr>
              <w:t xml:space="preserve">рейтинговых </w:t>
            </w:r>
            <w:r w:rsidRPr="00FD2438">
              <w:rPr>
                <w:szCs w:val="28"/>
              </w:rPr>
              <w:t>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3D" w:rsidRPr="00FA2BE3" w:rsidRDefault="00480D3D" w:rsidP="00480D3D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D3D" w:rsidRPr="00FA2BE3" w:rsidRDefault="00480D3D" w:rsidP="00480D3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80D3D" w:rsidRPr="005841C9" w:rsidRDefault="00480D3D" w:rsidP="00480D3D">
            <w:pPr>
              <w:spacing w:line="240" w:lineRule="atLeast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01.01.2022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8,5</w:t>
            </w:r>
          </w:p>
        </w:tc>
      </w:tr>
      <w:tr w:rsidR="00480D3D" w:rsidRPr="002D5714" w:rsidTr="00741644">
        <w:trPr>
          <w:trHeight w:val="477"/>
        </w:trPr>
        <w:tc>
          <w:tcPr>
            <w:tcW w:w="15027" w:type="dxa"/>
            <w:gridSpan w:val="9"/>
            <w:shd w:val="clear" w:color="auto" w:fill="auto"/>
          </w:tcPr>
          <w:p w:rsidR="00480D3D" w:rsidRDefault="00480D3D" w:rsidP="00B94349">
            <w:pPr>
              <w:spacing w:line="240" w:lineRule="atLeast"/>
              <w:jc w:val="center"/>
              <w:rPr>
                <w:szCs w:val="22"/>
              </w:rPr>
            </w:pPr>
            <w:r>
              <w:rPr>
                <w:szCs w:val="28"/>
              </w:rPr>
              <w:lastRenderedPageBreak/>
              <w:t>ЗАДАЧА 3</w:t>
            </w:r>
            <w:proofErr w:type="gramStart"/>
            <w:r w:rsidRPr="00EC6E3D">
              <w:rPr>
                <w:szCs w:val="28"/>
              </w:rPr>
              <w:t>:</w:t>
            </w:r>
            <w:r w:rsidRPr="00107852">
              <w:rPr>
                <w:szCs w:val="22"/>
              </w:rPr>
              <w:t xml:space="preserve"> Обеспечить</w:t>
            </w:r>
            <w:proofErr w:type="gramEnd"/>
            <w:r w:rsidRPr="00107852">
              <w:rPr>
                <w:szCs w:val="22"/>
              </w:rPr>
              <w:t xml:space="preserve"> предоставление дополнительного образования, в том числе за счет разработки и реализации современных </w:t>
            </w:r>
          </w:p>
          <w:p w:rsidR="00480D3D" w:rsidRDefault="00480D3D" w:rsidP="00B94349">
            <w:pPr>
              <w:spacing w:line="240" w:lineRule="atLeast"/>
              <w:jc w:val="center"/>
              <w:rPr>
                <w:szCs w:val="28"/>
              </w:rPr>
            </w:pPr>
            <w:r w:rsidRPr="00107852">
              <w:rPr>
                <w:szCs w:val="22"/>
              </w:rPr>
              <w:t>образовательных программ.</w:t>
            </w:r>
          </w:p>
        </w:tc>
      </w:tr>
      <w:tr w:rsidR="00480D3D" w:rsidRPr="002D5714" w:rsidTr="00741644">
        <w:trPr>
          <w:trHeight w:val="560"/>
        </w:trPr>
        <w:tc>
          <w:tcPr>
            <w:tcW w:w="994" w:type="dxa"/>
            <w:shd w:val="clear" w:color="auto" w:fill="auto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386" w:type="dxa"/>
            <w:shd w:val="clear" w:color="auto" w:fill="auto"/>
          </w:tcPr>
          <w:p w:rsidR="00480D3D" w:rsidRPr="002D5714" w:rsidRDefault="00480D3D" w:rsidP="00741644">
            <w:pPr>
              <w:spacing w:line="240" w:lineRule="atLeast"/>
              <w:ind w:left="114" w:right="113"/>
              <w:rPr>
                <w:szCs w:val="28"/>
              </w:rPr>
            </w:pPr>
            <w:r w:rsidRPr="00EC6E3D">
              <w:rPr>
                <w:szCs w:val="28"/>
              </w:rPr>
              <w:t>доля дете</w:t>
            </w:r>
            <w:r>
              <w:rPr>
                <w:szCs w:val="28"/>
              </w:rPr>
              <w:t>й в возрасте от 5 до 18 лет, ис</w:t>
            </w:r>
            <w:r w:rsidRPr="00EC6E3D">
              <w:rPr>
                <w:szCs w:val="28"/>
              </w:rPr>
              <w:t>пользующ</w:t>
            </w:r>
            <w:r>
              <w:rPr>
                <w:szCs w:val="28"/>
              </w:rPr>
              <w:t>их сертификаты дополнитель</w:t>
            </w:r>
            <w:r w:rsidRPr="00EC6E3D">
              <w:rPr>
                <w:szCs w:val="28"/>
              </w:rPr>
              <w:t>ного образования в рам</w:t>
            </w:r>
            <w:r>
              <w:rPr>
                <w:szCs w:val="28"/>
              </w:rPr>
              <w:t>ках системы пер</w:t>
            </w:r>
            <w:r w:rsidRPr="00EC6E3D">
              <w:rPr>
                <w:szCs w:val="28"/>
              </w:rPr>
              <w:t>сонифицированного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3D" w:rsidRPr="00FA2BE3" w:rsidRDefault="00480D3D" w:rsidP="00741644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D3D" w:rsidRPr="00FA2BE3" w:rsidRDefault="00480D3D" w:rsidP="0074164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80D3D" w:rsidRPr="005841C9" w:rsidRDefault="00480D3D" w:rsidP="00741644">
            <w:pPr>
              <w:spacing w:line="240" w:lineRule="atLeast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01.01.2022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15,77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17,35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 w:rsidRPr="00741644">
              <w:rPr>
                <w:szCs w:val="28"/>
              </w:rPr>
              <w:t>17,35</w:t>
            </w:r>
          </w:p>
        </w:tc>
      </w:tr>
      <w:tr w:rsidR="00480D3D" w:rsidRPr="002D5714" w:rsidTr="00741644">
        <w:trPr>
          <w:trHeight w:val="291"/>
        </w:trPr>
        <w:tc>
          <w:tcPr>
            <w:tcW w:w="15027" w:type="dxa"/>
            <w:gridSpan w:val="9"/>
            <w:shd w:val="clear" w:color="auto" w:fill="auto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 w:rsidRPr="00B94349">
              <w:rPr>
                <w:szCs w:val="28"/>
              </w:rPr>
              <w:t>ЗАДАЧА 4: Обеспечить безопасный, качественный отдых и оздоровление детей.</w:t>
            </w:r>
          </w:p>
        </w:tc>
      </w:tr>
      <w:tr w:rsidR="00480D3D" w:rsidRPr="002D5714" w:rsidTr="00741644">
        <w:trPr>
          <w:trHeight w:val="560"/>
        </w:trPr>
        <w:tc>
          <w:tcPr>
            <w:tcW w:w="994" w:type="dxa"/>
            <w:shd w:val="clear" w:color="auto" w:fill="auto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5386" w:type="dxa"/>
            <w:shd w:val="clear" w:color="auto" w:fill="auto"/>
          </w:tcPr>
          <w:p w:rsidR="00480D3D" w:rsidRPr="00EC6E3D" w:rsidRDefault="00480D3D" w:rsidP="0052011B">
            <w:pPr>
              <w:spacing w:line="240" w:lineRule="atLeast"/>
              <w:ind w:left="114" w:right="113"/>
              <w:rPr>
                <w:szCs w:val="28"/>
              </w:rPr>
            </w:pPr>
            <w:r w:rsidRPr="00EC6E3D">
              <w:rPr>
                <w:szCs w:val="28"/>
              </w:rPr>
              <w:t xml:space="preserve">доля обучающихся общеобразовательных организаций муниципальной формы собственности, которым предоставлено место в лагере с дневным пребыванием детей </w:t>
            </w:r>
            <w:r>
              <w:rPr>
                <w:szCs w:val="28"/>
              </w:rPr>
              <w:t>на базе образовательных учрежде</w:t>
            </w:r>
            <w:r w:rsidRPr="00EC6E3D">
              <w:rPr>
                <w:szCs w:val="28"/>
              </w:rPr>
              <w:t>ний города, приобретены путевк</w:t>
            </w:r>
            <w:r>
              <w:rPr>
                <w:szCs w:val="28"/>
              </w:rPr>
              <w:t>и в заго</w:t>
            </w:r>
            <w:r w:rsidRPr="00EC6E3D">
              <w:rPr>
                <w:szCs w:val="28"/>
              </w:rPr>
              <w:t>родны</w:t>
            </w:r>
            <w:r>
              <w:rPr>
                <w:szCs w:val="28"/>
              </w:rPr>
              <w:t>е оздоровительные лагеря,  в об</w:t>
            </w:r>
            <w:r w:rsidRPr="00EC6E3D">
              <w:rPr>
                <w:szCs w:val="28"/>
              </w:rPr>
              <w:t>щей</w:t>
            </w:r>
            <w:r>
              <w:rPr>
                <w:szCs w:val="28"/>
              </w:rPr>
              <w:t xml:space="preserve"> численности обучающихся общеоб</w:t>
            </w:r>
            <w:r w:rsidRPr="00EC6E3D">
              <w:rPr>
                <w:szCs w:val="28"/>
              </w:rPr>
              <w:t>разовательных организаций мун</w:t>
            </w:r>
            <w:r>
              <w:rPr>
                <w:szCs w:val="28"/>
              </w:rPr>
              <w:t>иципальной формы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D3D" w:rsidRPr="00FA2BE3" w:rsidRDefault="00480D3D" w:rsidP="00480D3D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D3D" w:rsidRPr="00FA2BE3" w:rsidRDefault="00480D3D" w:rsidP="00480D3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25,76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80D3D" w:rsidRPr="005841C9" w:rsidRDefault="00480D3D" w:rsidP="00480D3D">
            <w:pPr>
              <w:spacing w:line="240" w:lineRule="atLeast"/>
              <w:jc w:val="center"/>
              <w:rPr>
                <w:szCs w:val="28"/>
              </w:rPr>
            </w:pPr>
            <w:r w:rsidRPr="005841C9">
              <w:rPr>
                <w:szCs w:val="28"/>
              </w:rPr>
              <w:t>01.01.2022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26,8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80D3D" w:rsidRDefault="00480D3D" w:rsidP="001B586D">
            <w:pPr>
              <w:spacing w:line="240" w:lineRule="atLeast"/>
              <w:jc w:val="center"/>
              <w:rPr>
                <w:szCs w:val="28"/>
              </w:rPr>
            </w:pPr>
          </w:p>
          <w:p w:rsidR="00480D3D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26,9</w:t>
            </w:r>
          </w:p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27,0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80D3D" w:rsidRPr="002D5714" w:rsidRDefault="00480D3D" w:rsidP="001B586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27,0</w:t>
            </w:r>
          </w:p>
        </w:tc>
      </w:tr>
    </w:tbl>
    <w:p w:rsidR="00B94349" w:rsidRDefault="00B94349" w:rsidP="00653509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107852" w:rsidRDefault="00107852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0E531E" w:rsidRDefault="000E531E" w:rsidP="000E531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451BEF" w:rsidRPr="006B65D0" w:rsidRDefault="00451BEF" w:rsidP="00451BE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 w:cs="Times New Roman"/>
          <w:sz w:val="26"/>
          <w:szCs w:val="26"/>
        </w:rPr>
        <w:t>.1.</w:t>
      </w:r>
    </w:p>
    <w:p w:rsidR="00451BEF" w:rsidRDefault="00604E9A" w:rsidP="00604E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855664" w:rsidRPr="006B65D0" w:rsidRDefault="00855664" w:rsidP="00604E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55664">
        <w:rPr>
          <w:rFonts w:ascii="Times New Roman" w:hAnsi="Times New Roman" w:cs="Times New Roman"/>
          <w:sz w:val="26"/>
          <w:szCs w:val="26"/>
        </w:rPr>
        <w:t>«Развитие образования города Енисейска, 2023-2025 годы»</w:t>
      </w:r>
    </w:p>
    <w:p w:rsidR="00604E9A" w:rsidRDefault="00604E9A" w:rsidP="00451BEF">
      <w:pPr>
        <w:jc w:val="center"/>
      </w:pPr>
    </w:p>
    <w:p w:rsidR="002F1D87" w:rsidRDefault="002F1D87" w:rsidP="00451BEF">
      <w:pPr>
        <w:jc w:val="center"/>
      </w:pPr>
    </w:p>
    <w:p w:rsidR="00451BEF" w:rsidRDefault="00451BEF" w:rsidP="00451BEF">
      <w:pPr>
        <w:jc w:val="center"/>
      </w:pPr>
      <w:r>
        <w:t>Результаты муниципальной программы</w:t>
      </w:r>
    </w:p>
    <w:p w:rsidR="00451BEF" w:rsidRPr="00F22BBF" w:rsidRDefault="00451BEF" w:rsidP="00451BE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037"/>
        <w:gridCol w:w="2126"/>
        <w:gridCol w:w="5103"/>
      </w:tblGrid>
      <w:tr w:rsidR="00451BEF" w:rsidRPr="002D5714" w:rsidTr="00B94349">
        <w:trPr>
          <w:cantSplit/>
        </w:trPr>
        <w:tc>
          <w:tcPr>
            <w:tcW w:w="726" w:type="dxa"/>
            <w:shd w:val="clear" w:color="auto" w:fill="auto"/>
          </w:tcPr>
          <w:p w:rsidR="00451BEF" w:rsidRPr="002D5714" w:rsidRDefault="00451BEF" w:rsidP="001B586D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451BEF" w:rsidRPr="002D5714" w:rsidRDefault="00451BEF" w:rsidP="001B586D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451BEF" w:rsidRPr="002D5714" w:rsidRDefault="00451BEF" w:rsidP="001B586D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Срок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1BEF" w:rsidRPr="002D5714" w:rsidRDefault="00451BEF" w:rsidP="001B586D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Характеристика результата</w:t>
            </w:r>
          </w:p>
        </w:tc>
      </w:tr>
      <w:tr w:rsidR="00EC6E3D" w:rsidRPr="002D5714" w:rsidTr="00E67337">
        <w:trPr>
          <w:cantSplit/>
        </w:trPr>
        <w:tc>
          <w:tcPr>
            <w:tcW w:w="14992" w:type="dxa"/>
            <w:gridSpan w:val="4"/>
            <w:shd w:val="clear" w:color="auto" w:fill="auto"/>
          </w:tcPr>
          <w:p w:rsidR="00EC6E3D" w:rsidRPr="00480D3D" w:rsidRDefault="00EC6E3D" w:rsidP="001B586D">
            <w:pPr>
              <w:spacing w:before="60" w:after="60" w:line="240" w:lineRule="atLeast"/>
              <w:jc w:val="center"/>
            </w:pPr>
            <w:r w:rsidRPr="00480D3D">
              <w:t>ЦЕЛЬ: Повышение качества организации предоставления образования, удовлетворяющего  потребностям населения и перспективным задачам развития города Енисейска, безопасного и комфортного пребывания в образовательных учреждениях, отдыха и оздоровления детей в летний период</w:t>
            </w:r>
          </w:p>
        </w:tc>
      </w:tr>
      <w:tr w:rsidR="00451BEF" w:rsidRPr="002D5714" w:rsidTr="00EC6E3D">
        <w:trPr>
          <w:cantSplit/>
          <w:trHeight w:val="309"/>
        </w:trPr>
        <w:tc>
          <w:tcPr>
            <w:tcW w:w="14992" w:type="dxa"/>
            <w:gridSpan w:val="4"/>
          </w:tcPr>
          <w:p w:rsidR="00451BEF" w:rsidRDefault="00EC6E3D" w:rsidP="00855664">
            <w:pPr>
              <w:pStyle w:val="a3"/>
              <w:tabs>
                <w:tab w:val="left" w:pos="284"/>
              </w:tabs>
              <w:spacing w:line="240" w:lineRule="atLeast"/>
              <w:ind w:left="0"/>
              <w:jc w:val="center"/>
            </w:pPr>
            <w:r w:rsidRPr="00480D3D">
              <w:rPr>
                <w:rFonts w:eastAsia="Arial Unicode MS"/>
                <w:bCs/>
                <w:color w:val="000000"/>
              </w:rPr>
              <w:t xml:space="preserve">ЗАДАЧА 1: </w:t>
            </w:r>
            <w:r w:rsidRPr="00480D3D">
              <w:t>Обеспечить доступность дошкольного образования, соответствующего единому стандарту к</w:t>
            </w:r>
            <w:r w:rsidR="00855664">
              <w:t>ачества дошкольного образования</w:t>
            </w:r>
          </w:p>
          <w:p w:rsidR="00855664" w:rsidRPr="00855664" w:rsidRDefault="00855664" w:rsidP="00EC6E3D">
            <w:pPr>
              <w:pStyle w:val="a3"/>
              <w:tabs>
                <w:tab w:val="left" w:pos="284"/>
              </w:tabs>
              <w:spacing w:line="240" w:lineRule="atLeast"/>
              <w:ind w:left="0"/>
              <w:rPr>
                <w:rFonts w:eastAsia="Arial Unicode MS"/>
                <w:bCs/>
                <w:i/>
                <w:color w:val="000000"/>
                <w:sz w:val="10"/>
                <w:szCs w:val="10"/>
              </w:rPr>
            </w:pPr>
          </w:p>
        </w:tc>
      </w:tr>
      <w:tr w:rsidR="00451BEF" w:rsidRPr="002D5714" w:rsidTr="00B94349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451BEF" w:rsidRPr="00480D3D" w:rsidRDefault="00451BEF" w:rsidP="001B586D">
            <w:pPr>
              <w:spacing w:line="240" w:lineRule="atLeast"/>
              <w:jc w:val="center"/>
            </w:pPr>
            <w:r w:rsidRPr="00480D3D">
              <w:t>1.1.</w:t>
            </w:r>
          </w:p>
        </w:tc>
        <w:tc>
          <w:tcPr>
            <w:tcW w:w="7037" w:type="dxa"/>
            <w:shd w:val="clear" w:color="auto" w:fill="auto"/>
          </w:tcPr>
          <w:p w:rsidR="00BC187E" w:rsidRPr="00480D3D" w:rsidRDefault="00F54A3A" w:rsidP="00BC187E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Увеличение численности </w:t>
            </w:r>
            <w:r w:rsidR="00BC187E" w:rsidRPr="00480D3D">
              <w:rPr>
                <w:rFonts w:eastAsia="Arial Unicode MS"/>
                <w:bCs/>
                <w:color w:val="000000"/>
                <w:u w:color="000000"/>
              </w:rPr>
              <w:t>детей, п</w:t>
            </w:r>
            <w:r w:rsidR="000F79AE">
              <w:rPr>
                <w:rFonts w:eastAsia="Arial Unicode MS"/>
                <w:bCs/>
                <w:color w:val="000000"/>
                <w:u w:color="000000"/>
              </w:rPr>
              <w:t>олучающих дошкольное образование</w:t>
            </w:r>
            <w:r w:rsidR="00BC187E" w:rsidRPr="00480D3D">
              <w:rPr>
                <w:rFonts w:eastAsia="Arial Unicode MS"/>
                <w:bCs/>
                <w:color w:val="000000"/>
                <w:u w:color="000000"/>
              </w:rPr>
              <w:t>, в том числе по годам:</w:t>
            </w:r>
          </w:p>
          <w:p w:rsidR="00BC187E" w:rsidRPr="00480D3D" w:rsidRDefault="00F54A3A" w:rsidP="00BC187E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2023 год -  1030</w:t>
            </w:r>
            <w:r w:rsidR="00F57526">
              <w:rPr>
                <w:rFonts w:eastAsia="Arial Unicode MS"/>
                <w:bCs/>
                <w:color w:val="000000"/>
                <w:u w:color="000000"/>
              </w:rPr>
              <w:t xml:space="preserve"> чел</w:t>
            </w:r>
            <w:r w:rsidR="00BC187E" w:rsidRPr="00480D3D">
              <w:rPr>
                <w:rFonts w:eastAsia="Arial Unicode MS"/>
                <w:bCs/>
                <w:color w:val="000000"/>
                <w:u w:color="000000"/>
              </w:rPr>
              <w:t>;</w:t>
            </w:r>
          </w:p>
          <w:p w:rsidR="00BC187E" w:rsidRPr="00480D3D" w:rsidRDefault="00F54A3A" w:rsidP="00BC187E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2024 год -  1060</w:t>
            </w:r>
            <w:r w:rsidR="00F57526">
              <w:rPr>
                <w:rFonts w:eastAsia="Arial Unicode MS"/>
                <w:bCs/>
                <w:color w:val="000000"/>
                <w:u w:color="000000"/>
              </w:rPr>
              <w:t xml:space="preserve"> чел</w:t>
            </w:r>
            <w:r w:rsidR="00BC187E" w:rsidRPr="00480D3D">
              <w:rPr>
                <w:rFonts w:eastAsia="Arial Unicode MS"/>
                <w:bCs/>
                <w:color w:val="000000"/>
                <w:u w:color="000000"/>
              </w:rPr>
              <w:t>;</w:t>
            </w:r>
          </w:p>
          <w:p w:rsidR="00451BEF" w:rsidRPr="00480D3D" w:rsidRDefault="00BC187E" w:rsidP="00BC187E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2025 год -  </w:t>
            </w:r>
            <w:r w:rsidR="00F54A3A">
              <w:rPr>
                <w:rFonts w:eastAsia="Arial Unicode MS"/>
                <w:bCs/>
                <w:color w:val="000000"/>
                <w:u w:color="000000"/>
              </w:rPr>
              <w:t>1070</w:t>
            </w:r>
            <w:r w:rsidR="00F57526">
              <w:rPr>
                <w:rFonts w:eastAsia="Arial Unicode MS"/>
                <w:bCs/>
                <w:color w:val="000000"/>
                <w:u w:color="000000"/>
              </w:rPr>
              <w:t xml:space="preserve">  чел</w:t>
            </w:r>
            <w:r w:rsidR="002F1D87" w:rsidRPr="00480D3D">
              <w:rPr>
                <w:rFonts w:eastAsia="Arial Unicode MS"/>
                <w:bCs/>
                <w:color w:val="000000"/>
                <w:u w:color="000000"/>
              </w:rPr>
              <w:t>.</w:t>
            </w:r>
          </w:p>
          <w:p w:rsidR="002F1D87" w:rsidRPr="00480D3D" w:rsidRDefault="002F1D87" w:rsidP="00BC187E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2126" w:type="dxa"/>
          </w:tcPr>
          <w:p w:rsidR="00451BEF" w:rsidRPr="00480D3D" w:rsidRDefault="00451BEF" w:rsidP="00EC6E3D">
            <w:pPr>
              <w:spacing w:line="240" w:lineRule="atLeast"/>
              <w:jc w:val="center"/>
            </w:pPr>
            <w:r w:rsidRPr="00480D3D">
              <w:t>202</w:t>
            </w:r>
            <w:r w:rsidR="00EC6E3D" w:rsidRPr="00480D3D">
              <w:t>3 - 2025</w:t>
            </w:r>
          </w:p>
        </w:tc>
        <w:tc>
          <w:tcPr>
            <w:tcW w:w="5103" w:type="dxa"/>
            <w:shd w:val="clear" w:color="auto" w:fill="auto"/>
          </w:tcPr>
          <w:p w:rsidR="0001767C" w:rsidRPr="00480D3D" w:rsidRDefault="0001767C" w:rsidP="0001767C">
            <w:pPr>
              <w:spacing w:line="240" w:lineRule="atLeast"/>
            </w:pPr>
            <w:r w:rsidRPr="00480D3D">
              <w:t>Форма государственной статистической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 xml:space="preserve"> отчетности 85-к «Сведения о деятельности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организац</w:t>
            </w:r>
            <w:r w:rsidR="00F54A3A">
              <w:t>ии, осуществляющей образователь</w:t>
            </w:r>
            <w:r w:rsidRPr="00480D3D">
              <w:t>ную деятельность по образовательным</w:t>
            </w:r>
          </w:p>
          <w:p w:rsidR="00451BEF" w:rsidRPr="00480D3D" w:rsidRDefault="0001767C" w:rsidP="0001767C">
            <w:pPr>
              <w:spacing w:line="240" w:lineRule="atLeast"/>
            </w:pPr>
            <w:r w:rsidRPr="00480D3D">
              <w:t>программам дошкольного образования, при-смотр и уход за детьми»</w:t>
            </w:r>
          </w:p>
        </w:tc>
      </w:tr>
      <w:tr w:rsidR="00EC6E3D" w:rsidRPr="002D5714" w:rsidTr="00EC6E3D">
        <w:trPr>
          <w:cantSplit/>
          <w:trHeight w:val="548"/>
        </w:trPr>
        <w:tc>
          <w:tcPr>
            <w:tcW w:w="14992" w:type="dxa"/>
            <w:gridSpan w:val="4"/>
            <w:shd w:val="clear" w:color="auto" w:fill="auto"/>
          </w:tcPr>
          <w:p w:rsidR="00EC6E3D" w:rsidRPr="00480D3D" w:rsidRDefault="00EC6E3D" w:rsidP="00855664">
            <w:pPr>
              <w:spacing w:line="240" w:lineRule="atLeast"/>
              <w:jc w:val="center"/>
            </w:pPr>
            <w:r w:rsidRPr="00480D3D">
              <w:t>ЗАДАЧА 2: Обеспечить условия и качество обучения, соответствующие федеральным государственным стандартам начального общего, основного общего, среднего обще</w:t>
            </w:r>
            <w:r w:rsidR="00855664">
              <w:t>го образования</w:t>
            </w:r>
          </w:p>
        </w:tc>
      </w:tr>
      <w:tr w:rsidR="00EC6E3D" w:rsidRPr="002D5714" w:rsidTr="00B94349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EC6E3D" w:rsidRPr="00480D3D" w:rsidRDefault="00BC187E" w:rsidP="00EC6E3D">
            <w:pPr>
              <w:spacing w:line="240" w:lineRule="atLeast"/>
              <w:jc w:val="center"/>
            </w:pPr>
            <w:r w:rsidRPr="00480D3D">
              <w:t>2.1.</w:t>
            </w:r>
          </w:p>
        </w:tc>
        <w:tc>
          <w:tcPr>
            <w:tcW w:w="7037" w:type="dxa"/>
            <w:shd w:val="clear" w:color="auto" w:fill="auto"/>
          </w:tcPr>
          <w:p w:rsidR="00BC187E" w:rsidRPr="00480D3D" w:rsidRDefault="00BC187E" w:rsidP="00BC187E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удельный вес численности населения </w:t>
            </w:r>
            <w:proofErr w:type="spellStart"/>
            <w:r w:rsidRPr="00480D3D">
              <w:rPr>
                <w:rFonts w:eastAsia="Arial Unicode MS"/>
                <w:bCs/>
                <w:color w:val="000000"/>
                <w:u w:color="000000"/>
              </w:rPr>
              <w:t>г.Енисейска</w:t>
            </w:r>
            <w:proofErr w:type="spellEnd"/>
            <w:r w:rsidRPr="00480D3D">
              <w:rPr>
                <w:rFonts w:eastAsia="Arial Unicode MS"/>
                <w:bCs/>
                <w:color w:val="000000"/>
                <w:u w:color="000000"/>
              </w:rPr>
              <w:t>, подлежащих обучению в общеобразовательных организациях, охваченных образованием, от общей численности населения указанной категории</w:t>
            </w:r>
            <w:r w:rsidR="0068654A" w:rsidRPr="00480D3D">
              <w:rPr>
                <w:rFonts w:eastAsia="Arial Unicode MS"/>
                <w:bCs/>
                <w:color w:val="000000"/>
                <w:u w:color="000000"/>
              </w:rPr>
              <w:t xml:space="preserve">, в </w:t>
            </w:r>
            <w:proofErr w:type="gramStart"/>
            <w:r w:rsidR="0068654A" w:rsidRPr="00480D3D">
              <w:rPr>
                <w:rFonts w:eastAsia="Arial Unicode MS"/>
                <w:bCs/>
                <w:color w:val="000000"/>
                <w:u w:color="000000"/>
              </w:rPr>
              <w:t xml:space="preserve">том  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числе</w:t>
            </w:r>
            <w:proofErr w:type="gramEnd"/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 по годам:</w:t>
            </w:r>
          </w:p>
          <w:p w:rsidR="00BC187E" w:rsidRPr="00480D3D" w:rsidRDefault="00BC187E" w:rsidP="00BC187E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2023 год -  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>100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   %;</w:t>
            </w:r>
          </w:p>
          <w:p w:rsidR="00BC187E" w:rsidRPr="00480D3D" w:rsidRDefault="004463CE" w:rsidP="00BC187E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2024 год - </w:t>
            </w:r>
            <w:r w:rsidR="00BC187E" w:rsidRPr="00480D3D">
              <w:rPr>
                <w:rFonts w:eastAsia="Arial Unicode MS"/>
                <w:bCs/>
                <w:color w:val="000000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u w:color="000000"/>
              </w:rPr>
              <w:t>100</w:t>
            </w:r>
            <w:r w:rsidR="00BC187E" w:rsidRPr="00480D3D">
              <w:rPr>
                <w:rFonts w:eastAsia="Arial Unicode MS"/>
                <w:bCs/>
                <w:color w:val="000000"/>
                <w:u w:color="000000"/>
              </w:rPr>
              <w:t xml:space="preserve"> %;</w:t>
            </w:r>
          </w:p>
          <w:p w:rsidR="00BC187E" w:rsidRPr="00480D3D" w:rsidRDefault="004463CE" w:rsidP="00BC187E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2025 год - </w:t>
            </w:r>
            <w:r w:rsidR="002F1D87" w:rsidRPr="00480D3D">
              <w:rPr>
                <w:rFonts w:eastAsia="Arial Unicode MS"/>
                <w:bCs/>
                <w:color w:val="000000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u w:color="000000"/>
              </w:rPr>
              <w:t>100</w:t>
            </w:r>
            <w:r w:rsidR="002F1D87" w:rsidRPr="00480D3D">
              <w:rPr>
                <w:rFonts w:eastAsia="Arial Unicode MS"/>
                <w:bCs/>
                <w:color w:val="000000"/>
                <w:u w:color="000000"/>
              </w:rPr>
              <w:t xml:space="preserve">  %.</w:t>
            </w:r>
          </w:p>
          <w:p w:rsidR="00EC6E3D" w:rsidRPr="00480D3D" w:rsidRDefault="00EC6E3D" w:rsidP="00BC187E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2126" w:type="dxa"/>
          </w:tcPr>
          <w:p w:rsidR="00EC6E3D" w:rsidRPr="00480D3D" w:rsidRDefault="00EC6E3D" w:rsidP="00EC6E3D">
            <w:pPr>
              <w:spacing w:line="240" w:lineRule="atLeast"/>
              <w:jc w:val="center"/>
            </w:pPr>
            <w:r w:rsidRPr="00480D3D">
              <w:t>2023 - 2025</w:t>
            </w:r>
          </w:p>
        </w:tc>
        <w:tc>
          <w:tcPr>
            <w:tcW w:w="5103" w:type="dxa"/>
            <w:shd w:val="clear" w:color="auto" w:fill="auto"/>
          </w:tcPr>
          <w:p w:rsidR="0068654A" w:rsidRPr="00480D3D" w:rsidRDefault="0068654A" w:rsidP="002F1D87">
            <w:pPr>
              <w:spacing w:line="240" w:lineRule="atLeast"/>
              <w:jc w:val="both"/>
            </w:pPr>
            <w:r w:rsidRPr="00480D3D">
              <w:t>Форма государственной статистической</w:t>
            </w:r>
          </w:p>
          <w:p w:rsidR="002F1D87" w:rsidRPr="00480D3D" w:rsidRDefault="0068654A" w:rsidP="002F1D87">
            <w:pPr>
              <w:spacing w:line="240" w:lineRule="atLeast"/>
              <w:jc w:val="both"/>
            </w:pPr>
            <w:r w:rsidRPr="00480D3D">
              <w:t xml:space="preserve"> отчетности ОО-1</w:t>
            </w:r>
            <w:r w:rsidR="002F1D87" w:rsidRPr="00480D3D">
              <w:t xml:space="preserve"> «Сведения об организации,</w:t>
            </w:r>
          </w:p>
          <w:p w:rsidR="00EC6E3D" w:rsidRPr="00480D3D" w:rsidRDefault="002F1D87" w:rsidP="002F1D87">
            <w:pPr>
              <w:spacing w:line="240" w:lineRule="atLeast"/>
              <w:jc w:val="both"/>
            </w:pPr>
            <w:r w:rsidRPr="00480D3D">
              <w:t>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</w:tr>
      <w:tr w:rsidR="00EC6E3D" w:rsidRPr="002D5714" w:rsidTr="00B94349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EC6E3D" w:rsidRPr="00480D3D" w:rsidRDefault="00BC187E" w:rsidP="00EC6E3D">
            <w:pPr>
              <w:spacing w:line="240" w:lineRule="atLeast"/>
              <w:jc w:val="center"/>
            </w:pPr>
            <w:r w:rsidRPr="00480D3D">
              <w:lastRenderedPageBreak/>
              <w:t>2.2.</w:t>
            </w:r>
          </w:p>
        </w:tc>
        <w:tc>
          <w:tcPr>
            <w:tcW w:w="7037" w:type="dxa"/>
            <w:shd w:val="clear" w:color="auto" w:fill="auto"/>
          </w:tcPr>
          <w:p w:rsidR="0068654A" w:rsidRPr="00480D3D" w:rsidRDefault="00BC187E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>доля выпускников дневных общеобразовательных организаций муниципальной формы собственности, не получивших аттестат о среднем образовании, в общей численности выпускников дневных  общеобразовательных организаций муниципальной формы собственности</w:t>
            </w:r>
            <w:r w:rsidR="0068654A" w:rsidRPr="00480D3D">
              <w:rPr>
                <w:rFonts w:eastAsia="Arial Unicode MS"/>
                <w:bCs/>
                <w:color w:val="000000"/>
                <w:u w:color="000000"/>
              </w:rPr>
              <w:t>, в том  числе по годам: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2023 год -  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 xml:space="preserve">0  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%;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2024 год - 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 xml:space="preserve"> 0  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%;</w:t>
            </w:r>
          </w:p>
          <w:p w:rsidR="00EC6E3D" w:rsidRPr="00480D3D" w:rsidRDefault="004463CE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2025 год - </w:t>
            </w:r>
            <w:r w:rsidR="002F1D87" w:rsidRPr="00480D3D">
              <w:rPr>
                <w:rFonts w:eastAsia="Arial Unicode MS"/>
                <w:bCs/>
                <w:color w:val="000000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u w:color="000000"/>
              </w:rPr>
              <w:t>0</w:t>
            </w:r>
            <w:r w:rsidR="002F1D87" w:rsidRPr="00480D3D">
              <w:rPr>
                <w:rFonts w:eastAsia="Arial Unicode MS"/>
                <w:bCs/>
                <w:color w:val="000000"/>
                <w:u w:color="000000"/>
              </w:rPr>
              <w:t xml:space="preserve">  %.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2126" w:type="dxa"/>
          </w:tcPr>
          <w:p w:rsidR="00EC6E3D" w:rsidRPr="00480D3D" w:rsidRDefault="00EC6E3D" w:rsidP="00EC6E3D">
            <w:pPr>
              <w:spacing w:line="240" w:lineRule="atLeast"/>
              <w:jc w:val="center"/>
            </w:pPr>
            <w:r w:rsidRPr="00480D3D">
              <w:t>2023 - 2025</w:t>
            </w:r>
          </w:p>
        </w:tc>
        <w:tc>
          <w:tcPr>
            <w:tcW w:w="5103" w:type="dxa"/>
            <w:shd w:val="clear" w:color="auto" w:fill="auto"/>
          </w:tcPr>
          <w:p w:rsidR="0001767C" w:rsidRPr="00480D3D" w:rsidRDefault="0001767C" w:rsidP="0001767C">
            <w:pPr>
              <w:spacing w:line="240" w:lineRule="atLeast"/>
              <w:jc w:val="both"/>
            </w:pPr>
            <w:r w:rsidRPr="00480D3D">
              <w:t>Форма государственной статистической</w:t>
            </w:r>
          </w:p>
          <w:p w:rsidR="0001767C" w:rsidRPr="00480D3D" w:rsidRDefault="0001767C" w:rsidP="0001767C">
            <w:pPr>
              <w:spacing w:line="240" w:lineRule="atLeast"/>
              <w:jc w:val="both"/>
            </w:pPr>
            <w:r w:rsidRPr="00480D3D">
              <w:t xml:space="preserve"> отчетности ОО-1 «Сведения об организации,</w:t>
            </w:r>
          </w:p>
          <w:p w:rsidR="00EC6E3D" w:rsidRPr="00480D3D" w:rsidRDefault="0001767C" w:rsidP="0001767C">
            <w:pPr>
              <w:spacing w:line="240" w:lineRule="atLeast"/>
              <w:jc w:val="both"/>
            </w:pPr>
            <w:r w:rsidRPr="00480D3D">
              <w:t>осуществля</w:t>
            </w:r>
            <w:r w:rsidR="000F79AE">
              <w:t>ющей подготовку по образователь</w:t>
            </w:r>
            <w:r w:rsidRPr="00480D3D">
              <w:t>ным програ</w:t>
            </w:r>
            <w:r w:rsidR="000F79AE">
              <w:t>ммам начального общего, основно</w:t>
            </w:r>
            <w:r w:rsidRPr="00480D3D">
              <w:t>го общего, среднего общего образования»</w:t>
            </w:r>
          </w:p>
        </w:tc>
      </w:tr>
      <w:tr w:rsidR="00EC6E3D" w:rsidRPr="002D5714" w:rsidTr="00EC6E3D">
        <w:trPr>
          <w:cantSplit/>
          <w:trHeight w:val="521"/>
        </w:trPr>
        <w:tc>
          <w:tcPr>
            <w:tcW w:w="14992" w:type="dxa"/>
            <w:gridSpan w:val="4"/>
            <w:shd w:val="clear" w:color="auto" w:fill="auto"/>
          </w:tcPr>
          <w:p w:rsidR="00EC6E3D" w:rsidRDefault="00EC6E3D" w:rsidP="00855664">
            <w:pPr>
              <w:spacing w:line="240" w:lineRule="atLeast"/>
              <w:jc w:val="center"/>
            </w:pPr>
            <w:r w:rsidRPr="00480D3D">
              <w:t>ЗАДАЧА 3: Обеспечить предоставление дополнительного образования, в том числе за счет разработки и реализации современных образовательных программ.</w:t>
            </w:r>
          </w:p>
          <w:p w:rsidR="00855664" w:rsidRPr="00855664" w:rsidRDefault="00855664" w:rsidP="00855664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</w:tr>
      <w:tr w:rsidR="00EC6E3D" w:rsidRPr="002D5714" w:rsidTr="00B94349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EC6E3D" w:rsidRPr="00480D3D" w:rsidRDefault="0068654A" w:rsidP="00EC6E3D">
            <w:pPr>
              <w:spacing w:line="240" w:lineRule="atLeast"/>
              <w:jc w:val="center"/>
            </w:pPr>
            <w:r w:rsidRPr="00480D3D">
              <w:t>3.1.</w:t>
            </w:r>
          </w:p>
        </w:tc>
        <w:tc>
          <w:tcPr>
            <w:tcW w:w="7037" w:type="dxa"/>
            <w:shd w:val="clear" w:color="auto" w:fill="auto"/>
          </w:tcPr>
          <w:p w:rsidR="00EC6E3D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финансирования, в том числе по годам: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2023 год -   </w:t>
            </w:r>
            <w:r w:rsidR="009801E2">
              <w:rPr>
                <w:rFonts w:eastAsia="Arial Unicode MS"/>
                <w:bCs/>
                <w:color w:val="000000"/>
                <w:u w:color="000000"/>
              </w:rPr>
              <w:t>15,77</w:t>
            </w:r>
            <w:r w:rsidR="009801E2" w:rsidRPr="00480D3D">
              <w:rPr>
                <w:rFonts w:eastAsia="Arial Unicode MS"/>
                <w:bCs/>
                <w:color w:val="000000"/>
                <w:u w:color="000000"/>
              </w:rPr>
              <w:t xml:space="preserve">   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%;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2024 год </w:t>
            </w:r>
            <w:r w:rsidR="009801E2">
              <w:rPr>
                <w:rFonts w:eastAsia="Arial Unicode MS"/>
                <w:bCs/>
                <w:color w:val="000000"/>
                <w:u w:color="000000"/>
              </w:rPr>
              <w:t>–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 </w:t>
            </w:r>
            <w:r w:rsidR="009801E2">
              <w:rPr>
                <w:rFonts w:eastAsia="Arial Unicode MS"/>
                <w:bCs/>
                <w:color w:val="000000"/>
                <w:u w:color="000000"/>
              </w:rPr>
              <w:t xml:space="preserve">17,35 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 %;</w:t>
            </w:r>
          </w:p>
          <w:p w:rsidR="0068654A" w:rsidRPr="00480D3D" w:rsidRDefault="002F1D87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2025 год -  </w:t>
            </w:r>
            <w:r w:rsidR="009801E2">
              <w:rPr>
                <w:rFonts w:eastAsia="Arial Unicode MS"/>
                <w:bCs/>
                <w:color w:val="000000"/>
                <w:u w:color="000000"/>
              </w:rPr>
              <w:t xml:space="preserve">17,35 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  %.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2126" w:type="dxa"/>
          </w:tcPr>
          <w:p w:rsidR="00EC6E3D" w:rsidRPr="00480D3D" w:rsidRDefault="00EC6E3D" w:rsidP="00EC6E3D">
            <w:pPr>
              <w:spacing w:line="240" w:lineRule="atLeast"/>
              <w:jc w:val="center"/>
            </w:pPr>
            <w:r w:rsidRPr="00480D3D">
              <w:t>2023 - 2025</w:t>
            </w:r>
          </w:p>
        </w:tc>
        <w:tc>
          <w:tcPr>
            <w:tcW w:w="5103" w:type="dxa"/>
            <w:shd w:val="clear" w:color="auto" w:fill="auto"/>
          </w:tcPr>
          <w:p w:rsidR="0001767C" w:rsidRPr="00480D3D" w:rsidRDefault="0001767C" w:rsidP="0001767C">
            <w:pPr>
              <w:spacing w:line="240" w:lineRule="atLeast"/>
            </w:pPr>
            <w:r w:rsidRPr="00480D3D">
              <w:t>Форма федерального статистического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наблюдения 1-ДОП «Сведения о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дополнительном образовании детей»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Сводный отчет, сформированный из базы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данных «Навигатор дополнительного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образования детей Красноярского края»</w:t>
            </w:r>
          </w:p>
          <w:p w:rsidR="00EC6E3D" w:rsidRPr="00480D3D" w:rsidRDefault="00EC6E3D" w:rsidP="0001767C"/>
        </w:tc>
      </w:tr>
      <w:tr w:rsidR="00EC6E3D" w:rsidRPr="002D5714" w:rsidTr="00B94349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EC6E3D" w:rsidRPr="00480D3D" w:rsidRDefault="0068654A" w:rsidP="00EC6E3D">
            <w:pPr>
              <w:spacing w:line="240" w:lineRule="atLeast"/>
              <w:jc w:val="center"/>
            </w:pPr>
            <w:r w:rsidRPr="00480D3D">
              <w:t>3.2.</w:t>
            </w:r>
          </w:p>
        </w:tc>
        <w:tc>
          <w:tcPr>
            <w:tcW w:w="7037" w:type="dxa"/>
            <w:shd w:val="clear" w:color="auto" w:fill="auto"/>
          </w:tcPr>
          <w:p w:rsidR="00EC6E3D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>доля детей в возрасте 5 - 18 лет, получающих услуги по дополнительному образованию в муниципальных учреждениях дополнительного образования, в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 xml:space="preserve"> общей численности детей данной 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возрастной группы, в том числе по годам: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2023 год -  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>74,0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 %;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2024 год -  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 xml:space="preserve">74,0 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%;</w:t>
            </w:r>
          </w:p>
          <w:p w:rsidR="0068654A" w:rsidRPr="00480D3D" w:rsidRDefault="004463CE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2025 год -  74,5</w:t>
            </w:r>
            <w:r w:rsidR="002F1D87" w:rsidRPr="00480D3D">
              <w:rPr>
                <w:rFonts w:eastAsia="Arial Unicode MS"/>
                <w:bCs/>
                <w:color w:val="000000"/>
                <w:u w:color="000000"/>
              </w:rPr>
              <w:t xml:space="preserve">  %.</w:t>
            </w:r>
          </w:p>
          <w:p w:rsidR="00855664" w:rsidRPr="00480D3D" w:rsidRDefault="00855664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2126" w:type="dxa"/>
          </w:tcPr>
          <w:p w:rsidR="00EC6E3D" w:rsidRPr="00480D3D" w:rsidRDefault="00EC6E3D" w:rsidP="00EC6E3D">
            <w:pPr>
              <w:spacing w:line="240" w:lineRule="atLeast"/>
              <w:jc w:val="center"/>
            </w:pPr>
            <w:r w:rsidRPr="00480D3D">
              <w:t>2023 - 2025</w:t>
            </w:r>
          </w:p>
        </w:tc>
        <w:tc>
          <w:tcPr>
            <w:tcW w:w="5103" w:type="dxa"/>
            <w:shd w:val="clear" w:color="auto" w:fill="auto"/>
          </w:tcPr>
          <w:p w:rsidR="0001767C" w:rsidRPr="00480D3D" w:rsidRDefault="0001767C" w:rsidP="0001767C">
            <w:pPr>
              <w:spacing w:line="240" w:lineRule="atLeast"/>
            </w:pPr>
            <w:r w:rsidRPr="00480D3D">
              <w:t>Форма федерального статистического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наблюдения 1-ДОП «Сведения о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дополнительном образовании детей»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Сводный отчет, сформированный из базы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данных «Навигатор дополнительного</w:t>
            </w:r>
          </w:p>
          <w:p w:rsidR="00EC6E3D" w:rsidRPr="00480D3D" w:rsidRDefault="0001767C" w:rsidP="0001767C">
            <w:pPr>
              <w:spacing w:line="240" w:lineRule="atLeast"/>
            </w:pPr>
            <w:r w:rsidRPr="00480D3D">
              <w:t>образования детей Красноярского края»</w:t>
            </w:r>
          </w:p>
        </w:tc>
      </w:tr>
      <w:tr w:rsidR="00EC6E3D" w:rsidRPr="002D5714" w:rsidTr="00EC6E3D">
        <w:trPr>
          <w:cantSplit/>
          <w:trHeight w:val="276"/>
        </w:trPr>
        <w:tc>
          <w:tcPr>
            <w:tcW w:w="14992" w:type="dxa"/>
            <w:gridSpan w:val="4"/>
            <w:shd w:val="clear" w:color="auto" w:fill="auto"/>
          </w:tcPr>
          <w:p w:rsidR="00EC6E3D" w:rsidRPr="00480D3D" w:rsidRDefault="00EC6E3D" w:rsidP="00EC6E3D">
            <w:pPr>
              <w:spacing w:line="240" w:lineRule="atLeast"/>
            </w:pPr>
            <w:r w:rsidRPr="00480D3D">
              <w:t>ЗАДАЧА 4: Обеспечить безопасный, качественный отдых и оздоровление детей.</w:t>
            </w:r>
          </w:p>
        </w:tc>
      </w:tr>
      <w:tr w:rsidR="00EC6E3D" w:rsidRPr="002D5714" w:rsidTr="00B94349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EC6E3D" w:rsidRPr="00480D3D" w:rsidRDefault="0068654A" w:rsidP="00EC6E3D">
            <w:pPr>
              <w:spacing w:line="240" w:lineRule="atLeast"/>
              <w:jc w:val="center"/>
            </w:pPr>
            <w:r w:rsidRPr="00480D3D">
              <w:lastRenderedPageBreak/>
              <w:t xml:space="preserve">4.1. </w:t>
            </w:r>
          </w:p>
        </w:tc>
        <w:tc>
          <w:tcPr>
            <w:tcW w:w="7037" w:type="dxa"/>
            <w:shd w:val="clear" w:color="auto" w:fill="auto"/>
          </w:tcPr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>доля обуча</w:t>
            </w:r>
            <w:r w:rsidR="0052011B" w:rsidRPr="00480D3D">
              <w:rPr>
                <w:rFonts w:eastAsia="Arial Unicode MS"/>
                <w:bCs/>
                <w:color w:val="000000"/>
                <w:u w:color="000000"/>
              </w:rPr>
              <w:t>ющихся общеобразовательных орга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низаций муниципальной формы собственности, которым пред</w:t>
            </w:r>
            <w:r w:rsidR="0052011B" w:rsidRPr="00480D3D">
              <w:rPr>
                <w:rFonts w:eastAsia="Arial Unicode MS"/>
                <w:bCs/>
                <w:color w:val="000000"/>
                <w:u w:color="000000"/>
              </w:rPr>
              <w:t>оставлено место в лагере с днев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ным пребыванием детей на базе образовательных учреждений города, приобретены путевки в загородные оздоровительные лагеря,  в общей численности обучающихся общеобразовательных организаций муниципальной формы собственности, в том числе по годам: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2023 год -   </w:t>
            </w:r>
            <w:r w:rsidR="0052011B" w:rsidRPr="00480D3D">
              <w:rPr>
                <w:rFonts w:eastAsia="Arial Unicode MS"/>
                <w:bCs/>
                <w:color w:val="000000"/>
                <w:u w:color="000000"/>
              </w:rPr>
              <w:t>26,9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  %;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2024 год -  </w:t>
            </w:r>
            <w:r w:rsidR="0052011B" w:rsidRPr="00480D3D">
              <w:rPr>
                <w:rFonts w:eastAsia="Arial Unicode MS"/>
                <w:bCs/>
                <w:color w:val="000000"/>
                <w:u w:color="000000"/>
              </w:rPr>
              <w:t>27,0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   %;</w:t>
            </w:r>
          </w:p>
          <w:p w:rsidR="00EC6E3D" w:rsidRPr="00480D3D" w:rsidRDefault="002F1D87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2025 год -   </w:t>
            </w:r>
            <w:r w:rsidR="0052011B" w:rsidRPr="00480D3D">
              <w:rPr>
                <w:rFonts w:eastAsia="Arial Unicode MS"/>
                <w:bCs/>
                <w:color w:val="000000"/>
                <w:u w:color="000000"/>
              </w:rPr>
              <w:t>27,0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  %.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2126" w:type="dxa"/>
          </w:tcPr>
          <w:p w:rsidR="00EC6E3D" w:rsidRPr="00480D3D" w:rsidRDefault="00EC6E3D" w:rsidP="00EC6E3D">
            <w:pPr>
              <w:spacing w:line="240" w:lineRule="atLeast"/>
              <w:jc w:val="center"/>
            </w:pPr>
            <w:r w:rsidRPr="00480D3D">
              <w:t>2023 - 2025</w:t>
            </w:r>
          </w:p>
        </w:tc>
        <w:tc>
          <w:tcPr>
            <w:tcW w:w="5103" w:type="dxa"/>
            <w:shd w:val="clear" w:color="auto" w:fill="auto"/>
          </w:tcPr>
          <w:p w:rsidR="00EC6E3D" w:rsidRPr="00480D3D" w:rsidRDefault="0068654A" w:rsidP="0001767C">
            <w:pPr>
              <w:spacing w:line="240" w:lineRule="atLeast"/>
            </w:pPr>
            <w:r w:rsidRPr="00480D3D">
              <w:t>Ведомственная отчетность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форма федерального статистического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наблюдения  ОО-1 «Сведения об организации,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</w:tr>
      <w:tr w:rsidR="00EC6E3D" w:rsidRPr="002D5714" w:rsidTr="00EC6E3D">
        <w:trPr>
          <w:cantSplit/>
          <w:trHeight w:val="249"/>
        </w:trPr>
        <w:tc>
          <w:tcPr>
            <w:tcW w:w="14992" w:type="dxa"/>
            <w:gridSpan w:val="4"/>
            <w:shd w:val="clear" w:color="auto" w:fill="auto"/>
          </w:tcPr>
          <w:p w:rsidR="00EC6E3D" w:rsidRDefault="00EC6E3D" w:rsidP="00855664">
            <w:pPr>
              <w:spacing w:line="240" w:lineRule="atLeast"/>
              <w:jc w:val="center"/>
            </w:pPr>
            <w:r w:rsidRPr="00480D3D">
              <w:t>ЗАДАЧА 5: Создать условия для эффективного управления систем</w:t>
            </w:r>
            <w:r w:rsidR="00855664">
              <w:t>ой образования города Енисейска</w:t>
            </w:r>
          </w:p>
          <w:p w:rsidR="00855664" w:rsidRPr="00855664" w:rsidRDefault="00855664" w:rsidP="00855664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</w:tr>
      <w:tr w:rsidR="00EC6E3D" w:rsidRPr="002D5714" w:rsidTr="00B94349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EC6E3D" w:rsidRPr="00480D3D" w:rsidRDefault="0068654A" w:rsidP="00EC6E3D">
            <w:pPr>
              <w:spacing w:line="240" w:lineRule="atLeast"/>
              <w:jc w:val="center"/>
            </w:pPr>
            <w:r w:rsidRPr="00480D3D">
              <w:t>5.1.</w:t>
            </w:r>
          </w:p>
        </w:tc>
        <w:tc>
          <w:tcPr>
            <w:tcW w:w="7037" w:type="dxa"/>
            <w:shd w:val="clear" w:color="auto" w:fill="auto"/>
          </w:tcPr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>количество муниципальных учреждений, в которых проведены контрольные мероприятия по исполнению бюджета,</w:t>
            </w:r>
            <w:r w:rsidRPr="00480D3D">
              <w:t xml:space="preserve"> 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в том числе по годам: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2023 год -  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>100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 %;</w:t>
            </w:r>
          </w:p>
          <w:p w:rsidR="0068654A" w:rsidRPr="00480D3D" w:rsidRDefault="004463CE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2024 год - </w:t>
            </w:r>
            <w:r w:rsidR="0068654A" w:rsidRPr="00480D3D">
              <w:rPr>
                <w:rFonts w:eastAsia="Arial Unicode MS"/>
                <w:bCs/>
                <w:color w:val="000000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u w:color="000000"/>
              </w:rPr>
              <w:t xml:space="preserve">100 </w:t>
            </w:r>
            <w:r w:rsidR="0068654A" w:rsidRPr="00480D3D">
              <w:rPr>
                <w:rFonts w:eastAsia="Arial Unicode MS"/>
                <w:bCs/>
                <w:color w:val="000000"/>
                <w:u w:color="000000"/>
              </w:rPr>
              <w:t>%;</w:t>
            </w:r>
          </w:p>
          <w:p w:rsidR="00EC6E3D" w:rsidRPr="00480D3D" w:rsidRDefault="004463CE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2025 год -  100</w:t>
            </w:r>
            <w:r w:rsidR="002F1D87" w:rsidRPr="00480D3D">
              <w:rPr>
                <w:rFonts w:eastAsia="Arial Unicode MS"/>
                <w:bCs/>
                <w:color w:val="000000"/>
                <w:u w:color="000000"/>
              </w:rPr>
              <w:t xml:space="preserve"> %.</w:t>
            </w:r>
          </w:p>
          <w:p w:rsidR="0068654A" w:rsidRPr="00480D3D" w:rsidRDefault="0068654A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2126" w:type="dxa"/>
          </w:tcPr>
          <w:p w:rsidR="00EC6E3D" w:rsidRPr="00480D3D" w:rsidRDefault="00EC6E3D" w:rsidP="00EC6E3D">
            <w:pPr>
              <w:spacing w:line="240" w:lineRule="atLeast"/>
              <w:jc w:val="center"/>
            </w:pPr>
            <w:r w:rsidRPr="00480D3D">
              <w:t>2023 - 2025</w:t>
            </w:r>
          </w:p>
        </w:tc>
        <w:tc>
          <w:tcPr>
            <w:tcW w:w="5103" w:type="dxa"/>
            <w:shd w:val="clear" w:color="auto" w:fill="auto"/>
          </w:tcPr>
          <w:p w:rsidR="00EC6E3D" w:rsidRPr="00480D3D" w:rsidRDefault="0068654A" w:rsidP="0001767C">
            <w:pPr>
              <w:spacing w:line="240" w:lineRule="atLeast"/>
            </w:pPr>
            <w:r w:rsidRPr="00480D3D">
              <w:t>Ведомственная отчетность</w:t>
            </w:r>
          </w:p>
          <w:p w:rsidR="0001767C" w:rsidRPr="00480D3D" w:rsidRDefault="0001767C" w:rsidP="0001767C">
            <w:pPr>
              <w:spacing w:line="240" w:lineRule="atLeast"/>
            </w:pPr>
            <w:r w:rsidRPr="00480D3D">
              <w:t>отчеты в финансовое управление администра</w:t>
            </w:r>
            <w:r w:rsidR="005841C9" w:rsidRPr="00480D3D">
              <w:t xml:space="preserve">ции города, контрольно-счетную </w:t>
            </w:r>
            <w:r w:rsidRPr="00480D3D">
              <w:t>палату</w:t>
            </w:r>
            <w:r w:rsidR="005841C9" w:rsidRPr="00480D3D">
              <w:t xml:space="preserve"> </w:t>
            </w:r>
            <w:r w:rsidRPr="00480D3D">
              <w:t>города</w:t>
            </w:r>
          </w:p>
        </w:tc>
      </w:tr>
      <w:tr w:rsidR="002F1D87" w:rsidRPr="002D5714" w:rsidTr="00B94349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2F1D87" w:rsidRPr="00480D3D" w:rsidRDefault="004463CE" w:rsidP="002B3D19">
            <w:pPr>
              <w:spacing w:line="240" w:lineRule="atLeast"/>
              <w:jc w:val="center"/>
            </w:pPr>
            <w:r>
              <w:t>5.2</w:t>
            </w:r>
            <w:r w:rsidR="002F1D87" w:rsidRPr="00480D3D">
              <w:t>.</w:t>
            </w:r>
          </w:p>
        </w:tc>
        <w:tc>
          <w:tcPr>
            <w:tcW w:w="7037" w:type="dxa"/>
            <w:shd w:val="clear" w:color="auto" w:fill="auto"/>
          </w:tcPr>
          <w:p w:rsidR="002F1D87" w:rsidRPr="00480D3D" w:rsidRDefault="002F1D87" w:rsidP="0068654A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>количество премий Главы города в области образования (премии и стипендии обучающимся и молодежи), в том числе по годам:</w:t>
            </w:r>
          </w:p>
          <w:p w:rsidR="002F1D87" w:rsidRPr="00480D3D" w:rsidRDefault="002F1D87" w:rsidP="002F1D87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2023 год -   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>11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;</w:t>
            </w:r>
          </w:p>
          <w:p w:rsidR="002F1D87" w:rsidRPr="00480D3D" w:rsidRDefault="002F1D87" w:rsidP="002F1D87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2024 год -   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>11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;</w:t>
            </w:r>
          </w:p>
          <w:p w:rsidR="002F1D87" w:rsidRPr="00480D3D" w:rsidRDefault="004463CE" w:rsidP="002F1D87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2025 год -   11</w:t>
            </w:r>
            <w:r w:rsidR="002F1D87" w:rsidRPr="00480D3D">
              <w:rPr>
                <w:rFonts w:eastAsia="Arial Unicode MS"/>
                <w:bCs/>
                <w:color w:val="000000"/>
                <w:u w:color="000000"/>
              </w:rPr>
              <w:t>.</w:t>
            </w:r>
          </w:p>
          <w:p w:rsidR="002F1D87" w:rsidRPr="00480D3D" w:rsidRDefault="002F1D87" w:rsidP="002F1D87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2126" w:type="dxa"/>
          </w:tcPr>
          <w:p w:rsidR="002F1D87" w:rsidRPr="00480D3D" w:rsidRDefault="002F1D87" w:rsidP="00EC6E3D">
            <w:pPr>
              <w:spacing w:line="240" w:lineRule="atLeast"/>
              <w:jc w:val="center"/>
            </w:pPr>
            <w:r w:rsidRPr="00480D3D">
              <w:t>2023 - 2025</w:t>
            </w:r>
          </w:p>
        </w:tc>
        <w:tc>
          <w:tcPr>
            <w:tcW w:w="5103" w:type="dxa"/>
            <w:shd w:val="clear" w:color="auto" w:fill="auto"/>
          </w:tcPr>
          <w:p w:rsidR="002F1D87" w:rsidRPr="00480D3D" w:rsidRDefault="00310087" w:rsidP="00310087">
            <w:pPr>
              <w:spacing w:line="240" w:lineRule="atLeast"/>
            </w:pPr>
            <w:r w:rsidRPr="00480D3D">
              <w:t>В соответствии с протоколом муниципальной комиссии и постановлением главы города</w:t>
            </w:r>
          </w:p>
        </w:tc>
      </w:tr>
      <w:tr w:rsidR="002F1D87" w:rsidRPr="002D5714" w:rsidTr="00B94349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2F1D87" w:rsidRPr="00480D3D" w:rsidRDefault="004463CE" w:rsidP="00EC6E3D">
            <w:pPr>
              <w:spacing w:line="240" w:lineRule="atLeast"/>
              <w:jc w:val="center"/>
            </w:pPr>
            <w:r>
              <w:t>5.2</w:t>
            </w:r>
            <w:r w:rsidR="002F1D87" w:rsidRPr="00480D3D">
              <w:t>.</w:t>
            </w:r>
          </w:p>
        </w:tc>
        <w:tc>
          <w:tcPr>
            <w:tcW w:w="7037" w:type="dxa"/>
            <w:shd w:val="clear" w:color="auto" w:fill="auto"/>
          </w:tcPr>
          <w:p w:rsidR="002F1D87" w:rsidRPr="00480D3D" w:rsidRDefault="002F1D87" w:rsidP="002F1D87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>количество премий Главы города в области образования (лучшим педагогам), в том числе по годам:</w:t>
            </w:r>
          </w:p>
          <w:p w:rsidR="002F1D87" w:rsidRPr="00480D3D" w:rsidRDefault="002F1D87" w:rsidP="002F1D87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2023 год -   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>4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;</w:t>
            </w:r>
          </w:p>
          <w:p w:rsidR="002F1D87" w:rsidRPr="00480D3D" w:rsidRDefault="002F1D87" w:rsidP="002F1D87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 xml:space="preserve">2024 год -   </w:t>
            </w:r>
            <w:r w:rsidR="004463CE">
              <w:rPr>
                <w:rFonts w:eastAsia="Arial Unicode MS"/>
                <w:bCs/>
                <w:color w:val="000000"/>
                <w:u w:color="000000"/>
              </w:rPr>
              <w:t>4</w:t>
            </w:r>
            <w:r w:rsidRPr="00480D3D">
              <w:rPr>
                <w:rFonts w:eastAsia="Arial Unicode MS"/>
                <w:bCs/>
                <w:color w:val="000000"/>
                <w:u w:color="000000"/>
              </w:rPr>
              <w:t>;</w:t>
            </w:r>
          </w:p>
          <w:p w:rsidR="002F1D87" w:rsidRPr="00480D3D" w:rsidRDefault="004463CE" w:rsidP="002F1D87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 xml:space="preserve">2025 год - </w:t>
            </w:r>
            <w:r w:rsidR="002F1D87" w:rsidRPr="00480D3D">
              <w:rPr>
                <w:rFonts w:eastAsia="Arial Unicode MS"/>
                <w:bCs/>
                <w:color w:val="000000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u w:color="000000"/>
              </w:rPr>
              <w:t xml:space="preserve"> 4</w:t>
            </w:r>
            <w:r w:rsidR="002F1D87" w:rsidRPr="00480D3D">
              <w:rPr>
                <w:rFonts w:eastAsia="Arial Unicode MS"/>
                <w:bCs/>
                <w:color w:val="000000"/>
                <w:u w:color="000000"/>
              </w:rPr>
              <w:t>.</w:t>
            </w:r>
          </w:p>
          <w:p w:rsidR="002F1D87" w:rsidRPr="00480D3D" w:rsidRDefault="002F1D87" w:rsidP="002F1D87">
            <w:pPr>
              <w:spacing w:line="240" w:lineRule="atLeast"/>
              <w:rPr>
                <w:rFonts w:eastAsia="Arial Unicode MS"/>
                <w:bCs/>
                <w:color w:val="000000"/>
                <w:u w:color="000000"/>
              </w:rPr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ab/>
            </w:r>
          </w:p>
        </w:tc>
        <w:tc>
          <w:tcPr>
            <w:tcW w:w="2126" w:type="dxa"/>
          </w:tcPr>
          <w:p w:rsidR="002F1D87" w:rsidRPr="00480D3D" w:rsidRDefault="002F1D87" w:rsidP="00EC6E3D">
            <w:pPr>
              <w:spacing w:line="240" w:lineRule="atLeast"/>
              <w:jc w:val="center"/>
            </w:pPr>
            <w:r w:rsidRPr="00480D3D">
              <w:rPr>
                <w:rFonts w:eastAsia="Arial Unicode MS"/>
                <w:bCs/>
                <w:color w:val="000000"/>
                <w:u w:color="000000"/>
              </w:rPr>
              <w:t>2023 - 2025</w:t>
            </w:r>
          </w:p>
        </w:tc>
        <w:tc>
          <w:tcPr>
            <w:tcW w:w="5103" w:type="dxa"/>
            <w:shd w:val="clear" w:color="auto" w:fill="auto"/>
          </w:tcPr>
          <w:p w:rsidR="002F1D87" w:rsidRPr="00480D3D" w:rsidRDefault="00310087" w:rsidP="00310087">
            <w:pPr>
              <w:spacing w:line="240" w:lineRule="atLeast"/>
            </w:pPr>
            <w:r w:rsidRPr="00480D3D">
              <w:t>В соответствии с протоколом муниципальной комиссии и постановлением главы города</w:t>
            </w:r>
          </w:p>
        </w:tc>
      </w:tr>
    </w:tbl>
    <w:p w:rsidR="00DD6BA7" w:rsidRDefault="00DD6BA7" w:rsidP="000E531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D6BA7" w:rsidRDefault="00DD6BA7" w:rsidP="000E531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D6BA7" w:rsidRDefault="00DD6BA7" w:rsidP="000E531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D6BA7" w:rsidRDefault="00DD6BA7" w:rsidP="000E531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94349" w:rsidRDefault="00B94349" w:rsidP="00B943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787B" w:rsidRDefault="0085787B" w:rsidP="0085787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5787B" w:rsidRDefault="0085787B" w:rsidP="00857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5787B" w:rsidRDefault="0085787B" w:rsidP="00857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образования города Енисейска, 2023-2025 годы»</w:t>
      </w:r>
    </w:p>
    <w:p w:rsidR="0085787B" w:rsidRDefault="0085787B" w:rsidP="00857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787B" w:rsidRDefault="0085787B" w:rsidP="0085787B">
      <w:pPr>
        <w:pStyle w:val="ConsPlusNormal"/>
        <w:jc w:val="both"/>
      </w:pPr>
    </w:p>
    <w:p w:rsidR="0085787B" w:rsidRDefault="0085787B" w:rsidP="00857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66"/>
      <w:bookmarkEnd w:id="5"/>
      <w:r>
        <w:rPr>
          <w:rFonts w:ascii="Times New Roman" w:hAnsi="Times New Roman" w:cs="Times New Roman"/>
          <w:sz w:val="24"/>
          <w:szCs w:val="24"/>
        </w:rPr>
        <w:t>Прогноз</w:t>
      </w:r>
    </w:p>
    <w:p w:rsidR="0085787B" w:rsidRDefault="0085787B" w:rsidP="00857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муниципальных услуг (выполнение работ) муниципальными</w:t>
      </w:r>
    </w:p>
    <w:p w:rsidR="0085787B" w:rsidRDefault="0085787B" w:rsidP="00857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по программе</w:t>
      </w:r>
    </w:p>
    <w:p w:rsidR="0085787B" w:rsidRDefault="0085787B" w:rsidP="00857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87B" w:rsidRDefault="0085787B" w:rsidP="0085787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6826"/>
        <w:gridCol w:w="1416"/>
        <w:gridCol w:w="1134"/>
        <w:gridCol w:w="1134"/>
        <w:gridCol w:w="1418"/>
        <w:gridCol w:w="1418"/>
        <w:gridCol w:w="1417"/>
      </w:tblGrid>
      <w:tr w:rsidR="0085787B" w:rsidTr="00F916A2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услуги (работы), показателя объема услуги 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(работы), подпрограммы, мероприятий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 объема услуги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(работы)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бюджета на оказание муниципальной услуги (работы) (руб.)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очередной финансовый год 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2023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планового периода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 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очередной финансовый год 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планового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периода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второй год планового 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периода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г.</w:t>
            </w:r>
          </w:p>
        </w:tc>
      </w:tr>
      <w:tr w:rsidR="0085787B" w:rsidTr="00F916A2">
        <w:trPr>
          <w:trHeight w:val="34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детей (человек)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 «Реализация муниципальной образовательной политики в области дошкольного образования»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spacing w:line="276" w:lineRule="auto"/>
              <w:rPr>
                <w:lang w:eastAsia="en-US"/>
              </w:rPr>
            </w:pPr>
            <w:r w:rsidRPr="007175D1">
              <w:rPr>
                <w:sz w:val="22"/>
                <w:lang w:eastAsia="en-US"/>
              </w:rPr>
              <w:t>99 938 300,00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7175D1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7175D1">
              <w:rPr>
                <w:sz w:val="22"/>
                <w:lang w:eastAsia="en-US"/>
              </w:rPr>
              <w:t>99 938 300,00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7175D1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7175D1">
              <w:rPr>
                <w:sz w:val="22"/>
                <w:lang w:eastAsia="en-US"/>
              </w:rPr>
              <w:t>99 938 300,00</w:t>
            </w:r>
          </w:p>
        </w:tc>
      </w:tr>
      <w:tr w:rsidR="0085787B" w:rsidTr="00F916A2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присмотр и уход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детей (человек)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 «Реализация муниципальной образовательной политики в области дошкольного образования»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7175D1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68 105 700,00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7175D1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7175D1">
              <w:rPr>
                <w:sz w:val="22"/>
                <w:lang w:eastAsia="en-US"/>
              </w:rPr>
              <w:t>67 </w:t>
            </w:r>
            <w:r>
              <w:rPr>
                <w:sz w:val="22"/>
                <w:lang w:eastAsia="en-US"/>
              </w:rPr>
              <w:t>105</w:t>
            </w:r>
            <w:r w:rsidRPr="007175D1">
              <w:rPr>
                <w:sz w:val="22"/>
                <w:lang w:eastAsia="en-US"/>
              </w:rPr>
              <w:t>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7175D1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7175D1">
              <w:rPr>
                <w:sz w:val="22"/>
                <w:lang w:eastAsia="en-US"/>
              </w:rPr>
              <w:t>67 </w:t>
            </w:r>
            <w:r>
              <w:rPr>
                <w:sz w:val="22"/>
                <w:lang w:eastAsia="en-US"/>
              </w:rPr>
              <w:t>105</w:t>
            </w:r>
            <w:r w:rsidRPr="007175D1">
              <w:rPr>
                <w:sz w:val="22"/>
                <w:lang w:eastAsia="en-US"/>
              </w:rPr>
              <w:t> 700,00</w:t>
            </w:r>
          </w:p>
        </w:tc>
      </w:tr>
      <w:tr w:rsidR="0085787B" w:rsidTr="00F916A2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реализация основных общеобразовательных программ начального, основного, среднего общего образования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обучающихся (человек)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Мероприятие 2 </w:t>
            </w:r>
            <w:r>
              <w:rPr>
                <w:lang w:eastAsia="en-US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Pr="007175D1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7175D1">
              <w:rPr>
                <w:sz w:val="20"/>
                <w:lang w:eastAsia="en-US"/>
              </w:rPr>
              <w:t>205 701 000,00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Pr="007175D1" w:rsidRDefault="0085787B" w:rsidP="00F916A2">
            <w:pPr>
              <w:spacing w:line="276" w:lineRule="auto"/>
              <w:rPr>
                <w:sz w:val="20"/>
                <w:lang w:eastAsia="en-US"/>
              </w:rPr>
            </w:pPr>
            <w:r w:rsidRPr="007175D1">
              <w:rPr>
                <w:sz w:val="20"/>
                <w:lang w:eastAsia="en-US"/>
              </w:rPr>
              <w:t>186 940 000,00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Pr="007175D1" w:rsidRDefault="0085787B" w:rsidP="00F916A2">
            <w:pPr>
              <w:spacing w:line="276" w:lineRule="auto"/>
              <w:rPr>
                <w:sz w:val="20"/>
                <w:lang w:eastAsia="en-US"/>
              </w:rPr>
            </w:pPr>
            <w:r w:rsidRPr="007175D1">
              <w:rPr>
                <w:sz w:val="20"/>
                <w:lang w:eastAsia="en-US"/>
              </w:rPr>
              <w:t>186 940 000,00</w:t>
            </w:r>
          </w:p>
        </w:tc>
      </w:tr>
      <w:tr w:rsidR="0085787B" w:rsidTr="00F916A2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отдыха детей и молодежи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детей (человек)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Мероприятие 2 </w:t>
            </w:r>
            <w:r>
              <w:rPr>
                <w:lang w:eastAsia="en-US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Pr="007175D1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7175D1">
              <w:rPr>
                <w:sz w:val="22"/>
                <w:lang w:eastAsia="en-US"/>
              </w:rPr>
              <w:t>4 352 400,00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Pr="007175D1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7175D1">
              <w:rPr>
                <w:sz w:val="22"/>
                <w:lang w:eastAsia="en-US"/>
              </w:rPr>
              <w:t>4 352 400,00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Pr="007175D1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7175D1">
              <w:rPr>
                <w:sz w:val="22"/>
                <w:lang w:eastAsia="en-US"/>
              </w:rPr>
              <w:t>4 352 400,00</w:t>
            </w:r>
          </w:p>
        </w:tc>
      </w:tr>
      <w:tr w:rsidR="0085787B" w:rsidTr="00F916A2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питания</w:t>
            </w:r>
          </w:p>
        </w:tc>
      </w:tr>
      <w:tr w:rsidR="0085787B" w:rsidTr="00F916A2">
        <w:trPr>
          <w:trHeight w:val="48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детей (человек)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Мероприятие 2 </w:t>
            </w:r>
            <w:r>
              <w:rPr>
                <w:lang w:eastAsia="en-US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Pr="00AB7EE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AB7EEB">
              <w:rPr>
                <w:sz w:val="22"/>
                <w:lang w:eastAsia="en-US"/>
              </w:rPr>
              <w:t>22 310 600,00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Pr="00AB7EEB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AB7EEB">
              <w:rPr>
                <w:sz w:val="22"/>
                <w:lang w:eastAsia="en-US"/>
              </w:rPr>
              <w:t>22 542 700,00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Pr="00AB7EEB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AB7EEB">
              <w:rPr>
                <w:sz w:val="22"/>
                <w:lang w:eastAsia="en-US"/>
              </w:rPr>
              <w:t>22 542 700,00</w:t>
            </w:r>
          </w:p>
        </w:tc>
      </w:tr>
      <w:tr w:rsidR="0085787B" w:rsidTr="00F916A2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обучающихся (человек)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муниципальной образовательной политики в области 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AB7EE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AB7EEB">
              <w:rPr>
                <w:sz w:val="22"/>
                <w:lang w:eastAsia="en-US"/>
              </w:rPr>
              <w:t>4 207 500,00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AB7EEB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AB7EEB">
              <w:rPr>
                <w:sz w:val="22"/>
                <w:lang w:eastAsia="en-US"/>
              </w:rPr>
              <w:t>4 207 500,00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AB7EEB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AB7EEB">
              <w:rPr>
                <w:sz w:val="22"/>
                <w:lang w:eastAsia="en-US"/>
              </w:rPr>
              <w:t>4 207 500,00</w:t>
            </w:r>
          </w:p>
        </w:tc>
      </w:tr>
      <w:tr w:rsidR="0085787B" w:rsidTr="00F916A2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85787B" w:rsidTr="00F916A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объема услуги (работы):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детей (человек)</w:t>
            </w:r>
          </w:p>
        </w:tc>
      </w:tr>
      <w:tr w:rsidR="0085787B" w:rsidTr="00F916A2">
        <w:trPr>
          <w:trHeight w:val="72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7B" w:rsidRDefault="0085787B" w:rsidP="00F916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Мероприятие 3 </w:t>
            </w:r>
            <w:r>
              <w:rPr>
                <w:lang w:eastAsia="en-US"/>
              </w:rPr>
              <w:t>«Реализация муниципальной образовательной политики в области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87B" w:rsidRDefault="0085787B" w:rsidP="00F916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AB7EEB" w:rsidRDefault="0085787B" w:rsidP="00F916A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AB7EEB">
              <w:rPr>
                <w:sz w:val="22"/>
                <w:lang w:eastAsia="en-US"/>
              </w:rPr>
              <w:t>19 200 300,00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AB7EEB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AB7EEB">
              <w:rPr>
                <w:sz w:val="22"/>
                <w:lang w:eastAsia="en-US"/>
              </w:rPr>
              <w:t>18 690 000,00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B" w:rsidRPr="00AB7EEB" w:rsidRDefault="0085787B" w:rsidP="00F916A2">
            <w:pPr>
              <w:spacing w:line="276" w:lineRule="auto"/>
              <w:rPr>
                <w:sz w:val="22"/>
                <w:lang w:eastAsia="en-US"/>
              </w:rPr>
            </w:pPr>
            <w:r w:rsidRPr="00AB7EEB">
              <w:rPr>
                <w:sz w:val="22"/>
                <w:lang w:eastAsia="en-US"/>
              </w:rPr>
              <w:t>18 690 000,00</w:t>
            </w:r>
          </w:p>
        </w:tc>
      </w:tr>
    </w:tbl>
    <w:p w:rsidR="0085787B" w:rsidRDefault="0085787B" w:rsidP="008578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787B" w:rsidRDefault="0085787B" w:rsidP="008578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787B" w:rsidRDefault="0085787B" w:rsidP="008578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787B" w:rsidRDefault="0085787B" w:rsidP="0085787B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F916A2" w:rsidRDefault="00F916A2" w:rsidP="0085787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16A2" w:rsidRDefault="00F916A2" w:rsidP="0085787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51BEF" w:rsidRPr="00DD6BA7" w:rsidRDefault="00451BEF" w:rsidP="0085787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6BA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51BEF" w:rsidRDefault="00604E9A" w:rsidP="00604E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BA7">
        <w:rPr>
          <w:rFonts w:ascii="Times New Roman" w:hAnsi="Times New Roman" w:cs="Times New Roman"/>
          <w:sz w:val="24"/>
          <w:szCs w:val="24"/>
        </w:rPr>
        <w:t xml:space="preserve">к </w:t>
      </w:r>
      <w:r w:rsidR="00855664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855664" w:rsidRPr="00DD6BA7" w:rsidRDefault="00855664" w:rsidP="00604E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«Развитие образования города Енисейска, 2023-2025 годы»</w:t>
      </w:r>
    </w:p>
    <w:p w:rsidR="00451BEF" w:rsidRDefault="00451BEF" w:rsidP="00451BEF">
      <w:pPr>
        <w:pStyle w:val="ConsPlusNormal"/>
        <w:jc w:val="both"/>
      </w:pPr>
    </w:p>
    <w:p w:rsidR="00451BEF" w:rsidRPr="00CA1FD6" w:rsidRDefault="00451BEF" w:rsidP="00451BEF">
      <w:pPr>
        <w:pStyle w:val="ConsPlusNormal"/>
        <w:jc w:val="both"/>
        <w:rPr>
          <w:rFonts w:ascii="Times New Roman" w:hAnsi="Times New Roman" w:cs="Times New Roman"/>
        </w:rPr>
      </w:pPr>
    </w:p>
    <w:p w:rsidR="00451BEF" w:rsidRPr="00CA1FD6" w:rsidRDefault="00310087" w:rsidP="00310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57"/>
      <w:bookmarkEnd w:id="6"/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451BEF" w:rsidRPr="00CA1FD6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604E9A">
        <w:rPr>
          <w:rFonts w:ascii="Times New Roman" w:hAnsi="Times New Roman" w:cs="Times New Roman"/>
          <w:sz w:val="24"/>
          <w:szCs w:val="24"/>
        </w:rPr>
        <w:t xml:space="preserve">расходов по мероприятиям </w:t>
      </w:r>
      <w:r w:rsidR="00451BEF" w:rsidRPr="00CA1F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51BEF" w:rsidRPr="00CA1FD6" w:rsidRDefault="00451BEF" w:rsidP="00451BEF">
      <w:pPr>
        <w:pStyle w:val="ConsPlusNormal"/>
        <w:jc w:val="both"/>
        <w:rPr>
          <w:rFonts w:ascii="Times New Roman" w:hAnsi="Times New Roman" w:cs="Times New Roman"/>
        </w:rPr>
      </w:pPr>
    </w:p>
    <w:p w:rsidR="00451BEF" w:rsidRDefault="00855664" w:rsidP="00451BE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51BEF" w:rsidRPr="00CA1FD6">
        <w:rPr>
          <w:rFonts w:ascii="Times New Roman" w:hAnsi="Times New Roman" w:cs="Times New Roman"/>
        </w:rPr>
        <w:t>ыс. рублей</w:t>
      </w:r>
    </w:p>
    <w:tbl>
      <w:tblPr>
        <w:tblW w:w="15285" w:type="dxa"/>
        <w:tblLook w:val="04A0" w:firstRow="1" w:lastRow="0" w:firstColumn="1" w:lastColumn="0" w:noHBand="0" w:noVBand="1"/>
      </w:tblPr>
      <w:tblGrid>
        <w:gridCol w:w="520"/>
        <w:gridCol w:w="1602"/>
        <w:gridCol w:w="2580"/>
        <w:gridCol w:w="1820"/>
        <w:gridCol w:w="960"/>
        <w:gridCol w:w="593"/>
        <w:gridCol w:w="1276"/>
        <w:gridCol w:w="548"/>
        <w:gridCol w:w="1275"/>
        <w:gridCol w:w="1276"/>
        <w:gridCol w:w="1460"/>
        <w:gridCol w:w="1375"/>
      </w:tblGrid>
      <w:tr w:rsidR="007F4D56" w:rsidRPr="007F4D56" w:rsidTr="007F4D56">
        <w:trPr>
          <w:trHeight w:val="4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Статус 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Код бюджетной классификации &lt;1&gt;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расходы, годы</w:t>
            </w:r>
          </w:p>
        </w:tc>
      </w:tr>
      <w:tr w:rsidR="007F4D56" w:rsidRPr="007F4D56" w:rsidTr="007F4D56">
        <w:trPr>
          <w:trHeight w:val="46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</w:tr>
      <w:tr w:rsidR="007F4D56" w:rsidRPr="007F4D56" w:rsidTr="00F56BB9">
        <w:trPr>
          <w:trHeight w:val="6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F4D56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7F4D5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D56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итого на период 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</w:t>
            </w:r>
          </w:p>
        </w:tc>
      </w:tr>
      <w:tr w:rsidR="007F4D56" w:rsidRPr="007F4D56" w:rsidTr="00F56BB9">
        <w:trPr>
          <w:trHeight w:val="6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"Развитие образования г. Енисейска"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447 872 100,00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423 954 200,00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423 954 200,00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1 295 780 500,00</w:t>
            </w:r>
          </w:p>
        </w:tc>
      </w:tr>
      <w:tr w:rsidR="007F4D56" w:rsidRPr="007F4D56" w:rsidTr="00F56BB9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447 607 100,00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423 689 200,00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423 689 200,00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1 294 985 500,00</w:t>
            </w:r>
          </w:p>
        </w:tc>
      </w:tr>
      <w:tr w:rsidR="007F4D56" w:rsidRPr="007F4D56" w:rsidTr="00F56BB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 Администрация г. Енисейска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795 000,00</w:t>
            </w:r>
          </w:p>
        </w:tc>
      </w:tr>
      <w:tr w:rsidR="007F4D56" w:rsidRPr="007F4D56" w:rsidTr="00F56BB9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174 647 400,00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173 647 400,00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173 647 400,00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521 942 200,00</w:t>
            </w:r>
          </w:p>
        </w:tc>
      </w:tr>
      <w:tr w:rsidR="007F4D56" w:rsidRPr="007F4D56" w:rsidTr="00F56BB9">
        <w:trPr>
          <w:trHeight w:val="13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Мероприятие 1.1 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0310084200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67 490 000,00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66 490 000,00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66 490 000,00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200 470 000,00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53 079 000,00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52 079 000,00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52 079 000,00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157 237 000,00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14 411 000,00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14 411 000,00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14 411 000,00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43 233 000,00</w:t>
            </w:r>
          </w:p>
        </w:tc>
      </w:tr>
      <w:tr w:rsidR="007F4D56" w:rsidRPr="007F4D56" w:rsidTr="00F56BB9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Мероприятие 1.2 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Реализация гос. полномочий по обеспечению содержания в муниципальных дошкольных учреждениях (группах) детей без взимания родительской платы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0310075540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615 700,00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1 847 100,00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453 674,00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453 674,00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453 674,00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1 361 022,00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162 026,00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162 026,00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162 026,00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486 078,00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Мероприятие 1.3 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0310075560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6 603 400,00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6 603 400,00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6 603 400,00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19 810 200,00</w:t>
            </w:r>
          </w:p>
        </w:tc>
      </w:tr>
      <w:tr w:rsidR="007F4D56" w:rsidRPr="007F4D56" w:rsidTr="00F56BB9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6 478 400,00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6 478 400,00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6 478 400,00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19 435 200,00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6 478 400,00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6 478 400,00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6 478 400,00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19 435 200,00</w:t>
            </w:r>
          </w:p>
        </w:tc>
      </w:tr>
      <w:tr w:rsidR="007F4D56" w:rsidRPr="007F4D56" w:rsidTr="00F56BB9">
        <w:trPr>
          <w:trHeight w:val="15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Мероприятие 1.4 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0310075880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55 067 600,00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55 067 600,00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55 067 600,00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165 202 800,00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44 508 551,00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44 508 551,00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44 508 551,00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133 525 653,00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10 559 049,00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10 559 049,00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10 559 049,00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31 677 147,00</w:t>
            </w:r>
          </w:p>
        </w:tc>
      </w:tr>
      <w:tr w:rsidR="007F4D56" w:rsidRPr="007F4D56" w:rsidTr="00F56BB9">
        <w:trPr>
          <w:trHeight w:val="30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Мероприятие 1.5 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0310074080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44 870 700,00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44 870 700,00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44 870 700,00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134 612 100,00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35 849 930,00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35 849 930,00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35 849 930,00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107 549 790,00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9 020 770,00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9 020 770,00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9 020 770,00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27 062 310,00</w:t>
            </w:r>
          </w:p>
        </w:tc>
      </w:tr>
      <w:tr w:rsidR="007F4D56" w:rsidRPr="007F4D56" w:rsidTr="00F56BB9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Реализация муниципальной образовательной политики в области общего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241 561 400,00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219 153 800,00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219 153 800,00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679 869 000,00</w:t>
            </w:r>
          </w:p>
        </w:tc>
      </w:tr>
      <w:tr w:rsidR="007F4D56" w:rsidRPr="007F4D56" w:rsidTr="00F56BB9">
        <w:trPr>
          <w:trHeight w:val="8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Мероприятие 2.1 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Обеспечение гос. гарантий граждан на получение общедоступного и бесплатного начального общего, основного общего, среднего общего образования в общеобразовательных учреждениях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0320075640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104 693 500,00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104 693 500,00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104 693 500,00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314 080 500,00</w:t>
            </w:r>
          </w:p>
        </w:tc>
      </w:tr>
      <w:tr w:rsidR="007F4D56" w:rsidRPr="007F4D56" w:rsidTr="00F56BB9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0320075640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100 486 000,00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100 486 000,00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100 486 000,00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301 458 000,00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64 463 361,00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64 463 361,00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64 463 361,00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193 390 083,00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36 022 639,00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36 022 639,00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36 022 639,00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108 067 917,00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0320075640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4 207 500,00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4 207 500,00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4 207 500,00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12 622 500,00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6 600 000,00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2 007 500,00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2 007 500,00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2 007 500,00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6 022 500,00</w:t>
            </w:r>
          </w:p>
        </w:tc>
      </w:tr>
      <w:tr w:rsidR="007F4D56" w:rsidRPr="007F4D56" w:rsidTr="00F56BB9">
        <w:trPr>
          <w:trHeight w:val="3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2.2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Обеспечение гос.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0320074090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25 225 800,00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25 225 800,00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25 225 800,00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75 677 400,00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14 821 230,00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14 821 230,00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14 821 230,00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44 463 690,00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10 404 570,00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10 404 570,00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10 404 570,00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31 213 710,00</w:t>
            </w:r>
          </w:p>
        </w:tc>
      </w:tr>
      <w:tr w:rsidR="007F4D56" w:rsidRPr="007F4D56" w:rsidTr="00F56BB9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2.3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0320084210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62 412 200,00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61 228 200,00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61 228 200,00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184 868 600,00</w:t>
            </w:r>
          </w:p>
        </w:tc>
      </w:tr>
      <w:tr w:rsidR="007F4D56" w:rsidRPr="007F4D56" w:rsidTr="00F56BB9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32 185 200,00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31 405 292,20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31 405 292,20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94 995 784,40</w:t>
            </w:r>
          </w:p>
        </w:tc>
      </w:tr>
      <w:tr w:rsidR="007F4D56" w:rsidRPr="007F4D56" w:rsidTr="00F56BB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30 227 000,00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29 822 907,80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29 822 907,80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7F4D56">
              <w:rPr>
                <w:b/>
                <w:bCs/>
                <w:color w:val="0D0D0D"/>
                <w:sz w:val="16"/>
                <w:szCs w:val="16"/>
              </w:rPr>
              <w:t>89 872 815,60</w:t>
            </w:r>
          </w:p>
        </w:tc>
      </w:tr>
      <w:tr w:rsidR="007F4D56" w:rsidRPr="007F4D56" w:rsidTr="00F56BB9">
        <w:trPr>
          <w:trHeight w:val="12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2.4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основные общеобразовательные программы, без взимания родительской платы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0320075660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8 924 800,00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8 924 800,00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8 924 800,00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26 774 400,00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6 424 800,00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6 424 800,00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6 424 800,00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19 274 400,00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6 600 000,00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7F4D56" w:rsidRPr="007F4D56" w:rsidTr="00F56BB9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2.5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7F4D56">
              <w:rPr>
                <w:color w:val="000000"/>
                <w:sz w:val="16"/>
                <w:szCs w:val="16"/>
              </w:rPr>
              <w:t>софинансировани</w:t>
            </w:r>
            <w:bookmarkStart w:id="7" w:name="_GoBack"/>
            <w:bookmarkEnd w:id="7"/>
            <w:r w:rsidRPr="007F4D56">
              <w:rPr>
                <w:color w:val="000000"/>
                <w:sz w:val="16"/>
                <w:szCs w:val="16"/>
              </w:rPr>
              <w:t>е</w:t>
            </w:r>
            <w:proofErr w:type="spellEnd"/>
            <w:r w:rsidRPr="007F4D56">
              <w:rPr>
                <w:color w:val="000000"/>
                <w:sz w:val="16"/>
                <w:szCs w:val="16"/>
              </w:rPr>
              <w:t xml:space="preserve"> организации и обеспечения обучающихся по образовательным программам начального общего образования, за исключением обучающихся с ограниченными возможностями, бесплатным горячим питанием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13 385 800,00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13 617 900,00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13 617 900,00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40 621 600,00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7 743 911,81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7 939 321,69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7 939 321,69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23 622 555,19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5 492 806,78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5 631 227,23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5 631 227,23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16 755 261,24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2 243 406,29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2 300 125,60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2 300 125,60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6 843 657,49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7 698,74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7 968,86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7 968,86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23 636,46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5 641 888,19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5 678 578,31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5 678 578,31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16 999 044,81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4 001 596,86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4 027 754,33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4 027 754,33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12 057 105,52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1 634 590,07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1 645 092,84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1 645 092,84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4 924 775,75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5 701,26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5 731,14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5 731,14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17 163,54</w:t>
            </w:r>
          </w:p>
        </w:tc>
      </w:tr>
      <w:tr w:rsidR="007F4D56" w:rsidRPr="007F4D56" w:rsidTr="00F56BB9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Мероприятие 2.6 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Организация отдыха детей и оздоровления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0320076490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4 352 400,00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4 352 400,00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4 352 400,00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13 057 200,00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4 352 400,00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4 352 400,00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4 352 400,00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13 057 200,00</w:t>
            </w:r>
          </w:p>
        </w:tc>
      </w:tr>
      <w:tr w:rsidR="007F4D56" w:rsidRPr="007F4D56" w:rsidTr="00F56BB9">
        <w:trPr>
          <w:trHeight w:val="23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Мероприятие 2.7 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F4D56">
              <w:rPr>
                <w:color w:val="000000"/>
                <w:sz w:val="16"/>
                <w:szCs w:val="16"/>
              </w:rPr>
              <w:t>Созданиеи</w:t>
            </w:r>
            <w:proofErr w:type="spellEnd"/>
            <w:r w:rsidRPr="007F4D56">
              <w:rPr>
                <w:color w:val="000000"/>
                <w:sz w:val="16"/>
                <w:szCs w:val="16"/>
              </w:rPr>
              <w:t xml:space="preserve">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 счет средств краевого бюджета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3 878 700,00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3 878 700,00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3 878 700,00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3 878 700,00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3 647 903,67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3 647 903,67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191 996,33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191 996,33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38 800,00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2.8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</w:t>
            </w:r>
            <w:proofErr w:type="gramStart"/>
            <w:r w:rsidRPr="007F4D56">
              <w:rPr>
                <w:color w:val="000000"/>
                <w:sz w:val="16"/>
                <w:szCs w:val="16"/>
              </w:rPr>
              <w:t>органов  в</w:t>
            </w:r>
            <w:proofErr w:type="gramEnd"/>
            <w:r w:rsidRPr="007F4D56">
              <w:rPr>
                <w:color w:val="000000"/>
                <w:sz w:val="16"/>
                <w:szCs w:val="16"/>
              </w:rPr>
              <w:t xml:space="preserve">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03200S5630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1 111 200,00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1 111 200,00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1 111 200,00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3 333 600,00</w:t>
            </w:r>
          </w:p>
        </w:tc>
      </w:tr>
      <w:tr w:rsidR="007F4D56" w:rsidRPr="007F4D56" w:rsidTr="00F56BB9">
        <w:trPr>
          <w:trHeight w:val="20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3 300 000,00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3 300 000,00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33 600,00</w:t>
            </w:r>
          </w:p>
        </w:tc>
      </w:tr>
      <w:tr w:rsidR="007F4D56" w:rsidRPr="007F4D56" w:rsidTr="00F56BB9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33 600,00</w:t>
            </w:r>
          </w:p>
        </w:tc>
      </w:tr>
      <w:tr w:rsidR="007F4D56" w:rsidRPr="007F4D56" w:rsidTr="00F56BB9">
        <w:trPr>
          <w:trHeight w:val="23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2.9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0320053030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17 577 000,00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17 577 000,00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10 778 700,00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10 778 700,00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6 798 300,00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6 798 300,00</w:t>
            </w:r>
          </w:p>
        </w:tc>
      </w:tr>
      <w:tr w:rsidR="007F4D56" w:rsidRPr="007F4D56" w:rsidTr="00F56BB9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19 200 300,00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18 690 000,00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18 690 000,00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56 580 300,00</w:t>
            </w:r>
          </w:p>
        </w:tc>
      </w:tr>
      <w:tr w:rsidR="007F4D56" w:rsidRPr="007F4D56" w:rsidTr="00F56BB9">
        <w:trPr>
          <w:trHeight w:val="9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3.1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0330084240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10 947 810,00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12 549 680,00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12 549 680,00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36 047 170,00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10 947 810,00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12 549 680,00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12 549 680,00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36 047 170,00</w:t>
            </w:r>
          </w:p>
        </w:tc>
      </w:tr>
      <w:tr w:rsidR="007F4D56" w:rsidRPr="007F4D56" w:rsidTr="00F56BB9">
        <w:trPr>
          <w:trHeight w:val="4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3.2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0330084230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8 252 490,00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6 140 320,00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6 140 320,00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20 533 130,00</w:t>
            </w:r>
          </w:p>
        </w:tc>
      </w:tr>
      <w:tr w:rsidR="007F4D56" w:rsidRPr="007F4D56" w:rsidTr="00F56BB9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8 252 490,00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6 140 320,00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6 140 320,00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20 533 130,00</w:t>
            </w:r>
          </w:p>
        </w:tc>
      </w:tr>
      <w:tr w:rsidR="007F4D56" w:rsidRPr="007F4D56" w:rsidTr="00F56BB9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  <w:proofErr w:type="gramStart"/>
            <w:r w:rsidRPr="007F4D56">
              <w:rPr>
                <w:color w:val="000000"/>
                <w:sz w:val="16"/>
                <w:szCs w:val="16"/>
              </w:rPr>
              <w:t>Обеспечение  реализации</w:t>
            </w:r>
            <w:proofErr w:type="gramEnd"/>
            <w:r w:rsidRPr="007F4D56">
              <w:rPr>
                <w:color w:val="000000"/>
                <w:sz w:val="16"/>
                <w:szCs w:val="16"/>
              </w:rPr>
              <w:t xml:space="preserve"> муниципальной программы и прочие мероприятия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12 198 000,00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12 198 000,00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12 198 000,00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36 594 000,00</w:t>
            </w:r>
          </w:p>
        </w:tc>
      </w:tr>
      <w:tr w:rsidR="007F4D56" w:rsidRPr="007F4D56" w:rsidTr="00F56BB9">
        <w:trPr>
          <w:trHeight w:val="8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Мероприятие 4.1 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0340084530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12 198 000,00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12 198 000,00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12 198 000,00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36 594 000,00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9 744 000,00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9 744 000,00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9 744 000,00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29 232 000,00</w:t>
            </w:r>
          </w:p>
        </w:tc>
      </w:tr>
      <w:tr w:rsidR="007F4D56" w:rsidRPr="007F4D56" w:rsidTr="00F56BB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2 454 000,00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2 454 000,00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7 362 000,00</w:t>
            </w:r>
          </w:p>
        </w:tc>
      </w:tr>
      <w:tr w:rsidR="00F56BB9" w:rsidRPr="007F4D56" w:rsidTr="00F56BB9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Стимулирование труда лучших работников системы образования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7F4D56">
              <w:rPr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Default="00F56BB9" w:rsidP="00F56B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Default="00F56BB9" w:rsidP="00F56B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Default="00F56BB9" w:rsidP="00F56B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Default="00F56BB9" w:rsidP="00F56B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72 000,00</w:t>
            </w:r>
          </w:p>
        </w:tc>
      </w:tr>
      <w:tr w:rsidR="007F4D56" w:rsidRPr="007F4D56" w:rsidTr="00F56BB9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5.1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Выплата денежного вознаграждения при присвоении </w:t>
            </w:r>
            <w:proofErr w:type="gramStart"/>
            <w:r w:rsidRPr="007F4D56">
              <w:rPr>
                <w:color w:val="000000"/>
                <w:sz w:val="16"/>
                <w:szCs w:val="16"/>
              </w:rPr>
              <w:t>звания  "</w:t>
            </w:r>
            <w:proofErr w:type="gramEnd"/>
            <w:r w:rsidRPr="007F4D56">
              <w:rPr>
                <w:color w:val="000000"/>
                <w:sz w:val="16"/>
                <w:szCs w:val="16"/>
              </w:rPr>
              <w:t>Заслуженный педагог г.</w:t>
            </w:r>
            <w:r w:rsidR="008D4039">
              <w:rPr>
                <w:color w:val="000000"/>
                <w:sz w:val="16"/>
                <w:szCs w:val="16"/>
              </w:rPr>
              <w:t xml:space="preserve"> </w:t>
            </w:r>
            <w:r w:rsidRPr="007F4D56">
              <w:rPr>
                <w:color w:val="000000"/>
                <w:sz w:val="16"/>
                <w:szCs w:val="16"/>
              </w:rPr>
              <w:t xml:space="preserve">Енисейска" 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</w:t>
            </w:r>
            <w:r w:rsidR="00F56BB9">
              <w:rPr>
                <w:color w:val="000000"/>
                <w:sz w:val="16"/>
                <w:szCs w:val="16"/>
              </w:rPr>
              <w:t>5</w:t>
            </w:r>
            <w:r w:rsidRPr="007F4D56">
              <w:rPr>
                <w:color w:val="000000"/>
                <w:sz w:val="16"/>
                <w:szCs w:val="16"/>
              </w:rPr>
              <w:t>0080220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21 000,00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21 000,00</w:t>
            </w:r>
          </w:p>
        </w:tc>
      </w:tr>
      <w:tr w:rsidR="007F4D56" w:rsidRPr="007F4D56" w:rsidTr="00F56BB9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21 000,00</w:t>
            </w:r>
          </w:p>
        </w:tc>
      </w:tr>
      <w:tr w:rsidR="007F4D56" w:rsidRPr="007F4D56" w:rsidTr="00F56BB9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Выплата денежного вознаграждения при присвоении </w:t>
            </w:r>
            <w:proofErr w:type="gramStart"/>
            <w:r w:rsidRPr="007F4D56">
              <w:rPr>
                <w:color w:val="000000"/>
                <w:sz w:val="16"/>
                <w:szCs w:val="16"/>
              </w:rPr>
              <w:t>звания  "</w:t>
            </w:r>
            <w:proofErr w:type="gramEnd"/>
            <w:r w:rsidRPr="007F4D56">
              <w:rPr>
                <w:color w:val="000000"/>
                <w:sz w:val="16"/>
                <w:szCs w:val="16"/>
              </w:rPr>
              <w:t xml:space="preserve">Лучший работник муниципальной системы образования" 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</w:t>
            </w:r>
            <w:r w:rsidR="00F56BB9">
              <w:rPr>
                <w:color w:val="000000"/>
                <w:sz w:val="16"/>
                <w:szCs w:val="16"/>
              </w:rPr>
              <w:t>5</w:t>
            </w:r>
            <w:r w:rsidRPr="007F4D56">
              <w:rPr>
                <w:color w:val="000000"/>
                <w:sz w:val="16"/>
                <w:szCs w:val="16"/>
              </w:rPr>
              <w:t>0080230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51 000,00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51 000,00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51 000,00</w:t>
            </w:r>
          </w:p>
        </w:tc>
      </w:tr>
      <w:tr w:rsidR="00F56BB9" w:rsidRPr="007F4D56" w:rsidTr="00F56BB9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Создание условий, обеспечивающих выявление, поддержку и развитие талантливых детей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03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7F4D56">
              <w:rPr>
                <w:b/>
                <w:bCs/>
                <w:color w:val="000000"/>
                <w:sz w:val="16"/>
                <w:szCs w:val="16"/>
              </w:rPr>
              <w:t>0000000</w:t>
            </w: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7F4D56" w:rsidRDefault="00F56BB9" w:rsidP="00F56BB9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F56BB9" w:rsidRDefault="00F56BB9" w:rsidP="00F56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56BB9">
              <w:rPr>
                <w:b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F56BB9" w:rsidRDefault="00F56BB9" w:rsidP="00F56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56BB9">
              <w:rPr>
                <w:b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F56BB9" w:rsidRDefault="00F56BB9" w:rsidP="00F56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56BB9">
              <w:rPr>
                <w:b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B9" w:rsidRPr="00F56BB9" w:rsidRDefault="00F56BB9" w:rsidP="00F56B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56BB9">
              <w:rPr>
                <w:b/>
                <w:color w:val="000000"/>
                <w:sz w:val="16"/>
                <w:szCs w:val="16"/>
              </w:rPr>
              <w:t>723 000,00</w:t>
            </w:r>
          </w:p>
        </w:tc>
      </w:tr>
      <w:tr w:rsidR="007F4D56" w:rsidRPr="007F4D56" w:rsidTr="00F56BB9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6.1.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 xml:space="preserve">Выплата </w:t>
            </w:r>
            <w:proofErr w:type="gramStart"/>
            <w:r w:rsidRPr="007F4D56">
              <w:rPr>
                <w:color w:val="000000"/>
                <w:sz w:val="16"/>
                <w:szCs w:val="16"/>
              </w:rPr>
              <w:t>городских  именных</w:t>
            </w:r>
            <w:proofErr w:type="gramEnd"/>
            <w:r w:rsidRPr="007F4D56">
              <w:rPr>
                <w:color w:val="000000"/>
                <w:sz w:val="16"/>
                <w:szCs w:val="16"/>
              </w:rPr>
              <w:t xml:space="preserve"> стипендий одаренным учащимся 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03</w:t>
            </w:r>
            <w:r w:rsidR="00F56BB9">
              <w:rPr>
                <w:color w:val="000000"/>
                <w:sz w:val="16"/>
                <w:szCs w:val="16"/>
              </w:rPr>
              <w:t>6</w:t>
            </w:r>
            <w:r w:rsidRPr="007F4D56">
              <w:rPr>
                <w:color w:val="000000"/>
                <w:sz w:val="16"/>
                <w:szCs w:val="16"/>
              </w:rPr>
              <w:t>0080200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648 000,00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648 000,00</w:t>
            </w:r>
          </w:p>
        </w:tc>
      </w:tr>
      <w:tr w:rsidR="007F4D56" w:rsidRPr="007F4D56" w:rsidTr="00F56BB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648 000,00</w:t>
            </w:r>
          </w:p>
        </w:tc>
      </w:tr>
      <w:tr w:rsidR="007F4D56" w:rsidRPr="007F4D56" w:rsidTr="00F56BB9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Мероприятие 6.2.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Выплата премий одаренным учащимся и инициативной молодежи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003</w:t>
            </w:r>
            <w:r w:rsidR="00F56BB9">
              <w:rPr>
                <w:color w:val="000000"/>
                <w:sz w:val="16"/>
                <w:szCs w:val="16"/>
              </w:rPr>
              <w:t>6</w:t>
            </w:r>
            <w:r w:rsidRPr="007F4D56">
              <w:rPr>
                <w:color w:val="000000"/>
                <w:sz w:val="16"/>
                <w:szCs w:val="16"/>
              </w:rPr>
              <w:t>0080210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7F4D56" w:rsidRPr="007F4D56" w:rsidTr="00F56B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6" w:rsidRPr="007F4D56" w:rsidRDefault="007F4D56" w:rsidP="007F4D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center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color w:val="000000"/>
                <w:sz w:val="16"/>
                <w:szCs w:val="16"/>
              </w:rPr>
            </w:pPr>
            <w:r w:rsidRPr="007F4D5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56" w:rsidRPr="007F4D56" w:rsidRDefault="007F4D56" w:rsidP="007F4D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4D56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</w:tbl>
    <w:p w:rsidR="0018030A" w:rsidRPr="00CA1FD6" w:rsidRDefault="0018030A" w:rsidP="00451BEF">
      <w:pPr>
        <w:pStyle w:val="ConsPlusNormal"/>
        <w:jc w:val="right"/>
        <w:rPr>
          <w:rFonts w:ascii="Times New Roman" w:hAnsi="Times New Roman" w:cs="Times New Roman"/>
        </w:rPr>
      </w:pPr>
    </w:p>
    <w:p w:rsidR="00310087" w:rsidRDefault="00310087" w:rsidP="00451BEF">
      <w:pPr>
        <w:jc w:val="both"/>
        <w:rPr>
          <w:sz w:val="16"/>
          <w:szCs w:val="16"/>
        </w:rPr>
      </w:pPr>
    </w:p>
    <w:p w:rsidR="00451BEF" w:rsidRPr="00310087" w:rsidRDefault="00451BEF" w:rsidP="00451BEF">
      <w:pPr>
        <w:jc w:val="both"/>
        <w:rPr>
          <w:sz w:val="16"/>
          <w:szCs w:val="16"/>
        </w:rPr>
      </w:pPr>
      <w:r w:rsidRPr="00310087">
        <w:rPr>
          <w:sz w:val="16"/>
          <w:szCs w:val="16"/>
        </w:rPr>
        <w:t>&lt;1&gt; До присвоения кода бюджетной классификации указываются реквизиты нормативного правового акта о выделении средств на реализацию мероприятий муниципальной программы.</w:t>
      </w:r>
    </w:p>
    <w:p w:rsidR="00451BEF" w:rsidRPr="00310087" w:rsidRDefault="00451BEF" w:rsidP="00451BEF">
      <w:pPr>
        <w:jc w:val="both"/>
        <w:rPr>
          <w:sz w:val="16"/>
          <w:szCs w:val="16"/>
        </w:rPr>
      </w:pPr>
      <w:r w:rsidRPr="00310087">
        <w:rPr>
          <w:sz w:val="16"/>
          <w:szCs w:val="16"/>
        </w:rPr>
        <w:t>&lt;2&gt; Здесь и далее в строке "всего" указываются расходы муниципальной программы, предусмотренные нормативными правовыми актами, в результате которых возникают расходные обязательства администрации города.</w:t>
      </w:r>
    </w:p>
    <w:p w:rsidR="00451BEF" w:rsidRPr="00310087" w:rsidRDefault="00451BEF" w:rsidP="00451BEF">
      <w:pPr>
        <w:jc w:val="both"/>
        <w:rPr>
          <w:sz w:val="16"/>
          <w:szCs w:val="16"/>
        </w:rPr>
      </w:pPr>
      <w:r w:rsidRPr="00310087">
        <w:rPr>
          <w:sz w:val="16"/>
          <w:szCs w:val="16"/>
        </w:rPr>
        <w:t>&lt;3&gt; Под обеспечением реализации муниципальной программы понимается деятельность, не направленная на реализацию мероприятий программы.</w:t>
      </w:r>
    </w:p>
    <w:p w:rsidR="00451BEF" w:rsidRPr="00310087" w:rsidRDefault="00451BEF" w:rsidP="00310087">
      <w:pPr>
        <w:jc w:val="both"/>
        <w:rPr>
          <w:sz w:val="16"/>
          <w:szCs w:val="16"/>
        </w:rPr>
      </w:pPr>
      <w:r w:rsidRPr="00310087">
        <w:rPr>
          <w:sz w:val="16"/>
          <w:szCs w:val="16"/>
        </w:rPr>
        <w:lastRenderedPageBreak/>
        <w:t>&lt;*&gt; В отношении муниципальных программ, планируемых к реализации в текущем финансовом году и плановом периоде, указываются расходы бюджета текущего фи</w:t>
      </w:r>
      <w:r w:rsidR="00310087" w:rsidRPr="00310087">
        <w:rPr>
          <w:sz w:val="16"/>
          <w:szCs w:val="16"/>
        </w:rPr>
        <w:t>нансового года</w:t>
      </w:r>
    </w:p>
    <w:p w:rsidR="00310087" w:rsidRPr="00310087" w:rsidRDefault="00310087" w:rsidP="00451BEF">
      <w:pPr>
        <w:rPr>
          <w:sz w:val="16"/>
          <w:szCs w:val="16"/>
        </w:rPr>
      </w:pPr>
    </w:p>
    <w:p w:rsidR="00310087" w:rsidRPr="00310087" w:rsidRDefault="00310087" w:rsidP="00451BEF">
      <w:pPr>
        <w:rPr>
          <w:sz w:val="16"/>
          <w:szCs w:val="16"/>
        </w:rPr>
        <w:sectPr w:rsidR="00310087" w:rsidRPr="00310087" w:rsidSect="000E531E">
          <w:pgSz w:w="16838" w:h="11905" w:orient="landscape"/>
          <w:pgMar w:top="851" w:right="1134" w:bottom="709" w:left="1134" w:header="0" w:footer="0" w:gutter="0"/>
          <w:cols w:space="720"/>
        </w:sectPr>
      </w:pPr>
    </w:p>
    <w:p w:rsidR="00451BEF" w:rsidRPr="00DD6BA7" w:rsidRDefault="00451BEF" w:rsidP="00451BE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6BA7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51BEF" w:rsidRDefault="00604E9A" w:rsidP="00604E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BA7">
        <w:rPr>
          <w:rFonts w:ascii="Times New Roman" w:hAnsi="Times New Roman" w:cs="Times New Roman"/>
          <w:sz w:val="24"/>
          <w:szCs w:val="24"/>
        </w:rPr>
        <w:t xml:space="preserve">к </w:t>
      </w:r>
      <w:r w:rsidR="00855664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855664" w:rsidRPr="00DD6BA7" w:rsidRDefault="00855664" w:rsidP="00604E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«Развитие образования города Енисейска, 2023-2025 годы»</w:t>
      </w:r>
    </w:p>
    <w:p w:rsidR="00451BEF" w:rsidRDefault="00451BEF" w:rsidP="00451BEF">
      <w:pPr>
        <w:pStyle w:val="ConsPlusNormal"/>
        <w:jc w:val="both"/>
        <w:rPr>
          <w:rFonts w:ascii="Times New Roman" w:hAnsi="Times New Roman" w:cs="Times New Roman"/>
        </w:rPr>
      </w:pPr>
    </w:p>
    <w:p w:rsidR="00451BEF" w:rsidRPr="00CA1FD6" w:rsidRDefault="00451BEF" w:rsidP="00451BEF">
      <w:pPr>
        <w:pStyle w:val="ConsPlusNormal"/>
        <w:jc w:val="both"/>
        <w:rPr>
          <w:rFonts w:ascii="Times New Roman" w:hAnsi="Times New Roman" w:cs="Times New Roman"/>
        </w:rPr>
      </w:pPr>
    </w:p>
    <w:p w:rsidR="00451BEF" w:rsidRPr="00CA1FD6" w:rsidRDefault="00451BEF" w:rsidP="00451BEF">
      <w:pPr>
        <w:pStyle w:val="ConsPlusNormal"/>
        <w:jc w:val="center"/>
        <w:rPr>
          <w:rFonts w:ascii="Times New Roman" w:hAnsi="Times New Roman" w:cs="Times New Roman"/>
        </w:rPr>
      </w:pPr>
      <w:bookmarkStart w:id="8" w:name="P957"/>
      <w:bookmarkEnd w:id="8"/>
      <w:r>
        <w:rPr>
          <w:rFonts w:ascii="Times New Roman" w:hAnsi="Times New Roman" w:cs="Times New Roman"/>
        </w:rPr>
        <w:t>Перечень</w:t>
      </w:r>
    </w:p>
    <w:p w:rsidR="00451BEF" w:rsidRPr="00CA1FD6" w:rsidRDefault="00451BEF" w:rsidP="00451BEF">
      <w:pPr>
        <w:pStyle w:val="ConsPlusNormal"/>
        <w:jc w:val="center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объектов капитального строительства на текущий финансовый</w:t>
      </w:r>
    </w:p>
    <w:p w:rsidR="00451BEF" w:rsidRPr="00CA1FD6" w:rsidRDefault="00451BEF" w:rsidP="00451BEF">
      <w:pPr>
        <w:pStyle w:val="ConsPlusNormal"/>
        <w:jc w:val="center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год (за счет всех источников финансирования)</w:t>
      </w:r>
    </w:p>
    <w:p w:rsidR="00451BEF" w:rsidRDefault="00451BEF" w:rsidP="003B1510">
      <w:pPr>
        <w:pStyle w:val="ConsPlusNormal"/>
        <w:rPr>
          <w:rFonts w:ascii="Times New Roman" w:hAnsi="Times New Roman" w:cs="Times New Roman"/>
        </w:rPr>
      </w:pPr>
    </w:p>
    <w:p w:rsidR="00451BEF" w:rsidRPr="00CA1FD6" w:rsidRDefault="00855664" w:rsidP="00451BE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51BEF" w:rsidRPr="00CA1FD6">
        <w:rPr>
          <w:rFonts w:ascii="Times New Roman" w:hAnsi="Times New Roman" w:cs="Times New Roman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57"/>
        <w:gridCol w:w="850"/>
        <w:gridCol w:w="1459"/>
        <w:gridCol w:w="1418"/>
        <w:gridCol w:w="1559"/>
        <w:gridCol w:w="1701"/>
      </w:tblGrid>
      <w:tr w:rsidR="00451BEF" w:rsidRPr="00CA1FD6" w:rsidTr="001B586D">
        <w:tc>
          <w:tcPr>
            <w:tcW w:w="674" w:type="dxa"/>
            <w:vMerge w:val="restart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57" w:type="dxa"/>
            <w:vMerge w:val="restart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6987" w:type="dxa"/>
            <w:gridSpan w:val="5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Объем капитальных вложений на текущий финансовый год</w:t>
            </w:r>
          </w:p>
        </w:tc>
      </w:tr>
      <w:tr w:rsidR="00451BEF" w:rsidRPr="00CA1FD6" w:rsidTr="001B586D">
        <w:tc>
          <w:tcPr>
            <w:tcW w:w="674" w:type="dxa"/>
            <w:vMerge/>
          </w:tcPr>
          <w:p w:rsidR="00451BEF" w:rsidRPr="006C3159" w:rsidRDefault="00451BEF" w:rsidP="001B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451BEF" w:rsidRPr="006C3159" w:rsidRDefault="00451BEF" w:rsidP="001B58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37" w:type="dxa"/>
            <w:gridSpan w:val="4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51BEF" w:rsidRPr="00CA1FD6" w:rsidTr="001B586D">
        <w:tc>
          <w:tcPr>
            <w:tcW w:w="674" w:type="dxa"/>
            <w:vMerge/>
          </w:tcPr>
          <w:p w:rsidR="00451BEF" w:rsidRPr="006C3159" w:rsidRDefault="00451BEF" w:rsidP="001B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451BEF" w:rsidRPr="006C3159" w:rsidRDefault="00451BEF" w:rsidP="001B58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1BEF" w:rsidRPr="006C3159" w:rsidRDefault="00451BEF" w:rsidP="001B586D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8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559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451BEF" w:rsidRPr="00CA1FD6" w:rsidTr="001B586D">
        <w:tc>
          <w:tcPr>
            <w:tcW w:w="674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9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51BEF" w:rsidRPr="00CA1FD6" w:rsidTr="001B586D">
        <w:tc>
          <w:tcPr>
            <w:tcW w:w="674" w:type="dxa"/>
          </w:tcPr>
          <w:p w:rsidR="00451BEF" w:rsidRPr="006C3159" w:rsidRDefault="00451BEF" w:rsidP="001B5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451BEF" w:rsidRPr="006C3159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1BEF" w:rsidRPr="006C3159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451BEF" w:rsidRPr="006C3159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1BEF" w:rsidRPr="006C3159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1BEF" w:rsidRPr="006C3159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51BEF" w:rsidRPr="006C3159" w:rsidRDefault="00451BEF" w:rsidP="001B5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1BEF" w:rsidRPr="006C3159" w:rsidRDefault="00451BEF" w:rsidP="00451BEF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451BEF" w:rsidRPr="006C3159" w:rsidRDefault="00451BEF" w:rsidP="00451BE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Примечание: </w:t>
      </w:r>
      <w:r w:rsidRPr="006C3159">
        <w:rPr>
          <w:rFonts w:ascii="Times New Roman" w:hAnsi="Times New Roman" w:cs="Times New Roman"/>
          <w:sz w:val="20"/>
        </w:rPr>
        <w:t>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451BEF" w:rsidRPr="00CA1FD6" w:rsidRDefault="00451BEF" w:rsidP="00451BEF">
      <w:pPr>
        <w:pStyle w:val="ConsPlusNormal"/>
        <w:jc w:val="both"/>
        <w:rPr>
          <w:rFonts w:ascii="Times New Roman" w:hAnsi="Times New Roman" w:cs="Times New Roman"/>
        </w:rPr>
      </w:pPr>
    </w:p>
    <w:p w:rsidR="00451BEF" w:rsidRPr="00CA1FD6" w:rsidRDefault="00451BEF" w:rsidP="00451BEF">
      <w:pPr>
        <w:pStyle w:val="ConsPlusNormal"/>
        <w:jc w:val="both"/>
        <w:rPr>
          <w:rFonts w:ascii="Times New Roman" w:hAnsi="Times New Roman" w:cs="Times New Roman"/>
        </w:rPr>
      </w:pPr>
    </w:p>
    <w:p w:rsidR="00451BEF" w:rsidRPr="00CA1FD6" w:rsidRDefault="00451BEF" w:rsidP="00451BEF">
      <w:pPr>
        <w:pStyle w:val="ConsPlusNormal"/>
        <w:jc w:val="both"/>
        <w:rPr>
          <w:rFonts w:ascii="Times New Roman" w:hAnsi="Times New Roman" w:cs="Times New Roman"/>
        </w:rPr>
      </w:pPr>
    </w:p>
    <w:p w:rsidR="003B1510" w:rsidRPr="00DD6BA7" w:rsidRDefault="003B1510" w:rsidP="003B15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6BA7">
        <w:rPr>
          <w:rFonts w:ascii="Times New Roman" w:hAnsi="Times New Roman" w:cs="Times New Roman"/>
          <w:sz w:val="24"/>
          <w:szCs w:val="24"/>
        </w:rPr>
        <w:t>Приложение 7</w:t>
      </w:r>
    </w:p>
    <w:p w:rsidR="003B1510" w:rsidRDefault="003B1510" w:rsidP="003B1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BA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3B1510" w:rsidRPr="00DD6BA7" w:rsidRDefault="003B1510" w:rsidP="003B15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«Развитие образования города Енисейска, 2023-2025 годы»</w:t>
      </w:r>
    </w:p>
    <w:p w:rsidR="003B1510" w:rsidRDefault="003B1510" w:rsidP="003B1510">
      <w:pPr>
        <w:pStyle w:val="ConsPlusNormal"/>
        <w:rPr>
          <w:rFonts w:ascii="Times New Roman" w:hAnsi="Times New Roman" w:cs="Times New Roman"/>
        </w:rPr>
      </w:pPr>
      <w:bookmarkStart w:id="9" w:name="P1023"/>
      <w:bookmarkEnd w:id="9"/>
    </w:p>
    <w:p w:rsidR="003B1510" w:rsidRPr="006048A1" w:rsidRDefault="003B1510" w:rsidP="003B151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3B1510" w:rsidRPr="006048A1" w:rsidRDefault="003B1510" w:rsidP="003B1510">
      <w:pPr>
        <w:pStyle w:val="ConsPlusNormal"/>
        <w:jc w:val="center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объектов капитального строительства на плановый период</w:t>
      </w:r>
    </w:p>
    <w:p w:rsidR="003B1510" w:rsidRPr="006048A1" w:rsidRDefault="003B1510" w:rsidP="003B1510">
      <w:pPr>
        <w:pStyle w:val="ConsPlusNormal"/>
        <w:jc w:val="center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(за счет всех источников финансирования)</w:t>
      </w:r>
    </w:p>
    <w:p w:rsidR="003B1510" w:rsidRPr="006048A1" w:rsidRDefault="003B1510" w:rsidP="003B1510">
      <w:pPr>
        <w:pStyle w:val="ConsPlusNormal"/>
        <w:jc w:val="both"/>
        <w:rPr>
          <w:rFonts w:ascii="Times New Roman" w:hAnsi="Times New Roman" w:cs="Times New Roman"/>
        </w:rPr>
      </w:pPr>
    </w:p>
    <w:p w:rsidR="003B1510" w:rsidRPr="006048A1" w:rsidRDefault="003B1510" w:rsidP="003B151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048A1">
        <w:rPr>
          <w:rFonts w:ascii="Times New Roman" w:hAnsi="Times New Roman" w:cs="Times New Roman"/>
        </w:rPr>
        <w:t>ыс. рублей</w:t>
      </w:r>
    </w:p>
    <w:tbl>
      <w:tblPr>
        <w:tblW w:w="95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851"/>
        <w:gridCol w:w="850"/>
        <w:gridCol w:w="851"/>
        <w:gridCol w:w="850"/>
        <w:gridCol w:w="709"/>
        <w:gridCol w:w="850"/>
        <w:gridCol w:w="567"/>
        <w:gridCol w:w="709"/>
        <w:gridCol w:w="895"/>
      </w:tblGrid>
      <w:tr w:rsidR="003B1510" w:rsidRPr="006048A1" w:rsidTr="003B1510">
        <w:tc>
          <w:tcPr>
            <w:tcW w:w="567" w:type="dxa"/>
            <w:vMerge w:val="restart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134" w:type="dxa"/>
            <w:vMerge w:val="restart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4111" w:type="dxa"/>
            <w:gridSpan w:val="5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капитальных вложений на 1-й год</w:t>
            </w:r>
          </w:p>
        </w:tc>
        <w:tc>
          <w:tcPr>
            <w:tcW w:w="3730" w:type="dxa"/>
            <w:gridSpan w:val="5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капитальных вложений на 2-й год</w:t>
            </w:r>
          </w:p>
        </w:tc>
      </w:tr>
      <w:tr w:rsidR="003B1510" w:rsidRPr="006048A1" w:rsidTr="003B1510">
        <w:tc>
          <w:tcPr>
            <w:tcW w:w="567" w:type="dxa"/>
            <w:vMerge/>
          </w:tcPr>
          <w:p w:rsidR="003B1510" w:rsidRPr="006048A1" w:rsidRDefault="003B1510" w:rsidP="003931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1510" w:rsidRPr="006048A1" w:rsidRDefault="003B1510" w:rsidP="003931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402" w:type="dxa"/>
            <w:gridSpan w:val="4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021" w:type="dxa"/>
            <w:gridSpan w:val="4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3B1510" w:rsidRPr="006048A1" w:rsidTr="003B1510">
        <w:tc>
          <w:tcPr>
            <w:tcW w:w="567" w:type="dxa"/>
            <w:vMerge/>
          </w:tcPr>
          <w:p w:rsidR="003B1510" w:rsidRPr="006048A1" w:rsidRDefault="003B1510" w:rsidP="003931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1510" w:rsidRPr="006048A1" w:rsidRDefault="003B1510" w:rsidP="003931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1510" w:rsidRPr="006048A1" w:rsidRDefault="003B1510" w:rsidP="003931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851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3B1510" w:rsidRPr="006048A1" w:rsidRDefault="003B1510" w:rsidP="003931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567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709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95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3B1510" w:rsidRPr="006048A1" w:rsidTr="003B1510">
        <w:tc>
          <w:tcPr>
            <w:tcW w:w="567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5" w:type="dxa"/>
          </w:tcPr>
          <w:p w:rsidR="003B1510" w:rsidRPr="006048A1" w:rsidRDefault="003B1510" w:rsidP="00393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1510" w:rsidRPr="006048A1" w:rsidTr="003B1510">
        <w:tc>
          <w:tcPr>
            <w:tcW w:w="567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510" w:rsidRPr="006048A1" w:rsidTr="003B1510">
        <w:tc>
          <w:tcPr>
            <w:tcW w:w="567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:rsidR="003B1510" w:rsidRPr="006048A1" w:rsidRDefault="003B1510" w:rsidP="003931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1510" w:rsidRPr="006C3159" w:rsidRDefault="003B1510" w:rsidP="003B1510">
      <w:pPr>
        <w:rPr>
          <w:sz w:val="20"/>
          <w:szCs w:val="20"/>
        </w:rPr>
      </w:pPr>
    </w:p>
    <w:p w:rsidR="003B1510" w:rsidRPr="006C3159" w:rsidRDefault="003B1510" w:rsidP="003B1510">
      <w:pPr>
        <w:jc w:val="both"/>
        <w:rPr>
          <w:sz w:val="20"/>
          <w:szCs w:val="20"/>
        </w:rPr>
      </w:pPr>
      <w:r w:rsidRPr="006C3159">
        <w:rPr>
          <w:i/>
          <w:sz w:val="20"/>
          <w:szCs w:val="20"/>
        </w:rPr>
        <w:t>Примечание</w:t>
      </w:r>
      <w:r>
        <w:rPr>
          <w:sz w:val="20"/>
          <w:szCs w:val="20"/>
        </w:rPr>
        <w:t xml:space="preserve">: </w:t>
      </w:r>
      <w:r w:rsidRPr="006C3159">
        <w:rPr>
          <w:sz w:val="20"/>
          <w:szCs w:val="20"/>
        </w:rPr>
        <w:t>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451BEF" w:rsidRDefault="00451BEF" w:rsidP="00451BEF">
      <w:pPr>
        <w:sectPr w:rsidR="00451BEF">
          <w:pgSz w:w="11905" w:h="16838"/>
          <w:pgMar w:top="1134" w:right="850" w:bottom="1134" w:left="1701" w:header="0" w:footer="0" w:gutter="0"/>
          <w:cols w:space="720"/>
        </w:sectPr>
      </w:pPr>
    </w:p>
    <w:p w:rsidR="00451BEF" w:rsidRPr="00DD6BA7" w:rsidRDefault="00451BEF" w:rsidP="00451BE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6BA7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451BEF" w:rsidRDefault="00604E9A" w:rsidP="00604E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BA7">
        <w:rPr>
          <w:rFonts w:ascii="Times New Roman" w:hAnsi="Times New Roman" w:cs="Times New Roman"/>
          <w:sz w:val="24"/>
          <w:szCs w:val="24"/>
        </w:rPr>
        <w:t xml:space="preserve">к </w:t>
      </w:r>
      <w:r w:rsidR="00855664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855664" w:rsidRDefault="00855664" w:rsidP="00604E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«Развитие образования города Енисейска, 2023-2025 годы»</w:t>
      </w:r>
    </w:p>
    <w:p w:rsidR="00855664" w:rsidRPr="00DD6BA7" w:rsidRDefault="00855664" w:rsidP="00604E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BEF" w:rsidRPr="006048A1" w:rsidRDefault="00451BEF" w:rsidP="00451BEF">
      <w:pPr>
        <w:pStyle w:val="ConsPlusNormal"/>
        <w:jc w:val="both"/>
        <w:rPr>
          <w:rFonts w:ascii="Times New Roman" w:hAnsi="Times New Roman" w:cs="Times New Roman"/>
        </w:rPr>
      </w:pPr>
    </w:p>
    <w:p w:rsidR="00451BEF" w:rsidRPr="006048A1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129"/>
      <w:bookmarkEnd w:id="10"/>
      <w:r w:rsidRPr="006048A1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451BEF" w:rsidRPr="006048A1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</w:p>
    <w:p w:rsidR="00451BEF" w:rsidRPr="006048A1" w:rsidRDefault="00451BEF" w:rsidP="0045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451BEF" w:rsidRPr="006048A1" w:rsidRDefault="00451BEF" w:rsidP="0045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BEF" w:rsidRDefault="00451BEF" w:rsidP="00451BEF">
      <w:pPr>
        <w:pStyle w:val="ConsPlusNormal"/>
        <w:jc w:val="right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рублей</w:t>
      </w:r>
    </w:p>
    <w:p w:rsidR="00F916A2" w:rsidRDefault="00F916A2" w:rsidP="00451BE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0689" w:type="dxa"/>
        <w:tblInd w:w="-885" w:type="dxa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780"/>
        <w:gridCol w:w="1780"/>
        <w:gridCol w:w="1600"/>
      </w:tblGrid>
      <w:tr w:rsidR="00354A2C" w:rsidRPr="00354A2C" w:rsidTr="00F916A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2C" w:rsidRPr="00354A2C" w:rsidRDefault="00354A2C" w:rsidP="00DD6BA7">
            <w:pPr>
              <w:jc w:val="center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Объем финансирования (руб.)</w:t>
            </w:r>
          </w:p>
        </w:tc>
      </w:tr>
      <w:tr w:rsidR="00354A2C" w:rsidRPr="00354A2C" w:rsidTr="00F916A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jc w:val="center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354A2C" w:rsidRPr="00354A2C" w:rsidTr="00F916A2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jc w:val="center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jc w:val="center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jc w:val="center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третий год планового периода</w:t>
            </w:r>
          </w:p>
        </w:tc>
      </w:tr>
      <w:tr w:rsidR="00354A2C" w:rsidRPr="00354A2C" w:rsidTr="00F916A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C" w:rsidRPr="00354A2C" w:rsidRDefault="00354A2C" w:rsidP="00DD6B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jc w:val="center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jc w:val="center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jc w:val="center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2025 г.</w:t>
            </w:r>
          </w:p>
        </w:tc>
      </w:tr>
      <w:tr w:rsidR="00354A2C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2C" w:rsidRPr="00354A2C" w:rsidRDefault="00354A2C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2C" w:rsidRPr="00354A2C" w:rsidRDefault="00354A2C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2C" w:rsidRPr="00354A2C" w:rsidRDefault="00354A2C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2C" w:rsidRPr="00354A2C" w:rsidRDefault="00354A2C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916A2" w:rsidRPr="00354A2C" w:rsidTr="00F916A2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Всего по Программе      "Развитие системы образования города Енисейска"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1 295 780 500,00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447 872 100,00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423 954 200,00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423 954 200,00   </w:t>
            </w:r>
          </w:p>
        </w:tc>
      </w:tr>
      <w:tr w:rsidR="00F916A2" w:rsidRPr="00354A2C" w:rsidTr="00F91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1. Бюджет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479 421 100,00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161 628 900,00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158 896 100,00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158 896 100,00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2. 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766 322 100,00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255 523 900,00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255 399 100,00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255 399 100,00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3. 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50 037 300,00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30 719 300,00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9 659 000,00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9 659 000,00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200059" w:rsidP="00DD6BA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1, всего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521 942 200,00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174 647 400,00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173 647 400,00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173 647 400,00   </w:t>
            </w:r>
          </w:p>
        </w:tc>
      </w:tr>
      <w:tr w:rsidR="00F916A2" w:rsidRPr="00354A2C" w:rsidTr="00F91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1. Бюджет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200 470 000,00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67 490 000,00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66 490 000,00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66 490 000,00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2. 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321 472 200,00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107 157 400,00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107 157 400,00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107 157 400,00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3. 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200059" w:rsidP="00DD6BA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2, всего "Реализация муниципальной образовательной политики в </w:t>
            </w:r>
            <w:proofErr w:type="gramStart"/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области  общего</w:t>
            </w:r>
            <w:proofErr w:type="gramEnd"/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679 869 000,00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241 561 400,00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219 153 800,00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219 153 800,00   </w:t>
            </w:r>
          </w:p>
        </w:tc>
      </w:tr>
      <w:tr w:rsidR="00F916A2" w:rsidRPr="00354A2C" w:rsidTr="00F91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1. Бюджет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184 981 800,00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62 475 600,00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61 253 100,00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61 253 100,00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2. 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444 849 900,00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148 366 500,00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148 241 700,00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148 241 700,00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3. 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50 037 300,00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30 719 300,00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9 659 000,00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9 659 000,00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200059" w:rsidP="00DD6BA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3, всего "Реализация муниципальной образовательной политики в области дополнительного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56 580 300,00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19 200 300,00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18 690 000,00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18 690 000,00   </w:t>
            </w:r>
          </w:p>
        </w:tc>
      </w:tr>
      <w:tr w:rsidR="00F916A2" w:rsidRPr="00354A2C" w:rsidTr="00F91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1. Бюджет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 w:rsidP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56 580 300,00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19 200 300,00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18 690 000,00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18 690 000,00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2. 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3. 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2275CB" w:rsidP="00DD6BA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4, всего "</w:t>
            </w:r>
            <w:proofErr w:type="gramStart"/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 реализации</w:t>
            </w:r>
            <w:proofErr w:type="gramEnd"/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муниципальной программы и прочие мероприятия"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36 594 000,00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12 198 000,00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12 198 000,00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12 198 000,00   </w:t>
            </w:r>
          </w:p>
        </w:tc>
      </w:tr>
      <w:tr w:rsidR="00F916A2" w:rsidRPr="00354A2C" w:rsidTr="00F91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1. Бюджет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 w:rsidP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36 594 000,00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12 198 000,00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12 198 000,00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12 198 000,00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2. 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3. 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10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2275CB" w:rsidP="00DD6BA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5, </w:t>
            </w:r>
            <w:proofErr w:type="gramStart"/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  «</w:t>
            </w:r>
            <w:proofErr w:type="gramEnd"/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Стимулирование труда лучших работников системы образования г. Енисейска»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72 000,00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24 000,00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24 000,00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24 000,00   </w:t>
            </w:r>
          </w:p>
        </w:tc>
      </w:tr>
      <w:tr w:rsidR="00F916A2" w:rsidRPr="00354A2C" w:rsidTr="00F91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1. Бюджет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 w:rsidP="00F91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24 000,00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24 000,00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24 000,00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2. 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3. 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11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2275CB" w:rsidP="00DD6BA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6, всего</w:t>
            </w:r>
            <w:proofErr w:type="gramStart"/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«</w:t>
            </w:r>
            <w:proofErr w:type="gramEnd"/>
            <w:r w:rsidR="00F916A2" w:rsidRPr="00354A2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условий, обеспечивающих выявление, поддержку и развитие талантливых детей и молодежи»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723 000,00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241 000,00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241 000,00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241 000,00   </w:t>
            </w:r>
          </w:p>
        </w:tc>
      </w:tr>
      <w:tr w:rsidR="00F916A2" w:rsidRPr="00354A2C" w:rsidTr="00F91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1. Бюджет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723 000,00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241 000,00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 w:rsidP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241 000,00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241 000,00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2. 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3. 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  <w:tr w:rsidR="00F916A2" w:rsidRPr="00354A2C" w:rsidTr="00F916A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jc w:val="right"/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Pr="00354A2C" w:rsidRDefault="00F916A2" w:rsidP="00DD6BA7">
            <w:pPr>
              <w:rPr>
                <w:color w:val="000000"/>
                <w:sz w:val="20"/>
                <w:szCs w:val="20"/>
              </w:rPr>
            </w:pPr>
            <w:r w:rsidRPr="00354A2C">
              <w:rPr>
                <w:color w:val="000000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A2" w:rsidRDefault="00F9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-     </w:t>
            </w:r>
          </w:p>
        </w:tc>
      </w:tr>
    </w:tbl>
    <w:p w:rsidR="000337DB" w:rsidRDefault="000337DB" w:rsidP="00DD6BA7"/>
    <w:sectPr w:rsidR="0003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A0" w:rsidRDefault="00E407A0" w:rsidP="008A5A98">
      <w:r>
        <w:separator/>
      </w:r>
    </w:p>
  </w:endnote>
  <w:endnote w:type="continuationSeparator" w:id="0">
    <w:p w:rsidR="00E407A0" w:rsidRDefault="00E407A0" w:rsidP="008A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776347"/>
      <w:docPartObj>
        <w:docPartGallery w:val="Page Numbers (Bottom of Page)"/>
        <w:docPartUnique/>
      </w:docPartObj>
    </w:sdtPr>
    <w:sdtContent>
      <w:p w:rsidR="00200059" w:rsidRDefault="002000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200059" w:rsidRDefault="002000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A0" w:rsidRDefault="00E407A0" w:rsidP="008A5A98">
      <w:r>
        <w:separator/>
      </w:r>
    </w:p>
  </w:footnote>
  <w:footnote w:type="continuationSeparator" w:id="0">
    <w:p w:rsidR="00E407A0" w:rsidRDefault="00E407A0" w:rsidP="008A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71"/>
    <w:multiLevelType w:val="hybridMultilevel"/>
    <w:tmpl w:val="8FA2BBB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848439F"/>
    <w:multiLevelType w:val="hybridMultilevel"/>
    <w:tmpl w:val="395A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1F1F"/>
    <w:multiLevelType w:val="hybridMultilevel"/>
    <w:tmpl w:val="52260E84"/>
    <w:lvl w:ilvl="0" w:tplc="05A25A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8E7D2B"/>
    <w:multiLevelType w:val="hybridMultilevel"/>
    <w:tmpl w:val="08B0BF94"/>
    <w:lvl w:ilvl="0" w:tplc="E3E083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BE3325"/>
    <w:multiLevelType w:val="hybridMultilevel"/>
    <w:tmpl w:val="DA90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7B41"/>
    <w:multiLevelType w:val="hybridMultilevel"/>
    <w:tmpl w:val="24EA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14F40"/>
    <w:multiLevelType w:val="hybridMultilevel"/>
    <w:tmpl w:val="0A30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850C2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58650F"/>
    <w:multiLevelType w:val="hybridMultilevel"/>
    <w:tmpl w:val="4146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2C2C"/>
    <w:multiLevelType w:val="hybridMultilevel"/>
    <w:tmpl w:val="0A30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67FD"/>
    <w:multiLevelType w:val="hybridMultilevel"/>
    <w:tmpl w:val="8FA2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5A62"/>
    <w:multiLevelType w:val="hybridMultilevel"/>
    <w:tmpl w:val="8FA2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224E"/>
    <w:multiLevelType w:val="hybridMultilevel"/>
    <w:tmpl w:val="0A30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53F3F"/>
    <w:multiLevelType w:val="hybridMultilevel"/>
    <w:tmpl w:val="8FA2BBB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A2"/>
    <w:rsid w:val="0000072D"/>
    <w:rsid w:val="00001CBB"/>
    <w:rsid w:val="0000579D"/>
    <w:rsid w:val="00005D2F"/>
    <w:rsid w:val="00005D80"/>
    <w:rsid w:val="000062F1"/>
    <w:rsid w:val="00007A1A"/>
    <w:rsid w:val="00007BB4"/>
    <w:rsid w:val="00011C97"/>
    <w:rsid w:val="00011E4D"/>
    <w:rsid w:val="000141A2"/>
    <w:rsid w:val="00014329"/>
    <w:rsid w:val="000163F1"/>
    <w:rsid w:val="0001767C"/>
    <w:rsid w:val="00017A1B"/>
    <w:rsid w:val="0002039B"/>
    <w:rsid w:val="00020426"/>
    <w:rsid w:val="0002201A"/>
    <w:rsid w:val="00023981"/>
    <w:rsid w:val="00025113"/>
    <w:rsid w:val="00026C2E"/>
    <w:rsid w:val="00032336"/>
    <w:rsid w:val="00032470"/>
    <w:rsid w:val="000337C2"/>
    <w:rsid w:val="000337DB"/>
    <w:rsid w:val="00033C22"/>
    <w:rsid w:val="00035C10"/>
    <w:rsid w:val="0003667D"/>
    <w:rsid w:val="00041587"/>
    <w:rsid w:val="00045260"/>
    <w:rsid w:val="00045CFA"/>
    <w:rsid w:val="00045D97"/>
    <w:rsid w:val="00046128"/>
    <w:rsid w:val="00050900"/>
    <w:rsid w:val="00051A45"/>
    <w:rsid w:val="00052EC4"/>
    <w:rsid w:val="00053D7A"/>
    <w:rsid w:val="00054343"/>
    <w:rsid w:val="000543D4"/>
    <w:rsid w:val="00054D38"/>
    <w:rsid w:val="00055624"/>
    <w:rsid w:val="00055E35"/>
    <w:rsid w:val="00056DA3"/>
    <w:rsid w:val="00061AD5"/>
    <w:rsid w:val="00064F80"/>
    <w:rsid w:val="000675CB"/>
    <w:rsid w:val="00067FF2"/>
    <w:rsid w:val="00070ED2"/>
    <w:rsid w:val="00071AEA"/>
    <w:rsid w:val="0007206D"/>
    <w:rsid w:val="000737EE"/>
    <w:rsid w:val="000746F6"/>
    <w:rsid w:val="00075455"/>
    <w:rsid w:val="000762DB"/>
    <w:rsid w:val="00080480"/>
    <w:rsid w:val="000814C1"/>
    <w:rsid w:val="00081C7B"/>
    <w:rsid w:val="00087561"/>
    <w:rsid w:val="0009033A"/>
    <w:rsid w:val="00092818"/>
    <w:rsid w:val="000936CD"/>
    <w:rsid w:val="00095AB8"/>
    <w:rsid w:val="00095C85"/>
    <w:rsid w:val="0009774B"/>
    <w:rsid w:val="000A0148"/>
    <w:rsid w:val="000A3899"/>
    <w:rsid w:val="000A5418"/>
    <w:rsid w:val="000A5EF5"/>
    <w:rsid w:val="000A65F8"/>
    <w:rsid w:val="000B137B"/>
    <w:rsid w:val="000B2210"/>
    <w:rsid w:val="000B2E47"/>
    <w:rsid w:val="000B3B7A"/>
    <w:rsid w:val="000B4FE3"/>
    <w:rsid w:val="000B5581"/>
    <w:rsid w:val="000B648C"/>
    <w:rsid w:val="000B750E"/>
    <w:rsid w:val="000C0771"/>
    <w:rsid w:val="000C0935"/>
    <w:rsid w:val="000C48BD"/>
    <w:rsid w:val="000C4AC7"/>
    <w:rsid w:val="000C548B"/>
    <w:rsid w:val="000C6829"/>
    <w:rsid w:val="000C7480"/>
    <w:rsid w:val="000C7D4D"/>
    <w:rsid w:val="000D0611"/>
    <w:rsid w:val="000D1543"/>
    <w:rsid w:val="000D54A9"/>
    <w:rsid w:val="000D7A37"/>
    <w:rsid w:val="000E02DF"/>
    <w:rsid w:val="000E0637"/>
    <w:rsid w:val="000E1967"/>
    <w:rsid w:val="000E1CF4"/>
    <w:rsid w:val="000E35CE"/>
    <w:rsid w:val="000E3EE4"/>
    <w:rsid w:val="000E4653"/>
    <w:rsid w:val="000E531E"/>
    <w:rsid w:val="000E6365"/>
    <w:rsid w:val="000E65AB"/>
    <w:rsid w:val="000E7CE8"/>
    <w:rsid w:val="000E7D28"/>
    <w:rsid w:val="000F09D7"/>
    <w:rsid w:val="000F125B"/>
    <w:rsid w:val="000F4F01"/>
    <w:rsid w:val="000F5F0F"/>
    <w:rsid w:val="000F60CC"/>
    <w:rsid w:val="000F77AA"/>
    <w:rsid w:val="000F78FE"/>
    <w:rsid w:val="000F79AE"/>
    <w:rsid w:val="001003FE"/>
    <w:rsid w:val="0010360C"/>
    <w:rsid w:val="00106432"/>
    <w:rsid w:val="00107852"/>
    <w:rsid w:val="00107B44"/>
    <w:rsid w:val="00107C78"/>
    <w:rsid w:val="00110AD9"/>
    <w:rsid w:val="00110CF0"/>
    <w:rsid w:val="00110D0A"/>
    <w:rsid w:val="00113418"/>
    <w:rsid w:val="00115408"/>
    <w:rsid w:val="001166DE"/>
    <w:rsid w:val="00117DFF"/>
    <w:rsid w:val="001202DC"/>
    <w:rsid w:val="00120E77"/>
    <w:rsid w:val="0012225F"/>
    <w:rsid w:val="00123198"/>
    <w:rsid w:val="001232B2"/>
    <w:rsid w:val="00123997"/>
    <w:rsid w:val="00124258"/>
    <w:rsid w:val="00124418"/>
    <w:rsid w:val="0012551D"/>
    <w:rsid w:val="0012643B"/>
    <w:rsid w:val="00127804"/>
    <w:rsid w:val="00131841"/>
    <w:rsid w:val="00132274"/>
    <w:rsid w:val="00133268"/>
    <w:rsid w:val="00133D1D"/>
    <w:rsid w:val="00135ACA"/>
    <w:rsid w:val="00136F6A"/>
    <w:rsid w:val="001400AD"/>
    <w:rsid w:val="001404A8"/>
    <w:rsid w:val="00140DF2"/>
    <w:rsid w:val="00140EFA"/>
    <w:rsid w:val="001421F7"/>
    <w:rsid w:val="0014226F"/>
    <w:rsid w:val="00142C6C"/>
    <w:rsid w:val="00143E4C"/>
    <w:rsid w:val="0014544F"/>
    <w:rsid w:val="00145884"/>
    <w:rsid w:val="00146FF0"/>
    <w:rsid w:val="00152780"/>
    <w:rsid w:val="00152CDF"/>
    <w:rsid w:val="00153856"/>
    <w:rsid w:val="00153EF0"/>
    <w:rsid w:val="00154118"/>
    <w:rsid w:val="00154C3E"/>
    <w:rsid w:val="00155748"/>
    <w:rsid w:val="00161131"/>
    <w:rsid w:val="00161A5B"/>
    <w:rsid w:val="00162482"/>
    <w:rsid w:val="00163142"/>
    <w:rsid w:val="0016612F"/>
    <w:rsid w:val="00166448"/>
    <w:rsid w:val="0016665B"/>
    <w:rsid w:val="00167567"/>
    <w:rsid w:val="00170C4E"/>
    <w:rsid w:val="00170DA1"/>
    <w:rsid w:val="001737FD"/>
    <w:rsid w:val="00174B87"/>
    <w:rsid w:val="0018030A"/>
    <w:rsid w:val="00182946"/>
    <w:rsid w:val="00183C40"/>
    <w:rsid w:val="00185B5C"/>
    <w:rsid w:val="00185F44"/>
    <w:rsid w:val="001906E9"/>
    <w:rsid w:val="00191BA5"/>
    <w:rsid w:val="001929CF"/>
    <w:rsid w:val="00193BE4"/>
    <w:rsid w:val="00194C40"/>
    <w:rsid w:val="001954C9"/>
    <w:rsid w:val="0019550B"/>
    <w:rsid w:val="00195BCE"/>
    <w:rsid w:val="00196070"/>
    <w:rsid w:val="001965E7"/>
    <w:rsid w:val="00196BB6"/>
    <w:rsid w:val="001A0727"/>
    <w:rsid w:val="001A1362"/>
    <w:rsid w:val="001A2808"/>
    <w:rsid w:val="001A592E"/>
    <w:rsid w:val="001A605A"/>
    <w:rsid w:val="001A77EA"/>
    <w:rsid w:val="001B04F3"/>
    <w:rsid w:val="001B16FD"/>
    <w:rsid w:val="001B28A5"/>
    <w:rsid w:val="001B2D34"/>
    <w:rsid w:val="001B5421"/>
    <w:rsid w:val="001B586D"/>
    <w:rsid w:val="001B637C"/>
    <w:rsid w:val="001B6AF6"/>
    <w:rsid w:val="001B737E"/>
    <w:rsid w:val="001C12D9"/>
    <w:rsid w:val="001C155B"/>
    <w:rsid w:val="001C1A88"/>
    <w:rsid w:val="001C2053"/>
    <w:rsid w:val="001C2D99"/>
    <w:rsid w:val="001C3C32"/>
    <w:rsid w:val="001C5C07"/>
    <w:rsid w:val="001C6324"/>
    <w:rsid w:val="001C6C0F"/>
    <w:rsid w:val="001D47E5"/>
    <w:rsid w:val="001D4CBE"/>
    <w:rsid w:val="001D6615"/>
    <w:rsid w:val="001D68DD"/>
    <w:rsid w:val="001D6B2D"/>
    <w:rsid w:val="001D6C45"/>
    <w:rsid w:val="001D712E"/>
    <w:rsid w:val="001D7388"/>
    <w:rsid w:val="001E173E"/>
    <w:rsid w:val="001E2716"/>
    <w:rsid w:val="001E43E2"/>
    <w:rsid w:val="001E43EB"/>
    <w:rsid w:val="001E682B"/>
    <w:rsid w:val="001E6C35"/>
    <w:rsid w:val="001E6D44"/>
    <w:rsid w:val="001F13B6"/>
    <w:rsid w:val="001F2682"/>
    <w:rsid w:val="001F30A8"/>
    <w:rsid w:val="001F380C"/>
    <w:rsid w:val="001F534B"/>
    <w:rsid w:val="001F716A"/>
    <w:rsid w:val="00200059"/>
    <w:rsid w:val="00200998"/>
    <w:rsid w:val="002016AD"/>
    <w:rsid w:val="00202C23"/>
    <w:rsid w:val="00203130"/>
    <w:rsid w:val="00203133"/>
    <w:rsid w:val="00204190"/>
    <w:rsid w:val="00204B86"/>
    <w:rsid w:val="00206E06"/>
    <w:rsid w:val="00210C2F"/>
    <w:rsid w:val="00211436"/>
    <w:rsid w:val="00213E4C"/>
    <w:rsid w:val="00214BB5"/>
    <w:rsid w:val="002171F7"/>
    <w:rsid w:val="00217A5A"/>
    <w:rsid w:val="00221F82"/>
    <w:rsid w:val="002245ED"/>
    <w:rsid w:val="00225098"/>
    <w:rsid w:val="00225385"/>
    <w:rsid w:val="00225A3C"/>
    <w:rsid w:val="00225DA9"/>
    <w:rsid w:val="002275CB"/>
    <w:rsid w:val="00230478"/>
    <w:rsid w:val="00232611"/>
    <w:rsid w:val="00233653"/>
    <w:rsid w:val="00233C9A"/>
    <w:rsid w:val="00234973"/>
    <w:rsid w:val="002358E2"/>
    <w:rsid w:val="002365A9"/>
    <w:rsid w:val="00237DAE"/>
    <w:rsid w:val="0024073D"/>
    <w:rsid w:val="002449C6"/>
    <w:rsid w:val="002457A3"/>
    <w:rsid w:val="0024629F"/>
    <w:rsid w:val="002502CB"/>
    <w:rsid w:val="00250598"/>
    <w:rsid w:val="002508BA"/>
    <w:rsid w:val="00250972"/>
    <w:rsid w:val="002525BB"/>
    <w:rsid w:val="00254E10"/>
    <w:rsid w:val="00255F1A"/>
    <w:rsid w:val="00256EC5"/>
    <w:rsid w:val="002575CE"/>
    <w:rsid w:val="00257BB6"/>
    <w:rsid w:val="002604F0"/>
    <w:rsid w:val="00260576"/>
    <w:rsid w:val="00260B20"/>
    <w:rsid w:val="00261191"/>
    <w:rsid w:val="00261CD4"/>
    <w:rsid w:val="0026253C"/>
    <w:rsid w:val="00262A3A"/>
    <w:rsid w:val="0026453A"/>
    <w:rsid w:val="00266E57"/>
    <w:rsid w:val="00270F01"/>
    <w:rsid w:val="002713B4"/>
    <w:rsid w:val="00272E52"/>
    <w:rsid w:val="002737EC"/>
    <w:rsid w:val="002748B9"/>
    <w:rsid w:val="002753E2"/>
    <w:rsid w:val="002767C4"/>
    <w:rsid w:val="002770AC"/>
    <w:rsid w:val="00280438"/>
    <w:rsid w:val="00282B84"/>
    <w:rsid w:val="002834C2"/>
    <w:rsid w:val="002838B9"/>
    <w:rsid w:val="00283920"/>
    <w:rsid w:val="002840A9"/>
    <w:rsid w:val="00285220"/>
    <w:rsid w:val="00286296"/>
    <w:rsid w:val="00286A44"/>
    <w:rsid w:val="00286D5C"/>
    <w:rsid w:val="00287803"/>
    <w:rsid w:val="0029121D"/>
    <w:rsid w:val="0029162B"/>
    <w:rsid w:val="00292493"/>
    <w:rsid w:val="00294EAC"/>
    <w:rsid w:val="0029534D"/>
    <w:rsid w:val="0029554C"/>
    <w:rsid w:val="00296EBF"/>
    <w:rsid w:val="002A11F8"/>
    <w:rsid w:val="002A13BD"/>
    <w:rsid w:val="002A4DD4"/>
    <w:rsid w:val="002A6ED0"/>
    <w:rsid w:val="002B2B78"/>
    <w:rsid w:val="002B32EE"/>
    <w:rsid w:val="002B3D19"/>
    <w:rsid w:val="002B3D2F"/>
    <w:rsid w:val="002B3DEC"/>
    <w:rsid w:val="002B437F"/>
    <w:rsid w:val="002B498A"/>
    <w:rsid w:val="002B64BB"/>
    <w:rsid w:val="002B7420"/>
    <w:rsid w:val="002C0041"/>
    <w:rsid w:val="002C1D4F"/>
    <w:rsid w:val="002C3427"/>
    <w:rsid w:val="002C3586"/>
    <w:rsid w:val="002C5FB2"/>
    <w:rsid w:val="002C6987"/>
    <w:rsid w:val="002C7DB7"/>
    <w:rsid w:val="002D0F83"/>
    <w:rsid w:val="002D19BC"/>
    <w:rsid w:val="002D1A41"/>
    <w:rsid w:val="002D1D1D"/>
    <w:rsid w:val="002D22DC"/>
    <w:rsid w:val="002E1518"/>
    <w:rsid w:val="002E4761"/>
    <w:rsid w:val="002E4C73"/>
    <w:rsid w:val="002E5176"/>
    <w:rsid w:val="002E5955"/>
    <w:rsid w:val="002E5EC2"/>
    <w:rsid w:val="002F1930"/>
    <w:rsid w:val="002F1D87"/>
    <w:rsid w:val="002F2425"/>
    <w:rsid w:val="002F39F2"/>
    <w:rsid w:val="002F5722"/>
    <w:rsid w:val="002F740B"/>
    <w:rsid w:val="003000CA"/>
    <w:rsid w:val="00300241"/>
    <w:rsid w:val="00301088"/>
    <w:rsid w:val="00301675"/>
    <w:rsid w:val="00302C55"/>
    <w:rsid w:val="00302CB8"/>
    <w:rsid w:val="00303BB8"/>
    <w:rsid w:val="003043F9"/>
    <w:rsid w:val="003066C0"/>
    <w:rsid w:val="00306E9B"/>
    <w:rsid w:val="00307DB7"/>
    <w:rsid w:val="00310087"/>
    <w:rsid w:val="00310A53"/>
    <w:rsid w:val="00313609"/>
    <w:rsid w:val="003161ED"/>
    <w:rsid w:val="00316A2E"/>
    <w:rsid w:val="00320779"/>
    <w:rsid w:val="0032134D"/>
    <w:rsid w:val="00323E48"/>
    <w:rsid w:val="00325FCC"/>
    <w:rsid w:val="003319D3"/>
    <w:rsid w:val="00331AB5"/>
    <w:rsid w:val="003325C8"/>
    <w:rsid w:val="00334262"/>
    <w:rsid w:val="00335E0E"/>
    <w:rsid w:val="0033756F"/>
    <w:rsid w:val="00340900"/>
    <w:rsid w:val="00340FC7"/>
    <w:rsid w:val="00341BFF"/>
    <w:rsid w:val="00342BFF"/>
    <w:rsid w:val="00342C78"/>
    <w:rsid w:val="003431C7"/>
    <w:rsid w:val="00343B5D"/>
    <w:rsid w:val="00344287"/>
    <w:rsid w:val="0034760A"/>
    <w:rsid w:val="003549E3"/>
    <w:rsid w:val="00354A2C"/>
    <w:rsid w:val="003556BC"/>
    <w:rsid w:val="00360A21"/>
    <w:rsid w:val="00360DD3"/>
    <w:rsid w:val="00360E8A"/>
    <w:rsid w:val="00361BB2"/>
    <w:rsid w:val="0036297D"/>
    <w:rsid w:val="00362B1F"/>
    <w:rsid w:val="003636CB"/>
    <w:rsid w:val="003647E2"/>
    <w:rsid w:val="00364AAA"/>
    <w:rsid w:val="003702BA"/>
    <w:rsid w:val="00370C64"/>
    <w:rsid w:val="00371B7A"/>
    <w:rsid w:val="003738E8"/>
    <w:rsid w:val="0037395D"/>
    <w:rsid w:val="003740C8"/>
    <w:rsid w:val="003753C2"/>
    <w:rsid w:val="0037542D"/>
    <w:rsid w:val="00375784"/>
    <w:rsid w:val="0037690F"/>
    <w:rsid w:val="003774C6"/>
    <w:rsid w:val="003815B3"/>
    <w:rsid w:val="0038220D"/>
    <w:rsid w:val="00382D64"/>
    <w:rsid w:val="00386E9F"/>
    <w:rsid w:val="003873A5"/>
    <w:rsid w:val="00390D1D"/>
    <w:rsid w:val="00391151"/>
    <w:rsid w:val="003913A4"/>
    <w:rsid w:val="003931C8"/>
    <w:rsid w:val="0039347F"/>
    <w:rsid w:val="00394941"/>
    <w:rsid w:val="0039679A"/>
    <w:rsid w:val="00396BC5"/>
    <w:rsid w:val="0039775F"/>
    <w:rsid w:val="00397827"/>
    <w:rsid w:val="003A11E3"/>
    <w:rsid w:val="003A27BC"/>
    <w:rsid w:val="003A2B81"/>
    <w:rsid w:val="003A3C32"/>
    <w:rsid w:val="003A4236"/>
    <w:rsid w:val="003A59A0"/>
    <w:rsid w:val="003A5A12"/>
    <w:rsid w:val="003B07E1"/>
    <w:rsid w:val="003B0E20"/>
    <w:rsid w:val="003B0E77"/>
    <w:rsid w:val="003B1510"/>
    <w:rsid w:val="003B1F48"/>
    <w:rsid w:val="003B28B4"/>
    <w:rsid w:val="003B460C"/>
    <w:rsid w:val="003B5372"/>
    <w:rsid w:val="003B72A4"/>
    <w:rsid w:val="003B7CA2"/>
    <w:rsid w:val="003C02F9"/>
    <w:rsid w:val="003C07AB"/>
    <w:rsid w:val="003C1173"/>
    <w:rsid w:val="003C18F1"/>
    <w:rsid w:val="003C308C"/>
    <w:rsid w:val="003C3D9C"/>
    <w:rsid w:val="003C4133"/>
    <w:rsid w:val="003C5BD6"/>
    <w:rsid w:val="003C681D"/>
    <w:rsid w:val="003C7314"/>
    <w:rsid w:val="003C740E"/>
    <w:rsid w:val="003C75F6"/>
    <w:rsid w:val="003D0182"/>
    <w:rsid w:val="003D0602"/>
    <w:rsid w:val="003D1DB6"/>
    <w:rsid w:val="003D2588"/>
    <w:rsid w:val="003D2B23"/>
    <w:rsid w:val="003D2C6D"/>
    <w:rsid w:val="003D2C95"/>
    <w:rsid w:val="003D3007"/>
    <w:rsid w:val="003D3085"/>
    <w:rsid w:val="003D3E22"/>
    <w:rsid w:val="003D400B"/>
    <w:rsid w:val="003D5753"/>
    <w:rsid w:val="003D5F46"/>
    <w:rsid w:val="003D640A"/>
    <w:rsid w:val="003D658B"/>
    <w:rsid w:val="003D6730"/>
    <w:rsid w:val="003D7223"/>
    <w:rsid w:val="003D7C41"/>
    <w:rsid w:val="003E0762"/>
    <w:rsid w:val="003E1CD6"/>
    <w:rsid w:val="003E2F29"/>
    <w:rsid w:val="003E3143"/>
    <w:rsid w:val="003E401A"/>
    <w:rsid w:val="003E5557"/>
    <w:rsid w:val="003E7003"/>
    <w:rsid w:val="003E74FA"/>
    <w:rsid w:val="003F05E2"/>
    <w:rsid w:val="003F0DAB"/>
    <w:rsid w:val="003F39E4"/>
    <w:rsid w:val="003F525F"/>
    <w:rsid w:val="003F5E3E"/>
    <w:rsid w:val="003F777B"/>
    <w:rsid w:val="00401EED"/>
    <w:rsid w:val="00403DE2"/>
    <w:rsid w:val="0040411A"/>
    <w:rsid w:val="00405288"/>
    <w:rsid w:val="0040528D"/>
    <w:rsid w:val="00405963"/>
    <w:rsid w:val="00405B9C"/>
    <w:rsid w:val="00406C71"/>
    <w:rsid w:val="004078B5"/>
    <w:rsid w:val="004107AF"/>
    <w:rsid w:val="0041194E"/>
    <w:rsid w:val="00413930"/>
    <w:rsid w:val="00414ABB"/>
    <w:rsid w:val="00415828"/>
    <w:rsid w:val="00416F5A"/>
    <w:rsid w:val="004215C9"/>
    <w:rsid w:val="00421FAB"/>
    <w:rsid w:val="00425018"/>
    <w:rsid w:val="00425710"/>
    <w:rsid w:val="00426E7C"/>
    <w:rsid w:val="004305A4"/>
    <w:rsid w:val="004322A5"/>
    <w:rsid w:val="00432544"/>
    <w:rsid w:val="004339CE"/>
    <w:rsid w:val="00433B7F"/>
    <w:rsid w:val="004371E9"/>
    <w:rsid w:val="004372DA"/>
    <w:rsid w:val="00441211"/>
    <w:rsid w:val="0044281E"/>
    <w:rsid w:val="00443EE8"/>
    <w:rsid w:val="00445B7E"/>
    <w:rsid w:val="004463CE"/>
    <w:rsid w:val="00446912"/>
    <w:rsid w:val="004507A0"/>
    <w:rsid w:val="00451BEF"/>
    <w:rsid w:val="004522E1"/>
    <w:rsid w:val="00453B39"/>
    <w:rsid w:val="00454995"/>
    <w:rsid w:val="00454B60"/>
    <w:rsid w:val="00454D8D"/>
    <w:rsid w:val="004552E4"/>
    <w:rsid w:val="00456446"/>
    <w:rsid w:val="00457B9A"/>
    <w:rsid w:val="00460374"/>
    <w:rsid w:val="00460C26"/>
    <w:rsid w:val="00461FEB"/>
    <w:rsid w:val="00462450"/>
    <w:rsid w:val="00462C5B"/>
    <w:rsid w:val="00466473"/>
    <w:rsid w:val="00467134"/>
    <w:rsid w:val="00467C70"/>
    <w:rsid w:val="00470BA1"/>
    <w:rsid w:val="00472A6D"/>
    <w:rsid w:val="00473519"/>
    <w:rsid w:val="00475388"/>
    <w:rsid w:val="00475E44"/>
    <w:rsid w:val="00476D66"/>
    <w:rsid w:val="004809AC"/>
    <w:rsid w:val="00480D3D"/>
    <w:rsid w:val="00481026"/>
    <w:rsid w:val="004814B1"/>
    <w:rsid w:val="004820F8"/>
    <w:rsid w:val="00483134"/>
    <w:rsid w:val="0048424F"/>
    <w:rsid w:val="0048507A"/>
    <w:rsid w:val="004868A5"/>
    <w:rsid w:val="004870A4"/>
    <w:rsid w:val="004907CD"/>
    <w:rsid w:val="004919A4"/>
    <w:rsid w:val="00492CD1"/>
    <w:rsid w:val="00494C21"/>
    <w:rsid w:val="00495CB6"/>
    <w:rsid w:val="004A397E"/>
    <w:rsid w:val="004A4DF8"/>
    <w:rsid w:val="004A5501"/>
    <w:rsid w:val="004A6BCE"/>
    <w:rsid w:val="004A7A59"/>
    <w:rsid w:val="004B13ED"/>
    <w:rsid w:val="004B17A1"/>
    <w:rsid w:val="004B1BF6"/>
    <w:rsid w:val="004B369A"/>
    <w:rsid w:val="004B36C0"/>
    <w:rsid w:val="004B3968"/>
    <w:rsid w:val="004B3E0D"/>
    <w:rsid w:val="004B561B"/>
    <w:rsid w:val="004B563E"/>
    <w:rsid w:val="004B6946"/>
    <w:rsid w:val="004B7A9C"/>
    <w:rsid w:val="004B7AA4"/>
    <w:rsid w:val="004C0150"/>
    <w:rsid w:val="004C0B14"/>
    <w:rsid w:val="004C1555"/>
    <w:rsid w:val="004C1D81"/>
    <w:rsid w:val="004C3476"/>
    <w:rsid w:val="004C4186"/>
    <w:rsid w:val="004C44F4"/>
    <w:rsid w:val="004C4A30"/>
    <w:rsid w:val="004C4B11"/>
    <w:rsid w:val="004C6DA7"/>
    <w:rsid w:val="004D0D0B"/>
    <w:rsid w:val="004D1F64"/>
    <w:rsid w:val="004D21A7"/>
    <w:rsid w:val="004D3F17"/>
    <w:rsid w:val="004D5316"/>
    <w:rsid w:val="004D5983"/>
    <w:rsid w:val="004D5A63"/>
    <w:rsid w:val="004D65D2"/>
    <w:rsid w:val="004E00BD"/>
    <w:rsid w:val="004E0324"/>
    <w:rsid w:val="004E2514"/>
    <w:rsid w:val="004E2EA7"/>
    <w:rsid w:val="004E509C"/>
    <w:rsid w:val="004E5206"/>
    <w:rsid w:val="004E5545"/>
    <w:rsid w:val="004E6461"/>
    <w:rsid w:val="004E6A03"/>
    <w:rsid w:val="004E6C84"/>
    <w:rsid w:val="004F02FC"/>
    <w:rsid w:val="004F10D5"/>
    <w:rsid w:val="004F2BE9"/>
    <w:rsid w:val="004F459A"/>
    <w:rsid w:val="004F5BA9"/>
    <w:rsid w:val="004F746D"/>
    <w:rsid w:val="0050040A"/>
    <w:rsid w:val="00501918"/>
    <w:rsid w:val="005028EE"/>
    <w:rsid w:val="00503375"/>
    <w:rsid w:val="00503630"/>
    <w:rsid w:val="00503BF7"/>
    <w:rsid w:val="00503F12"/>
    <w:rsid w:val="0050478E"/>
    <w:rsid w:val="00504A0E"/>
    <w:rsid w:val="00506118"/>
    <w:rsid w:val="00507CAA"/>
    <w:rsid w:val="005112D2"/>
    <w:rsid w:val="00511C36"/>
    <w:rsid w:val="005132A6"/>
    <w:rsid w:val="005146FF"/>
    <w:rsid w:val="00515495"/>
    <w:rsid w:val="00515728"/>
    <w:rsid w:val="0052011B"/>
    <w:rsid w:val="00520699"/>
    <w:rsid w:val="00521527"/>
    <w:rsid w:val="00523A30"/>
    <w:rsid w:val="00524244"/>
    <w:rsid w:val="0052686E"/>
    <w:rsid w:val="00527D1E"/>
    <w:rsid w:val="0053023D"/>
    <w:rsid w:val="00531397"/>
    <w:rsid w:val="0053176E"/>
    <w:rsid w:val="00532567"/>
    <w:rsid w:val="005326B4"/>
    <w:rsid w:val="00532BCE"/>
    <w:rsid w:val="00533188"/>
    <w:rsid w:val="005332E9"/>
    <w:rsid w:val="00537322"/>
    <w:rsid w:val="00541450"/>
    <w:rsid w:val="0054155E"/>
    <w:rsid w:val="005416F3"/>
    <w:rsid w:val="005417A2"/>
    <w:rsid w:val="00542193"/>
    <w:rsid w:val="00544651"/>
    <w:rsid w:val="00544682"/>
    <w:rsid w:val="005462A9"/>
    <w:rsid w:val="0054709A"/>
    <w:rsid w:val="00547628"/>
    <w:rsid w:val="00551731"/>
    <w:rsid w:val="005521BC"/>
    <w:rsid w:val="0055225F"/>
    <w:rsid w:val="00552D9E"/>
    <w:rsid w:val="0055568F"/>
    <w:rsid w:val="005561AF"/>
    <w:rsid w:val="0055647C"/>
    <w:rsid w:val="00556AE3"/>
    <w:rsid w:val="00562EB6"/>
    <w:rsid w:val="00562FB0"/>
    <w:rsid w:val="00563E59"/>
    <w:rsid w:val="005651E5"/>
    <w:rsid w:val="00565856"/>
    <w:rsid w:val="005660EE"/>
    <w:rsid w:val="00567300"/>
    <w:rsid w:val="005677A1"/>
    <w:rsid w:val="00572314"/>
    <w:rsid w:val="00573E86"/>
    <w:rsid w:val="00576926"/>
    <w:rsid w:val="00576ED4"/>
    <w:rsid w:val="00580A68"/>
    <w:rsid w:val="005816BF"/>
    <w:rsid w:val="00583156"/>
    <w:rsid w:val="00583961"/>
    <w:rsid w:val="0058405E"/>
    <w:rsid w:val="005841C9"/>
    <w:rsid w:val="005932E6"/>
    <w:rsid w:val="00593C70"/>
    <w:rsid w:val="00594B9E"/>
    <w:rsid w:val="005962E7"/>
    <w:rsid w:val="00596C19"/>
    <w:rsid w:val="00596D74"/>
    <w:rsid w:val="005A2659"/>
    <w:rsid w:val="005A3046"/>
    <w:rsid w:val="005A39EC"/>
    <w:rsid w:val="005A4CE8"/>
    <w:rsid w:val="005A64FD"/>
    <w:rsid w:val="005A65BF"/>
    <w:rsid w:val="005B0135"/>
    <w:rsid w:val="005B7BA8"/>
    <w:rsid w:val="005C0BF5"/>
    <w:rsid w:val="005C20F7"/>
    <w:rsid w:val="005C3210"/>
    <w:rsid w:val="005C4CC1"/>
    <w:rsid w:val="005C5D44"/>
    <w:rsid w:val="005D0559"/>
    <w:rsid w:val="005D0903"/>
    <w:rsid w:val="005D2BA8"/>
    <w:rsid w:val="005D2D04"/>
    <w:rsid w:val="005D2FC1"/>
    <w:rsid w:val="005D441D"/>
    <w:rsid w:val="005D5818"/>
    <w:rsid w:val="005D7265"/>
    <w:rsid w:val="005D7899"/>
    <w:rsid w:val="005E0A14"/>
    <w:rsid w:val="005E1012"/>
    <w:rsid w:val="005E1D60"/>
    <w:rsid w:val="005E2440"/>
    <w:rsid w:val="005E3EBB"/>
    <w:rsid w:val="005E43A7"/>
    <w:rsid w:val="005E4496"/>
    <w:rsid w:val="005E7032"/>
    <w:rsid w:val="005E7E13"/>
    <w:rsid w:val="005F09F5"/>
    <w:rsid w:val="005F1284"/>
    <w:rsid w:val="005F1558"/>
    <w:rsid w:val="005F1E8E"/>
    <w:rsid w:val="005F3705"/>
    <w:rsid w:val="005F50EB"/>
    <w:rsid w:val="005F79E6"/>
    <w:rsid w:val="0060087A"/>
    <w:rsid w:val="00602AF3"/>
    <w:rsid w:val="00603009"/>
    <w:rsid w:val="0060486A"/>
    <w:rsid w:val="00604E9A"/>
    <w:rsid w:val="0060742F"/>
    <w:rsid w:val="00607635"/>
    <w:rsid w:val="0061031B"/>
    <w:rsid w:val="00613078"/>
    <w:rsid w:val="006136A5"/>
    <w:rsid w:val="00615D73"/>
    <w:rsid w:val="00616378"/>
    <w:rsid w:val="00621676"/>
    <w:rsid w:val="00623590"/>
    <w:rsid w:val="00623B7C"/>
    <w:rsid w:val="0062504C"/>
    <w:rsid w:val="00625643"/>
    <w:rsid w:val="00626757"/>
    <w:rsid w:val="00630E15"/>
    <w:rsid w:val="00630E69"/>
    <w:rsid w:val="00631E3E"/>
    <w:rsid w:val="0063284A"/>
    <w:rsid w:val="00633C22"/>
    <w:rsid w:val="006366BF"/>
    <w:rsid w:val="0064055F"/>
    <w:rsid w:val="00641092"/>
    <w:rsid w:val="00641D4C"/>
    <w:rsid w:val="00642270"/>
    <w:rsid w:val="0064366A"/>
    <w:rsid w:val="00643A75"/>
    <w:rsid w:val="006452FA"/>
    <w:rsid w:val="00645ED1"/>
    <w:rsid w:val="0064618A"/>
    <w:rsid w:val="00652B06"/>
    <w:rsid w:val="00653509"/>
    <w:rsid w:val="00656856"/>
    <w:rsid w:val="006568D6"/>
    <w:rsid w:val="00661126"/>
    <w:rsid w:val="00661CDF"/>
    <w:rsid w:val="006629C4"/>
    <w:rsid w:val="006632C5"/>
    <w:rsid w:val="006668FB"/>
    <w:rsid w:val="00666B33"/>
    <w:rsid w:val="00667816"/>
    <w:rsid w:val="00667FA1"/>
    <w:rsid w:val="006727FB"/>
    <w:rsid w:val="0067390F"/>
    <w:rsid w:val="00675B11"/>
    <w:rsid w:val="0067717F"/>
    <w:rsid w:val="0068013B"/>
    <w:rsid w:val="0068654A"/>
    <w:rsid w:val="00687432"/>
    <w:rsid w:val="006909F0"/>
    <w:rsid w:val="00691CBA"/>
    <w:rsid w:val="00694BB4"/>
    <w:rsid w:val="00694F8E"/>
    <w:rsid w:val="006964D2"/>
    <w:rsid w:val="0069798A"/>
    <w:rsid w:val="006A3005"/>
    <w:rsid w:val="006A332B"/>
    <w:rsid w:val="006A7383"/>
    <w:rsid w:val="006A74AF"/>
    <w:rsid w:val="006A7BAB"/>
    <w:rsid w:val="006B1660"/>
    <w:rsid w:val="006B2518"/>
    <w:rsid w:val="006B3956"/>
    <w:rsid w:val="006B47F1"/>
    <w:rsid w:val="006C2AF8"/>
    <w:rsid w:val="006C4393"/>
    <w:rsid w:val="006C49E3"/>
    <w:rsid w:val="006C5EF4"/>
    <w:rsid w:val="006C694E"/>
    <w:rsid w:val="006D2BB0"/>
    <w:rsid w:val="006D3DB2"/>
    <w:rsid w:val="006D460A"/>
    <w:rsid w:val="006D48D7"/>
    <w:rsid w:val="006D4F04"/>
    <w:rsid w:val="006D5591"/>
    <w:rsid w:val="006D5F7C"/>
    <w:rsid w:val="006D647C"/>
    <w:rsid w:val="006E072C"/>
    <w:rsid w:val="006E0CB9"/>
    <w:rsid w:val="006E26F9"/>
    <w:rsid w:val="006E2C7F"/>
    <w:rsid w:val="006E34D3"/>
    <w:rsid w:val="006E387B"/>
    <w:rsid w:val="006E7F26"/>
    <w:rsid w:val="006F01AA"/>
    <w:rsid w:val="006F2118"/>
    <w:rsid w:val="006F30A3"/>
    <w:rsid w:val="006F4A36"/>
    <w:rsid w:val="006F4E7E"/>
    <w:rsid w:val="006F6632"/>
    <w:rsid w:val="006F6EFA"/>
    <w:rsid w:val="006F73D1"/>
    <w:rsid w:val="00701359"/>
    <w:rsid w:val="007019F1"/>
    <w:rsid w:val="00707451"/>
    <w:rsid w:val="00710FEC"/>
    <w:rsid w:val="007118A2"/>
    <w:rsid w:val="00711F18"/>
    <w:rsid w:val="007142F8"/>
    <w:rsid w:val="00715483"/>
    <w:rsid w:val="00720610"/>
    <w:rsid w:val="0072119B"/>
    <w:rsid w:val="0072277F"/>
    <w:rsid w:val="00722B0C"/>
    <w:rsid w:val="00722E08"/>
    <w:rsid w:val="00723372"/>
    <w:rsid w:val="007243A4"/>
    <w:rsid w:val="00730063"/>
    <w:rsid w:val="007303D6"/>
    <w:rsid w:val="00730A62"/>
    <w:rsid w:val="00730AE0"/>
    <w:rsid w:val="00730FF2"/>
    <w:rsid w:val="007328EB"/>
    <w:rsid w:val="00734199"/>
    <w:rsid w:val="007342B7"/>
    <w:rsid w:val="00737EEC"/>
    <w:rsid w:val="007409B0"/>
    <w:rsid w:val="007412F6"/>
    <w:rsid w:val="00741644"/>
    <w:rsid w:val="00742536"/>
    <w:rsid w:val="00743F1F"/>
    <w:rsid w:val="0074710C"/>
    <w:rsid w:val="00747D5E"/>
    <w:rsid w:val="00751609"/>
    <w:rsid w:val="00754B7F"/>
    <w:rsid w:val="00755984"/>
    <w:rsid w:val="0075679D"/>
    <w:rsid w:val="0076187A"/>
    <w:rsid w:val="00761D6B"/>
    <w:rsid w:val="007624A8"/>
    <w:rsid w:val="00763C62"/>
    <w:rsid w:val="00764AAD"/>
    <w:rsid w:val="007674BA"/>
    <w:rsid w:val="00767C80"/>
    <w:rsid w:val="00767CB3"/>
    <w:rsid w:val="00772570"/>
    <w:rsid w:val="00772C3A"/>
    <w:rsid w:val="007739AF"/>
    <w:rsid w:val="00775691"/>
    <w:rsid w:val="00775DC1"/>
    <w:rsid w:val="0077723A"/>
    <w:rsid w:val="00777FC9"/>
    <w:rsid w:val="0078265D"/>
    <w:rsid w:val="00782DFB"/>
    <w:rsid w:val="00785819"/>
    <w:rsid w:val="0078743D"/>
    <w:rsid w:val="00792559"/>
    <w:rsid w:val="00792C4B"/>
    <w:rsid w:val="0079478C"/>
    <w:rsid w:val="00795E92"/>
    <w:rsid w:val="00795FB8"/>
    <w:rsid w:val="00797D07"/>
    <w:rsid w:val="00797F60"/>
    <w:rsid w:val="007A08E1"/>
    <w:rsid w:val="007A201D"/>
    <w:rsid w:val="007A2F82"/>
    <w:rsid w:val="007A34E4"/>
    <w:rsid w:val="007A5300"/>
    <w:rsid w:val="007A725B"/>
    <w:rsid w:val="007A72F8"/>
    <w:rsid w:val="007B0592"/>
    <w:rsid w:val="007B10DC"/>
    <w:rsid w:val="007B1D23"/>
    <w:rsid w:val="007B2429"/>
    <w:rsid w:val="007B2937"/>
    <w:rsid w:val="007B328B"/>
    <w:rsid w:val="007B6207"/>
    <w:rsid w:val="007B648C"/>
    <w:rsid w:val="007B65E6"/>
    <w:rsid w:val="007B7645"/>
    <w:rsid w:val="007C10FC"/>
    <w:rsid w:val="007C243A"/>
    <w:rsid w:val="007C26DE"/>
    <w:rsid w:val="007C384D"/>
    <w:rsid w:val="007C5BBC"/>
    <w:rsid w:val="007C5D2E"/>
    <w:rsid w:val="007C6A73"/>
    <w:rsid w:val="007C7FF6"/>
    <w:rsid w:val="007D0F1C"/>
    <w:rsid w:val="007D195D"/>
    <w:rsid w:val="007D3239"/>
    <w:rsid w:val="007D36A8"/>
    <w:rsid w:val="007D3906"/>
    <w:rsid w:val="007D4B2D"/>
    <w:rsid w:val="007D4BB6"/>
    <w:rsid w:val="007D4C5A"/>
    <w:rsid w:val="007D5365"/>
    <w:rsid w:val="007D60E7"/>
    <w:rsid w:val="007D6CF6"/>
    <w:rsid w:val="007D73C8"/>
    <w:rsid w:val="007E2059"/>
    <w:rsid w:val="007E21F4"/>
    <w:rsid w:val="007E2213"/>
    <w:rsid w:val="007E30C4"/>
    <w:rsid w:val="007F0AEF"/>
    <w:rsid w:val="007F0CD8"/>
    <w:rsid w:val="007F404A"/>
    <w:rsid w:val="007F487A"/>
    <w:rsid w:val="007F4D56"/>
    <w:rsid w:val="007F508B"/>
    <w:rsid w:val="007F55BD"/>
    <w:rsid w:val="007F6CCC"/>
    <w:rsid w:val="008001E4"/>
    <w:rsid w:val="008031F9"/>
    <w:rsid w:val="00803968"/>
    <w:rsid w:val="008039B1"/>
    <w:rsid w:val="00806737"/>
    <w:rsid w:val="0080774E"/>
    <w:rsid w:val="00812130"/>
    <w:rsid w:val="00812780"/>
    <w:rsid w:val="008140C7"/>
    <w:rsid w:val="00814BC6"/>
    <w:rsid w:val="00815DE5"/>
    <w:rsid w:val="00816360"/>
    <w:rsid w:val="00820150"/>
    <w:rsid w:val="008201EF"/>
    <w:rsid w:val="0082281C"/>
    <w:rsid w:val="0082297B"/>
    <w:rsid w:val="0082455A"/>
    <w:rsid w:val="00824A1E"/>
    <w:rsid w:val="008259F8"/>
    <w:rsid w:val="0083126B"/>
    <w:rsid w:val="0083245A"/>
    <w:rsid w:val="00832871"/>
    <w:rsid w:val="008329FA"/>
    <w:rsid w:val="00832C37"/>
    <w:rsid w:val="0083372B"/>
    <w:rsid w:val="0083553B"/>
    <w:rsid w:val="00836D86"/>
    <w:rsid w:val="00837912"/>
    <w:rsid w:val="00841619"/>
    <w:rsid w:val="008420EF"/>
    <w:rsid w:val="0084214B"/>
    <w:rsid w:val="00846D9B"/>
    <w:rsid w:val="00850A77"/>
    <w:rsid w:val="00851B4F"/>
    <w:rsid w:val="00851E0D"/>
    <w:rsid w:val="008536E0"/>
    <w:rsid w:val="008553F6"/>
    <w:rsid w:val="00855664"/>
    <w:rsid w:val="00856D5E"/>
    <w:rsid w:val="00857169"/>
    <w:rsid w:val="0085787B"/>
    <w:rsid w:val="00857E99"/>
    <w:rsid w:val="0086090C"/>
    <w:rsid w:val="008610FB"/>
    <w:rsid w:val="00861A3F"/>
    <w:rsid w:val="00861D44"/>
    <w:rsid w:val="0086200F"/>
    <w:rsid w:val="008668DE"/>
    <w:rsid w:val="00866CA0"/>
    <w:rsid w:val="00866D88"/>
    <w:rsid w:val="00867789"/>
    <w:rsid w:val="008703F5"/>
    <w:rsid w:val="00870D3B"/>
    <w:rsid w:val="00870FAF"/>
    <w:rsid w:val="00871BA0"/>
    <w:rsid w:val="0087313F"/>
    <w:rsid w:val="008739D1"/>
    <w:rsid w:val="00874767"/>
    <w:rsid w:val="00874BD5"/>
    <w:rsid w:val="00876038"/>
    <w:rsid w:val="0087732E"/>
    <w:rsid w:val="008778E9"/>
    <w:rsid w:val="00880770"/>
    <w:rsid w:val="00881764"/>
    <w:rsid w:val="00881F0B"/>
    <w:rsid w:val="008824EB"/>
    <w:rsid w:val="00884747"/>
    <w:rsid w:val="008857C3"/>
    <w:rsid w:val="0088715F"/>
    <w:rsid w:val="00887654"/>
    <w:rsid w:val="0088772A"/>
    <w:rsid w:val="008907DA"/>
    <w:rsid w:val="008910A6"/>
    <w:rsid w:val="00891EE7"/>
    <w:rsid w:val="00892918"/>
    <w:rsid w:val="008929F9"/>
    <w:rsid w:val="00894807"/>
    <w:rsid w:val="00894B3D"/>
    <w:rsid w:val="00895596"/>
    <w:rsid w:val="0089581C"/>
    <w:rsid w:val="008959C4"/>
    <w:rsid w:val="00895B62"/>
    <w:rsid w:val="00895C05"/>
    <w:rsid w:val="00896E27"/>
    <w:rsid w:val="00897A3D"/>
    <w:rsid w:val="008A13AF"/>
    <w:rsid w:val="008A1D87"/>
    <w:rsid w:val="008A5877"/>
    <w:rsid w:val="008A5A98"/>
    <w:rsid w:val="008A769F"/>
    <w:rsid w:val="008B0FB2"/>
    <w:rsid w:val="008B244C"/>
    <w:rsid w:val="008B4631"/>
    <w:rsid w:val="008B5428"/>
    <w:rsid w:val="008B5993"/>
    <w:rsid w:val="008C1A24"/>
    <w:rsid w:val="008C223B"/>
    <w:rsid w:val="008C2E9F"/>
    <w:rsid w:val="008C3B6C"/>
    <w:rsid w:val="008C4A5F"/>
    <w:rsid w:val="008C6B7F"/>
    <w:rsid w:val="008D34D0"/>
    <w:rsid w:val="008D4039"/>
    <w:rsid w:val="008D474E"/>
    <w:rsid w:val="008D6587"/>
    <w:rsid w:val="008D7BAC"/>
    <w:rsid w:val="008E08BB"/>
    <w:rsid w:val="008E1C71"/>
    <w:rsid w:val="008E510D"/>
    <w:rsid w:val="008E6421"/>
    <w:rsid w:val="008E674B"/>
    <w:rsid w:val="008E6A28"/>
    <w:rsid w:val="008F2AFC"/>
    <w:rsid w:val="008F2DFD"/>
    <w:rsid w:val="008F3448"/>
    <w:rsid w:val="008F3465"/>
    <w:rsid w:val="008F4BD7"/>
    <w:rsid w:val="009005CF"/>
    <w:rsid w:val="009006C0"/>
    <w:rsid w:val="00900B9C"/>
    <w:rsid w:val="0090140A"/>
    <w:rsid w:val="00902A8E"/>
    <w:rsid w:val="00904272"/>
    <w:rsid w:val="00904CB8"/>
    <w:rsid w:val="00906405"/>
    <w:rsid w:val="00907C75"/>
    <w:rsid w:val="00907E6C"/>
    <w:rsid w:val="00911256"/>
    <w:rsid w:val="00912C78"/>
    <w:rsid w:val="00912F48"/>
    <w:rsid w:val="00913128"/>
    <w:rsid w:val="009145D7"/>
    <w:rsid w:val="00914A73"/>
    <w:rsid w:val="00914A8B"/>
    <w:rsid w:val="00914F27"/>
    <w:rsid w:val="00916BC9"/>
    <w:rsid w:val="00917D1F"/>
    <w:rsid w:val="0092095D"/>
    <w:rsid w:val="00920AD0"/>
    <w:rsid w:val="00920E00"/>
    <w:rsid w:val="00920EDF"/>
    <w:rsid w:val="00922C3B"/>
    <w:rsid w:val="009259F6"/>
    <w:rsid w:val="00926775"/>
    <w:rsid w:val="00930D4C"/>
    <w:rsid w:val="00931109"/>
    <w:rsid w:val="00932CCB"/>
    <w:rsid w:val="00934102"/>
    <w:rsid w:val="009350F5"/>
    <w:rsid w:val="009357A9"/>
    <w:rsid w:val="00936A71"/>
    <w:rsid w:val="009372B6"/>
    <w:rsid w:val="009372FB"/>
    <w:rsid w:val="00940B63"/>
    <w:rsid w:val="00940BFC"/>
    <w:rsid w:val="00943771"/>
    <w:rsid w:val="00944552"/>
    <w:rsid w:val="0094639B"/>
    <w:rsid w:val="00946A87"/>
    <w:rsid w:val="009479AF"/>
    <w:rsid w:val="00950773"/>
    <w:rsid w:val="009508A0"/>
    <w:rsid w:val="00950A53"/>
    <w:rsid w:val="00951A5F"/>
    <w:rsid w:val="00953EC6"/>
    <w:rsid w:val="00956108"/>
    <w:rsid w:val="009614EF"/>
    <w:rsid w:val="0096153A"/>
    <w:rsid w:val="0096290E"/>
    <w:rsid w:val="009637C3"/>
    <w:rsid w:val="009655BC"/>
    <w:rsid w:val="00970FBA"/>
    <w:rsid w:val="00971446"/>
    <w:rsid w:val="0097206D"/>
    <w:rsid w:val="00972CC9"/>
    <w:rsid w:val="009730C1"/>
    <w:rsid w:val="00973A10"/>
    <w:rsid w:val="00974721"/>
    <w:rsid w:val="00976BF1"/>
    <w:rsid w:val="009801E2"/>
    <w:rsid w:val="00981FC4"/>
    <w:rsid w:val="00982795"/>
    <w:rsid w:val="009843DA"/>
    <w:rsid w:val="009853D7"/>
    <w:rsid w:val="009870DB"/>
    <w:rsid w:val="009875CF"/>
    <w:rsid w:val="00987637"/>
    <w:rsid w:val="00987731"/>
    <w:rsid w:val="00990891"/>
    <w:rsid w:val="00992A4D"/>
    <w:rsid w:val="00993542"/>
    <w:rsid w:val="00994EFC"/>
    <w:rsid w:val="00996138"/>
    <w:rsid w:val="00996149"/>
    <w:rsid w:val="009A3A0B"/>
    <w:rsid w:val="009A3C47"/>
    <w:rsid w:val="009A4104"/>
    <w:rsid w:val="009A4DF6"/>
    <w:rsid w:val="009A4EDF"/>
    <w:rsid w:val="009A56B0"/>
    <w:rsid w:val="009A6002"/>
    <w:rsid w:val="009A664E"/>
    <w:rsid w:val="009A6791"/>
    <w:rsid w:val="009A6EEB"/>
    <w:rsid w:val="009C1058"/>
    <w:rsid w:val="009C1150"/>
    <w:rsid w:val="009C4839"/>
    <w:rsid w:val="009C6899"/>
    <w:rsid w:val="009C6B20"/>
    <w:rsid w:val="009C7A2F"/>
    <w:rsid w:val="009D1513"/>
    <w:rsid w:val="009D3074"/>
    <w:rsid w:val="009D3596"/>
    <w:rsid w:val="009D4022"/>
    <w:rsid w:val="009D495D"/>
    <w:rsid w:val="009D545E"/>
    <w:rsid w:val="009D6499"/>
    <w:rsid w:val="009E25D6"/>
    <w:rsid w:val="009E2AB0"/>
    <w:rsid w:val="009E2BFF"/>
    <w:rsid w:val="009E3028"/>
    <w:rsid w:val="009E3618"/>
    <w:rsid w:val="009E3F4B"/>
    <w:rsid w:val="009E4BDB"/>
    <w:rsid w:val="009E6324"/>
    <w:rsid w:val="009F07A7"/>
    <w:rsid w:val="009F1900"/>
    <w:rsid w:val="009F2CD0"/>
    <w:rsid w:val="009F39DA"/>
    <w:rsid w:val="009F4008"/>
    <w:rsid w:val="009F50E8"/>
    <w:rsid w:val="00A006EE"/>
    <w:rsid w:val="00A0210F"/>
    <w:rsid w:val="00A0231B"/>
    <w:rsid w:val="00A055CE"/>
    <w:rsid w:val="00A05C23"/>
    <w:rsid w:val="00A0767F"/>
    <w:rsid w:val="00A108FA"/>
    <w:rsid w:val="00A13A1B"/>
    <w:rsid w:val="00A15006"/>
    <w:rsid w:val="00A21BFB"/>
    <w:rsid w:val="00A21D1D"/>
    <w:rsid w:val="00A22684"/>
    <w:rsid w:val="00A247DA"/>
    <w:rsid w:val="00A24BF8"/>
    <w:rsid w:val="00A24F62"/>
    <w:rsid w:val="00A25A8B"/>
    <w:rsid w:val="00A25ECB"/>
    <w:rsid w:val="00A26173"/>
    <w:rsid w:val="00A266CA"/>
    <w:rsid w:val="00A26EFB"/>
    <w:rsid w:val="00A27602"/>
    <w:rsid w:val="00A308B9"/>
    <w:rsid w:val="00A30D37"/>
    <w:rsid w:val="00A31B53"/>
    <w:rsid w:val="00A31B61"/>
    <w:rsid w:val="00A32ECA"/>
    <w:rsid w:val="00A339A7"/>
    <w:rsid w:val="00A409CB"/>
    <w:rsid w:val="00A41572"/>
    <w:rsid w:val="00A41EAE"/>
    <w:rsid w:val="00A42F39"/>
    <w:rsid w:val="00A44702"/>
    <w:rsid w:val="00A44824"/>
    <w:rsid w:val="00A45CDC"/>
    <w:rsid w:val="00A46006"/>
    <w:rsid w:val="00A50297"/>
    <w:rsid w:val="00A5380A"/>
    <w:rsid w:val="00A54A36"/>
    <w:rsid w:val="00A54AEB"/>
    <w:rsid w:val="00A54F83"/>
    <w:rsid w:val="00A55370"/>
    <w:rsid w:val="00A5636C"/>
    <w:rsid w:val="00A56388"/>
    <w:rsid w:val="00A62A71"/>
    <w:rsid w:val="00A62DFA"/>
    <w:rsid w:val="00A62F84"/>
    <w:rsid w:val="00A633BD"/>
    <w:rsid w:val="00A6378E"/>
    <w:rsid w:val="00A63FB7"/>
    <w:rsid w:val="00A655C6"/>
    <w:rsid w:val="00A65A7C"/>
    <w:rsid w:val="00A66DA2"/>
    <w:rsid w:val="00A6728E"/>
    <w:rsid w:val="00A7019A"/>
    <w:rsid w:val="00A7093D"/>
    <w:rsid w:val="00A718F4"/>
    <w:rsid w:val="00A71A1F"/>
    <w:rsid w:val="00A71A61"/>
    <w:rsid w:val="00A72232"/>
    <w:rsid w:val="00A727FC"/>
    <w:rsid w:val="00A7311E"/>
    <w:rsid w:val="00A76888"/>
    <w:rsid w:val="00A771D5"/>
    <w:rsid w:val="00A77F50"/>
    <w:rsid w:val="00A80E8A"/>
    <w:rsid w:val="00A81717"/>
    <w:rsid w:val="00A81AFE"/>
    <w:rsid w:val="00A81E3F"/>
    <w:rsid w:val="00A840A7"/>
    <w:rsid w:val="00A84E05"/>
    <w:rsid w:val="00A84F07"/>
    <w:rsid w:val="00A851C9"/>
    <w:rsid w:val="00A85CDD"/>
    <w:rsid w:val="00A87B07"/>
    <w:rsid w:val="00A9523F"/>
    <w:rsid w:val="00A9537A"/>
    <w:rsid w:val="00A954D0"/>
    <w:rsid w:val="00A9577D"/>
    <w:rsid w:val="00A96BA4"/>
    <w:rsid w:val="00A974C6"/>
    <w:rsid w:val="00A97CE1"/>
    <w:rsid w:val="00AA12C4"/>
    <w:rsid w:val="00AA1F35"/>
    <w:rsid w:val="00AA3640"/>
    <w:rsid w:val="00AA49FF"/>
    <w:rsid w:val="00AA5A55"/>
    <w:rsid w:val="00AA6557"/>
    <w:rsid w:val="00AA6D7D"/>
    <w:rsid w:val="00AB0C8A"/>
    <w:rsid w:val="00AB2A6A"/>
    <w:rsid w:val="00AB2DED"/>
    <w:rsid w:val="00AB30B3"/>
    <w:rsid w:val="00AB396D"/>
    <w:rsid w:val="00AB39A2"/>
    <w:rsid w:val="00AB4BAF"/>
    <w:rsid w:val="00AB5040"/>
    <w:rsid w:val="00AB5210"/>
    <w:rsid w:val="00AB61F4"/>
    <w:rsid w:val="00AC00AE"/>
    <w:rsid w:val="00AC0CEB"/>
    <w:rsid w:val="00AC0E6C"/>
    <w:rsid w:val="00AC1BDC"/>
    <w:rsid w:val="00AC2040"/>
    <w:rsid w:val="00AC2CC1"/>
    <w:rsid w:val="00AC3647"/>
    <w:rsid w:val="00AC4088"/>
    <w:rsid w:val="00AC4414"/>
    <w:rsid w:val="00AC7165"/>
    <w:rsid w:val="00AD1DCB"/>
    <w:rsid w:val="00AD2BB4"/>
    <w:rsid w:val="00AD35DD"/>
    <w:rsid w:val="00AD37A3"/>
    <w:rsid w:val="00AD3E87"/>
    <w:rsid w:val="00AD7126"/>
    <w:rsid w:val="00AD74A9"/>
    <w:rsid w:val="00AD75F4"/>
    <w:rsid w:val="00AE0F90"/>
    <w:rsid w:val="00AE21DF"/>
    <w:rsid w:val="00AE24FE"/>
    <w:rsid w:val="00AE271E"/>
    <w:rsid w:val="00AE5190"/>
    <w:rsid w:val="00AF0408"/>
    <w:rsid w:val="00AF098F"/>
    <w:rsid w:val="00AF2126"/>
    <w:rsid w:val="00AF3C36"/>
    <w:rsid w:val="00AF3C57"/>
    <w:rsid w:val="00AF4CE9"/>
    <w:rsid w:val="00AF503C"/>
    <w:rsid w:val="00B00528"/>
    <w:rsid w:val="00B02115"/>
    <w:rsid w:val="00B02D8C"/>
    <w:rsid w:val="00B04FC1"/>
    <w:rsid w:val="00B07AD5"/>
    <w:rsid w:val="00B1183A"/>
    <w:rsid w:val="00B11BED"/>
    <w:rsid w:val="00B1239F"/>
    <w:rsid w:val="00B12E58"/>
    <w:rsid w:val="00B14B90"/>
    <w:rsid w:val="00B14EBF"/>
    <w:rsid w:val="00B17D69"/>
    <w:rsid w:val="00B217EF"/>
    <w:rsid w:val="00B21DFD"/>
    <w:rsid w:val="00B22144"/>
    <w:rsid w:val="00B22DFD"/>
    <w:rsid w:val="00B23017"/>
    <w:rsid w:val="00B23ACE"/>
    <w:rsid w:val="00B25562"/>
    <w:rsid w:val="00B266F7"/>
    <w:rsid w:val="00B27B8D"/>
    <w:rsid w:val="00B32E7B"/>
    <w:rsid w:val="00B33C05"/>
    <w:rsid w:val="00B3500E"/>
    <w:rsid w:val="00B35D00"/>
    <w:rsid w:val="00B36913"/>
    <w:rsid w:val="00B36C65"/>
    <w:rsid w:val="00B37BC3"/>
    <w:rsid w:val="00B37E1B"/>
    <w:rsid w:val="00B40D91"/>
    <w:rsid w:val="00B4732B"/>
    <w:rsid w:val="00B50169"/>
    <w:rsid w:val="00B5028B"/>
    <w:rsid w:val="00B5091B"/>
    <w:rsid w:val="00B50A58"/>
    <w:rsid w:val="00B50DB2"/>
    <w:rsid w:val="00B521EB"/>
    <w:rsid w:val="00B534AF"/>
    <w:rsid w:val="00B535EB"/>
    <w:rsid w:val="00B539BA"/>
    <w:rsid w:val="00B53C36"/>
    <w:rsid w:val="00B54938"/>
    <w:rsid w:val="00B554E3"/>
    <w:rsid w:val="00B56A93"/>
    <w:rsid w:val="00B5717F"/>
    <w:rsid w:val="00B576B6"/>
    <w:rsid w:val="00B60525"/>
    <w:rsid w:val="00B611AE"/>
    <w:rsid w:val="00B6196F"/>
    <w:rsid w:val="00B61E15"/>
    <w:rsid w:val="00B65F7C"/>
    <w:rsid w:val="00B7150C"/>
    <w:rsid w:val="00B7393E"/>
    <w:rsid w:val="00B740A3"/>
    <w:rsid w:val="00B74424"/>
    <w:rsid w:val="00B750A7"/>
    <w:rsid w:val="00B765E4"/>
    <w:rsid w:val="00B769BB"/>
    <w:rsid w:val="00B8030D"/>
    <w:rsid w:val="00B80970"/>
    <w:rsid w:val="00B822BE"/>
    <w:rsid w:val="00B823DD"/>
    <w:rsid w:val="00B82B8A"/>
    <w:rsid w:val="00B84D87"/>
    <w:rsid w:val="00B86643"/>
    <w:rsid w:val="00B90941"/>
    <w:rsid w:val="00B91E46"/>
    <w:rsid w:val="00B923D6"/>
    <w:rsid w:val="00B93D65"/>
    <w:rsid w:val="00B94349"/>
    <w:rsid w:val="00B94597"/>
    <w:rsid w:val="00B94F4D"/>
    <w:rsid w:val="00B959AE"/>
    <w:rsid w:val="00B963F0"/>
    <w:rsid w:val="00B96640"/>
    <w:rsid w:val="00B97669"/>
    <w:rsid w:val="00BA13C7"/>
    <w:rsid w:val="00BA31FD"/>
    <w:rsid w:val="00BA4589"/>
    <w:rsid w:val="00BA478B"/>
    <w:rsid w:val="00BA60F6"/>
    <w:rsid w:val="00BA6DB4"/>
    <w:rsid w:val="00BB1A81"/>
    <w:rsid w:val="00BB267A"/>
    <w:rsid w:val="00BB526D"/>
    <w:rsid w:val="00BB6CF0"/>
    <w:rsid w:val="00BB7FF4"/>
    <w:rsid w:val="00BC187E"/>
    <w:rsid w:val="00BC4C3A"/>
    <w:rsid w:val="00BC5734"/>
    <w:rsid w:val="00BC6CED"/>
    <w:rsid w:val="00BD1641"/>
    <w:rsid w:val="00BD2ACB"/>
    <w:rsid w:val="00BD2B8E"/>
    <w:rsid w:val="00BD3321"/>
    <w:rsid w:val="00BD3FA7"/>
    <w:rsid w:val="00BD5C4B"/>
    <w:rsid w:val="00BD5EFD"/>
    <w:rsid w:val="00BD680F"/>
    <w:rsid w:val="00BE0597"/>
    <w:rsid w:val="00BE0639"/>
    <w:rsid w:val="00BE0B5E"/>
    <w:rsid w:val="00BE1445"/>
    <w:rsid w:val="00BE2DF5"/>
    <w:rsid w:val="00BE3CB8"/>
    <w:rsid w:val="00BE5DB6"/>
    <w:rsid w:val="00BE695A"/>
    <w:rsid w:val="00BE7309"/>
    <w:rsid w:val="00BF075F"/>
    <w:rsid w:val="00BF0D7B"/>
    <w:rsid w:val="00BF11CB"/>
    <w:rsid w:val="00BF19C1"/>
    <w:rsid w:val="00BF34D8"/>
    <w:rsid w:val="00BF3D86"/>
    <w:rsid w:val="00BF3D8F"/>
    <w:rsid w:val="00C00630"/>
    <w:rsid w:val="00C00FB6"/>
    <w:rsid w:val="00C0114B"/>
    <w:rsid w:val="00C01941"/>
    <w:rsid w:val="00C019E7"/>
    <w:rsid w:val="00C01C53"/>
    <w:rsid w:val="00C07A47"/>
    <w:rsid w:val="00C10DC4"/>
    <w:rsid w:val="00C11107"/>
    <w:rsid w:val="00C123D8"/>
    <w:rsid w:val="00C1298E"/>
    <w:rsid w:val="00C14DC0"/>
    <w:rsid w:val="00C15A54"/>
    <w:rsid w:val="00C15B74"/>
    <w:rsid w:val="00C15D6B"/>
    <w:rsid w:val="00C17911"/>
    <w:rsid w:val="00C17C57"/>
    <w:rsid w:val="00C2035C"/>
    <w:rsid w:val="00C209DA"/>
    <w:rsid w:val="00C213D4"/>
    <w:rsid w:val="00C225E6"/>
    <w:rsid w:val="00C237FD"/>
    <w:rsid w:val="00C23B4B"/>
    <w:rsid w:val="00C2409A"/>
    <w:rsid w:val="00C2620C"/>
    <w:rsid w:val="00C26670"/>
    <w:rsid w:val="00C27102"/>
    <w:rsid w:val="00C272C2"/>
    <w:rsid w:val="00C31EB4"/>
    <w:rsid w:val="00C328FC"/>
    <w:rsid w:val="00C33FD0"/>
    <w:rsid w:val="00C34987"/>
    <w:rsid w:val="00C34B73"/>
    <w:rsid w:val="00C35076"/>
    <w:rsid w:val="00C370E8"/>
    <w:rsid w:val="00C373B3"/>
    <w:rsid w:val="00C37B0A"/>
    <w:rsid w:val="00C40792"/>
    <w:rsid w:val="00C43C96"/>
    <w:rsid w:val="00C4407C"/>
    <w:rsid w:val="00C4648E"/>
    <w:rsid w:val="00C46F10"/>
    <w:rsid w:val="00C47356"/>
    <w:rsid w:val="00C47A6D"/>
    <w:rsid w:val="00C50D61"/>
    <w:rsid w:val="00C50E06"/>
    <w:rsid w:val="00C51BDD"/>
    <w:rsid w:val="00C52BEF"/>
    <w:rsid w:val="00C534EA"/>
    <w:rsid w:val="00C53BDE"/>
    <w:rsid w:val="00C5562D"/>
    <w:rsid w:val="00C55FE8"/>
    <w:rsid w:val="00C624ED"/>
    <w:rsid w:val="00C651E8"/>
    <w:rsid w:val="00C6608D"/>
    <w:rsid w:val="00C66F77"/>
    <w:rsid w:val="00C679DE"/>
    <w:rsid w:val="00C67A3F"/>
    <w:rsid w:val="00C70E64"/>
    <w:rsid w:val="00C71D2D"/>
    <w:rsid w:val="00C72070"/>
    <w:rsid w:val="00C72612"/>
    <w:rsid w:val="00C72BF1"/>
    <w:rsid w:val="00C73C26"/>
    <w:rsid w:val="00C80C23"/>
    <w:rsid w:val="00C83646"/>
    <w:rsid w:val="00C8476E"/>
    <w:rsid w:val="00C861E0"/>
    <w:rsid w:val="00C86C9E"/>
    <w:rsid w:val="00C87778"/>
    <w:rsid w:val="00C900AD"/>
    <w:rsid w:val="00C91215"/>
    <w:rsid w:val="00C96939"/>
    <w:rsid w:val="00C9767F"/>
    <w:rsid w:val="00CA1300"/>
    <w:rsid w:val="00CA1DEC"/>
    <w:rsid w:val="00CA36A2"/>
    <w:rsid w:val="00CA3D08"/>
    <w:rsid w:val="00CA3EBF"/>
    <w:rsid w:val="00CA4ADE"/>
    <w:rsid w:val="00CA4C3A"/>
    <w:rsid w:val="00CA4F95"/>
    <w:rsid w:val="00CA50CA"/>
    <w:rsid w:val="00CA5817"/>
    <w:rsid w:val="00CB0335"/>
    <w:rsid w:val="00CB088A"/>
    <w:rsid w:val="00CB1888"/>
    <w:rsid w:val="00CB1BD0"/>
    <w:rsid w:val="00CB27CB"/>
    <w:rsid w:val="00CB2932"/>
    <w:rsid w:val="00CB3C66"/>
    <w:rsid w:val="00CB3E3B"/>
    <w:rsid w:val="00CB499A"/>
    <w:rsid w:val="00CB49E0"/>
    <w:rsid w:val="00CB590B"/>
    <w:rsid w:val="00CB6207"/>
    <w:rsid w:val="00CB69AE"/>
    <w:rsid w:val="00CB6D3C"/>
    <w:rsid w:val="00CC03A4"/>
    <w:rsid w:val="00CC0AF0"/>
    <w:rsid w:val="00CC17F1"/>
    <w:rsid w:val="00CC1A74"/>
    <w:rsid w:val="00CC1CB6"/>
    <w:rsid w:val="00CC32F5"/>
    <w:rsid w:val="00CC4A33"/>
    <w:rsid w:val="00CC4EB1"/>
    <w:rsid w:val="00CC5D37"/>
    <w:rsid w:val="00CC73A6"/>
    <w:rsid w:val="00CD028F"/>
    <w:rsid w:val="00CD0422"/>
    <w:rsid w:val="00CD0601"/>
    <w:rsid w:val="00CD0E62"/>
    <w:rsid w:val="00CE04B8"/>
    <w:rsid w:val="00CE5661"/>
    <w:rsid w:val="00CE707F"/>
    <w:rsid w:val="00CF1A8F"/>
    <w:rsid w:val="00CF1F41"/>
    <w:rsid w:val="00CF2AD4"/>
    <w:rsid w:val="00CF660B"/>
    <w:rsid w:val="00CF6C4A"/>
    <w:rsid w:val="00D0004E"/>
    <w:rsid w:val="00D003FA"/>
    <w:rsid w:val="00D0194B"/>
    <w:rsid w:val="00D033BA"/>
    <w:rsid w:val="00D05890"/>
    <w:rsid w:val="00D10454"/>
    <w:rsid w:val="00D11494"/>
    <w:rsid w:val="00D11676"/>
    <w:rsid w:val="00D120D4"/>
    <w:rsid w:val="00D1356B"/>
    <w:rsid w:val="00D157DA"/>
    <w:rsid w:val="00D17533"/>
    <w:rsid w:val="00D20399"/>
    <w:rsid w:val="00D208FC"/>
    <w:rsid w:val="00D20AA6"/>
    <w:rsid w:val="00D2341E"/>
    <w:rsid w:val="00D26039"/>
    <w:rsid w:val="00D3140C"/>
    <w:rsid w:val="00D33F3B"/>
    <w:rsid w:val="00D340A0"/>
    <w:rsid w:val="00D35455"/>
    <w:rsid w:val="00D367E5"/>
    <w:rsid w:val="00D37460"/>
    <w:rsid w:val="00D410CD"/>
    <w:rsid w:val="00D4143A"/>
    <w:rsid w:val="00D424E6"/>
    <w:rsid w:val="00D4287E"/>
    <w:rsid w:val="00D44265"/>
    <w:rsid w:val="00D442D8"/>
    <w:rsid w:val="00D4585A"/>
    <w:rsid w:val="00D470B7"/>
    <w:rsid w:val="00D47E8C"/>
    <w:rsid w:val="00D5007E"/>
    <w:rsid w:val="00D5188B"/>
    <w:rsid w:val="00D56E77"/>
    <w:rsid w:val="00D6091A"/>
    <w:rsid w:val="00D61BB6"/>
    <w:rsid w:val="00D62B06"/>
    <w:rsid w:val="00D641FF"/>
    <w:rsid w:val="00D655E6"/>
    <w:rsid w:val="00D66BAA"/>
    <w:rsid w:val="00D6782B"/>
    <w:rsid w:val="00D7053E"/>
    <w:rsid w:val="00D7158B"/>
    <w:rsid w:val="00D7356D"/>
    <w:rsid w:val="00D73E68"/>
    <w:rsid w:val="00D75550"/>
    <w:rsid w:val="00D77612"/>
    <w:rsid w:val="00D80AAF"/>
    <w:rsid w:val="00D80AB8"/>
    <w:rsid w:val="00D80BFC"/>
    <w:rsid w:val="00D82250"/>
    <w:rsid w:val="00D823E6"/>
    <w:rsid w:val="00D825FD"/>
    <w:rsid w:val="00D82FC4"/>
    <w:rsid w:val="00D8354E"/>
    <w:rsid w:val="00D84589"/>
    <w:rsid w:val="00D86658"/>
    <w:rsid w:val="00D90F36"/>
    <w:rsid w:val="00D910B5"/>
    <w:rsid w:val="00D91DF9"/>
    <w:rsid w:val="00D920D9"/>
    <w:rsid w:val="00D94600"/>
    <w:rsid w:val="00D948AF"/>
    <w:rsid w:val="00D95EE3"/>
    <w:rsid w:val="00D9770A"/>
    <w:rsid w:val="00DA0719"/>
    <w:rsid w:val="00DA08B4"/>
    <w:rsid w:val="00DA1C9F"/>
    <w:rsid w:val="00DA2FB7"/>
    <w:rsid w:val="00DA46BE"/>
    <w:rsid w:val="00DA4FEB"/>
    <w:rsid w:val="00DA5C78"/>
    <w:rsid w:val="00DA5E64"/>
    <w:rsid w:val="00DA67C6"/>
    <w:rsid w:val="00DA6A22"/>
    <w:rsid w:val="00DB0951"/>
    <w:rsid w:val="00DB2608"/>
    <w:rsid w:val="00DB49E2"/>
    <w:rsid w:val="00DB5956"/>
    <w:rsid w:val="00DB6C3D"/>
    <w:rsid w:val="00DC0E2A"/>
    <w:rsid w:val="00DC15FD"/>
    <w:rsid w:val="00DC16A1"/>
    <w:rsid w:val="00DC185E"/>
    <w:rsid w:val="00DC2DEB"/>
    <w:rsid w:val="00DC3BC8"/>
    <w:rsid w:val="00DC545C"/>
    <w:rsid w:val="00DC5678"/>
    <w:rsid w:val="00DC5A01"/>
    <w:rsid w:val="00DC5AED"/>
    <w:rsid w:val="00DC5C11"/>
    <w:rsid w:val="00DC5D77"/>
    <w:rsid w:val="00DC625F"/>
    <w:rsid w:val="00DD2389"/>
    <w:rsid w:val="00DD2536"/>
    <w:rsid w:val="00DD42FF"/>
    <w:rsid w:val="00DD6BA7"/>
    <w:rsid w:val="00DE394E"/>
    <w:rsid w:val="00DE46D2"/>
    <w:rsid w:val="00DE4FDF"/>
    <w:rsid w:val="00DE609A"/>
    <w:rsid w:val="00DF0E5D"/>
    <w:rsid w:val="00DF47B3"/>
    <w:rsid w:val="00DF5B23"/>
    <w:rsid w:val="00DF7959"/>
    <w:rsid w:val="00E016AB"/>
    <w:rsid w:val="00E0623C"/>
    <w:rsid w:val="00E06634"/>
    <w:rsid w:val="00E07BCB"/>
    <w:rsid w:val="00E13377"/>
    <w:rsid w:val="00E14E6D"/>
    <w:rsid w:val="00E153F4"/>
    <w:rsid w:val="00E2455C"/>
    <w:rsid w:val="00E26BEF"/>
    <w:rsid w:val="00E31425"/>
    <w:rsid w:val="00E32A50"/>
    <w:rsid w:val="00E334D7"/>
    <w:rsid w:val="00E34916"/>
    <w:rsid w:val="00E35CD0"/>
    <w:rsid w:val="00E35D48"/>
    <w:rsid w:val="00E3697F"/>
    <w:rsid w:val="00E407A0"/>
    <w:rsid w:val="00E41236"/>
    <w:rsid w:val="00E4342E"/>
    <w:rsid w:val="00E43C9C"/>
    <w:rsid w:val="00E45A84"/>
    <w:rsid w:val="00E45BBC"/>
    <w:rsid w:val="00E50576"/>
    <w:rsid w:val="00E50871"/>
    <w:rsid w:val="00E52348"/>
    <w:rsid w:val="00E5507B"/>
    <w:rsid w:val="00E609E3"/>
    <w:rsid w:val="00E60B19"/>
    <w:rsid w:val="00E618F8"/>
    <w:rsid w:val="00E61B61"/>
    <w:rsid w:val="00E61E46"/>
    <w:rsid w:val="00E625B2"/>
    <w:rsid w:val="00E6313B"/>
    <w:rsid w:val="00E65E61"/>
    <w:rsid w:val="00E65E65"/>
    <w:rsid w:val="00E67337"/>
    <w:rsid w:val="00E70D3D"/>
    <w:rsid w:val="00E71385"/>
    <w:rsid w:val="00E71557"/>
    <w:rsid w:val="00E715D1"/>
    <w:rsid w:val="00E724A5"/>
    <w:rsid w:val="00E72CE7"/>
    <w:rsid w:val="00E732DC"/>
    <w:rsid w:val="00E738DD"/>
    <w:rsid w:val="00E7686F"/>
    <w:rsid w:val="00E76DA5"/>
    <w:rsid w:val="00E77617"/>
    <w:rsid w:val="00E80ED8"/>
    <w:rsid w:val="00E83E46"/>
    <w:rsid w:val="00E84B56"/>
    <w:rsid w:val="00E858D2"/>
    <w:rsid w:val="00E86171"/>
    <w:rsid w:val="00E8670A"/>
    <w:rsid w:val="00E87FAF"/>
    <w:rsid w:val="00E90240"/>
    <w:rsid w:val="00E903DF"/>
    <w:rsid w:val="00E90D4A"/>
    <w:rsid w:val="00E9122D"/>
    <w:rsid w:val="00E94735"/>
    <w:rsid w:val="00E94915"/>
    <w:rsid w:val="00E97DB9"/>
    <w:rsid w:val="00EA164C"/>
    <w:rsid w:val="00EA3B7F"/>
    <w:rsid w:val="00EA3D0E"/>
    <w:rsid w:val="00EA6B2A"/>
    <w:rsid w:val="00EA6EA1"/>
    <w:rsid w:val="00EB059E"/>
    <w:rsid w:val="00EB185B"/>
    <w:rsid w:val="00EB2046"/>
    <w:rsid w:val="00EB22E4"/>
    <w:rsid w:val="00EB2364"/>
    <w:rsid w:val="00EB3F0E"/>
    <w:rsid w:val="00EB6577"/>
    <w:rsid w:val="00EB761C"/>
    <w:rsid w:val="00EC137C"/>
    <w:rsid w:val="00EC3583"/>
    <w:rsid w:val="00EC3A29"/>
    <w:rsid w:val="00EC3E27"/>
    <w:rsid w:val="00EC52F7"/>
    <w:rsid w:val="00EC6062"/>
    <w:rsid w:val="00EC6E3D"/>
    <w:rsid w:val="00ED0492"/>
    <w:rsid w:val="00ED2908"/>
    <w:rsid w:val="00ED2991"/>
    <w:rsid w:val="00ED2D55"/>
    <w:rsid w:val="00ED31AA"/>
    <w:rsid w:val="00ED3742"/>
    <w:rsid w:val="00ED37B5"/>
    <w:rsid w:val="00ED37C6"/>
    <w:rsid w:val="00ED3E75"/>
    <w:rsid w:val="00ED3F5B"/>
    <w:rsid w:val="00ED4239"/>
    <w:rsid w:val="00ED430F"/>
    <w:rsid w:val="00ED557C"/>
    <w:rsid w:val="00ED5F2B"/>
    <w:rsid w:val="00ED6A65"/>
    <w:rsid w:val="00ED6CF8"/>
    <w:rsid w:val="00EE2E5D"/>
    <w:rsid w:val="00EE6AAF"/>
    <w:rsid w:val="00EF0660"/>
    <w:rsid w:val="00EF0B00"/>
    <w:rsid w:val="00EF46C8"/>
    <w:rsid w:val="00EF4A8A"/>
    <w:rsid w:val="00EF4BE2"/>
    <w:rsid w:val="00EF5FD9"/>
    <w:rsid w:val="00EF7C89"/>
    <w:rsid w:val="00F00CF4"/>
    <w:rsid w:val="00F00FFF"/>
    <w:rsid w:val="00F02698"/>
    <w:rsid w:val="00F0379A"/>
    <w:rsid w:val="00F0551F"/>
    <w:rsid w:val="00F141B4"/>
    <w:rsid w:val="00F14C92"/>
    <w:rsid w:val="00F16479"/>
    <w:rsid w:val="00F16AD1"/>
    <w:rsid w:val="00F20B68"/>
    <w:rsid w:val="00F20D33"/>
    <w:rsid w:val="00F20DF7"/>
    <w:rsid w:val="00F2289F"/>
    <w:rsid w:val="00F27B99"/>
    <w:rsid w:val="00F30B70"/>
    <w:rsid w:val="00F313E2"/>
    <w:rsid w:val="00F31796"/>
    <w:rsid w:val="00F32987"/>
    <w:rsid w:val="00F344BB"/>
    <w:rsid w:val="00F36DDA"/>
    <w:rsid w:val="00F4252B"/>
    <w:rsid w:val="00F43D73"/>
    <w:rsid w:val="00F44013"/>
    <w:rsid w:val="00F440B7"/>
    <w:rsid w:val="00F4550E"/>
    <w:rsid w:val="00F478F6"/>
    <w:rsid w:val="00F5103A"/>
    <w:rsid w:val="00F519CE"/>
    <w:rsid w:val="00F54A3A"/>
    <w:rsid w:val="00F553BC"/>
    <w:rsid w:val="00F556AE"/>
    <w:rsid w:val="00F564A2"/>
    <w:rsid w:val="00F56BB9"/>
    <w:rsid w:val="00F57526"/>
    <w:rsid w:val="00F57A56"/>
    <w:rsid w:val="00F57ED4"/>
    <w:rsid w:val="00F6012A"/>
    <w:rsid w:val="00F603DB"/>
    <w:rsid w:val="00F63358"/>
    <w:rsid w:val="00F65631"/>
    <w:rsid w:val="00F6579A"/>
    <w:rsid w:val="00F67AE5"/>
    <w:rsid w:val="00F70D96"/>
    <w:rsid w:val="00F70DE6"/>
    <w:rsid w:val="00F715BE"/>
    <w:rsid w:val="00F7222F"/>
    <w:rsid w:val="00F7507A"/>
    <w:rsid w:val="00F76378"/>
    <w:rsid w:val="00F7706D"/>
    <w:rsid w:val="00F77DD0"/>
    <w:rsid w:val="00F8180B"/>
    <w:rsid w:val="00F8436B"/>
    <w:rsid w:val="00F851CA"/>
    <w:rsid w:val="00F87768"/>
    <w:rsid w:val="00F87A1A"/>
    <w:rsid w:val="00F906D0"/>
    <w:rsid w:val="00F916A2"/>
    <w:rsid w:val="00F92129"/>
    <w:rsid w:val="00F924B4"/>
    <w:rsid w:val="00F92CA6"/>
    <w:rsid w:val="00F942BE"/>
    <w:rsid w:val="00F9450F"/>
    <w:rsid w:val="00F95AF6"/>
    <w:rsid w:val="00F9695E"/>
    <w:rsid w:val="00F9733D"/>
    <w:rsid w:val="00FA1133"/>
    <w:rsid w:val="00FA1F59"/>
    <w:rsid w:val="00FA5B4B"/>
    <w:rsid w:val="00FA5C54"/>
    <w:rsid w:val="00FA6B43"/>
    <w:rsid w:val="00FB0ACF"/>
    <w:rsid w:val="00FB2373"/>
    <w:rsid w:val="00FB511B"/>
    <w:rsid w:val="00FB56AA"/>
    <w:rsid w:val="00FB5E86"/>
    <w:rsid w:val="00FB6DEB"/>
    <w:rsid w:val="00FB7CC8"/>
    <w:rsid w:val="00FC16A7"/>
    <w:rsid w:val="00FC2558"/>
    <w:rsid w:val="00FC32B5"/>
    <w:rsid w:val="00FC40EE"/>
    <w:rsid w:val="00FC7616"/>
    <w:rsid w:val="00FD0080"/>
    <w:rsid w:val="00FD2438"/>
    <w:rsid w:val="00FD3438"/>
    <w:rsid w:val="00FD34FD"/>
    <w:rsid w:val="00FD6543"/>
    <w:rsid w:val="00FD6677"/>
    <w:rsid w:val="00FD676B"/>
    <w:rsid w:val="00FE0960"/>
    <w:rsid w:val="00FE09D3"/>
    <w:rsid w:val="00FE184F"/>
    <w:rsid w:val="00FE297E"/>
    <w:rsid w:val="00FE3137"/>
    <w:rsid w:val="00FE3B62"/>
    <w:rsid w:val="00FE3C78"/>
    <w:rsid w:val="00FE6181"/>
    <w:rsid w:val="00FE6401"/>
    <w:rsid w:val="00FE6CE6"/>
    <w:rsid w:val="00FF1A4C"/>
    <w:rsid w:val="00FF219D"/>
    <w:rsid w:val="00FF28E0"/>
    <w:rsid w:val="00FF2F85"/>
    <w:rsid w:val="00FF3AC5"/>
    <w:rsid w:val="00FF416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0720"/>
  <w15:docId w15:val="{3902AC2D-5783-49A8-970E-C6A0B93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B3D19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9550B"/>
    <w:pPr>
      <w:ind w:left="720"/>
      <w:contextualSpacing/>
    </w:pPr>
  </w:style>
  <w:style w:type="character" w:customStyle="1" w:styleId="a4">
    <w:name w:val="Основной текст_"/>
    <w:link w:val="4"/>
    <w:locked/>
    <w:rsid w:val="0078581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785819"/>
    <w:pPr>
      <w:widowControl w:val="0"/>
      <w:shd w:val="clear" w:color="auto" w:fill="FFFFFF"/>
      <w:spacing w:after="180" w:line="230" w:lineRule="exact"/>
      <w:ind w:hanging="1100"/>
      <w:jc w:val="center"/>
    </w:pPr>
    <w:rPr>
      <w:rFonts w:ascii="Arial" w:eastAsia="Arial" w:hAnsi="Arial" w:cs="Arial"/>
      <w:sz w:val="18"/>
      <w:szCs w:val="18"/>
      <w:lang w:eastAsia="en-US"/>
    </w:rPr>
  </w:style>
  <w:style w:type="table" w:styleId="a5">
    <w:name w:val="Table Grid"/>
    <w:basedOn w:val="a1"/>
    <w:uiPriority w:val="59"/>
    <w:rsid w:val="004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67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7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rsid w:val="00391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391151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A5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5A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A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sus\Desktop\&#1084;&#1086;&#1080;%20&#1076;&#1086;&#1082;&#1091;&#1084;&#1077;&#1085;&#1090;&#1099;\&#1084;&#1091;&#1085;&#1080;&#1094;&#1080;&#1087;&#1072;&#1083;&#1100;&#1085;&#1072;&#1103;%20&#1087;&#1088;&#1086;&#1075;&#1088;&#1072;&#1084;&#1084;&#1072;\2022%20&#1075;&#1086;&#1076;\&#1087;&#1088;&#1086;&#1075;&#1088;&#1072;&#1084;&#1084;&#1072;%20&#1085;&#1072;%202022%20&#1075;&#1086;&#1076;\&#1087;&#1088;&#1086;&#1075;&#1088;&#1072;&#1084;&#1084;&#1072;%20&#1054;&#1073;&#1088;&#1072;&#1079;&#1086;&#1074;&#1072;&#1085;&#1080;&#1077;%202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sus\Desktop\&#1084;&#1086;&#1080;%20&#1076;&#1086;&#1082;&#1091;&#1084;&#1077;&#1085;&#1090;&#1099;\&#1084;&#1091;&#1085;&#1080;&#1094;&#1080;&#1087;&#1072;&#1083;&#1100;&#1085;&#1072;&#1103;%20&#1087;&#1088;&#1086;&#1075;&#1088;&#1072;&#1084;&#1084;&#1072;\2022%20&#1075;&#1086;&#1076;\&#1087;&#1088;&#1086;&#1075;&#1088;&#1072;&#1084;&#1084;&#1072;%20&#1085;&#1072;%202022%20&#1075;&#1086;&#1076;\&#1087;&#1088;&#1086;&#1075;&#1088;&#1072;&#1084;&#1084;&#1072;%20&#1054;&#1073;&#1088;&#1072;&#1079;&#1086;&#1074;&#1072;&#1085;&#1080;&#1077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8835-9D11-4FF2-B222-4EB4065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39</Pages>
  <Words>12917</Words>
  <Characters>73632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Пользователь</cp:lastModifiedBy>
  <cp:revision>6</cp:revision>
  <cp:lastPrinted>2022-10-20T08:14:00Z</cp:lastPrinted>
  <dcterms:created xsi:type="dcterms:W3CDTF">2022-11-10T05:50:00Z</dcterms:created>
  <dcterms:modified xsi:type="dcterms:W3CDTF">2022-11-10T07:23:00Z</dcterms:modified>
</cp:coreProperties>
</file>