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 доходах за 20</w:t>
      </w:r>
      <w:r w:rsidR="00967957">
        <w:rPr>
          <w:rFonts w:ascii="Times New Roman" w:eastAsia="Calibri" w:hAnsi="Times New Roman" w:cs="Times New Roman"/>
          <w:b/>
          <w:sz w:val="24"/>
          <w:szCs w:val="30"/>
        </w:rPr>
        <w:t>2</w:t>
      </w:r>
      <w:r w:rsidR="007A2597" w:rsidRPr="007A2597">
        <w:rPr>
          <w:rFonts w:ascii="Times New Roman" w:eastAsia="Calibri" w:hAnsi="Times New Roman" w:cs="Times New Roman"/>
          <w:b/>
          <w:sz w:val="24"/>
          <w:szCs w:val="30"/>
        </w:rPr>
        <w:t>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2D15AD" w:rsidRPr="002D15AD" w:rsidRDefault="002D15AD" w:rsidP="00975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на 31 декабря 20</w:t>
      </w:r>
      <w:r w:rsidR="00967957">
        <w:rPr>
          <w:rFonts w:ascii="Times New Roman" w:eastAsia="Calibri" w:hAnsi="Times New Roman" w:cs="Times New Roman"/>
          <w:b/>
          <w:sz w:val="24"/>
          <w:szCs w:val="30"/>
        </w:rPr>
        <w:t>2</w:t>
      </w:r>
      <w:r w:rsidR="007A2597" w:rsidRPr="007A2597">
        <w:rPr>
          <w:rFonts w:ascii="Times New Roman" w:eastAsia="Calibri" w:hAnsi="Times New Roman" w:cs="Times New Roman"/>
          <w:b/>
          <w:sz w:val="24"/>
          <w:szCs w:val="30"/>
        </w:rPr>
        <w:t>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года, представленных  муниципальными служащими </w:t>
      </w:r>
      <w:r w:rsidR="002E136C">
        <w:rPr>
          <w:rFonts w:ascii="Times New Roman" w:eastAsia="Calibri" w:hAnsi="Times New Roman" w:cs="Times New Roman"/>
          <w:b/>
          <w:sz w:val="24"/>
          <w:szCs w:val="30"/>
        </w:rPr>
        <w:t>Финансового управления администрации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города Енисейска, об источниках получения средств, за счет которых совершена сделка в 20</w:t>
      </w:r>
      <w:r w:rsidR="00A271E6">
        <w:rPr>
          <w:rFonts w:ascii="Times New Roman" w:eastAsia="Calibri" w:hAnsi="Times New Roman" w:cs="Times New Roman"/>
          <w:b/>
          <w:sz w:val="24"/>
          <w:szCs w:val="30"/>
        </w:rPr>
        <w:t>2</w:t>
      </w:r>
      <w:r w:rsidR="007A2597" w:rsidRPr="007A2597">
        <w:rPr>
          <w:rFonts w:ascii="Times New Roman" w:eastAsia="Calibri" w:hAnsi="Times New Roman" w:cs="Times New Roman"/>
          <w:b/>
          <w:sz w:val="24"/>
          <w:szCs w:val="30"/>
        </w:rPr>
        <w:t>1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году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</w:p>
    <w:tbl>
      <w:tblPr>
        <w:tblStyle w:val="4"/>
        <w:tblW w:w="15451" w:type="dxa"/>
        <w:tblInd w:w="-34" w:type="dxa"/>
        <w:tblLayout w:type="fixed"/>
        <w:tblLook w:val="04A0"/>
      </w:tblPr>
      <w:tblGrid>
        <w:gridCol w:w="1702"/>
        <w:gridCol w:w="1700"/>
        <w:gridCol w:w="1276"/>
        <w:gridCol w:w="1562"/>
        <w:gridCol w:w="948"/>
        <w:gridCol w:w="1035"/>
        <w:gridCol w:w="1664"/>
        <w:gridCol w:w="913"/>
        <w:gridCol w:w="1108"/>
        <w:gridCol w:w="1842"/>
        <w:gridCol w:w="850"/>
        <w:gridCol w:w="851"/>
      </w:tblGrid>
      <w:tr w:rsidR="002D15AD" w:rsidRPr="0031752E" w:rsidTr="00CC1F98">
        <w:trPr>
          <w:trHeight w:val="1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CC1F98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счет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4C2CA4" w:rsidRPr="0031752E" w:rsidTr="00CC1F98">
        <w:trPr>
          <w:trHeight w:val="5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6971E5" w:rsidRDefault="004C2CA4" w:rsidP="0031752E">
            <w:pPr>
              <w:rPr>
                <w:b/>
                <w:sz w:val="20"/>
                <w:szCs w:val="20"/>
              </w:rPr>
            </w:pPr>
            <w:r w:rsidRPr="006971E5">
              <w:rPr>
                <w:b/>
                <w:sz w:val="20"/>
                <w:szCs w:val="20"/>
              </w:rPr>
              <w:t>Смирнов Юрий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Руководитель Финансового управления администрации г.Енисейска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A83D13" w:rsidP="0069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  <w:r w:rsidR="006971E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063,98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53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697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A83D13" w:rsidP="00697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71E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126</w:t>
            </w:r>
            <w:r w:rsidR="006971E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034,56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6971E5" w:rsidRDefault="00A83D13" w:rsidP="0031752E">
            <w:pPr>
              <w:rPr>
                <w:sz w:val="20"/>
                <w:szCs w:val="20"/>
                <w:lang w:val="en-US"/>
              </w:rPr>
            </w:pPr>
            <w:r w:rsidRPr="006971E5">
              <w:rPr>
                <w:sz w:val="20"/>
                <w:szCs w:val="20"/>
                <w:lang w:val="en-US"/>
              </w:rPr>
              <w:t xml:space="preserve">Honda </w:t>
            </w:r>
            <w:r w:rsidR="006971E5" w:rsidRPr="006971E5">
              <w:rPr>
                <w:sz w:val="20"/>
                <w:szCs w:val="20"/>
                <w:lang w:val="en-US"/>
              </w:rPr>
              <w:t>fit shuttle hybrid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1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983E3F" w:rsidP="006971E5">
            <w:pPr>
              <w:jc w:val="center"/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697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983E3F" w:rsidP="006971E5">
            <w:pPr>
              <w:jc w:val="center"/>
              <w:rPr>
                <w:sz w:val="20"/>
                <w:szCs w:val="20"/>
              </w:rPr>
            </w:pPr>
            <w:r w:rsidRPr="00A83D13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CC1F98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A83D13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A83D13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D1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516159" w:rsidRDefault="004C2CA4" w:rsidP="0031752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Мизонова Наталья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7A2597" w:rsidRDefault="007A2597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952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650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1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7A25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1 361 803,88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C2CA4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TOYOTA</w:t>
            </w:r>
            <w:r w:rsidRPr="005161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IPSUM</w:t>
            </w:r>
            <w:r w:rsidR="00516159">
              <w:rPr>
                <w:rFonts w:eastAsia="Times New Roman"/>
                <w:sz w:val="20"/>
                <w:szCs w:val="20"/>
                <w:lang w:eastAsia="ru-RU"/>
              </w:rPr>
              <w:t>, 2001 г.</w:t>
            </w:r>
          </w:p>
          <w:p w:rsidR="007A2597" w:rsidRPr="00516159" w:rsidRDefault="007A2597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21063, 1987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85F1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5B19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CA4" w:rsidRPr="00EF4E7F" w:rsidRDefault="007A2597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6971E5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6971E5">
        <w:trPr>
          <w:trHeight w:val="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6971E5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C1F98">
        <w:trPr>
          <w:trHeight w:val="91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516159" w:rsidRDefault="004C2CA4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Рудоман Галина Николаевна</w:t>
            </w:r>
          </w:p>
          <w:p w:rsidR="004C2CA4" w:rsidRPr="00516159" w:rsidRDefault="004C2CA4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7A5302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1 041 407,76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42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5302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276 688,89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D0A8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D0A8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Лифан 215800</w:t>
            </w:r>
            <w:r w:rsidR="00516159">
              <w:rPr>
                <w:rFonts w:eastAsia="Times New Roman"/>
                <w:sz w:val="20"/>
                <w:szCs w:val="20"/>
                <w:lang w:eastAsia="ru-RU"/>
              </w:rPr>
              <w:t>, 2013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прицеп МЗСА 817710</w:t>
            </w:r>
            <w:r w:rsidR="007A5302">
              <w:rPr>
                <w:rFonts w:eastAsia="Times New Roman"/>
                <w:sz w:val="20"/>
                <w:szCs w:val="20"/>
                <w:lang w:eastAsia="ru-RU"/>
              </w:rPr>
              <w:t>, 2019 г.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93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516159" w:rsidRDefault="007A0AE3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Мухина Светлана Валентиновна</w:t>
            </w:r>
          </w:p>
          <w:p w:rsidR="007A0AE3" w:rsidRPr="00516159" w:rsidRDefault="007A0AE3" w:rsidP="008F14F6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5302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920 710,38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5302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1 376 583,78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7A5302" w:rsidRDefault="007A5302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Хонда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FREED</w:t>
            </w:r>
            <w:r w:rsidRPr="007A53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SPIKE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2010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9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516159" w:rsidRDefault="007A0AE3" w:rsidP="0031752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Аркадьева Ирина Александровна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5302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767 220,34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43434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763 807,94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Фольксваген Поло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, 2019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5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944,8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51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43434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3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516159" w:rsidRDefault="00751B2D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Серебрякова Ирина Викторовна</w:t>
            </w:r>
          </w:p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DF4F2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51B2D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707 963,74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DF4F2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733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DF4F2F" w:rsidRDefault="00DF4F2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ASX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2011 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4F2F" w:rsidRPr="00EF4E7F" w:rsidTr="00DF4F2F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2F" w:rsidRPr="00EF4E7F" w:rsidRDefault="00DF4F2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2F" w:rsidRPr="00EF4E7F" w:rsidRDefault="00DF4F2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2F" w:rsidRPr="00EF4E7F" w:rsidRDefault="00DF4F2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2F" w:rsidRPr="00EF4E7F" w:rsidRDefault="00DF4F2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7FE1" w:rsidRPr="007A2597" w:rsidTr="00FF7FE1">
        <w:trPr>
          <w:trHeight w:val="4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FF7F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1 105 531,53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C8354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9B25EA" w:rsidRDefault="00FF7FE1" w:rsidP="000964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9B25EA" w:rsidRDefault="00FF7FE1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9B25EA" w:rsidRDefault="00FF7FE1" w:rsidP="0031752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F7FE1" w:rsidRPr="00EF4E7F" w:rsidTr="00FF7FE1">
        <w:trPr>
          <w:trHeight w:val="40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7FE1" w:rsidRPr="00EF4E7F" w:rsidRDefault="00FF7FE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7FE1" w:rsidRPr="00EF4E7F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7FE1" w:rsidRPr="00EF4E7F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7FE1" w:rsidRPr="00EF4E7F" w:rsidRDefault="00FF7FE1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7FE1" w:rsidRPr="00EF4E7F" w:rsidTr="00FF7FE1">
        <w:trPr>
          <w:trHeight w:val="37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F7FE1" w:rsidRPr="00EF4E7F" w:rsidRDefault="00FF7FE1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7FE1" w:rsidRPr="00EF4E7F" w:rsidRDefault="00FF7FE1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Pr="00EF4E7F" w:rsidRDefault="00FF7FE1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E1" w:rsidRPr="00EF4E7F" w:rsidRDefault="00FF7FE1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19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7A0AE3" w:rsidRPr="00516159" w:rsidRDefault="007A0AE3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Боровик </w:t>
            </w: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Марина Александровна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отдела учета и сводной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5F5E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434341" w:rsidP="005F5E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1 759 020,09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F4F2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F4F2F" w:rsidRDefault="00DF4F2F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FF7FE1" w:rsidRDefault="00FF7FE1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F4F2F" w:rsidRDefault="00DF4F2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5F5EC3" w:rsidRDefault="007A0AE3" w:rsidP="0004237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C1F98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6BFB" w:rsidRPr="00EF4E7F" w:rsidTr="00CC1F98">
        <w:trPr>
          <w:trHeight w:val="30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013BB7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298 133,52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Снегоход Буран АДЕ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, 2015 г.</w:t>
            </w:r>
          </w:p>
          <w:p w:rsidR="00013BB7" w:rsidRPr="00EF4E7F" w:rsidRDefault="00013BB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УАЗ 3303, 2000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6BFB" w:rsidRPr="00EF4E7F" w:rsidTr="00CC1F98">
        <w:trPr>
          <w:trHeight w:val="2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5EA" w:rsidRPr="00EF4E7F" w:rsidTr="009B25EA">
        <w:trPr>
          <w:trHeight w:val="3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516159" w:rsidRDefault="009B25EA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Ткачева Татьяна Сергеевна</w:t>
            </w:r>
          </w:p>
          <w:p w:rsidR="009B25EA" w:rsidRPr="00EF4E7F" w:rsidRDefault="009B25EA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F5E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Ведущий специалист 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отдела учета и сводной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751B2D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656 003,14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B25EA" w:rsidRPr="00EF4E7F" w:rsidTr="00CC1F98">
        <w:trPr>
          <w:trHeight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Default="009B25EA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9B25EA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EA" w:rsidRPr="00EF4E7F" w:rsidRDefault="009B25EA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EA" w:rsidRPr="00EF4E7F" w:rsidRDefault="009B25EA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57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751B2D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919 442,67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5F5EC3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X-TPAIL</w:t>
            </w:r>
            <w:r w:rsidR="005F5EC3">
              <w:rPr>
                <w:rFonts w:eastAsia="Times New Roman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5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4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9B25EA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DA1F5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11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516159" w:rsidRDefault="00653BF5" w:rsidP="00FF7A5C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16159">
              <w:rPr>
                <w:rFonts w:eastAsia="Times New Roman"/>
                <w:b/>
                <w:sz w:val="20"/>
                <w:szCs w:val="20"/>
                <w:lang w:eastAsia="ru-RU"/>
              </w:rPr>
              <w:t>Смолячкова Людмила Викторовна</w:t>
            </w: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653BF5" w:rsidRPr="00EF4E7F" w:rsidRDefault="00653BF5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655BCF" w:rsidRDefault="00655BCF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Контролер-ревизор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751B2D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1 109 205,84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Default="00751B2D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Хонда  ФИТ АРИА, 2004 г.</w:t>
            </w:r>
          </w:p>
          <w:p w:rsidR="00751B2D" w:rsidRPr="00EF4E7F" w:rsidRDefault="00751B2D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ГАЗ 31029, 1996 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3BF5" w:rsidRPr="00EF4E7F" w:rsidTr="00CC1F98">
        <w:trPr>
          <w:trHeight w:val="67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FF7FE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751B2D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BF5" w:rsidRPr="00EF4E7F" w:rsidRDefault="00653BF5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F5" w:rsidRPr="00EF4E7F" w:rsidRDefault="00653BF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EF4E7F" w:rsidRDefault="0031752E">
      <w:pPr>
        <w:rPr>
          <w:rFonts w:ascii="Times New Roman" w:hAnsi="Times New Roman" w:cs="Times New Roman"/>
          <w:sz w:val="20"/>
          <w:szCs w:val="20"/>
        </w:rPr>
      </w:pPr>
    </w:p>
    <w:sectPr w:rsidR="0031752E" w:rsidRPr="00EF4E7F" w:rsidSect="00153A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295" w:rsidRDefault="00151295" w:rsidP="00655BCF">
      <w:pPr>
        <w:spacing w:after="0" w:line="240" w:lineRule="auto"/>
      </w:pPr>
      <w:r>
        <w:separator/>
      </w:r>
    </w:p>
  </w:endnote>
  <w:endnote w:type="continuationSeparator" w:id="1">
    <w:p w:rsidR="00151295" w:rsidRDefault="00151295" w:rsidP="0065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295" w:rsidRDefault="00151295" w:rsidP="00655BCF">
      <w:pPr>
        <w:spacing w:after="0" w:line="240" w:lineRule="auto"/>
      </w:pPr>
      <w:r>
        <w:separator/>
      </w:r>
    </w:p>
  </w:footnote>
  <w:footnote w:type="continuationSeparator" w:id="1">
    <w:p w:rsidR="00151295" w:rsidRDefault="00151295" w:rsidP="00655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1D"/>
    <w:rsid w:val="00013BB7"/>
    <w:rsid w:val="0002258E"/>
    <w:rsid w:val="0004237B"/>
    <w:rsid w:val="000627E9"/>
    <w:rsid w:val="00096405"/>
    <w:rsid w:val="00151295"/>
    <w:rsid w:val="00153A25"/>
    <w:rsid w:val="001B0D2C"/>
    <w:rsid w:val="001C6BFB"/>
    <w:rsid w:val="001E5300"/>
    <w:rsid w:val="002B06AC"/>
    <w:rsid w:val="002B1B79"/>
    <w:rsid w:val="002D15AD"/>
    <w:rsid w:val="002E136C"/>
    <w:rsid w:val="0031752E"/>
    <w:rsid w:val="003449C2"/>
    <w:rsid w:val="00385F13"/>
    <w:rsid w:val="004317D3"/>
    <w:rsid w:val="00434341"/>
    <w:rsid w:val="0047550F"/>
    <w:rsid w:val="004A3485"/>
    <w:rsid w:val="004C2CA4"/>
    <w:rsid w:val="00516159"/>
    <w:rsid w:val="00583170"/>
    <w:rsid w:val="0058381B"/>
    <w:rsid w:val="005A6793"/>
    <w:rsid w:val="005B19EA"/>
    <w:rsid w:val="005F5EC3"/>
    <w:rsid w:val="00625441"/>
    <w:rsid w:val="00653BF5"/>
    <w:rsid w:val="00655BCF"/>
    <w:rsid w:val="00685718"/>
    <w:rsid w:val="006971E5"/>
    <w:rsid w:val="006D15F0"/>
    <w:rsid w:val="006E7997"/>
    <w:rsid w:val="0070442F"/>
    <w:rsid w:val="00721BB7"/>
    <w:rsid w:val="00722864"/>
    <w:rsid w:val="00732F06"/>
    <w:rsid w:val="00745EDC"/>
    <w:rsid w:val="00751B2D"/>
    <w:rsid w:val="00755D83"/>
    <w:rsid w:val="0076367B"/>
    <w:rsid w:val="007A0AE3"/>
    <w:rsid w:val="007A2597"/>
    <w:rsid w:val="007A5302"/>
    <w:rsid w:val="00802FB7"/>
    <w:rsid w:val="00804AC4"/>
    <w:rsid w:val="00814793"/>
    <w:rsid w:val="00856757"/>
    <w:rsid w:val="00863D24"/>
    <w:rsid w:val="008E2AB6"/>
    <w:rsid w:val="008E2E6D"/>
    <w:rsid w:val="008F14F6"/>
    <w:rsid w:val="008F1688"/>
    <w:rsid w:val="008F53ED"/>
    <w:rsid w:val="00953B1D"/>
    <w:rsid w:val="00967957"/>
    <w:rsid w:val="00975679"/>
    <w:rsid w:val="00983E3F"/>
    <w:rsid w:val="009A09D7"/>
    <w:rsid w:val="009B25EA"/>
    <w:rsid w:val="009E04F1"/>
    <w:rsid w:val="009F2BFB"/>
    <w:rsid w:val="009F41D5"/>
    <w:rsid w:val="009F696E"/>
    <w:rsid w:val="00A271E6"/>
    <w:rsid w:val="00A40991"/>
    <w:rsid w:val="00A43056"/>
    <w:rsid w:val="00A64DFD"/>
    <w:rsid w:val="00A83D13"/>
    <w:rsid w:val="00AB2493"/>
    <w:rsid w:val="00AC3E88"/>
    <w:rsid w:val="00B509F3"/>
    <w:rsid w:val="00B7138B"/>
    <w:rsid w:val="00B858DD"/>
    <w:rsid w:val="00BB00D1"/>
    <w:rsid w:val="00BF4A85"/>
    <w:rsid w:val="00BF617C"/>
    <w:rsid w:val="00C10D8E"/>
    <w:rsid w:val="00C151A0"/>
    <w:rsid w:val="00C46CFE"/>
    <w:rsid w:val="00C56115"/>
    <w:rsid w:val="00C61EDA"/>
    <w:rsid w:val="00C83547"/>
    <w:rsid w:val="00C85637"/>
    <w:rsid w:val="00CA6E7F"/>
    <w:rsid w:val="00CC1F98"/>
    <w:rsid w:val="00CD0A83"/>
    <w:rsid w:val="00D11BF3"/>
    <w:rsid w:val="00D50F7D"/>
    <w:rsid w:val="00D81B6B"/>
    <w:rsid w:val="00D977BB"/>
    <w:rsid w:val="00DA3433"/>
    <w:rsid w:val="00DD2DB6"/>
    <w:rsid w:val="00DF4F2F"/>
    <w:rsid w:val="00E848BF"/>
    <w:rsid w:val="00ED5A88"/>
    <w:rsid w:val="00EF4E7F"/>
    <w:rsid w:val="00FE775F"/>
    <w:rsid w:val="00FF7A5C"/>
    <w:rsid w:val="00FF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655B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5B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5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00B3-CB22-496B-B988-166FB26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4</cp:revision>
  <dcterms:created xsi:type="dcterms:W3CDTF">2022-05-18T05:23:00Z</dcterms:created>
  <dcterms:modified xsi:type="dcterms:W3CDTF">2022-05-18T05:42:00Z</dcterms:modified>
</cp:coreProperties>
</file>