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FD" w:rsidRPr="00BC102C" w:rsidRDefault="00CF56ED" w:rsidP="00F568FD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3E99753B" wp14:editId="2033296F">
            <wp:simplePos x="0" y="0"/>
            <wp:positionH relativeFrom="page">
              <wp:posOffset>3794760</wp:posOffset>
            </wp:positionH>
            <wp:positionV relativeFrom="paragraph">
              <wp:posOffset>170815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6F0">
        <w:rPr>
          <w:sz w:val="28"/>
        </w:rPr>
        <w:t xml:space="preserve">                          </w:t>
      </w:r>
    </w:p>
    <w:p w:rsidR="00F568FD" w:rsidRPr="00BC102C" w:rsidRDefault="00F568FD" w:rsidP="00F568FD">
      <w:pPr>
        <w:jc w:val="center"/>
        <w:rPr>
          <w:sz w:val="28"/>
        </w:rPr>
      </w:pPr>
    </w:p>
    <w:p w:rsidR="00F568FD" w:rsidRPr="00BC102C" w:rsidRDefault="00F568FD" w:rsidP="00F568FD">
      <w:pPr>
        <w:jc w:val="center"/>
        <w:rPr>
          <w:sz w:val="28"/>
        </w:rPr>
      </w:pPr>
    </w:p>
    <w:p w:rsidR="00F568FD" w:rsidRPr="00BC102C" w:rsidRDefault="00F568FD" w:rsidP="00F568FD">
      <w:pPr>
        <w:jc w:val="center"/>
        <w:rPr>
          <w:b/>
          <w:sz w:val="28"/>
        </w:rPr>
      </w:pPr>
    </w:p>
    <w:p w:rsidR="00F568FD" w:rsidRDefault="00F568FD" w:rsidP="00F568FD">
      <w:pPr>
        <w:jc w:val="center"/>
        <w:rPr>
          <w:b/>
          <w:sz w:val="28"/>
        </w:rPr>
      </w:pPr>
    </w:p>
    <w:p w:rsidR="00F568FD" w:rsidRPr="00BC102C" w:rsidRDefault="00F568FD" w:rsidP="00F568FD">
      <w:pPr>
        <w:jc w:val="center"/>
        <w:rPr>
          <w:b/>
          <w:sz w:val="28"/>
        </w:rPr>
      </w:pPr>
      <w:r w:rsidRPr="00BC102C">
        <w:rPr>
          <w:b/>
          <w:sz w:val="28"/>
        </w:rPr>
        <w:t>АДМИНИСТРАЦИЯ ГОРОДА ЕНИСЕЙСКА</w:t>
      </w:r>
    </w:p>
    <w:p w:rsidR="00F568FD" w:rsidRPr="00BC102C" w:rsidRDefault="00F568FD" w:rsidP="00F568FD">
      <w:pPr>
        <w:jc w:val="center"/>
        <w:rPr>
          <w:sz w:val="28"/>
        </w:rPr>
      </w:pPr>
      <w:r w:rsidRPr="00BC102C">
        <w:rPr>
          <w:sz w:val="28"/>
        </w:rPr>
        <w:t>Красноярского края</w:t>
      </w:r>
    </w:p>
    <w:p w:rsidR="00F568FD" w:rsidRPr="00BC102C" w:rsidRDefault="00F568FD" w:rsidP="00F568FD">
      <w:pPr>
        <w:jc w:val="center"/>
        <w:rPr>
          <w:sz w:val="28"/>
        </w:rPr>
      </w:pPr>
    </w:p>
    <w:p w:rsidR="00F568FD" w:rsidRPr="00BC102C" w:rsidRDefault="00F568FD" w:rsidP="00F568FD">
      <w:pPr>
        <w:jc w:val="center"/>
        <w:rPr>
          <w:b/>
          <w:sz w:val="44"/>
        </w:rPr>
      </w:pPr>
      <w:r w:rsidRPr="00BC102C">
        <w:rPr>
          <w:b/>
          <w:sz w:val="44"/>
        </w:rPr>
        <w:t>ПОСТАНОВЛЕНИЕ</w:t>
      </w:r>
    </w:p>
    <w:p w:rsidR="00F568FD" w:rsidRPr="00BC102C" w:rsidRDefault="00F568FD" w:rsidP="00F568FD">
      <w:pPr>
        <w:jc w:val="center"/>
        <w:rPr>
          <w:b/>
          <w:sz w:val="32"/>
        </w:rPr>
      </w:pPr>
    </w:p>
    <w:p w:rsidR="00F568FD" w:rsidRPr="00BC102C" w:rsidRDefault="00F568FD" w:rsidP="00F568FD">
      <w:pPr>
        <w:jc w:val="center"/>
      </w:pPr>
    </w:p>
    <w:p w:rsidR="00F568FD" w:rsidRPr="00BC102C" w:rsidRDefault="00F568FD" w:rsidP="00F568FD">
      <w:pPr>
        <w:jc w:val="both"/>
        <w:rPr>
          <w:sz w:val="28"/>
        </w:rPr>
      </w:pPr>
      <w:proofErr w:type="gramStart"/>
      <w:r w:rsidRPr="00BC102C">
        <w:rPr>
          <w:sz w:val="28"/>
        </w:rPr>
        <w:t>«</w:t>
      </w:r>
      <w:r>
        <w:rPr>
          <w:sz w:val="28"/>
          <w:u w:val="single"/>
        </w:rPr>
        <w:t xml:space="preserve"> </w:t>
      </w:r>
      <w:r w:rsidR="00CC5477">
        <w:rPr>
          <w:sz w:val="28"/>
          <w:u w:val="single"/>
        </w:rPr>
        <w:t>26</w:t>
      </w:r>
      <w:proofErr w:type="gramEnd"/>
      <w:r>
        <w:rPr>
          <w:sz w:val="28"/>
          <w:u w:val="single"/>
        </w:rPr>
        <w:t xml:space="preserve"> </w:t>
      </w:r>
      <w:r w:rsidRPr="00BC102C">
        <w:rPr>
          <w:sz w:val="28"/>
          <w:u w:val="single"/>
        </w:rPr>
        <w:t xml:space="preserve"> </w:t>
      </w:r>
      <w:r w:rsidRPr="00BC102C">
        <w:rPr>
          <w:sz w:val="28"/>
        </w:rPr>
        <w:t xml:space="preserve">»  </w:t>
      </w:r>
      <w:r w:rsidR="00CC5477">
        <w:rPr>
          <w:sz w:val="28"/>
        </w:rPr>
        <w:t>09</w:t>
      </w:r>
      <w:r w:rsidRPr="00BC102C">
        <w:rPr>
          <w:sz w:val="28"/>
        </w:rPr>
        <w:t xml:space="preserve"> </w:t>
      </w:r>
      <w:r>
        <w:rPr>
          <w:sz w:val="28"/>
          <w:u w:val="single"/>
        </w:rPr>
        <w:t xml:space="preserve">    </w:t>
      </w:r>
      <w:r w:rsidRPr="00BC102C">
        <w:rPr>
          <w:sz w:val="28"/>
          <w:u w:val="single"/>
        </w:rPr>
        <w:t xml:space="preserve"> </w:t>
      </w:r>
      <w:r>
        <w:rPr>
          <w:sz w:val="28"/>
        </w:rPr>
        <w:t xml:space="preserve">   2022</w:t>
      </w:r>
      <w:r w:rsidRPr="00BC102C">
        <w:rPr>
          <w:sz w:val="28"/>
        </w:rPr>
        <w:t xml:space="preserve"> г.                   г. Енисейск           </w:t>
      </w:r>
      <w:r>
        <w:rPr>
          <w:sz w:val="28"/>
        </w:rPr>
        <w:t xml:space="preserve">                             №</w:t>
      </w:r>
      <w:r w:rsidR="00CC5477">
        <w:rPr>
          <w:sz w:val="28"/>
        </w:rPr>
        <w:t>369</w:t>
      </w:r>
      <w:r w:rsidRPr="00BC102C">
        <w:rPr>
          <w:sz w:val="28"/>
          <w:u w:val="single"/>
        </w:rPr>
        <w:t xml:space="preserve"> -п</w:t>
      </w:r>
      <w:r w:rsidRPr="00BC102C">
        <w:rPr>
          <w:sz w:val="28"/>
        </w:rPr>
        <w:t xml:space="preserve">  </w:t>
      </w:r>
    </w:p>
    <w:p w:rsidR="00F568FD" w:rsidRPr="00BC102C" w:rsidRDefault="00F568FD" w:rsidP="00F568FD">
      <w:pPr>
        <w:jc w:val="both"/>
        <w:rPr>
          <w:sz w:val="28"/>
        </w:rPr>
      </w:pPr>
    </w:p>
    <w:p w:rsidR="00F568FD" w:rsidRPr="00BC102C" w:rsidRDefault="00F568FD" w:rsidP="00F568FD">
      <w:pPr>
        <w:rPr>
          <w:sz w:val="28"/>
        </w:rPr>
      </w:pPr>
      <w:r w:rsidRPr="00BC102C">
        <w:rPr>
          <w:sz w:val="28"/>
        </w:rPr>
        <w:t xml:space="preserve"> </w:t>
      </w:r>
    </w:p>
    <w:p w:rsidR="00F568FD" w:rsidRPr="00A75DA5" w:rsidRDefault="00F568FD" w:rsidP="00F568FD">
      <w:pPr>
        <w:autoSpaceDE w:val="0"/>
        <w:autoSpaceDN w:val="0"/>
        <w:adjustRightInd w:val="0"/>
        <w:jc w:val="both"/>
        <w:rPr>
          <w:rFonts w:eastAsia="Calibri"/>
          <w:b/>
          <w:bCs/>
          <w:sz w:val="25"/>
          <w:szCs w:val="25"/>
        </w:rPr>
      </w:pPr>
      <w:r w:rsidRPr="00A75DA5">
        <w:rPr>
          <w:rFonts w:eastAsia="Calibri"/>
          <w:sz w:val="25"/>
          <w:szCs w:val="25"/>
        </w:rPr>
        <w:t xml:space="preserve">О внесении изменений в постановление администрации города Енисейска от </w:t>
      </w:r>
      <w:r w:rsidR="003A5745">
        <w:rPr>
          <w:rFonts w:eastAsia="Calibri"/>
          <w:sz w:val="25"/>
          <w:szCs w:val="25"/>
        </w:rPr>
        <w:t>15</w:t>
      </w:r>
      <w:r w:rsidRPr="00A75DA5">
        <w:rPr>
          <w:rFonts w:eastAsia="Calibri"/>
          <w:sz w:val="25"/>
          <w:szCs w:val="25"/>
        </w:rPr>
        <w:t>.</w:t>
      </w:r>
      <w:r>
        <w:rPr>
          <w:rFonts w:eastAsia="Calibri"/>
          <w:sz w:val="25"/>
          <w:szCs w:val="25"/>
        </w:rPr>
        <w:t>08</w:t>
      </w:r>
      <w:r w:rsidRPr="00A75DA5">
        <w:rPr>
          <w:rFonts w:eastAsia="Calibri"/>
          <w:sz w:val="25"/>
          <w:szCs w:val="25"/>
        </w:rPr>
        <w:t>.20</w:t>
      </w:r>
      <w:r>
        <w:rPr>
          <w:rFonts w:eastAsia="Calibri"/>
          <w:sz w:val="25"/>
          <w:szCs w:val="25"/>
        </w:rPr>
        <w:t>22 №3</w:t>
      </w:r>
      <w:r w:rsidR="003A5745">
        <w:rPr>
          <w:rFonts w:eastAsia="Calibri"/>
          <w:sz w:val="25"/>
          <w:szCs w:val="25"/>
        </w:rPr>
        <w:t>14</w:t>
      </w:r>
      <w:r w:rsidRPr="00A75DA5">
        <w:rPr>
          <w:rFonts w:eastAsia="Calibri"/>
          <w:sz w:val="25"/>
          <w:szCs w:val="25"/>
        </w:rPr>
        <w:t>-п «Об утверждении муниципальной программы «</w:t>
      </w:r>
      <w:r w:rsidR="003A5745" w:rsidRPr="00453569">
        <w:rPr>
          <w:rFonts w:eastAsia="Calibri"/>
          <w:sz w:val="26"/>
          <w:szCs w:val="26"/>
        </w:rPr>
        <w:t>Управление муниципальными финансами</w:t>
      </w:r>
      <w:r w:rsidR="003A5745">
        <w:rPr>
          <w:rFonts w:eastAsia="Calibri"/>
          <w:sz w:val="26"/>
          <w:szCs w:val="26"/>
        </w:rPr>
        <w:t>, 2023-2025 годы</w:t>
      </w:r>
      <w:r w:rsidRPr="00A75DA5">
        <w:rPr>
          <w:rFonts w:eastAsia="Calibri"/>
          <w:sz w:val="25"/>
          <w:szCs w:val="25"/>
        </w:rPr>
        <w:t xml:space="preserve">» </w:t>
      </w:r>
    </w:p>
    <w:p w:rsidR="00F568FD" w:rsidRPr="00A75DA5" w:rsidRDefault="00F568FD" w:rsidP="00F568FD">
      <w:pPr>
        <w:jc w:val="both"/>
        <w:rPr>
          <w:sz w:val="25"/>
          <w:szCs w:val="25"/>
        </w:rPr>
      </w:pPr>
    </w:p>
    <w:p w:rsidR="00F568FD" w:rsidRPr="00A75DA5" w:rsidRDefault="00F568FD" w:rsidP="00F568FD">
      <w:pPr>
        <w:jc w:val="both"/>
        <w:rPr>
          <w:sz w:val="25"/>
          <w:szCs w:val="25"/>
        </w:rPr>
      </w:pPr>
      <w:r w:rsidRPr="00A75DA5">
        <w:rPr>
          <w:sz w:val="25"/>
          <w:szCs w:val="25"/>
        </w:rPr>
        <w:tab/>
        <w:t xml:space="preserve">В соответствии со статьей 179 Бюджетного </w:t>
      </w:r>
      <w:r>
        <w:rPr>
          <w:sz w:val="25"/>
          <w:szCs w:val="25"/>
        </w:rPr>
        <w:t>К</w:t>
      </w:r>
      <w:r w:rsidRPr="00A75DA5">
        <w:rPr>
          <w:sz w:val="25"/>
          <w:szCs w:val="25"/>
        </w:rPr>
        <w:t>одекса Российской Федерации, постановлением администрации города от 30.05.2022 №203-п «Об утверждении Порядка принятия решений о разработке муниципальных программ города Енисейска, их формировании и реализации», руководствуясь статьями 5,8,39,46 Устава города Енисейска, ПОСТАНОВЛЯЮ:</w:t>
      </w:r>
    </w:p>
    <w:p w:rsidR="00F568FD" w:rsidRPr="00A75DA5" w:rsidRDefault="00F568FD" w:rsidP="00F568FD">
      <w:pPr>
        <w:jc w:val="both"/>
        <w:rPr>
          <w:sz w:val="25"/>
          <w:szCs w:val="25"/>
        </w:rPr>
      </w:pPr>
      <w:r w:rsidRPr="00A75DA5">
        <w:rPr>
          <w:sz w:val="25"/>
          <w:szCs w:val="25"/>
        </w:rPr>
        <w:tab/>
        <w:t xml:space="preserve"> 1. Внести в постановление админ</w:t>
      </w:r>
      <w:r>
        <w:rPr>
          <w:sz w:val="25"/>
          <w:szCs w:val="25"/>
        </w:rPr>
        <w:t xml:space="preserve">истрации города </w:t>
      </w:r>
      <w:r w:rsidRPr="00A75DA5">
        <w:rPr>
          <w:rFonts w:eastAsia="Calibri"/>
          <w:sz w:val="25"/>
          <w:szCs w:val="25"/>
        </w:rPr>
        <w:t xml:space="preserve">от </w:t>
      </w:r>
      <w:r w:rsidR="003A5745">
        <w:rPr>
          <w:rFonts w:eastAsia="Calibri"/>
          <w:sz w:val="25"/>
          <w:szCs w:val="25"/>
        </w:rPr>
        <w:t>15</w:t>
      </w:r>
      <w:r w:rsidRPr="00A75DA5">
        <w:rPr>
          <w:rFonts w:eastAsia="Calibri"/>
          <w:sz w:val="25"/>
          <w:szCs w:val="25"/>
        </w:rPr>
        <w:t>.</w:t>
      </w:r>
      <w:r>
        <w:rPr>
          <w:rFonts w:eastAsia="Calibri"/>
          <w:sz w:val="25"/>
          <w:szCs w:val="25"/>
        </w:rPr>
        <w:t>08</w:t>
      </w:r>
      <w:r w:rsidRPr="00A75DA5">
        <w:rPr>
          <w:rFonts w:eastAsia="Calibri"/>
          <w:sz w:val="25"/>
          <w:szCs w:val="25"/>
        </w:rPr>
        <w:t>.20</w:t>
      </w:r>
      <w:r>
        <w:rPr>
          <w:rFonts w:eastAsia="Calibri"/>
          <w:sz w:val="25"/>
          <w:szCs w:val="25"/>
        </w:rPr>
        <w:t>22 №3</w:t>
      </w:r>
      <w:r w:rsidR="003A5745">
        <w:rPr>
          <w:rFonts w:eastAsia="Calibri"/>
          <w:sz w:val="25"/>
          <w:szCs w:val="25"/>
        </w:rPr>
        <w:t>14</w:t>
      </w:r>
      <w:r w:rsidRPr="00A75DA5">
        <w:rPr>
          <w:rFonts w:eastAsia="Calibri"/>
          <w:sz w:val="25"/>
          <w:szCs w:val="25"/>
        </w:rPr>
        <w:t>-п «Об утверждении муниципальной программы «</w:t>
      </w:r>
      <w:r w:rsidR="003A5745" w:rsidRPr="00453569">
        <w:rPr>
          <w:rFonts w:eastAsia="Calibri"/>
          <w:sz w:val="26"/>
          <w:szCs w:val="26"/>
        </w:rPr>
        <w:t>Управление муниципальными финансами</w:t>
      </w:r>
      <w:r w:rsidR="003A5745">
        <w:rPr>
          <w:rFonts w:eastAsia="Calibri"/>
          <w:sz w:val="26"/>
          <w:szCs w:val="26"/>
        </w:rPr>
        <w:t>, 2023-2025 годы</w:t>
      </w:r>
      <w:r w:rsidRPr="00A75DA5">
        <w:rPr>
          <w:rFonts w:eastAsia="Calibri"/>
          <w:sz w:val="25"/>
          <w:szCs w:val="25"/>
        </w:rPr>
        <w:t xml:space="preserve">» </w:t>
      </w:r>
      <w:r>
        <w:rPr>
          <w:rFonts w:eastAsia="Calibri"/>
          <w:sz w:val="25"/>
          <w:szCs w:val="25"/>
        </w:rPr>
        <w:t>(далее – Постановление)</w:t>
      </w:r>
      <w:r w:rsidRPr="00A75DA5">
        <w:rPr>
          <w:sz w:val="25"/>
          <w:szCs w:val="25"/>
        </w:rPr>
        <w:t xml:space="preserve"> следующее изменение: </w:t>
      </w:r>
    </w:p>
    <w:p w:rsidR="00F568FD" w:rsidRPr="00287AEB" w:rsidRDefault="00F568FD" w:rsidP="00F568FD">
      <w:pPr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  <w:r w:rsidRPr="00A75DA5">
        <w:rPr>
          <w:rFonts w:ascii="Arial" w:eastAsia="Calibri" w:hAnsi="Arial" w:cs="Arial"/>
          <w:sz w:val="25"/>
          <w:szCs w:val="25"/>
        </w:rPr>
        <w:tab/>
      </w:r>
      <w:r w:rsidRPr="00287AEB">
        <w:rPr>
          <w:rFonts w:eastAsia="Calibri"/>
          <w:sz w:val="25"/>
          <w:szCs w:val="25"/>
        </w:rPr>
        <w:t>приложение к постановлению изложить в новой редакции (прилагается)</w:t>
      </w:r>
      <w:r>
        <w:rPr>
          <w:rFonts w:eastAsia="Calibri"/>
          <w:sz w:val="25"/>
          <w:szCs w:val="25"/>
        </w:rPr>
        <w:t>.</w:t>
      </w:r>
    </w:p>
    <w:p w:rsidR="00F568FD" w:rsidRDefault="00F568FD" w:rsidP="00F568F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75DA5">
        <w:rPr>
          <w:rFonts w:eastAsia="Calibri"/>
          <w:sz w:val="25"/>
          <w:szCs w:val="25"/>
        </w:rPr>
        <w:t xml:space="preserve">2. </w:t>
      </w:r>
      <w:r>
        <w:rPr>
          <w:rFonts w:eastAsia="Calibri"/>
          <w:sz w:val="25"/>
          <w:szCs w:val="25"/>
        </w:rPr>
        <w:t>Контроль за исполнением данного постановления оставляю за собой.</w:t>
      </w:r>
    </w:p>
    <w:p w:rsidR="00F568FD" w:rsidRPr="00A75DA5" w:rsidRDefault="00F568FD" w:rsidP="00F568F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A75DA5">
        <w:rPr>
          <w:sz w:val="25"/>
          <w:szCs w:val="25"/>
        </w:rPr>
        <w:tab/>
      </w:r>
      <w:r>
        <w:rPr>
          <w:sz w:val="25"/>
          <w:szCs w:val="25"/>
        </w:rPr>
        <w:t>3</w:t>
      </w:r>
      <w:r w:rsidRPr="00A75DA5">
        <w:rPr>
          <w:sz w:val="25"/>
          <w:szCs w:val="25"/>
        </w:rPr>
        <w:t>. Постановление вступает в силу</w:t>
      </w:r>
      <w:r>
        <w:rPr>
          <w:sz w:val="25"/>
          <w:szCs w:val="25"/>
        </w:rPr>
        <w:t xml:space="preserve"> со дня подписания и</w:t>
      </w:r>
      <w:r w:rsidRPr="00A75DA5">
        <w:rPr>
          <w:sz w:val="25"/>
          <w:szCs w:val="25"/>
        </w:rPr>
        <w:t xml:space="preserve"> подлежит опубликованию в Информационном бюллетене города Енисейска и размещению на официальном сайте органов местного самоуправления г. Енисейска: www.eniseysk.com</w:t>
      </w:r>
    </w:p>
    <w:p w:rsidR="00F568FD" w:rsidRPr="00A75DA5" w:rsidRDefault="00F568FD" w:rsidP="00F568FD">
      <w:pPr>
        <w:jc w:val="both"/>
        <w:rPr>
          <w:sz w:val="25"/>
          <w:szCs w:val="25"/>
        </w:rPr>
      </w:pPr>
      <w:r w:rsidRPr="00A75DA5">
        <w:rPr>
          <w:sz w:val="25"/>
          <w:szCs w:val="25"/>
        </w:rPr>
        <w:tab/>
      </w:r>
    </w:p>
    <w:p w:rsidR="00F568FD" w:rsidRPr="00A75DA5" w:rsidRDefault="00F568FD" w:rsidP="00F568FD">
      <w:pPr>
        <w:jc w:val="both"/>
        <w:rPr>
          <w:sz w:val="25"/>
          <w:szCs w:val="25"/>
        </w:rPr>
      </w:pPr>
    </w:p>
    <w:p w:rsidR="00F568FD" w:rsidRPr="00A75DA5" w:rsidRDefault="00F568FD" w:rsidP="00F568FD">
      <w:pPr>
        <w:jc w:val="both"/>
        <w:rPr>
          <w:sz w:val="25"/>
          <w:szCs w:val="25"/>
        </w:rPr>
      </w:pPr>
    </w:p>
    <w:p w:rsidR="00F568FD" w:rsidRPr="00A75DA5" w:rsidRDefault="00F568FD" w:rsidP="00F568FD">
      <w:pPr>
        <w:jc w:val="both"/>
        <w:rPr>
          <w:sz w:val="25"/>
          <w:szCs w:val="25"/>
        </w:rPr>
      </w:pPr>
      <w:r w:rsidRPr="00A75DA5">
        <w:rPr>
          <w:sz w:val="25"/>
          <w:szCs w:val="25"/>
        </w:rPr>
        <w:t>Глава города                                                                                                 В.В. Никольский</w:t>
      </w:r>
    </w:p>
    <w:p w:rsidR="00F568FD" w:rsidRPr="00BC102C" w:rsidRDefault="00F568FD" w:rsidP="00F568FD">
      <w:pPr>
        <w:jc w:val="both"/>
        <w:rPr>
          <w:sz w:val="26"/>
          <w:szCs w:val="26"/>
        </w:rPr>
      </w:pPr>
    </w:p>
    <w:p w:rsidR="00F568FD" w:rsidRDefault="00F568FD" w:rsidP="00F568FD">
      <w:pPr>
        <w:jc w:val="both"/>
        <w:rPr>
          <w:sz w:val="26"/>
          <w:szCs w:val="26"/>
        </w:rPr>
      </w:pPr>
    </w:p>
    <w:p w:rsidR="00F568FD" w:rsidRDefault="00F568FD" w:rsidP="00F568FD">
      <w:pPr>
        <w:jc w:val="both"/>
        <w:rPr>
          <w:sz w:val="26"/>
          <w:szCs w:val="26"/>
        </w:rPr>
      </w:pPr>
    </w:p>
    <w:p w:rsidR="00F568FD" w:rsidRDefault="00F568FD" w:rsidP="00F568FD">
      <w:pPr>
        <w:jc w:val="both"/>
        <w:rPr>
          <w:sz w:val="26"/>
          <w:szCs w:val="26"/>
        </w:rPr>
      </w:pPr>
    </w:p>
    <w:p w:rsidR="00F568FD" w:rsidRDefault="00F568FD" w:rsidP="00F568FD">
      <w:pPr>
        <w:jc w:val="both"/>
        <w:rPr>
          <w:sz w:val="26"/>
          <w:szCs w:val="26"/>
        </w:rPr>
      </w:pPr>
    </w:p>
    <w:p w:rsidR="003C3F9D" w:rsidRDefault="003C3F9D" w:rsidP="00F568FD">
      <w:pPr>
        <w:jc w:val="center"/>
        <w:rPr>
          <w:sz w:val="26"/>
          <w:szCs w:val="26"/>
        </w:rPr>
      </w:pPr>
    </w:p>
    <w:p w:rsidR="003C3F9D" w:rsidRDefault="003C3F9D" w:rsidP="00CF56ED">
      <w:pPr>
        <w:jc w:val="both"/>
        <w:rPr>
          <w:sz w:val="26"/>
          <w:szCs w:val="26"/>
        </w:rPr>
      </w:pPr>
    </w:p>
    <w:p w:rsidR="003C3F9D" w:rsidRDefault="003C3F9D" w:rsidP="00CF56ED">
      <w:pPr>
        <w:jc w:val="both"/>
        <w:rPr>
          <w:sz w:val="26"/>
          <w:szCs w:val="26"/>
        </w:rPr>
      </w:pPr>
    </w:p>
    <w:p w:rsidR="003C3F9D" w:rsidRDefault="003C3F9D" w:rsidP="00CF56ED">
      <w:pPr>
        <w:jc w:val="both"/>
        <w:rPr>
          <w:sz w:val="26"/>
          <w:szCs w:val="26"/>
        </w:rPr>
      </w:pPr>
    </w:p>
    <w:p w:rsidR="006B7B74" w:rsidRDefault="006B7B74" w:rsidP="00CF56ED">
      <w:pPr>
        <w:jc w:val="both"/>
        <w:rPr>
          <w:sz w:val="26"/>
          <w:szCs w:val="26"/>
        </w:rPr>
      </w:pPr>
    </w:p>
    <w:p w:rsidR="006B7B74" w:rsidRDefault="006B7B74" w:rsidP="00CF56ED">
      <w:pPr>
        <w:jc w:val="both"/>
        <w:rPr>
          <w:sz w:val="26"/>
          <w:szCs w:val="26"/>
        </w:rPr>
      </w:pPr>
    </w:p>
    <w:p w:rsidR="00CF56ED" w:rsidRDefault="006B7B74" w:rsidP="00CF56ED">
      <w:pPr>
        <w:jc w:val="both"/>
        <w:rPr>
          <w:sz w:val="20"/>
          <w:szCs w:val="20"/>
        </w:rPr>
      </w:pPr>
      <w:r>
        <w:rPr>
          <w:sz w:val="20"/>
          <w:szCs w:val="20"/>
        </w:rPr>
        <w:t>Серебрякова И.В.</w:t>
      </w:r>
    </w:p>
    <w:p w:rsidR="00FA4328" w:rsidRDefault="006B7B74" w:rsidP="00EC01CB">
      <w:pPr>
        <w:jc w:val="both"/>
        <w:rPr>
          <w:sz w:val="20"/>
          <w:szCs w:val="20"/>
        </w:rPr>
      </w:pPr>
      <w:r>
        <w:rPr>
          <w:sz w:val="20"/>
          <w:szCs w:val="20"/>
        </w:rPr>
        <w:t>(839195) 2-72-50</w:t>
      </w:r>
    </w:p>
    <w:p w:rsidR="00EC6EB0" w:rsidRDefault="00EC6EB0" w:rsidP="00EC01CB">
      <w:pPr>
        <w:jc w:val="both"/>
        <w:rPr>
          <w:sz w:val="20"/>
          <w:szCs w:val="20"/>
        </w:rPr>
      </w:pPr>
    </w:p>
    <w:p w:rsidR="003A5745" w:rsidRDefault="003A5745" w:rsidP="00EC01CB">
      <w:pPr>
        <w:jc w:val="both"/>
        <w:rPr>
          <w:sz w:val="20"/>
          <w:szCs w:val="20"/>
        </w:rPr>
      </w:pPr>
    </w:p>
    <w:p w:rsidR="00EC6EB0" w:rsidRDefault="00EC6EB0" w:rsidP="00EC6EB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EC6EB0" w:rsidRDefault="00EC6EB0" w:rsidP="00EC6EB0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 г. Енисейска</w:t>
      </w:r>
    </w:p>
    <w:p w:rsidR="006B7B74" w:rsidRDefault="006B7B74" w:rsidP="006B7B74">
      <w:pPr>
        <w:tabs>
          <w:tab w:val="left" w:pos="615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="003A5745">
        <w:rPr>
          <w:rFonts w:eastAsia="Calibri"/>
          <w:sz w:val="26"/>
          <w:szCs w:val="26"/>
        </w:rPr>
        <w:t>_</w:t>
      </w:r>
      <w:r w:rsidR="00CC5477">
        <w:rPr>
          <w:rFonts w:eastAsia="Calibri"/>
          <w:sz w:val="26"/>
          <w:szCs w:val="26"/>
        </w:rPr>
        <w:t>26</w:t>
      </w:r>
      <w:r w:rsidR="003A5745">
        <w:rPr>
          <w:rFonts w:eastAsia="Calibri"/>
          <w:sz w:val="26"/>
          <w:szCs w:val="26"/>
        </w:rPr>
        <w:t>_</w:t>
      </w:r>
      <w:r>
        <w:rPr>
          <w:rFonts w:eastAsia="Calibri"/>
          <w:sz w:val="26"/>
          <w:szCs w:val="26"/>
        </w:rPr>
        <w:t xml:space="preserve">» </w:t>
      </w:r>
      <w:r w:rsidR="003A5745">
        <w:rPr>
          <w:rFonts w:eastAsia="Calibri"/>
          <w:sz w:val="26"/>
          <w:szCs w:val="26"/>
        </w:rPr>
        <w:t>_</w:t>
      </w:r>
      <w:r w:rsidR="00CC5477">
        <w:rPr>
          <w:rFonts w:eastAsia="Calibri"/>
          <w:sz w:val="26"/>
          <w:szCs w:val="26"/>
        </w:rPr>
        <w:t>09</w:t>
      </w:r>
      <w:r w:rsidR="003A5745">
        <w:rPr>
          <w:rFonts w:eastAsia="Calibri"/>
          <w:sz w:val="26"/>
          <w:szCs w:val="26"/>
        </w:rPr>
        <w:t>________</w:t>
      </w:r>
      <w:r>
        <w:rPr>
          <w:rFonts w:eastAsia="Calibri"/>
          <w:sz w:val="26"/>
          <w:szCs w:val="26"/>
        </w:rPr>
        <w:t xml:space="preserve"> 2022 г. № </w:t>
      </w:r>
      <w:r w:rsidR="00CC5477">
        <w:rPr>
          <w:rFonts w:eastAsia="Calibri"/>
          <w:sz w:val="26"/>
          <w:szCs w:val="26"/>
        </w:rPr>
        <w:t>369</w:t>
      </w:r>
      <w:r>
        <w:rPr>
          <w:rFonts w:eastAsia="Calibri"/>
          <w:sz w:val="26"/>
          <w:szCs w:val="26"/>
        </w:rPr>
        <w:t>-п</w:t>
      </w:r>
    </w:p>
    <w:p w:rsidR="005537ED" w:rsidRDefault="005537ED" w:rsidP="006B7B74">
      <w:pPr>
        <w:tabs>
          <w:tab w:val="left" w:pos="615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6B7B74" w:rsidRPr="00453569" w:rsidRDefault="006B7B74" w:rsidP="006B7B7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453569">
        <w:rPr>
          <w:rFonts w:eastAsia="Calibri"/>
          <w:bCs/>
          <w:sz w:val="26"/>
          <w:szCs w:val="26"/>
        </w:rPr>
        <w:t>Муниципальная программа города Енисейска</w:t>
      </w:r>
    </w:p>
    <w:p w:rsidR="006B7B74" w:rsidRPr="00453569" w:rsidRDefault="006B7B74" w:rsidP="006B7B7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53569">
        <w:rPr>
          <w:rFonts w:eastAsia="Calibri"/>
          <w:bCs/>
          <w:sz w:val="26"/>
          <w:szCs w:val="26"/>
        </w:rPr>
        <w:t>«</w:t>
      </w:r>
      <w:r w:rsidRPr="00453569">
        <w:rPr>
          <w:rFonts w:eastAsia="Calibri"/>
          <w:sz w:val="26"/>
          <w:szCs w:val="26"/>
        </w:rPr>
        <w:t>Управление муниципальными финансами</w:t>
      </w:r>
      <w:r w:rsidR="00491D9D">
        <w:rPr>
          <w:rFonts w:eastAsia="Calibri"/>
          <w:sz w:val="26"/>
          <w:szCs w:val="26"/>
        </w:rPr>
        <w:t>, 2023-2025 годы</w:t>
      </w:r>
      <w:r w:rsidR="00F33970">
        <w:rPr>
          <w:rFonts w:eastAsia="Calibri"/>
          <w:bCs/>
          <w:sz w:val="26"/>
          <w:szCs w:val="26"/>
        </w:rPr>
        <w:t>»</w:t>
      </w:r>
      <w:r w:rsidRPr="00453569">
        <w:rPr>
          <w:rFonts w:eastAsia="Calibri"/>
          <w:bCs/>
          <w:sz w:val="26"/>
          <w:szCs w:val="26"/>
        </w:rPr>
        <w:t xml:space="preserve"> </w:t>
      </w:r>
    </w:p>
    <w:p w:rsidR="006B7B74" w:rsidRDefault="009F0E8A" w:rsidP="006B7B74">
      <w:pPr>
        <w:widowControl w:val="0"/>
        <w:autoSpaceDE w:val="0"/>
        <w:autoSpaceDN w:val="0"/>
      </w:pPr>
      <w:r>
        <w:t>(в редакции постановлений от 26.09.2022 №369-п)</w:t>
      </w:r>
      <w:bookmarkStart w:id="0" w:name="_GoBack"/>
      <w:bookmarkEnd w:id="0"/>
    </w:p>
    <w:p w:rsidR="006B7B74" w:rsidRPr="00453569" w:rsidRDefault="006B7B74" w:rsidP="006B7B7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 xml:space="preserve"> Паспорт муниципальной программы </w:t>
      </w:r>
    </w:p>
    <w:p w:rsidR="006B7B74" w:rsidRPr="002E701B" w:rsidRDefault="006B7B74" w:rsidP="006B7B7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W w:w="956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385"/>
        <w:gridCol w:w="6175"/>
      </w:tblGrid>
      <w:tr w:rsidR="006B7B74" w:rsidRPr="00910B10" w:rsidTr="00F67374">
        <w:trPr>
          <w:trHeight w:val="645"/>
        </w:trPr>
        <w:tc>
          <w:tcPr>
            <w:tcW w:w="3385" w:type="dxa"/>
            <w:vAlign w:val="center"/>
          </w:tcPr>
          <w:p w:rsidR="006B7B74" w:rsidRPr="00910B10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75" w:type="dxa"/>
            <w:vAlign w:val="center"/>
          </w:tcPr>
          <w:p w:rsidR="006B7B74" w:rsidRDefault="006B7B74" w:rsidP="00B50B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10B10">
              <w:rPr>
                <w:rFonts w:eastAsia="Calibri"/>
                <w:sz w:val="26"/>
                <w:szCs w:val="26"/>
              </w:rPr>
              <w:t>«Управление муниципальными финансами</w:t>
            </w:r>
            <w:r w:rsidRPr="00491D9D">
              <w:rPr>
                <w:rFonts w:eastAsia="Calibri"/>
                <w:sz w:val="26"/>
                <w:szCs w:val="26"/>
              </w:rPr>
              <w:t xml:space="preserve">, </w:t>
            </w:r>
            <w:r w:rsidR="005537ED">
              <w:rPr>
                <w:rFonts w:eastAsia="Calibri"/>
                <w:sz w:val="26"/>
                <w:szCs w:val="26"/>
              </w:rPr>
              <w:t xml:space="preserve">         </w:t>
            </w:r>
            <w:r w:rsidRPr="00491D9D">
              <w:rPr>
                <w:rFonts w:eastAsia="Calibri"/>
                <w:sz w:val="26"/>
                <w:szCs w:val="26"/>
              </w:rPr>
              <w:t>2023-2025 г.</w:t>
            </w:r>
            <w:r w:rsidR="00446088" w:rsidRPr="00491D9D">
              <w:rPr>
                <w:rFonts w:eastAsia="Calibri"/>
                <w:sz w:val="26"/>
                <w:szCs w:val="26"/>
              </w:rPr>
              <w:t>»</w:t>
            </w: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10B10">
              <w:rPr>
                <w:rFonts w:eastAsia="Calibri"/>
                <w:sz w:val="26"/>
                <w:szCs w:val="26"/>
              </w:rPr>
              <w:t>(далее – муниципальная программа)</w:t>
            </w:r>
          </w:p>
          <w:p w:rsidR="006B7B74" w:rsidRPr="00910B1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B7B74" w:rsidRPr="00910B10" w:rsidTr="00F67374">
        <w:trPr>
          <w:trHeight w:val="645"/>
        </w:trPr>
        <w:tc>
          <w:tcPr>
            <w:tcW w:w="3385" w:type="dxa"/>
          </w:tcPr>
          <w:p w:rsidR="006B7B74" w:rsidRPr="00910B10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Администратор муниципальной программы</w:t>
            </w:r>
          </w:p>
        </w:tc>
        <w:tc>
          <w:tcPr>
            <w:tcW w:w="6175" w:type="dxa"/>
            <w:vAlign w:val="center"/>
          </w:tcPr>
          <w:p w:rsidR="006B7B74" w:rsidRPr="00910B10" w:rsidRDefault="006B7B74" w:rsidP="00B50B8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Руководитель финансового управления администрации города Енисейска</w:t>
            </w:r>
            <w:r w:rsidRPr="00910B10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910B10">
              <w:rPr>
                <w:rFonts w:eastAsia="Calibri"/>
                <w:sz w:val="26"/>
                <w:szCs w:val="26"/>
              </w:rPr>
              <w:t>Смирнов Ю.В.</w:t>
            </w:r>
          </w:p>
        </w:tc>
      </w:tr>
      <w:tr w:rsidR="006B7B74" w:rsidRPr="00910B10" w:rsidTr="00F67374">
        <w:trPr>
          <w:trHeight w:val="645"/>
        </w:trPr>
        <w:tc>
          <w:tcPr>
            <w:tcW w:w="3385" w:type="dxa"/>
          </w:tcPr>
          <w:p w:rsidR="006B7B74" w:rsidRPr="00910B10" w:rsidRDefault="006B7B74" w:rsidP="00B50B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Ответственные исполнители муниципальной программы</w:t>
            </w:r>
          </w:p>
        </w:tc>
        <w:tc>
          <w:tcPr>
            <w:tcW w:w="6175" w:type="dxa"/>
          </w:tcPr>
          <w:p w:rsidR="006B7B74" w:rsidRPr="00F55754" w:rsidRDefault="006B7B74" w:rsidP="00B50B8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55754">
              <w:rPr>
                <w:rFonts w:eastAsia="Calibri"/>
                <w:sz w:val="26"/>
                <w:szCs w:val="26"/>
              </w:rPr>
              <w:t>Финансовое управление администрации города Енисейска</w:t>
            </w:r>
          </w:p>
        </w:tc>
      </w:tr>
      <w:tr w:rsidR="006B7B74" w:rsidRPr="00910B10" w:rsidTr="00F67374">
        <w:trPr>
          <w:trHeight w:val="1112"/>
        </w:trPr>
        <w:tc>
          <w:tcPr>
            <w:tcW w:w="3385" w:type="dxa"/>
          </w:tcPr>
          <w:p w:rsidR="006B7B74" w:rsidRPr="00910B10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 xml:space="preserve">Связь с государственной программой Красноярского края </w:t>
            </w:r>
          </w:p>
        </w:tc>
        <w:tc>
          <w:tcPr>
            <w:tcW w:w="6175" w:type="dxa"/>
          </w:tcPr>
          <w:p w:rsidR="006B7B74" w:rsidRPr="00910B10" w:rsidRDefault="006B7B74" w:rsidP="00B50B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Подпрограмма 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края».</w:t>
            </w: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Подпрограмма  «Управление государственным долгом Красноярского края».</w:t>
            </w: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Подпрограмма «Организация и осуществление внутреннего государственного финансового контроля</w:t>
            </w:r>
            <w:r w:rsidRPr="00910B10">
              <w:rPr>
                <w:sz w:val="26"/>
                <w:szCs w:val="26"/>
              </w:rPr>
              <w:br/>
              <w:t>в Красноярском крае».</w:t>
            </w: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Подпрограмма «Обеспечение реализации государственной программы и прочие мероприятия».</w:t>
            </w: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6B7B74" w:rsidRPr="00910B10" w:rsidTr="005537ED">
        <w:trPr>
          <w:trHeight w:val="1221"/>
        </w:trPr>
        <w:tc>
          <w:tcPr>
            <w:tcW w:w="3385" w:type="dxa"/>
          </w:tcPr>
          <w:p w:rsidR="006B7B74" w:rsidRPr="00910B10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175" w:type="dxa"/>
          </w:tcPr>
          <w:p w:rsidR="006B7B74" w:rsidRPr="00910B10" w:rsidRDefault="006B7B74" w:rsidP="005537E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10B10">
              <w:rPr>
                <w:rFonts w:eastAsia="Calibri"/>
                <w:sz w:val="26"/>
                <w:szCs w:val="26"/>
              </w:rPr>
              <w:t>Сохранение финансовой стабильности в долгосрочной перспективе на основе совершенствования управления муниципальными финансами и повышения их открытости</w:t>
            </w:r>
          </w:p>
        </w:tc>
      </w:tr>
      <w:tr w:rsidR="006B7B74" w:rsidRPr="00910B10" w:rsidTr="00F67374">
        <w:trPr>
          <w:trHeight w:val="1209"/>
        </w:trPr>
        <w:tc>
          <w:tcPr>
            <w:tcW w:w="3385" w:type="dxa"/>
          </w:tcPr>
          <w:p w:rsidR="006B7B74" w:rsidRPr="00910B10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175" w:type="dxa"/>
          </w:tcPr>
          <w:p w:rsidR="00B50B8F" w:rsidRDefault="00B50B8F" w:rsidP="00B50B8F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50B8F">
              <w:rPr>
                <w:rFonts w:eastAsia="Calibri"/>
                <w:sz w:val="26"/>
                <w:szCs w:val="26"/>
              </w:rPr>
              <w:t>1.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6B7B74" w:rsidRPr="00B50B8F">
              <w:rPr>
                <w:rFonts w:eastAsia="Calibri"/>
                <w:sz w:val="26"/>
                <w:szCs w:val="26"/>
              </w:rPr>
              <w:t>Создание оптимальных условий для повышения бюджетного потенциала, сбалансированности и устойчивости бюджета города Енисейска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</w:p>
          <w:p w:rsidR="00B50B8F" w:rsidRPr="00B50B8F" w:rsidRDefault="00B50B8F" w:rsidP="00B50B8F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2. </w:t>
            </w:r>
            <w:r w:rsidR="006B7B74" w:rsidRPr="00910B10">
              <w:rPr>
                <w:rFonts w:eastAsia="Calibri"/>
                <w:sz w:val="26"/>
                <w:szCs w:val="26"/>
              </w:rPr>
              <w:t>Совершенствование организации планирования и исполнения бюджета, ведение бюджетного учета и формирование бюджетной отчетности.</w:t>
            </w:r>
          </w:p>
        </w:tc>
      </w:tr>
      <w:tr w:rsidR="00B50B8F" w:rsidRPr="00910B10" w:rsidTr="00F67374">
        <w:trPr>
          <w:trHeight w:val="1209"/>
        </w:trPr>
        <w:tc>
          <w:tcPr>
            <w:tcW w:w="3385" w:type="dxa"/>
          </w:tcPr>
          <w:p w:rsidR="00B50B8F" w:rsidRPr="00910B10" w:rsidRDefault="00B50B8F" w:rsidP="00B50B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175" w:type="dxa"/>
          </w:tcPr>
          <w:p w:rsidR="00B50B8F" w:rsidRPr="00491D9D" w:rsidRDefault="00B50B8F" w:rsidP="00B50B8F">
            <w:pPr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491D9D">
              <w:rPr>
                <w:rFonts w:eastAsia="Calibri"/>
                <w:sz w:val="26"/>
                <w:szCs w:val="26"/>
              </w:rPr>
              <w:t xml:space="preserve">Подпрограмма 1. </w:t>
            </w:r>
            <w:r w:rsidR="00F663D4" w:rsidRPr="00491D9D">
              <w:rPr>
                <w:rFonts w:eastAsia="Calibri"/>
                <w:sz w:val="26"/>
                <w:szCs w:val="26"/>
              </w:rPr>
              <w:t>Обеспечение сбалансированности и устойчивости бюджета города Енисейска.</w:t>
            </w:r>
          </w:p>
          <w:p w:rsidR="00B50B8F" w:rsidRPr="00910B10" w:rsidRDefault="00B50B8F" w:rsidP="001C30D5">
            <w:pPr>
              <w:tabs>
                <w:tab w:val="left" w:pos="35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491D9D">
              <w:rPr>
                <w:rFonts w:eastAsia="Calibri"/>
                <w:sz w:val="26"/>
                <w:szCs w:val="26"/>
              </w:rPr>
              <w:t xml:space="preserve">Подпрограмма 2. </w:t>
            </w:r>
            <w:r w:rsidR="00F663D4" w:rsidRPr="00491D9D">
              <w:rPr>
                <w:rFonts w:eastAsia="Calibri"/>
                <w:sz w:val="26"/>
                <w:szCs w:val="26"/>
              </w:rPr>
              <w:t>Обеспечение реализации муниципальной программы и прочи</w:t>
            </w:r>
            <w:r w:rsidR="001C30D5">
              <w:rPr>
                <w:rFonts w:eastAsia="Calibri"/>
                <w:sz w:val="26"/>
                <w:szCs w:val="26"/>
              </w:rPr>
              <w:t>х</w:t>
            </w:r>
            <w:r w:rsidR="00F663D4" w:rsidRPr="00491D9D">
              <w:rPr>
                <w:rFonts w:eastAsia="Calibri"/>
                <w:sz w:val="26"/>
                <w:szCs w:val="26"/>
              </w:rPr>
              <w:t xml:space="preserve"> мероприяти</w:t>
            </w:r>
            <w:r w:rsidR="001C30D5">
              <w:rPr>
                <w:rFonts w:eastAsia="Calibri"/>
                <w:sz w:val="26"/>
                <w:szCs w:val="26"/>
              </w:rPr>
              <w:t>й</w:t>
            </w:r>
          </w:p>
        </w:tc>
      </w:tr>
      <w:tr w:rsidR="006B7B74" w:rsidRPr="00910B10" w:rsidTr="00F67374">
        <w:trPr>
          <w:trHeight w:val="904"/>
        </w:trPr>
        <w:tc>
          <w:tcPr>
            <w:tcW w:w="3385" w:type="dxa"/>
          </w:tcPr>
          <w:p w:rsidR="006B7B74" w:rsidRPr="00910B10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175" w:type="dxa"/>
            <w:vAlign w:val="center"/>
          </w:tcPr>
          <w:p w:rsidR="006B7B74" w:rsidRPr="00910B10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2023 год  и плановый период 2024-2025 годов</w:t>
            </w:r>
          </w:p>
        </w:tc>
      </w:tr>
      <w:tr w:rsidR="006B7B74" w:rsidRPr="00910B10" w:rsidTr="00F67374">
        <w:trPr>
          <w:trHeight w:val="904"/>
        </w:trPr>
        <w:tc>
          <w:tcPr>
            <w:tcW w:w="3385" w:type="dxa"/>
          </w:tcPr>
          <w:p w:rsidR="006B7B74" w:rsidRPr="00910B10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lastRenderedPageBreak/>
              <w:t>Целевые индикаторы</w:t>
            </w:r>
          </w:p>
        </w:tc>
        <w:tc>
          <w:tcPr>
            <w:tcW w:w="6175" w:type="dxa"/>
          </w:tcPr>
          <w:p w:rsidR="006B7B74" w:rsidRPr="00910B10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1.Уровень дефицита бюджета города по отношению к доходам бюджета города без учета безвозмездных поступлений - не более 10%.</w:t>
            </w:r>
          </w:p>
          <w:p w:rsidR="006B7B74" w:rsidRPr="00910B10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2.Уровень открытости бюджетных данных - место города Енисейска в рейтинге, составляемом министерством финансов Красноярского края, не ниже 3.</w:t>
            </w:r>
          </w:p>
          <w:p w:rsidR="006B7B74" w:rsidRPr="00910B10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3.Доля расходов на обслуживание муниципального долга в общем объеме расходов бюджета города без учета субвенций из вышестоящих бюджетов - не более 15%.</w:t>
            </w:r>
          </w:p>
          <w:p w:rsidR="006B7B74" w:rsidRPr="00910B10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4.Объем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 - 0.</w:t>
            </w:r>
          </w:p>
          <w:p w:rsidR="006B7B74" w:rsidRPr="00910B10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5.Объем просроченной задолженности по обслуживанию долговых обязательств - 0.</w:t>
            </w:r>
          </w:p>
          <w:p w:rsidR="006B7B74" w:rsidRPr="00910B10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6.Отношение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 - 100%.</w:t>
            </w:r>
          </w:p>
          <w:p w:rsidR="006B7B74" w:rsidRPr="00910B10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7.Отношение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  - 100%.</w:t>
            </w:r>
          </w:p>
        </w:tc>
      </w:tr>
      <w:tr w:rsidR="006B7B74" w:rsidRPr="00910B10" w:rsidTr="00F67374">
        <w:trPr>
          <w:trHeight w:val="448"/>
        </w:trPr>
        <w:tc>
          <w:tcPr>
            <w:tcW w:w="3385" w:type="dxa"/>
          </w:tcPr>
          <w:p w:rsidR="006B7B74" w:rsidRPr="00910B10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10B10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</w:tc>
        <w:tc>
          <w:tcPr>
            <w:tcW w:w="6175" w:type="dxa"/>
          </w:tcPr>
          <w:p w:rsidR="006B7B74" w:rsidRPr="00910B10" w:rsidRDefault="006B7B74" w:rsidP="00B50B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0B10">
              <w:rPr>
                <w:rFonts w:eastAsia="Calibri"/>
                <w:sz w:val="26"/>
                <w:szCs w:val="26"/>
              </w:rPr>
              <w:t>Объем бюджетных ассигнований на 2023-2025 годы за счет средств бюджета города  - 56</w:t>
            </w:r>
            <w:r w:rsidRPr="00910B10">
              <w:rPr>
                <w:rFonts w:eastAsia="Calibri"/>
                <w:sz w:val="26"/>
                <w:szCs w:val="26"/>
                <w:lang w:val="en-US"/>
              </w:rPr>
              <w:t> </w:t>
            </w:r>
            <w:r w:rsidRPr="00910B10">
              <w:rPr>
                <w:rFonts w:eastAsia="Calibri"/>
                <w:sz w:val="26"/>
                <w:szCs w:val="26"/>
              </w:rPr>
              <w:t>818 000,0 рублей, в том числе:</w:t>
            </w: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0B10">
              <w:rPr>
                <w:rFonts w:eastAsia="Calibri"/>
                <w:sz w:val="26"/>
                <w:szCs w:val="26"/>
              </w:rPr>
              <w:t>2023 год – 19 982 800,0 рублей;</w:t>
            </w: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0B10">
              <w:rPr>
                <w:rFonts w:eastAsia="Calibri"/>
                <w:sz w:val="26"/>
                <w:szCs w:val="26"/>
              </w:rPr>
              <w:t>2024 год – 18 417 600,0рублей;</w:t>
            </w: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0B10">
              <w:rPr>
                <w:rFonts w:eastAsia="Calibri"/>
                <w:sz w:val="26"/>
                <w:szCs w:val="26"/>
              </w:rPr>
              <w:t>2025 год – 18 417 600,0рублей.</w:t>
            </w: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10B10">
              <w:rPr>
                <w:rFonts w:eastAsia="Calibri"/>
                <w:sz w:val="26"/>
                <w:szCs w:val="26"/>
              </w:rPr>
              <w:t>Общий объем финансирования подпрограммы 1   «Обеспечение сбалансированности и устойчивости бюджета города Енисейска» за счет средств бюджета города 20 353 000,0 рублей, в том числе:</w:t>
            </w: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0B10">
              <w:rPr>
                <w:rFonts w:eastAsia="Calibri"/>
                <w:sz w:val="26"/>
                <w:szCs w:val="26"/>
              </w:rPr>
              <w:t>2023 год – 7 827 800,0 рублей;</w:t>
            </w: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0B10">
              <w:rPr>
                <w:rFonts w:eastAsia="Calibri"/>
                <w:sz w:val="26"/>
                <w:szCs w:val="26"/>
              </w:rPr>
              <w:t>2024 год – 6 262 600,0 рублей;</w:t>
            </w: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0B10">
              <w:rPr>
                <w:rFonts w:eastAsia="Calibri"/>
                <w:sz w:val="26"/>
                <w:szCs w:val="26"/>
              </w:rPr>
              <w:t>2025 год – 6 262 600,0 рублей.</w:t>
            </w: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10B10">
              <w:rPr>
                <w:rFonts w:eastAsia="Calibri"/>
                <w:sz w:val="26"/>
                <w:szCs w:val="26"/>
              </w:rPr>
              <w:t xml:space="preserve">Общий объем финансирования подпрограммы 2 «Обеспечение реализации муниципальной программы и прочих мероприятий» за счет средств бюджета города </w:t>
            </w: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0B10">
              <w:rPr>
                <w:rFonts w:eastAsia="Calibri"/>
                <w:sz w:val="26"/>
                <w:szCs w:val="26"/>
              </w:rPr>
              <w:t>36 465 000,0 рублей, в том числе:</w:t>
            </w: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0B10">
              <w:rPr>
                <w:rFonts w:eastAsia="Calibri"/>
                <w:sz w:val="26"/>
                <w:szCs w:val="26"/>
              </w:rPr>
              <w:t>2023 год – 12 155 000,0 рублей,</w:t>
            </w: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0B10">
              <w:rPr>
                <w:rFonts w:eastAsia="Calibri"/>
                <w:sz w:val="26"/>
                <w:szCs w:val="26"/>
              </w:rPr>
              <w:t>2024 год – 12 155 000,0 рублей</w:t>
            </w: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0B10">
              <w:rPr>
                <w:rFonts w:eastAsia="Calibri"/>
                <w:sz w:val="26"/>
                <w:szCs w:val="26"/>
              </w:rPr>
              <w:lastRenderedPageBreak/>
              <w:t>2025 год – 12 155 000,0 рублей</w:t>
            </w:r>
          </w:p>
          <w:p w:rsidR="006B7B74" w:rsidRPr="00910B10" w:rsidRDefault="006B7B74" w:rsidP="00B50B8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6B7B74" w:rsidRPr="002E701B" w:rsidRDefault="006B7B74" w:rsidP="006B7B7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B7B74" w:rsidRPr="00453569" w:rsidRDefault="006B7B74" w:rsidP="006B7B7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>1. Общая характеристика текущего состояния в сфере управления муниципальными финансами города Енисейска. Основные цели, задачи и сроки реализации муниципальной программы.</w:t>
      </w:r>
    </w:p>
    <w:p w:rsidR="006B7B74" w:rsidRPr="00453569" w:rsidRDefault="006B7B74" w:rsidP="006B7B7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 xml:space="preserve">Эффективное управление муниципальными финансами является базовым условием для улучшения качества и уровня жизни населения, устойчивого экономического роста и достижения стратегических целей социально-экономического развития города. Стратегическими направлениями деятельности по-прежнему остаются совершенствование бюджетного процесса, обеспечение его прозрачности и открытости, внедрение новых методов и технологий в формирование и исполнение бюджета города Енисейска. 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>Организация бюджетного процесса на основе программно-целевого принципа позволяет объединить в одном документе цели и задачи муниципалитета с полным набором инструментов и мероприятий, которыми эти цели будут достигнуты. Таким образом, применение программного бюджетирования обеспечивает более четкую взаимосвязь распределения расходов с результатами реализации программ, а также способствует повышению качества контроля за использованием бюджетных ресурсов и уровня ответственности главных распорядителей бюджетных средств.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>В текущем г</w:t>
      </w:r>
      <w:r>
        <w:rPr>
          <w:rFonts w:eastAsia="Calibri"/>
          <w:color w:val="000000"/>
          <w:sz w:val="26"/>
          <w:szCs w:val="26"/>
        </w:rPr>
        <w:t xml:space="preserve">оду в Енисейске </w:t>
      </w:r>
      <w:r w:rsidRPr="00453569">
        <w:rPr>
          <w:rFonts w:eastAsia="Calibri"/>
          <w:color w:val="000000"/>
          <w:sz w:val="26"/>
          <w:szCs w:val="26"/>
        </w:rPr>
        <w:t>реализуются 14 муниципальных программ, разработанных на основе стратегических целей социально-экономического развития города. Каждая программа содержит целевые индикаторы и показатели результативности, которые количественно характеризуют ход ее реализации, отражают специфику развития конкретной сферы.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>Настоящая Программа является одним из инструментов реализации стратегии социально-экономического развития города Енисейска до 2030 года, и нацелена на стратегическую цель до 2030 года в части публичного эффективного управления муниципальными финансами.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>Сложившиеся экономические условия и изменения законодательства, ограничивающие наполнение доходной части бюджета, потребовали своевременного реагирования со стороны органов администрации города в части поиска дополнительных источников, необходимых для решения текущих вопросов жизнедеятельности города.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strike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 xml:space="preserve">В целях расширения собственной </w:t>
      </w:r>
      <w:r w:rsidRPr="001D428A">
        <w:rPr>
          <w:rFonts w:eastAsia="Calibri"/>
          <w:color w:val="000000"/>
          <w:sz w:val="26"/>
          <w:szCs w:val="26"/>
        </w:rPr>
        <w:t>доходной базы в 2015 году создана</w:t>
      </w:r>
      <w:r w:rsidRPr="00453569">
        <w:rPr>
          <w:rFonts w:eastAsia="Calibri"/>
          <w:color w:val="000000"/>
          <w:sz w:val="26"/>
          <w:szCs w:val="26"/>
        </w:rPr>
        <w:t xml:space="preserve"> и осуществляет деятельность комиссия по мобилизации доходов и наращиванию налогового потенциала города Енисейска. 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>Ежегодно разрабатывается План по мобилизации доходов,</w:t>
      </w:r>
      <w:r w:rsidRPr="00453569">
        <w:rPr>
          <w:sz w:val="26"/>
          <w:szCs w:val="26"/>
        </w:rPr>
        <w:t xml:space="preserve"> в рамках которого о</w:t>
      </w:r>
      <w:r w:rsidRPr="00453569">
        <w:rPr>
          <w:rFonts w:eastAsia="Calibri"/>
          <w:color w:val="000000"/>
          <w:sz w:val="26"/>
          <w:szCs w:val="26"/>
        </w:rPr>
        <w:t>существляются  мероприятия, направленные на эффективное управление муниципальной собственностью и земельными ресурсами, повышение качества администрирования доходов, выявление в рамках межведомственного взаимодействия с налоговыми, правоохранительными и иными федеральными органами резервов увеличения налоговой базы бюджета города.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>На постоянной основе осуществляется взаимодействие с налоговыми органами и службой судебных приставов по повышению собираемости и взысканию задолженности по налоговым и неналоговым платежам.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 xml:space="preserve">С целью повышения эффективности бюджетных расходов органами администрации города ежегодно проводится работа по оптимизации расходов и выявлению внутренних резервов, которые направляются на реализацию задач </w:t>
      </w:r>
      <w:r w:rsidRPr="00453569">
        <w:rPr>
          <w:rFonts w:eastAsia="Calibri"/>
          <w:color w:val="000000"/>
          <w:sz w:val="26"/>
          <w:szCs w:val="26"/>
        </w:rPr>
        <w:lastRenderedPageBreak/>
        <w:t>социально-экономического развития города и повышение качества оказания муниципальных услуг населению.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>Повышение качества оказания муниципальных услуг достигается путем использования инструмента муниципального задания, обеспечения взаимосвязи муниципальных программ и муниципальных заданий. Муниципальные задания составляются в соответствии с общероссийскими базовыми (отраслевыми) перечнями (классификаторами) государственных и муниципальных услуг и региональным перечнем (классификатором) государственных (муниципальных) услуг и работ.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>Еще одним инструментом рационального использования бюджетных ресурсов является внутренний муниципальный финансовый контроль за расходованием органами городского самоуправления, муниципальными учреждениями, предприятиями города и иными организациями средств, полученных из бюджета города.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>Контроль за правомерным, целевым и эффективным использованием бюджетных средств, соблюдением требований бюджетного законодательства и законодательства о контрактной системе в сфере закупок является неотъемлемой частью работы финансового  управления. Обеспечивает соблюдение получателями бюджетных средств финансовой дисциплины, повышает их ответственность в использовании бюджетных ресурсов.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>Учитывая современные тенденции социально-экономического развития, а также практику исполнения бюджета города Енисейска  в текущих экономических условиях остается актуальным продолжение работы по совершенствованию механизмов управления муниципальными финансами в целях повышения финансовой устойчивости муниципалитета. Финансовая устойчивость – одна из ключевых характеристик стабильного развития территории. В связи с этим обеспечение сбалансированности бюджета является приоритетной задачей бюджетной политики.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 xml:space="preserve">В сложившейся ситуации существует необходимость приводить расходы бюджета города в соответствие с имеющимися финансовыми возможностями, что требует особого внимания к управлению бюджетными средствами, повышению результативности и рациональности использования расходов бюджета. 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>Для обеспечения стабильного развития города в трехлетнем периоде планируется проведение мероприятий, направленных на мобилизацию доходов, повышение гибкости расходов, выявление резервов и перераспределение ресурсов в пользу приоритетных направлений и проектов, совершенствование долговой политики. Также планируется продолжить работу по повышению открытости и прозрачности бюджета города, вовлечению граждан в обсуждение целей и результатов использования бюджетных средств.</w:t>
      </w:r>
    </w:p>
    <w:p w:rsidR="006B7B74" w:rsidRPr="00453569" w:rsidRDefault="006B7B74" w:rsidP="006B7B74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 xml:space="preserve">        Настоящая Программа имеет существенные отличия от других муниципальных программ города. Она ориентирована (посредством развития правового регулирования и методического обеспечения) на создание общих для всех участников бюджетного процесса условий и механизмов управления муниципальными финансами в рамках политики, проводимой на федеральном и краевом уровнях, а также реализацию мероприятий, направленных на решение первоочередных задач. 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>Прогноз развития сферы управления муниципальными финансами города Енисейска в рамках реализации настоящей Программы направлен на: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>- достижение сбалансированности, устойчивости и прозрачности бюджета города;</w:t>
      </w:r>
    </w:p>
    <w:p w:rsidR="006B7B74" w:rsidRPr="00453569" w:rsidRDefault="006B7B74" w:rsidP="006B7B7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lastRenderedPageBreak/>
        <w:t>- сокращение объема муниципального долга города и совершенствование его структуры;</w:t>
      </w:r>
    </w:p>
    <w:p w:rsidR="006B7B74" w:rsidRPr="00453569" w:rsidRDefault="006B7B74" w:rsidP="006B7B7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>- формирование бюджетных параметров исходя из принципов безусловного исполнения действующих расходных обязательств;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>- соблюдение установленных законодательством требований к показателям бюджета.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>Управление муниципальными финансами в городе Енисейске осуществляется на основе нормативных правовых актов, принятых в соответствии с Бюджетным кодексом Российской Федерации, Уставом города Енисейска, нормативной правовой базой Красноярского края, и ориентировано на приоритеты социально-экономического развития, обозначенные на федеральном, краевом и муниципальном уровнях.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>Реализация настоящей Программы зависит от множества экономических и социальных факторов: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 w:rsidRPr="00453569">
        <w:rPr>
          <w:rFonts w:eastAsia="Calibri"/>
          <w:color w:val="000000"/>
          <w:sz w:val="26"/>
          <w:szCs w:val="26"/>
        </w:rPr>
        <w:t>- непрерывно меняющееся законодательство, прежде всего, федеральное;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</w:t>
      </w:r>
      <w:r w:rsidRPr="00453569">
        <w:rPr>
          <w:rFonts w:eastAsia="Calibri"/>
          <w:color w:val="000000"/>
          <w:sz w:val="26"/>
          <w:szCs w:val="26"/>
        </w:rPr>
        <w:t>сложившиеся экономические условия, оказывающие влияние на поступление доходов в бюджет города;</w:t>
      </w:r>
    </w:p>
    <w:p w:rsidR="006B7B74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</w:t>
      </w:r>
      <w:r w:rsidRPr="00453569">
        <w:rPr>
          <w:rFonts w:eastAsia="Calibri"/>
          <w:color w:val="000000"/>
          <w:sz w:val="26"/>
          <w:szCs w:val="26"/>
        </w:rPr>
        <w:t>изменение уровня ключевой ставки Центрального Банка Российской Федерации ввиду изменения условий проводимой денежно-кредитной политики.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</w:p>
    <w:p w:rsidR="00B50B8F" w:rsidRDefault="006B7B74" w:rsidP="00B50B8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50B8F">
        <w:rPr>
          <w:rFonts w:ascii="Times New Roman" w:eastAsia="Calibri" w:hAnsi="Times New Roman" w:cs="Times New Roman"/>
          <w:sz w:val="26"/>
          <w:szCs w:val="26"/>
        </w:rPr>
        <w:t>2.</w:t>
      </w:r>
      <w:r w:rsidRPr="00453569">
        <w:rPr>
          <w:rFonts w:eastAsia="Calibri"/>
          <w:sz w:val="26"/>
          <w:szCs w:val="26"/>
        </w:rPr>
        <w:t xml:space="preserve">  </w:t>
      </w:r>
      <w:bookmarkStart w:id="1" w:name="_Hlk114480313"/>
      <w:r w:rsidR="00B50B8F" w:rsidRPr="00B3787C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B50B8F">
        <w:rPr>
          <w:rFonts w:ascii="Times New Roman" w:hAnsi="Times New Roman" w:cs="Times New Roman"/>
          <w:sz w:val="26"/>
          <w:szCs w:val="26"/>
        </w:rPr>
        <w:t xml:space="preserve">подпрограмм, отдельных мероприятий и механизм </w:t>
      </w:r>
    </w:p>
    <w:p w:rsidR="006B7B74" w:rsidRPr="00453569" w:rsidRDefault="00B50B8F" w:rsidP="00B50B8F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реализации муниципальной </w:t>
      </w:r>
      <w:r w:rsidRPr="00B3787C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bookmarkEnd w:id="1"/>
    </w:p>
    <w:p w:rsidR="006B7B74" w:rsidRPr="00910B10" w:rsidRDefault="006B7B74" w:rsidP="006B7B7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Целью</w:t>
      </w:r>
      <w:r w:rsidRPr="00453569">
        <w:rPr>
          <w:sz w:val="26"/>
          <w:szCs w:val="26"/>
        </w:rPr>
        <w:t xml:space="preserve"> муниципальной программы</w:t>
      </w:r>
      <w:r w:rsidRPr="0097251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является с</w:t>
      </w:r>
      <w:r w:rsidRPr="00910B10">
        <w:rPr>
          <w:rFonts w:eastAsia="Calibri"/>
          <w:sz w:val="26"/>
          <w:szCs w:val="26"/>
        </w:rPr>
        <w:t>охранение финансовой стабильности в долгосрочной перспективе на основе совершенствования управления муниципальными финансами и повышения их открытости</w:t>
      </w:r>
    </w:p>
    <w:p w:rsidR="00B50B8F" w:rsidRDefault="006B7B74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42F77">
        <w:rPr>
          <w:rFonts w:eastAsia="Calibri"/>
          <w:sz w:val="26"/>
          <w:szCs w:val="26"/>
        </w:rPr>
        <w:t xml:space="preserve">В рамках настоящей программы планируется реализация двух </w:t>
      </w:r>
      <w:r w:rsidR="00B50B8F">
        <w:rPr>
          <w:rFonts w:eastAsia="Calibri"/>
          <w:sz w:val="26"/>
          <w:szCs w:val="26"/>
        </w:rPr>
        <w:t>подпрограмм</w:t>
      </w:r>
      <w:r w:rsidRPr="00E42F77">
        <w:rPr>
          <w:rFonts w:eastAsia="Calibri"/>
          <w:sz w:val="26"/>
          <w:szCs w:val="26"/>
        </w:rPr>
        <w:t>:</w:t>
      </w:r>
    </w:p>
    <w:p w:rsidR="00B50B8F" w:rsidRPr="0079466D" w:rsidRDefault="00B50B8F" w:rsidP="00B50B8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Подпрограмма 1</w:t>
      </w:r>
      <w:r w:rsidRPr="00491D9D">
        <w:rPr>
          <w:rFonts w:eastAsia="Calibri"/>
          <w:sz w:val="26"/>
          <w:szCs w:val="26"/>
        </w:rPr>
        <w:t xml:space="preserve">. </w:t>
      </w:r>
      <w:r w:rsidR="006B7B74" w:rsidRPr="00491D9D">
        <w:rPr>
          <w:rFonts w:eastAsia="Calibri"/>
          <w:sz w:val="26"/>
          <w:szCs w:val="26"/>
        </w:rPr>
        <w:t xml:space="preserve"> </w:t>
      </w:r>
      <w:r w:rsidR="00F663D4" w:rsidRPr="00491D9D">
        <w:rPr>
          <w:rFonts w:eastAsia="Calibri"/>
          <w:sz w:val="26"/>
          <w:szCs w:val="26"/>
        </w:rPr>
        <w:t>Обеспечение сбалансированности и устойчивости бюджета города Енисейска</w:t>
      </w:r>
      <w:r w:rsidRPr="00491D9D">
        <w:rPr>
          <w:rFonts w:eastAsia="Calibri"/>
          <w:sz w:val="26"/>
          <w:szCs w:val="26"/>
        </w:rPr>
        <w:t>.</w:t>
      </w:r>
    </w:p>
    <w:p w:rsidR="006B7B74" w:rsidRPr="0079466D" w:rsidRDefault="006B7B74" w:rsidP="006B7B7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50B8F">
        <w:rPr>
          <w:rFonts w:eastAsia="Calibri"/>
          <w:color w:val="FF0000"/>
          <w:sz w:val="26"/>
          <w:szCs w:val="26"/>
        </w:rPr>
        <w:t xml:space="preserve">        </w:t>
      </w:r>
      <w:r w:rsidRPr="00B50B8F">
        <w:rPr>
          <w:rFonts w:eastAsia="Calibri"/>
          <w:sz w:val="26"/>
          <w:szCs w:val="26"/>
        </w:rPr>
        <w:t>Задача 1:</w:t>
      </w:r>
      <w:r w:rsidRPr="00B50B8F">
        <w:rPr>
          <w:rFonts w:eastAsia="Calibri"/>
          <w:color w:val="FF0000"/>
          <w:sz w:val="26"/>
          <w:szCs w:val="26"/>
        </w:rPr>
        <w:t xml:space="preserve"> </w:t>
      </w:r>
      <w:r w:rsidRPr="00B50B8F">
        <w:rPr>
          <w:rFonts w:eastAsia="Calibri"/>
          <w:sz w:val="26"/>
          <w:szCs w:val="26"/>
        </w:rPr>
        <w:t>Создание</w:t>
      </w:r>
      <w:r w:rsidRPr="00453569">
        <w:rPr>
          <w:rFonts w:eastAsia="Calibri"/>
          <w:sz w:val="26"/>
          <w:szCs w:val="26"/>
        </w:rPr>
        <w:t xml:space="preserve"> оптимальных условий для повышения бюджетного потенциала, сбалансированности и устойчивости бюджета города Енисейска.</w:t>
      </w:r>
    </w:p>
    <w:p w:rsidR="006B7B74" w:rsidRPr="00B27698" w:rsidRDefault="006B7B74" w:rsidP="006B7B7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49763C">
        <w:rPr>
          <w:rFonts w:eastAsia="Calibri"/>
          <w:i/>
          <w:sz w:val="26"/>
          <w:szCs w:val="26"/>
        </w:rPr>
        <w:t xml:space="preserve">        Мероприятие 1.1</w:t>
      </w:r>
      <w:r w:rsidRPr="00B27698">
        <w:rPr>
          <w:rFonts w:eastAsia="Calibri"/>
          <w:sz w:val="26"/>
          <w:szCs w:val="26"/>
        </w:rPr>
        <w:t xml:space="preserve">: </w:t>
      </w:r>
      <w:r w:rsidRPr="00B27698">
        <w:rPr>
          <w:sz w:val="26"/>
          <w:szCs w:val="26"/>
        </w:rPr>
        <w:t>Управление муниципальным долгом города Енисейска</w:t>
      </w:r>
    </w:p>
    <w:p w:rsidR="006B7B74" w:rsidRPr="00B27698" w:rsidRDefault="006B7B74" w:rsidP="006B7B74">
      <w:pPr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</w:t>
      </w:r>
      <w:r w:rsidRPr="0049763C">
        <w:rPr>
          <w:rFonts w:eastAsia="Calibri"/>
          <w:i/>
          <w:sz w:val="26"/>
          <w:szCs w:val="26"/>
        </w:rPr>
        <w:t>Мероприятие 1.2</w:t>
      </w:r>
      <w:r w:rsidRPr="00B27698">
        <w:rPr>
          <w:rFonts w:eastAsia="Calibri"/>
          <w:sz w:val="26"/>
          <w:szCs w:val="26"/>
        </w:rPr>
        <w:t xml:space="preserve">: </w:t>
      </w:r>
      <w:r w:rsidRPr="00B27698">
        <w:rPr>
          <w:sz w:val="26"/>
          <w:szCs w:val="26"/>
        </w:rPr>
        <w:t>Осуществление информационного сопровождения бюджетного процесса города</w:t>
      </w:r>
    </w:p>
    <w:p w:rsidR="006B7B74" w:rsidRDefault="006B7B74" w:rsidP="006B7B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9763C">
        <w:rPr>
          <w:rFonts w:eastAsia="Calibri"/>
          <w:i/>
          <w:sz w:val="26"/>
          <w:szCs w:val="26"/>
        </w:rPr>
        <w:t>Мероприятие 1.3</w:t>
      </w:r>
      <w:r w:rsidRPr="00B27698">
        <w:rPr>
          <w:rFonts w:eastAsia="Calibri"/>
          <w:sz w:val="26"/>
          <w:szCs w:val="26"/>
        </w:rPr>
        <w:t>:</w:t>
      </w:r>
      <w:r>
        <w:rPr>
          <w:rFonts w:eastAsia="Calibri"/>
          <w:color w:val="FF0000"/>
          <w:sz w:val="26"/>
          <w:szCs w:val="26"/>
        </w:rPr>
        <w:t xml:space="preserve"> </w:t>
      </w:r>
      <w:r w:rsidRPr="001D4197">
        <w:rPr>
          <w:sz w:val="26"/>
          <w:szCs w:val="26"/>
        </w:rPr>
        <w:t>Осуществление муниципального финансового контроля в финансово-бюджетной сфере города</w:t>
      </w:r>
      <w:r w:rsidR="00B50B8F">
        <w:rPr>
          <w:sz w:val="26"/>
          <w:szCs w:val="26"/>
        </w:rPr>
        <w:t>.</w:t>
      </w:r>
    </w:p>
    <w:p w:rsidR="00B50B8F" w:rsidRDefault="00B50B8F" w:rsidP="00B50B8F">
      <w:pPr>
        <w:jc w:val="both"/>
        <w:rPr>
          <w:rFonts w:eastAsia="Calibri"/>
          <w:color w:val="FF0000"/>
          <w:sz w:val="26"/>
          <w:szCs w:val="26"/>
        </w:rPr>
      </w:pPr>
      <w:r w:rsidRPr="00491D9D">
        <w:rPr>
          <w:sz w:val="26"/>
          <w:szCs w:val="26"/>
        </w:rPr>
        <w:t xml:space="preserve">Подпрограмма 2. </w:t>
      </w:r>
      <w:r w:rsidR="00F663D4" w:rsidRPr="00491D9D">
        <w:rPr>
          <w:rFonts w:eastAsia="Calibri"/>
          <w:sz w:val="26"/>
          <w:szCs w:val="26"/>
        </w:rPr>
        <w:t>Обеспечение реализации муниципальной программы и прочи</w:t>
      </w:r>
      <w:r w:rsidR="00086E98">
        <w:rPr>
          <w:rFonts w:eastAsia="Calibri"/>
          <w:sz w:val="26"/>
          <w:szCs w:val="26"/>
        </w:rPr>
        <w:t>е</w:t>
      </w:r>
      <w:r w:rsidR="00F663D4" w:rsidRPr="00491D9D">
        <w:rPr>
          <w:rFonts w:eastAsia="Calibri"/>
          <w:sz w:val="26"/>
          <w:szCs w:val="26"/>
        </w:rPr>
        <w:t xml:space="preserve"> мероприяти</w:t>
      </w:r>
      <w:r w:rsidR="00086E98">
        <w:rPr>
          <w:rFonts w:eastAsia="Calibri"/>
          <w:sz w:val="26"/>
          <w:szCs w:val="26"/>
        </w:rPr>
        <w:t>я</w:t>
      </w:r>
      <w:r w:rsidRPr="00491D9D">
        <w:rPr>
          <w:rFonts w:eastAsia="Calibri"/>
          <w:sz w:val="26"/>
          <w:szCs w:val="26"/>
        </w:rPr>
        <w:t>.</w:t>
      </w:r>
    </w:p>
    <w:p w:rsidR="006B7B74" w:rsidRDefault="006B7B74" w:rsidP="006B7B74">
      <w:pPr>
        <w:jc w:val="both"/>
        <w:rPr>
          <w:rFonts w:eastAsia="Calibri"/>
          <w:color w:val="FF0000"/>
          <w:sz w:val="26"/>
          <w:szCs w:val="26"/>
        </w:rPr>
      </w:pPr>
      <w:r w:rsidRPr="00E42F77">
        <w:rPr>
          <w:rFonts w:eastAsia="Calibri"/>
          <w:sz w:val="26"/>
          <w:szCs w:val="26"/>
        </w:rPr>
        <w:t xml:space="preserve">        </w:t>
      </w:r>
      <w:r w:rsidRPr="00B50B8F">
        <w:rPr>
          <w:rFonts w:eastAsia="Calibri"/>
          <w:sz w:val="26"/>
          <w:szCs w:val="26"/>
        </w:rPr>
        <w:t>Задача 2:</w:t>
      </w:r>
      <w:r w:rsidRPr="00E42F77">
        <w:rPr>
          <w:rFonts w:eastAsia="Calibri"/>
          <w:color w:val="FF0000"/>
          <w:sz w:val="26"/>
          <w:szCs w:val="26"/>
        </w:rPr>
        <w:t xml:space="preserve"> </w:t>
      </w:r>
      <w:r w:rsidRPr="00453569">
        <w:rPr>
          <w:rFonts w:eastAsia="Calibri"/>
          <w:sz w:val="26"/>
          <w:szCs w:val="26"/>
        </w:rPr>
        <w:t>Совершенствование организации планирования и исполнения бюджета, ведение бюджетного учета и формирование бюджетной отчетности.</w:t>
      </w:r>
    </w:p>
    <w:p w:rsidR="006B7B74" w:rsidRDefault="006B7B74" w:rsidP="006B7B74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</w:t>
      </w:r>
      <w:r w:rsidRPr="0049763C">
        <w:rPr>
          <w:i/>
          <w:sz w:val="26"/>
          <w:szCs w:val="26"/>
        </w:rPr>
        <w:t>Мероприятие 2.1</w:t>
      </w:r>
      <w:r w:rsidRPr="00453569">
        <w:rPr>
          <w:sz w:val="26"/>
          <w:szCs w:val="26"/>
        </w:rPr>
        <w:t xml:space="preserve"> Руководство и управление в сфере установленных функций</w:t>
      </w:r>
    </w:p>
    <w:p w:rsidR="006B7B74" w:rsidRPr="00A57C3E" w:rsidRDefault="006B7B74" w:rsidP="00E61E18">
      <w:pPr>
        <w:jc w:val="both"/>
        <w:rPr>
          <w:sz w:val="26"/>
          <w:szCs w:val="26"/>
        </w:rPr>
      </w:pPr>
      <w:r w:rsidRPr="00453569">
        <w:rPr>
          <w:rFonts w:eastAsia="Calibri"/>
          <w:sz w:val="26"/>
          <w:szCs w:val="26"/>
        </w:rPr>
        <w:t xml:space="preserve">       </w:t>
      </w:r>
      <w:r w:rsidR="00E61E18">
        <w:rPr>
          <w:rFonts w:eastAsia="Calibri"/>
          <w:sz w:val="26"/>
          <w:szCs w:val="26"/>
        </w:rPr>
        <w:t>П</w:t>
      </w:r>
      <w:r w:rsidRPr="00317E4B">
        <w:rPr>
          <w:rFonts w:eastAsia="Calibri"/>
          <w:sz w:val="26"/>
          <w:szCs w:val="26"/>
        </w:rPr>
        <w:t>еречень мероприятий представлен в приложении 1 к настоящей муниципальной программе.</w:t>
      </w:r>
    </w:p>
    <w:p w:rsidR="006B7B74" w:rsidRPr="00453569" w:rsidRDefault="006B7B74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6B7B74" w:rsidRDefault="006B7B74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B136CD" w:rsidRDefault="00B136CD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B136CD" w:rsidRDefault="00B136CD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B136CD" w:rsidRDefault="00B136CD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B136CD" w:rsidRDefault="00B136CD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6B7B74" w:rsidRPr="00B50B8F" w:rsidRDefault="00B50B8F" w:rsidP="00B50B8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50B8F">
        <w:rPr>
          <w:rFonts w:eastAsia="Calibri"/>
          <w:sz w:val="26"/>
          <w:szCs w:val="26"/>
        </w:rPr>
        <w:t>3.</w:t>
      </w:r>
      <w:r>
        <w:rPr>
          <w:rFonts w:eastAsia="Calibri"/>
          <w:sz w:val="26"/>
          <w:szCs w:val="26"/>
        </w:rPr>
        <w:t xml:space="preserve"> </w:t>
      </w:r>
      <w:r w:rsidR="006B7B74" w:rsidRPr="00B50B8F">
        <w:rPr>
          <w:rFonts w:eastAsia="Calibri"/>
          <w:sz w:val="26"/>
          <w:szCs w:val="26"/>
        </w:rPr>
        <w:t>Перечень нормативных правовых актов, которые необходимы для реализации мероприятий программы, подпрограммы</w:t>
      </w:r>
    </w:p>
    <w:p w:rsidR="006B7B74" w:rsidRPr="00453569" w:rsidRDefault="006B7B74" w:rsidP="006B7B74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  <w:highlight w:val="green"/>
        </w:rPr>
      </w:pPr>
    </w:p>
    <w:p w:rsidR="006B7B74" w:rsidRPr="00453569" w:rsidRDefault="006B7B74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>Реализация программных мероприятий будет производиться в соответствии со следующими основными нормативными правовыми актами, регулирующими бюджетный процесс в городе:</w:t>
      </w:r>
    </w:p>
    <w:p w:rsidR="006B7B74" w:rsidRPr="00491D9D" w:rsidRDefault="006B7B74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91D9D">
        <w:rPr>
          <w:rFonts w:eastAsia="Calibri"/>
          <w:sz w:val="26"/>
          <w:szCs w:val="26"/>
        </w:rPr>
        <w:t xml:space="preserve">Постановление </w:t>
      </w:r>
      <w:r w:rsidR="00EE37E0" w:rsidRPr="00491D9D">
        <w:rPr>
          <w:rFonts w:eastAsia="Calibri"/>
          <w:sz w:val="26"/>
          <w:szCs w:val="26"/>
        </w:rPr>
        <w:t>администрации</w:t>
      </w:r>
      <w:r w:rsidRPr="00491D9D">
        <w:rPr>
          <w:rFonts w:eastAsia="Calibri"/>
          <w:sz w:val="26"/>
          <w:szCs w:val="26"/>
        </w:rPr>
        <w:t xml:space="preserve"> города от </w:t>
      </w:r>
      <w:r w:rsidR="00EE37E0" w:rsidRPr="00491D9D">
        <w:rPr>
          <w:rFonts w:eastAsia="Calibri"/>
          <w:sz w:val="26"/>
          <w:szCs w:val="26"/>
        </w:rPr>
        <w:t>17</w:t>
      </w:r>
      <w:r w:rsidRPr="00491D9D">
        <w:rPr>
          <w:rFonts w:eastAsia="Calibri"/>
          <w:sz w:val="26"/>
          <w:szCs w:val="26"/>
        </w:rPr>
        <w:t>.0</w:t>
      </w:r>
      <w:r w:rsidR="00EE37E0" w:rsidRPr="00491D9D">
        <w:rPr>
          <w:rFonts w:eastAsia="Calibri"/>
          <w:sz w:val="26"/>
          <w:szCs w:val="26"/>
        </w:rPr>
        <w:t>8</w:t>
      </w:r>
      <w:r w:rsidRPr="00491D9D">
        <w:rPr>
          <w:rFonts w:eastAsia="Calibri"/>
          <w:sz w:val="26"/>
          <w:szCs w:val="26"/>
        </w:rPr>
        <w:t>.20</w:t>
      </w:r>
      <w:r w:rsidR="00EE37E0" w:rsidRPr="00491D9D">
        <w:rPr>
          <w:rFonts w:eastAsia="Calibri"/>
          <w:sz w:val="26"/>
          <w:szCs w:val="26"/>
        </w:rPr>
        <w:t>22</w:t>
      </w:r>
      <w:r w:rsidRPr="00491D9D">
        <w:rPr>
          <w:rFonts w:eastAsia="Calibri"/>
          <w:sz w:val="26"/>
          <w:szCs w:val="26"/>
        </w:rPr>
        <w:t xml:space="preserve">  №</w:t>
      </w:r>
      <w:r w:rsidR="00EE37E0" w:rsidRPr="00491D9D">
        <w:rPr>
          <w:rFonts w:eastAsia="Calibri"/>
          <w:sz w:val="26"/>
          <w:szCs w:val="26"/>
        </w:rPr>
        <w:t xml:space="preserve"> 324</w:t>
      </w:r>
      <w:r w:rsidRPr="00491D9D">
        <w:rPr>
          <w:rFonts w:eastAsia="Calibri"/>
          <w:sz w:val="26"/>
          <w:szCs w:val="26"/>
        </w:rPr>
        <w:t>-п «О</w:t>
      </w:r>
      <w:r w:rsidR="00EE37E0" w:rsidRPr="00491D9D">
        <w:rPr>
          <w:rFonts w:eastAsia="Calibri"/>
          <w:sz w:val="26"/>
          <w:szCs w:val="26"/>
        </w:rPr>
        <w:t xml:space="preserve">б утверждении Положения о порядке ведения муниципальной </w:t>
      </w:r>
      <w:r w:rsidRPr="00491D9D">
        <w:rPr>
          <w:rFonts w:eastAsia="Calibri"/>
          <w:sz w:val="26"/>
          <w:szCs w:val="26"/>
        </w:rPr>
        <w:t xml:space="preserve"> долговой книг</w:t>
      </w:r>
      <w:r w:rsidR="00EE37E0" w:rsidRPr="00491D9D">
        <w:rPr>
          <w:rFonts w:eastAsia="Calibri"/>
          <w:sz w:val="26"/>
          <w:szCs w:val="26"/>
        </w:rPr>
        <w:t>и</w:t>
      </w:r>
      <w:r w:rsidRPr="00491D9D">
        <w:rPr>
          <w:rFonts w:eastAsia="Calibri"/>
          <w:sz w:val="26"/>
          <w:szCs w:val="26"/>
        </w:rPr>
        <w:t xml:space="preserve"> города Енисейска»;</w:t>
      </w:r>
    </w:p>
    <w:p w:rsidR="006B7B74" w:rsidRPr="00491D9D" w:rsidRDefault="006B7B74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91D9D">
        <w:rPr>
          <w:rFonts w:eastAsia="Calibri"/>
          <w:sz w:val="26"/>
          <w:szCs w:val="26"/>
        </w:rPr>
        <w:t>Решение Енисейского городского Совета депутатов от 28.06.2011 №17-140 «Об утверждении Положения о бюджетном процессе в городе Енисейске»;</w:t>
      </w:r>
    </w:p>
    <w:p w:rsidR="006B7B74" w:rsidRPr="00491D9D" w:rsidRDefault="006B7B74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91D9D">
        <w:rPr>
          <w:rFonts w:eastAsia="Calibri"/>
          <w:sz w:val="26"/>
          <w:szCs w:val="26"/>
        </w:rPr>
        <w:t>Постановление администрации города от 20.06.2014 №167-</w:t>
      </w:r>
      <w:proofErr w:type="gramStart"/>
      <w:r w:rsidRPr="00491D9D">
        <w:rPr>
          <w:rFonts w:eastAsia="Calibri"/>
          <w:sz w:val="26"/>
          <w:szCs w:val="26"/>
        </w:rPr>
        <w:t>п  «</w:t>
      </w:r>
      <w:proofErr w:type="gramEnd"/>
      <w:r w:rsidRPr="00491D9D">
        <w:rPr>
          <w:rFonts w:eastAsia="Calibri"/>
          <w:sz w:val="26"/>
          <w:szCs w:val="26"/>
        </w:rPr>
        <w:t>Об утверждении порядка, методики оценки качества финансового менеджмента главных распорядителей средств бюджета города»;</w:t>
      </w:r>
    </w:p>
    <w:p w:rsidR="006B7B74" w:rsidRPr="00453569" w:rsidRDefault="006B7B74" w:rsidP="006B7B7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highlight w:val="green"/>
        </w:rPr>
      </w:pPr>
      <w:r w:rsidRPr="00491D9D">
        <w:rPr>
          <w:rFonts w:eastAsia="Calibri"/>
          <w:sz w:val="26"/>
          <w:szCs w:val="26"/>
        </w:rPr>
        <w:t xml:space="preserve">         Постановление администрации города от </w:t>
      </w:r>
      <w:r w:rsidR="00F663D4" w:rsidRPr="00491D9D">
        <w:rPr>
          <w:rFonts w:eastAsia="Calibri"/>
          <w:sz w:val="26"/>
          <w:szCs w:val="26"/>
        </w:rPr>
        <w:t>05</w:t>
      </w:r>
      <w:r w:rsidRPr="00491D9D">
        <w:rPr>
          <w:rFonts w:eastAsia="Calibri"/>
          <w:sz w:val="26"/>
          <w:szCs w:val="26"/>
        </w:rPr>
        <w:t>.0</w:t>
      </w:r>
      <w:r w:rsidR="00F663D4" w:rsidRPr="00491D9D">
        <w:rPr>
          <w:rFonts w:eastAsia="Calibri"/>
          <w:sz w:val="26"/>
          <w:szCs w:val="26"/>
        </w:rPr>
        <w:t>7</w:t>
      </w:r>
      <w:r w:rsidRPr="00491D9D">
        <w:rPr>
          <w:rFonts w:eastAsia="Calibri"/>
          <w:sz w:val="26"/>
          <w:szCs w:val="26"/>
        </w:rPr>
        <w:t>.20</w:t>
      </w:r>
      <w:r w:rsidR="00F663D4" w:rsidRPr="00491D9D">
        <w:rPr>
          <w:rFonts w:eastAsia="Calibri"/>
          <w:sz w:val="26"/>
          <w:szCs w:val="26"/>
        </w:rPr>
        <w:t>22</w:t>
      </w:r>
      <w:r w:rsidRPr="00491D9D">
        <w:rPr>
          <w:rFonts w:eastAsia="Calibri"/>
          <w:sz w:val="26"/>
          <w:szCs w:val="26"/>
        </w:rPr>
        <w:t xml:space="preserve"> №</w:t>
      </w:r>
      <w:r w:rsidR="00F663D4" w:rsidRPr="00491D9D">
        <w:rPr>
          <w:rFonts w:eastAsia="Calibri"/>
          <w:sz w:val="26"/>
          <w:szCs w:val="26"/>
        </w:rPr>
        <w:t xml:space="preserve"> </w:t>
      </w:r>
      <w:r w:rsidRPr="00491D9D">
        <w:rPr>
          <w:rFonts w:eastAsia="Calibri"/>
          <w:sz w:val="26"/>
          <w:szCs w:val="26"/>
        </w:rPr>
        <w:t>2</w:t>
      </w:r>
      <w:r w:rsidR="00F663D4" w:rsidRPr="00491D9D">
        <w:rPr>
          <w:rFonts w:eastAsia="Calibri"/>
          <w:sz w:val="26"/>
          <w:szCs w:val="26"/>
        </w:rPr>
        <w:t>50</w:t>
      </w:r>
      <w:r w:rsidRPr="00491D9D">
        <w:rPr>
          <w:rFonts w:eastAsia="Calibri"/>
          <w:sz w:val="26"/>
          <w:szCs w:val="26"/>
        </w:rPr>
        <w:t>-п</w:t>
      </w:r>
      <w:r w:rsidRPr="00453569">
        <w:rPr>
          <w:rFonts w:eastAsia="Calibri"/>
          <w:sz w:val="26"/>
          <w:szCs w:val="26"/>
        </w:rPr>
        <w:t xml:space="preserve"> «Об утверждении Порядка принятия решений о разработке муниципальных программ города Енисейска, их формировании и реализации».</w:t>
      </w:r>
    </w:p>
    <w:p w:rsidR="006B7B74" w:rsidRPr="00453569" w:rsidRDefault="006B7B74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highlight w:val="green"/>
        </w:rPr>
      </w:pPr>
    </w:p>
    <w:p w:rsidR="006B7B74" w:rsidRPr="00453569" w:rsidRDefault="00AC5118" w:rsidP="00AC5118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6B7B74" w:rsidRPr="00453569">
        <w:rPr>
          <w:rFonts w:ascii="Times New Roman" w:eastAsia="Calibri" w:hAnsi="Times New Roman" w:cs="Times New Roman"/>
          <w:sz w:val="26"/>
          <w:szCs w:val="26"/>
        </w:rPr>
        <w:t>Перечень целевых индикаторов и показателей результативности муниципальной программы</w:t>
      </w:r>
    </w:p>
    <w:p w:rsidR="006B7B74" w:rsidRPr="00453569" w:rsidRDefault="006B7B74" w:rsidP="006B7B74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6B7B74" w:rsidRPr="00453569" w:rsidRDefault="006B7B74" w:rsidP="006B7B74">
      <w:pPr>
        <w:autoSpaceDE w:val="0"/>
        <w:autoSpaceDN w:val="0"/>
        <w:adjustRightInd w:val="0"/>
        <w:ind w:firstLine="360"/>
        <w:jc w:val="both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 xml:space="preserve">     Исходя из целей и задач </w:t>
      </w:r>
      <w:r>
        <w:rPr>
          <w:rFonts w:eastAsia="Calibri"/>
          <w:sz w:val="26"/>
          <w:szCs w:val="26"/>
        </w:rPr>
        <w:t xml:space="preserve">программы </w:t>
      </w:r>
      <w:r w:rsidRPr="00453569">
        <w:rPr>
          <w:rFonts w:eastAsia="Calibri"/>
          <w:sz w:val="26"/>
          <w:szCs w:val="26"/>
        </w:rPr>
        <w:t xml:space="preserve">определены целевые индикаторы и </w:t>
      </w:r>
      <w:r>
        <w:rPr>
          <w:rFonts w:eastAsia="Calibri"/>
          <w:sz w:val="26"/>
          <w:szCs w:val="26"/>
        </w:rPr>
        <w:t xml:space="preserve">установлены </w:t>
      </w:r>
      <w:r w:rsidRPr="00453569">
        <w:rPr>
          <w:rFonts w:eastAsia="Calibri"/>
          <w:sz w:val="26"/>
          <w:szCs w:val="26"/>
        </w:rPr>
        <w:t xml:space="preserve">показатели результативности настоящей программы.           </w:t>
      </w:r>
    </w:p>
    <w:p w:rsidR="006B7B74" w:rsidRPr="00453569" w:rsidRDefault="006B7B74" w:rsidP="006B7B74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i/>
          <w:sz w:val="26"/>
          <w:szCs w:val="26"/>
        </w:rPr>
      </w:pPr>
      <w:r w:rsidRPr="00453569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453569">
        <w:rPr>
          <w:rFonts w:ascii="Times New Roman" w:eastAsia="Calibri" w:hAnsi="Times New Roman" w:cs="Times New Roman"/>
          <w:i/>
          <w:sz w:val="26"/>
          <w:szCs w:val="26"/>
        </w:rPr>
        <w:t>Целевые индикаторы:</w:t>
      </w:r>
    </w:p>
    <w:p w:rsidR="006B7B74" w:rsidRPr="00453569" w:rsidRDefault="006B7B74" w:rsidP="006B7B7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53569">
        <w:rPr>
          <w:sz w:val="26"/>
          <w:szCs w:val="26"/>
        </w:rPr>
        <w:t xml:space="preserve">          Уровень дефицита бюджета города по отношению к доходам бюджета города без учета безвозмездных поступлений;</w:t>
      </w:r>
    </w:p>
    <w:p w:rsidR="006B7B74" w:rsidRPr="00453569" w:rsidRDefault="006B7B74" w:rsidP="006B7B7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53569">
        <w:rPr>
          <w:sz w:val="26"/>
          <w:szCs w:val="26"/>
        </w:rPr>
        <w:t xml:space="preserve">          Уровень открытости бюджетных данных - место города Енисейска в рейтинге, составляемом министерством финансов Красноярского края;</w:t>
      </w:r>
    </w:p>
    <w:p w:rsidR="006B7B74" w:rsidRPr="00453569" w:rsidRDefault="006B7B74" w:rsidP="006B7B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3569">
        <w:rPr>
          <w:sz w:val="26"/>
          <w:szCs w:val="26"/>
        </w:rPr>
        <w:t xml:space="preserve">           Доля расходов на обслуживание муниципального долга в общем объеме расходов бюджета города без учета субвенций из вышестоящих бюджетов;</w:t>
      </w:r>
    </w:p>
    <w:p w:rsidR="006B7B74" w:rsidRPr="00453569" w:rsidRDefault="006B7B74" w:rsidP="006B7B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3569">
        <w:rPr>
          <w:sz w:val="26"/>
          <w:szCs w:val="26"/>
        </w:rPr>
        <w:t xml:space="preserve">           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труда);</w:t>
      </w:r>
    </w:p>
    <w:p w:rsidR="006B7B74" w:rsidRPr="00453569" w:rsidRDefault="006B7B74" w:rsidP="006B7B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3569">
        <w:rPr>
          <w:sz w:val="26"/>
          <w:szCs w:val="26"/>
        </w:rPr>
        <w:t xml:space="preserve">          Объем просроченной задолженности по обслуживанию долговых обязательств;</w:t>
      </w:r>
    </w:p>
    <w:p w:rsidR="006B7B74" w:rsidRPr="00453569" w:rsidRDefault="006B7B74" w:rsidP="006B7B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3569">
        <w:rPr>
          <w:sz w:val="26"/>
          <w:szCs w:val="26"/>
        </w:rPr>
        <w:t xml:space="preserve">          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год;</w:t>
      </w:r>
    </w:p>
    <w:p w:rsidR="006B7B74" w:rsidRPr="00453569" w:rsidRDefault="006B7B74" w:rsidP="006B7B7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45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году.</w:t>
      </w:r>
    </w:p>
    <w:p w:rsidR="006B7B74" w:rsidRPr="00453569" w:rsidRDefault="006B7B74" w:rsidP="006B7B74">
      <w:pPr>
        <w:pStyle w:val="aa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Calibri" w:hAnsi="Times New Roman" w:cs="Times New Roman"/>
          <w:i/>
          <w:sz w:val="26"/>
          <w:szCs w:val="26"/>
        </w:rPr>
      </w:pPr>
      <w:r w:rsidRPr="00453569">
        <w:rPr>
          <w:rFonts w:ascii="Times New Roman" w:eastAsia="Calibri" w:hAnsi="Times New Roman" w:cs="Times New Roman"/>
          <w:i/>
          <w:sz w:val="26"/>
          <w:szCs w:val="26"/>
        </w:rPr>
        <w:t>Показатели результативности:</w:t>
      </w:r>
    </w:p>
    <w:p w:rsidR="006B7B74" w:rsidRDefault="006B7B74" w:rsidP="006B7B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3569">
        <w:rPr>
          <w:sz w:val="26"/>
          <w:szCs w:val="26"/>
        </w:rPr>
        <w:t xml:space="preserve">          </w:t>
      </w:r>
      <w:r w:rsidRPr="00DF79C9">
        <w:rPr>
          <w:sz w:val="26"/>
          <w:szCs w:val="26"/>
        </w:rPr>
        <w:t>Обеспечение дефицита бюджета города по отношению к доходам бюджета города без учета безвозмездных поступлений на уровне не менее 10%</w:t>
      </w:r>
      <w:r>
        <w:rPr>
          <w:sz w:val="26"/>
          <w:szCs w:val="26"/>
        </w:rPr>
        <w:t>;</w:t>
      </w:r>
    </w:p>
    <w:p w:rsidR="006B7B74" w:rsidRDefault="006B7B74" w:rsidP="006B7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79C9">
        <w:rPr>
          <w:sz w:val="26"/>
          <w:szCs w:val="26"/>
        </w:rPr>
        <w:t>Обеспечение открытости бюджетных данных – на уровне не ниже 3 места в рейтинге, составляемом министерством финансов Красноярского края, города Енисейска</w:t>
      </w:r>
      <w:r>
        <w:rPr>
          <w:sz w:val="26"/>
          <w:szCs w:val="26"/>
        </w:rPr>
        <w:t>;</w:t>
      </w:r>
    </w:p>
    <w:p w:rsidR="006B7B74" w:rsidRDefault="006B7B74" w:rsidP="006B7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79C9">
        <w:rPr>
          <w:sz w:val="26"/>
          <w:szCs w:val="26"/>
        </w:rPr>
        <w:t>Обеспечение доли расходов на обслуживание муниципального долга в общем объеме расходов бюджета города без учета субвенций из вышестоящих бюджетов на уровне не более 15%</w:t>
      </w:r>
      <w:r>
        <w:rPr>
          <w:sz w:val="26"/>
          <w:szCs w:val="26"/>
        </w:rPr>
        <w:t>;</w:t>
      </w:r>
    </w:p>
    <w:p w:rsidR="006B7B74" w:rsidRDefault="006B7B74" w:rsidP="006B7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79C9">
        <w:rPr>
          <w:sz w:val="26"/>
          <w:szCs w:val="26"/>
        </w:rPr>
        <w:t xml:space="preserve">Обеспечение объема просроченной кредиторской задолженности по оплате </w:t>
      </w:r>
      <w:r w:rsidRPr="00DF79C9">
        <w:rPr>
          <w:sz w:val="26"/>
          <w:szCs w:val="26"/>
        </w:rPr>
        <w:lastRenderedPageBreak/>
        <w:t>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 на уровне 0 %</w:t>
      </w:r>
      <w:r>
        <w:rPr>
          <w:sz w:val="26"/>
          <w:szCs w:val="26"/>
        </w:rPr>
        <w:t>;</w:t>
      </w:r>
    </w:p>
    <w:p w:rsidR="006B7B74" w:rsidRDefault="006B7B74" w:rsidP="006B7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79C9">
        <w:rPr>
          <w:sz w:val="26"/>
          <w:szCs w:val="26"/>
        </w:rPr>
        <w:t>Обеспечение объема просроченной задолженности по обслуживанию долговых обязательств на уровне 0 %</w:t>
      </w:r>
      <w:r>
        <w:rPr>
          <w:sz w:val="26"/>
          <w:szCs w:val="26"/>
        </w:rPr>
        <w:t>;</w:t>
      </w:r>
    </w:p>
    <w:p w:rsidR="006B7B74" w:rsidRDefault="006B7B74" w:rsidP="006B7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79C9">
        <w:rPr>
          <w:sz w:val="26"/>
          <w:szCs w:val="26"/>
        </w:rPr>
        <w:t>Обеспечение соотношения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 на уровне 100%</w:t>
      </w:r>
      <w:r>
        <w:rPr>
          <w:sz w:val="26"/>
          <w:szCs w:val="26"/>
        </w:rPr>
        <w:t>;</w:t>
      </w:r>
    </w:p>
    <w:p w:rsidR="006B7B74" w:rsidRDefault="006B7B74" w:rsidP="006B7B7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79C9">
        <w:rPr>
          <w:sz w:val="26"/>
          <w:szCs w:val="26"/>
        </w:rPr>
        <w:t>Обеспечение соотношения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 на уровне 100%</w:t>
      </w:r>
      <w:r>
        <w:rPr>
          <w:sz w:val="26"/>
          <w:szCs w:val="26"/>
        </w:rPr>
        <w:t>.</w:t>
      </w:r>
    </w:p>
    <w:p w:rsidR="006B7B74" w:rsidRDefault="006B7B74" w:rsidP="006B7B74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6B7B74" w:rsidRPr="00453569" w:rsidRDefault="006B7B74" w:rsidP="006B7B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>5. Ресурсное обеспечение муниципальной программы за счет</w:t>
      </w:r>
    </w:p>
    <w:p w:rsidR="006B7B74" w:rsidRPr="00453569" w:rsidRDefault="006B7B74" w:rsidP="006B7B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 xml:space="preserve">средств бюджета города, вышестоящих бюджетов и </w:t>
      </w:r>
    </w:p>
    <w:p w:rsidR="006B7B74" w:rsidRPr="00453569" w:rsidRDefault="006B7B74" w:rsidP="006B7B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>внебюджетных источников</w:t>
      </w:r>
    </w:p>
    <w:p w:rsidR="006B7B74" w:rsidRPr="00453569" w:rsidRDefault="006B7B74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6B7B74" w:rsidRPr="00453569" w:rsidRDefault="006B7B74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>Настоящая программа включает в себя особые расходы по сравнению с другими муниципальными программами. Прежде всего, это расходы на обслуживание муниципального долга и управление финансовыми ресурсами.</w:t>
      </w:r>
    </w:p>
    <w:p w:rsidR="006B7B74" w:rsidRPr="00453569" w:rsidRDefault="006B7B74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>Расходы, связанные с обслуживанием муниципального долга, определены исходя из планируемого объема заимствований.</w:t>
      </w:r>
    </w:p>
    <w:p w:rsidR="006B7B74" w:rsidRDefault="006B7B74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>Размер ассигнований на управление финансовыми ресурсами определен исходя из предварительной оценки расходов на реализацию настоящей программы.</w:t>
      </w:r>
    </w:p>
    <w:p w:rsidR="006B7B74" w:rsidRPr="00453569" w:rsidRDefault="006B7B74" w:rsidP="006B7B7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</w:t>
      </w:r>
      <w:r w:rsidRPr="00453569">
        <w:rPr>
          <w:rFonts w:eastAsia="Calibri"/>
          <w:sz w:val="26"/>
          <w:szCs w:val="26"/>
        </w:rPr>
        <w:t>Объем бюджетных ассигнований на 202</w:t>
      </w:r>
      <w:r>
        <w:rPr>
          <w:rFonts w:eastAsia="Calibri"/>
          <w:sz w:val="26"/>
          <w:szCs w:val="26"/>
        </w:rPr>
        <w:t>3</w:t>
      </w:r>
      <w:r w:rsidRPr="00453569">
        <w:rPr>
          <w:rFonts w:eastAsia="Calibri"/>
          <w:sz w:val="26"/>
          <w:szCs w:val="26"/>
        </w:rPr>
        <w:t>-202</w:t>
      </w:r>
      <w:r>
        <w:rPr>
          <w:rFonts w:eastAsia="Calibri"/>
          <w:sz w:val="26"/>
          <w:szCs w:val="26"/>
        </w:rPr>
        <w:t>5</w:t>
      </w:r>
      <w:r w:rsidRPr="00453569">
        <w:rPr>
          <w:rFonts w:eastAsia="Calibri"/>
          <w:sz w:val="26"/>
          <w:szCs w:val="26"/>
        </w:rPr>
        <w:t xml:space="preserve"> годы за счет средств бюджета города  - </w:t>
      </w:r>
      <w:r>
        <w:rPr>
          <w:rFonts w:eastAsia="Calibri"/>
          <w:sz w:val="26"/>
          <w:szCs w:val="26"/>
        </w:rPr>
        <w:t>56</w:t>
      </w:r>
      <w:r w:rsidRPr="00453569">
        <w:rPr>
          <w:rFonts w:eastAsia="Calibri"/>
          <w:sz w:val="26"/>
          <w:szCs w:val="26"/>
          <w:lang w:val="en-US"/>
        </w:rPr>
        <w:t> </w:t>
      </w:r>
      <w:r>
        <w:rPr>
          <w:rFonts w:eastAsia="Calibri"/>
          <w:sz w:val="26"/>
          <w:szCs w:val="26"/>
        </w:rPr>
        <w:t>818</w:t>
      </w:r>
      <w:r w:rsidRPr="0045356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000</w:t>
      </w:r>
      <w:r w:rsidRPr="00453569">
        <w:rPr>
          <w:rFonts w:eastAsia="Calibri"/>
          <w:sz w:val="26"/>
          <w:szCs w:val="26"/>
        </w:rPr>
        <w:t>,0 рублей, в том числе:</w:t>
      </w:r>
    </w:p>
    <w:p w:rsidR="006B7B74" w:rsidRPr="00453569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 xml:space="preserve">2023 год – </w:t>
      </w:r>
      <w:r>
        <w:rPr>
          <w:rFonts w:eastAsia="Calibri"/>
          <w:sz w:val="26"/>
          <w:szCs w:val="26"/>
        </w:rPr>
        <w:t>19 982 8</w:t>
      </w:r>
      <w:r w:rsidRPr="00453569">
        <w:rPr>
          <w:rFonts w:eastAsia="Calibri"/>
          <w:sz w:val="26"/>
          <w:szCs w:val="26"/>
        </w:rPr>
        <w:t>00,0 рублей;</w:t>
      </w:r>
    </w:p>
    <w:p w:rsidR="006B7B74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>2024 год – 1</w:t>
      </w:r>
      <w:r>
        <w:rPr>
          <w:rFonts w:eastAsia="Calibri"/>
          <w:sz w:val="26"/>
          <w:szCs w:val="26"/>
        </w:rPr>
        <w:t>8</w:t>
      </w:r>
      <w:r w:rsidRPr="0045356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417</w:t>
      </w:r>
      <w:r w:rsidRPr="0045356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6</w:t>
      </w:r>
      <w:r w:rsidRPr="00453569">
        <w:rPr>
          <w:rFonts w:eastAsia="Calibri"/>
          <w:sz w:val="26"/>
          <w:szCs w:val="26"/>
        </w:rPr>
        <w:t>00,0рублей</w:t>
      </w:r>
      <w:r>
        <w:rPr>
          <w:rFonts w:eastAsia="Calibri"/>
          <w:sz w:val="26"/>
          <w:szCs w:val="26"/>
        </w:rPr>
        <w:t>;</w:t>
      </w:r>
    </w:p>
    <w:p w:rsidR="006B7B74" w:rsidRDefault="006B7B74" w:rsidP="006B7B7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>202</w:t>
      </w:r>
      <w:r>
        <w:rPr>
          <w:rFonts w:eastAsia="Calibri"/>
          <w:sz w:val="26"/>
          <w:szCs w:val="26"/>
        </w:rPr>
        <w:t>5</w:t>
      </w:r>
      <w:r w:rsidRPr="00453569">
        <w:rPr>
          <w:rFonts w:eastAsia="Calibri"/>
          <w:sz w:val="26"/>
          <w:szCs w:val="26"/>
        </w:rPr>
        <w:t xml:space="preserve"> год – 1</w:t>
      </w:r>
      <w:r>
        <w:rPr>
          <w:rFonts w:eastAsia="Calibri"/>
          <w:sz w:val="26"/>
          <w:szCs w:val="26"/>
        </w:rPr>
        <w:t>8</w:t>
      </w:r>
      <w:r w:rsidRPr="0045356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417</w:t>
      </w:r>
      <w:r w:rsidRPr="0045356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6</w:t>
      </w:r>
      <w:r w:rsidRPr="00453569">
        <w:rPr>
          <w:rFonts w:eastAsia="Calibri"/>
          <w:sz w:val="26"/>
          <w:szCs w:val="26"/>
        </w:rPr>
        <w:t>00,0рублей</w:t>
      </w:r>
      <w:r>
        <w:rPr>
          <w:rFonts w:eastAsia="Calibri"/>
          <w:sz w:val="26"/>
          <w:szCs w:val="26"/>
        </w:rPr>
        <w:t>.</w:t>
      </w:r>
    </w:p>
    <w:p w:rsidR="006B7B74" w:rsidRPr="00453569" w:rsidRDefault="006B7B74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 xml:space="preserve">Информация о распределении планируемых расходов бюджета </w:t>
      </w:r>
      <w:r>
        <w:rPr>
          <w:rFonts w:eastAsia="Calibri"/>
          <w:sz w:val="26"/>
          <w:szCs w:val="26"/>
        </w:rPr>
        <w:t xml:space="preserve">по мероприятиям </w:t>
      </w:r>
      <w:r w:rsidRPr="00453569">
        <w:rPr>
          <w:rFonts w:eastAsia="Calibri"/>
          <w:sz w:val="26"/>
          <w:szCs w:val="26"/>
        </w:rPr>
        <w:t>на реализацию настоящей программы представлена в приложении 5 к настоящей программе.</w:t>
      </w:r>
    </w:p>
    <w:p w:rsidR="006B7B74" w:rsidRPr="00453569" w:rsidRDefault="006B7B74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Pr="00453569">
        <w:rPr>
          <w:rFonts w:eastAsia="Calibri"/>
          <w:sz w:val="26"/>
          <w:szCs w:val="26"/>
        </w:rPr>
        <w:t xml:space="preserve">аспределение </w:t>
      </w:r>
      <w:r>
        <w:rPr>
          <w:rFonts w:eastAsia="Calibri"/>
          <w:sz w:val="26"/>
          <w:szCs w:val="26"/>
        </w:rPr>
        <w:t xml:space="preserve">планируемых </w:t>
      </w:r>
      <w:r w:rsidRPr="00453569">
        <w:rPr>
          <w:rFonts w:eastAsia="Calibri"/>
          <w:sz w:val="26"/>
          <w:szCs w:val="26"/>
        </w:rPr>
        <w:t xml:space="preserve">объемов финансирования </w:t>
      </w:r>
      <w:r>
        <w:rPr>
          <w:rFonts w:eastAsia="Calibri"/>
          <w:sz w:val="26"/>
          <w:szCs w:val="26"/>
        </w:rPr>
        <w:t xml:space="preserve">муниципальной </w:t>
      </w:r>
      <w:r w:rsidRPr="00453569">
        <w:rPr>
          <w:rFonts w:eastAsia="Calibri"/>
          <w:sz w:val="26"/>
          <w:szCs w:val="26"/>
        </w:rPr>
        <w:t>программы по источникам финансирования представлено в приложении 8 к настоящей программе.</w:t>
      </w:r>
    </w:p>
    <w:p w:rsidR="006B7B74" w:rsidRPr="00453569" w:rsidRDefault="006B7B74" w:rsidP="006B7B7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E61E18" w:rsidRDefault="00E61E18" w:rsidP="006B7B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6B7B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6B7B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6B7B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6B7B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6B7B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6B7B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6B7B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6B7B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6B7B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6B7B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6B7B74" w:rsidRDefault="00AC5118" w:rsidP="006B7B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6. Подпрограммы</w:t>
      </w:r>
      <w:r w:rsidR="00690B21">
        <w:rPr>
          <w:rFonts w:eastAsia="Calibri"/>
          <w:sz w:val="26"/>
          <w:szCs w:val="26"/>
        </w:rPr>
        <w:t xml:space="preserve"> в составе муниципальной программы</w:t>
      </w:r>
    </w:p>
    <w:p w:rsidR="00690B21" w:rsidRDefault="00690B21" w:rsidP="006B7B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0C6FCB" w:rsidRPr="00491D9D" w:rsidRDefault="00690B21" w:rsidP="000C6FC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6.1. </w:t>
      </w:r>
      <w:r w:rsidR="000622C9">
        <w:rPr>
          <w:rFonts w:eastAsia="Calibri"/>
          <w:sz w:val="26"/>
          <w:szCs w:val="26"/>
        </w:rPr>
        <w:t>Подпрограмма 1</w:t>
      </w:r>
      <w:r w:rsidR="000C6FCB">
        <w:rPr>
          <w:rFonts w:eastAsia="Calibri"/>
          <w:sz w:val="26"/>
          <w:szCs w:val="26"/>
        </w:rPr>
        <w:t>.</w:t>
      </w:r>
      <w:r w:rsidR="000622C9">
        <w:rPr>
          <w:rFonts w:eastAsia="Calibri"/>
          <w:sz w:val="26"/>
          <w:szCs w:val="26"/>
        </w:rPr>
        <w:t xml:space="preserve"> </w:t>
      </w:r>
      <w:r w:rsidR="000C6FCB" w:rsidRPr="00491D9D">
        <w:rPr>
          <w:rFonts w:eastAsia="Calibri"/>
          <w:sz w:val="26"/>
          <w:szCs w:val="26"/>
        </w:rPr>
        <w:t>Обеспечение сбалансированности и устойчивости бюджета города Енисейска.</w:t>
      </w:r>
    </w:p>
    <w:p w:rsidR="00690B21" w:rsidRPr="00491D9D" w:rsidRDefault="000622C9" w:rsidP="006B7B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  <w:r w:rsidRPr="00491D9D">
        <w:rPr>
          <w:rFonts w:eastAsia="Calibri"/>
          <w:sz w:val="26"/>
          <w:szCs w:val="26"/>
        </w:rPr>
        <w:t>.</w:t>
      </w:r>
    </w:p>
    <w:p w:rsidR="00690B21" w:rsidRPr="00491D9D" w:rsidRDefault="00690B21" w:rsidP="006B7B74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690B21" w:rsidRDefault="00690B21" w:rsidP="001C21D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_Hlk114496494"/>
      <w:bookmarkStart w:id="3" w:name="_Hlk114477185"/>
      <w:r w:rsidRPr="00491D9D">
        <w:rPr>
          <w:rFonts w:ascii="Times New Roman" w:hAnsi="Times New Roman" w:cs="Times New Roman"/>
          <w:sz w:val="26"/>
          <w:szCs w:val="26"/>
        </w:rPr>
        <w:t>Паспорт</w:t>
      </w:r>
      <w:r w:rsidR="001C21D5">
        <w:rPr>
          <w:rFonts w:ascii="Times New Roman" w:hAnsi="Times New Roman" w:cs="Times New Roman"/>
          <w:sz w:val="26"/>
          <w:szCs w:val="26"/>
        </w:rPr>
        <w:t xml:space="preserve"> </w:t>
      </w:r>
      <w:r w:rsidRPr="00491D9D">
        <w:rPr>
          <w:rFonts w:ascii="Times New Roman" w:hAnsi="Times New Roman" w:cs="Times New Roman"/>
          <w:sz w:val="26"/>
          <w:szCs w:val="26"/>
        </w:rPr>
        <w:t>подпрограммы</w:t>
      </w:r>
    </w:p>
    <w:p w:rsidR="001C21D5" w:rsidRPr="00491D9D" w:rsidRDefault="001C21D5" w:rsidP="001C21D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690B21" w:rsidRPr="00B3787C" w:rsidTr="000C6FCB">
        <w:tc>
          <w:tcPr>
            <w:tcW w:w="4173" w:type="dxa"/>
          </w:tcPr>
          <w:p w:rsidR="00690B21" w:rsidRPr="00491D9D" w:rsidRDefault="00690B21" w:rsidP="000C6F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1D9D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528" w:type="dxa"/>
          </w:tcPr>
          <w:p w:rsidR="00690B21" w:rsidRPr="00491D9D" w:rsidRDefault="00EE37E0" w:rsidP="00B136CD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491D9D">
              <w:rPr>
                <w:rFonts w:eastAsia="Calibri"/>
                <w:sz w:val="26"/>
                <w:szCs w:val="26"/>
              </w:rPr>
              <w:t>Обеспечение сбалансированности и устойчивости бюджета города Енисейска.</w:t>
            </w:r>
          </w:p>
        </w:tc>
      </w:tr>
      <w:tr w:rsidR="00690B21" w:rsidRPr="00B3787C" w:rsidTr="000C6FCB">
        <w:tc>
          <w:tcPr>
            <w:tcW w:w="4173" w:type="dxa"/>
          </w:tcPr>
          <w:p w:rsidR="00690B21" w:rsidRPr="000622C9" w:rsidRDefault="00690B21" w:rsidP="000C6F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22C9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690B21" w:rsidRPr="000622C9" w:rsidRDefault="000622C9" w:rsidP="000C6F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22C9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Финансовое управление администрации города Енисейска</w:t>
            </w:r>
          </w:p>
        </w:tc>
      </w:tr>
      <w:tr w:rsidR="00690B21" w:rsidRPr="00B3787C" w:rsidTr="000C6FCB">
        <w:tc>
          <w:tcPr>
            <w:tcW w:w="4173" w:type="dxa"/>
          </w:tcPr>
          <w:p w:rsidR="00690B21" w:rsidRPr="000622C9" w:rsidRDefault="00690B21" w:rsidP="000C6F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22C9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528" w:type="dxa"/>
          </w:tcPr>
          <w:p w:rsidR="00B136CD" w:rsidRPr="00B136CD" w:rsidRDefault="00B136CD" w:rsidP="00B136CD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36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Совершенствование долговой политики </w:t>
            </w:r>
          </w:p>
          <w:p w:rsidR="00B136CD" w:rsidRPr="00B136CD" w:rsidRDefault="00B136CD" w:rsidP="00B136CD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136CD">
              <w:rPr>
                <w:rFonts w:ascii="Times New Roman" w:eastAsia="Calibri" w:hAnsi="Times New Roman" w:cs="Times New Roman"/>
                <w:sz w:val="26"/>
                <w:szCs w:val="26"/>
              </w:rPr>
              <w:t>2. Обеспечение открытости и прозрачности информации о бюджетном процессе города</w:t>
            </w:r>
          </w:p>
          <w:p w:rsidR="00690B21" w:rsidRPr="00B136CD" w:rsidRDefault="00B136CD" w:rsidP="00B136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</w:t>
            </w:r>
            <w:r w:rsidRPr="00B136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Повышение качества финансового контроля в управлении бюджетным процессом, в том числе внутреннего муниципального финансового контроля </w:t>
            </w:r>
          </w:p>
        </w:tc>
      </w:tr>
      <w:tr w:rsidR="00690B21" w:rsidRPr="00B3787C" w:rsidTr="000C6FCB">
        <w:trPr>
          <w:trHeight w:val="235"/>
        </w:trPr>
        <w:tc>
          <w:tcPr>
            <w:tcW w:w="4173" w:type="dxa"/>
          </w:tcPr>
          <w:p w:rsidR="00690B21" w:rsidRPr="000622C9" w:rsidRDefault="00690B21" w:rsidP="000C6F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22C9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690B21" w:rsidRPr="000622C9" w:rsidRDefault="000622C9" w:rsidP="000C6FC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2C9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 указаны в приложении 5</w:t>
            </w:r>
          </w:p>
        </w:tc>
      </w:tr>
      <w:bookmarkEnd w:id="2"/>
    </w:tbl>
    <w:p w:rsidR="00690B21" w:rsidRDefault="00690B21" w:rsidP="00690B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End w:id="3"/>
    <w:p w:rsidR="006B7B74" w:rsidRDefault="006B7B74" w:rsidP="006B7B74"/>
    <w:p w:rsidR="000622C9" w:rsidRPr="00453569" w:rsidRDefault="001C21D5" w:rsidP="000622C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</w:t>
      </w:r>
      <w:r w:rsidR="000622C9" w:rsidRPr="00453569">
        <w:rPr>
          <w:rFonts w:eastAsia="Calibri"/>
          <w:sz w:val="26"/>
          <w:szCs w:val="26"/>
        </w:rPr>
        <w:t xml:space="preserve">Целью реализации </w:t>
      </w:r>
      <w:r w:rsidR="000622C9">
        <w:rPr>
          <w:rFonts w:eastAsia="Calibri"/>
          <w:sz w:val="26"/>
          <w:szCs w:val="26"/>
        </w:rPr>
        <w:t>подпрограммы</w:t>
      </w:r>
      <w:r w:rsidR="000622C9" w:rsidRPr="00453569">
        <w:rPr>
          <w:rFonts w:eastAsia="Calibri"/>
          <w:sz w:val="26"/>
          <w:szCs w:val="26"/>
        </w:rPr>
        <w:t xml:space="preserve"> 1 </w:t>
      </w:r>
      <w:r w:rsidR="000622C9">
        <w:rPr>
          <w:rFonts w:eastAsia="Calibri"/>
          <w:sz w:val="26"/>
          <w:szCs w:val="26"/>
        </w:rPr>
        <w:t>«</w:t>
      </w:r>
      <w:r w:rsidR="000622C9" w:rsidRPr="00453569">
        <w:rPr>
          <w:rFonts w:eastAsia="Calibri"/>
          <w:sz w:val="26"/>
          <w:szCs w:val="26"/>
        </w:rPr>
        <w:t>Создание оптимальных условий для повышения бюджетного потенциала, сбалансированности и устойчивости бюджета города Енисейска</w:t>
      </w:r>
      <w:r w:rsidR="000622C9">
        <w:rPr>
          <w:rFonts w:eastAsia="Calibri"/>
          <w:sz w:val="26"/>
          <w:szCs w:val="26"/>
        </w:rPr>
        <w:t>»</w:t>
      </w:r>
      <w:r w:rsidR="000622C9" w:rsidRPr="00453569">
        <w:rPr>
          <w:rFonts w:eastAsia="Calibri"/>
          <w:sz w:val="26"/>
          <w:szCs w:val="26"/>
        </w:rPr>
        <w:t xml:space="preserve"> являются:</w:t>
      </w:r>
    </w:p>
    <w:p w:rsidR="000622C9" w:rsidRPr="00453569" w:rsidRDefault="000622C9" w:rsidP="000622C9">
      <w:pPr>
        <w:jc w:val="both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 xml:space="preserve">      </w:t>
      </w:r>
      <w:r w:rsidR="00B136CD">
        <w:rPr>
          <w:rFonts w:eastAsia="Calibri"/>
          <w:sz w:val="26"/>
          <w:szCs w:val="26"/>
        </w:rPr>
        <w:t>1</w:t>
      </w:r>
      <w:r w:rsidRPr="00453569">
        <w:rPr>
          <w:rFonts w:eastAsia="Calibri"/>
          <w:sz w:val="26"/>
          <w:szCs w:val="26"/>
        </w:rPr>
        <w:t xml:space="preserve">. Совершенствование долговой политики </w:t>
      </w:r>
    </w:p>
    <w:p w:rsidR="000622C9" w:rsidRPr="00453569" w:rsidRDefault="000622C9" w:rsidP="000622C9">
      <w:pPr>
        <w:jc w:val="both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 xml:space="preserve">      </w:t>
      </w:r>
      <w:r w:rsidR="00B136CD">
        <w:rPr>
          <w:rFonts w:eastAsia="Calibri"/>
          <w:sz w:val="26"/>
          <w:szCs w:val="26"/>
        </w:rPr>
        <w:t xml:space="preserve"> 2.</w:t>
      </w:r>
      <w:r w:rsidRPr="00453569">
        <w:rPr>
          <w:rFonts w:eastAsia="Calibri"/>
          <w:sz w:val="26"/>
          <w:szCs w:val="26"/>
        </w:rPr>
        <w:t>Обеспечение открытости и прозрачности информации о бюджетном процессе города</w:t>
      </w:r>
    </w:p>
    <w:p w:rsidR="000622C9" w:rsidRPr="00453569" w:rsidRDefault="000622C9" w:rsidP="000622C9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 xml:space="preserve">       </w:t>
      </w:r>
      <w:r w:rsidR="00B136CD">
        <w:rPr>
          <w:rFonts w:eastAsia="Calibri"/>
          <w:sz w:val="26"/>
          <w:szCs w:val="26"/>
        </w:rPr>
        <w:t>3</w:t>
      </w:r>
      <w:r w:rsidRPr="00453569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  <w:r w:rsidRPr="00453569">
        <w:rPr>
          <w:rFonts w:eastAsia="Calibri"/>
          <w:sz w:val="26"/>
          <w:szCs w:val="26"/>
        </w:rPr>
        <w:t>Повышение качества финансового контроля в управлении бюджетным процессом, в том числе внутреннего муниципального финансового контроля</w:t>
      </w:r>
    </w:p>
    <w:p w:rsidR="000622C9" w:rsidRPr="00453569" w:rsidRDefault="000622C9" w:rsidP="000622C9">
      <w:pPr>
        <w:jc w:val="both"/>
        <w:rPr>
          <w:rFonts w:eastAsia="Calibri"/>
          <w:sz w:val="26"/>
          <w:szCs w:val="26"/>
        </w:rPr>
      </w:pPr>
      <w:r w:rsidRPr="002E701B">
        <w:rPr>
          <w:rFonts w:eastAsia="Calibri"/>
          <w:sz w:val="26"/>
          <w:szCs w:val="26"/>
        </w:rPr>
        <w:t xml:space="preserve">          </w:t>
      </w:r>
      <w:r w:rsidRPr="00453569">
        <w:rPr>
          <w:rFonts w:eastAsia="Calibri"/>
          <w:sz w:val="26"/>
          <w:szCs w:val="26"/>
        </w:rPr>
        <w:tab/>
      </w:r>
      <w:r w:rsidRPr="0049763C">
        <w:rPr>
          <w:i/>
          <w:sz w:val="26"/>
          <w:szCs w:val="26"/>
        </w:rPr>
        <w:t>Мероприятие 1.1</w:t>
      </w:r>
      <w:r w:rsidRPr="00453569">
        <w:rPr>
          <w:sz w:val="26"/>
          <w:szCs w:val="26"/>
        </w:rPr>
        <w:t xml:space="preserve"> </w:t>
      </w:r>
      <w:r w:rsidRPr="00453569">
        <w:rPr>
          <w:rFonts w:eastAsia="Calibri"/>
          <w:sz w:val="26"/>
          <w:szCs w:val="26"/>
        </w:rPr>
        <w:t xml:space="preserve">Управление муниципальным долгом города Енисейска, направлено на  решение основной задачи - совершенствование долговой политики. </w:t>
      </w:r>
    </w:p>
    <w:p w:rsidR="000622C9" w:rsidRPr="00453569" w:rsidRDefault="000622C9" w:rsidP="000622C9">
      <w:pPr>
        <w:ind w:firstLine="708"/>
        <w:jc w:val="both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>Нацелено на достижение следующих результатов:</w:t>
      </w:r>
    </w:p>
    <w:p w:rsidR="000622C9" w:rsidRPr="00453569" w:rsidRDefault="000622C9" w:rsidP="000622C9">
      <w:pPr>
        <w:ind w:firstLine="708"/>
        <w:jc w:val="both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 xml:space="preserve">- сохранение удельного веса муниципального долга в собственных доходах бюджета города в пределах ограничений, установленных законодательством; </w:t>
      </w:r>
    </w:p>
    <w:p w:rsidR="000622C9" w:rsidRPr="00453569" w:rsidRDefault="000622C9" w:rsidP="000622C9">
      <w:pPr>
        <w:ind w:firstLine="708"/>
        <w:jc w:val="both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 xml:space="preserve">- своевременное и полное погашение долговых обязательств и расходов на их обслуживание в соответствии с заключенными договорами и соглашениями; </w:t>
      </w:r>
    </w:p>
    <w:p w:rsidR="000622C9" w:rsidRPr="00453569" w:rsidRDefault="000622C9" w:rsidP="000622C9">
      <w:pPr>
        <w:ind w:firstLine="708"/>
        <w:jc w:val="both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>- отсутствие просроченной задолженности по долговым обязательствам города</w:t>
      </w:r>
    </w:p>
    <w:p w:rsidR="000622C9" w:rsidRPr="00453569" w:rsidRDefault="000622C9" w:rsidP="000622C9">
      <w:pPr>
        <w:ind w:firstLine="709"/>
        <w:jc w:val="both"/>
        <w:rPr>
          <w:sz w:val="26"/>
          <w:szCs w:val="26"/>
        </w:rPr>
      </w:pPr>
      <w:r w:rsidRPr="00546AC1">
        <w:rPr>
          <w:i/>
          <w:sz w:val="26"/>
          <w:szCs w:val="26"/>
        </w:rPr>
        <w:t>Мероприятие 1.2</w:t>
      </w:r>
      <w:r w:rsidRPr="00453569">
        <w:rPr>
          <w:sz w:val="26"/>
          <w:szCs w:val="26"/>
        </w:rPr>
        <w:t xml:space="preserve"> Осуществление информационного сопровождения бюджетного процесса города, направлено на решение задачи по обеспечению открытости и прозрачности информации о бюджетном процессе города. </w:t>
      </w:r>
    </w:p>
    <w:p w:rsidR="000622C9" w:rsidRPr="00453569" w:rsidRDefault="000622C9" w:rsidP="000622C9">
      <w:pPr>
        <w:ind w:firstLine="709"/>
        <w:jc w:val="both"/>
        <w:rPr>
          <w:sz w:val="26"/>
          <w:szCs w:val="26"/>
        </w:rPr>
      </w:pPr>
      <w:r w:rsidRPr="00453569">
        <w:rPr>
          <w:sz w:val="26"/>
          <w:szCs w:val="26"/>
        </w:rPr>
        <w:t>Нацелено на достижение следующих результатов:</w:t>
      </w:r>
    </w:p>
    <w:p w:rsidR="000622C9" w:rsidRDefault="000622C9" w:rsidP="000622C9">
      <w:pPr>
        <w:ind w:firstLine="709"/>
        <w:jc w:val="both"/>
        <w:rPr>
          <w:sz w:val="26"/>
          <w:szCs w:val="26"/>
        </w:rPr>
      </w:pPr>
      <w:r w:rsidRPr="00453569">
        <w:rPr>
          <w:sz w:val="26"/>
          <w:szCs w:val="26"/>
        </w:rPr>
        <w:t xml:space="preserve">повышение доступности информации о бюджете города для граждан; </w:t>
      </w:r>
    </w:p>
    <w:p w:rsidR="000622C9" w:rsidRPr="00453569" w:rsidRDefault="000622C9" w:rsidP="000622C9">
      <w:pPr>
        <w:ind w:firstLine="709"/>
        <w:jc w:val="both"/>
        <w:rPr>
          <w:sz w:val="26"/>
          <w:szCs w:val="26"/>
        </w:rPr>
      </w:pPr>
      <w:r w:rsidRPr="00453569">
        <w:rPr>
          <w:sz w:val="26"/>
          <w:szCs w:val="26"/>
        </w:rPr>
        <w:t>рост интереса граждан к процессу формирования и исполнения бюджета города;</w:t>
      </w:r>
    </w:p>
    <w:p w:rsidR="000622C9" w:rsidRPr="00453569" w:rsidRDefault="000622C9" w:rsidP="000622C9">
      <w:pPr>
        <w:ind w:firstLine="709"/>
        <w:jc w:val="both"/>
        <w:rPr>
          <w:sz w:val="26"/>
          <w:szCs w:val="26"/>
        </w:rPr>
      </w:pPr>
      <w:r w:rsidRPr="00453569">
        <w:rPr>
          <w:sz w:val="26"/>
          <w:szCs w:val="26"/>
        </w:rPr>
        <w:t>повышение финансовой грамотности населения</w:t>
      </w:r>
    </w:p>
    <w:p w:rsidR="000622C9" w:rsidRPr="00453569" w:rsidRDefault="000622C9" w:rsidP="000622C9">
      <w:pPr>
        <w:ind w:firstLine="709"/>
        <w:jc w:val="both"/>
        <w:rPr>
          <w:sz w:val="26"/>
          <w:szCs w:val="26"/>
        </w:rPr>
      </w:pPr>
      <w:r w:rsidRPr="00453569">
        <w:rPr>
          <w:sz w:val="26"/>
          <w:szCs w:val="26"/>
        </w:rPr>
        <w:lastRenderedPageBreak/>
        <w:t>Организована работа в ГИС «Электронный бюджет» по ведению и актуализации информации в реестре участников бюджетного процесса, сформированного в соответствии с приказом Министерства финансов Российской федерации от 23.12.2014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процесса».</w:t>
      </w:r>
    </w:p>
    <w:p w:rsidR="000622C9" w:rsidRPr="00453569" w:rsidRDefault="000622C9" w:rsidP="000622C9">
      <w:pPr>
        <w:ind w:firstLine="709"/>
        <w:jc w:val="both"/>
        <w:rPr>
          <w:sz w:val="26"/>
          <w:szCs w:val="26"/>
        </w:rPr>
      </w:pPr>
      <w:r w:rsidRPr="00453569">
        <w:rPr>
          <w:sz w:val="26"/>
          <w:szCs w:val="26"/>
        </w:rPr>
        <w:t>В настоящее время Сводный реестр включает 35 организаций.</w:t>
      </w:r>
    </w:p>
    <w:p w:rsidR="000622C9" w:rsidRPr="00453569" w:rsidRDefault="000622C9" w:rsidP="000622C9">
      <w:pPr>
        <w:ind w:firstLine="709"/>
        <w:jc w:val="both"/>
        <w:rPr>
          <w:strike/>
          <w:sz w:val="26"/>
          <w:szCs w:val="26"/>
        </w:rPr>
      </w:pPr>
      <w:r w:rsidRPr="00453569">
        <w:rPr>
          <w:sz w:val="26"/>
          <w:szCs w:val="26"/>
        </w:rPr>
        <w:t>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(www.bus.gov.ru).</w:t>
      </w:r>
      <w:r w:rsidRPr="00453569">
        <w:rPr>
          <w:strike/>
          <w:sz w:val="26"/>
          <w:szCs w:val="26"/>
        </w:rPr>
        <w:t xml:space="preserve"> </w:t>
      </w:r>
    </w:p>
    <w:p w:rsidR="000622C9" w:rsidRPr="00453569" w:rsidRDefault="000622C9" w:rsidP="000622C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53569">
        <w:rPr>
          <w:sz w:val="26"/>
          <w:szCs w:val="26"/>
        </w:rPr>
        <w:t xml:space="preserve">          </w:t>
      </w:r>
      <w:r w:rsidRPr="00546AC1">
        <w:rPr>
          <w:i/>
          <w:sz w:val="26"/>
          <w:szCs w:val="26"/>
        </w:rPr>
        <w:t>Мероприятие 1.3</w:t>
      </w:r>
      <w:r w:rsidRPr="00453569">
        <w:rPr>
          <w:sz w:val="26"/>
          <w:szCs w:val="26"/>
        </w:rPr>
        <w:t xml:space="preserve"> Осуществление муниципального финансового контроля в финансово-бюджетной сфере города, направлено на решение задачи по повышению качества финансового контроля в управлении бюджетным процессом, в том числе внутреннего муниципального финансового контроля.</w:t>
      </w:r>
    </w:p>
    <w:p w:rsidR="000622C9" w:rsidRPr="00453569" w:rsidRDefault="000622C9" w:rsidP="000622C9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53569">
        <w:rPr>
          <w:sz w:val="26"/>
          <w:szCs w:val="26"/>
        </w:rPr>
        <w:t>Нацелено на достижение следующих результатов:</w:t>
      </w:r>
    </w:p>
    <w:p w:rsidR="000622C9" w:rsidRPr="00453569" w:rsidRDefault="000622C9" w:rsidP="000622C9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53569">
        <w:rPr>
          <w:sz w:val="26"/>
          <w:szCs w:val="26"/>
        </w:rPr>
        <w:t>повышение результативности и эффективности использования бюджетных средств главными распорядителями в части муниципальных закупок и целевого использования бюджетных средств.</w:t>
      </w:r>
    </w:p>
    <w:p w:rsidR="000622C9" w:rsidRPr="00453569" w:rsidRDefault="000622C9" w:rsidP="000622C9">
      <w:pPr>
        <w:widowControl w:val="0"/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53569">
        <w:rPr>
          <w:sz w:val="26"/>
          <w:szCs w:val="26"/>
        </w:rPr>
        <w:t>Решение поставленной задачи осуществляется посредством проведения плановых (внеплановых) контрольных мероприятий (проверка, ревизия).</w:t>
      </w:r>
    </w:p>
    <w:p w:rsidR="000622C9" w:rsidRPr="00453569" w:rsidRDefault="000622C9" w:rsidP="000622C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53569">
        <w:rPr>
          <w:sz w:val="26"/>
          <w:szCs w:val="26"/>
        </w:rPr>
        <w:t>Финансовое управление осуществляет внутренний муниципальный финансовый контроль и контроль в сфере закупок товаров, работ, услуг для обеспечения муниципальных нужд в финансово-бюджетной сфере города.</w:t>
      </w:r>
    </w:p>
    <w:p w:rsidR="000622C9" w:rsidRDefault="000622C9" w:rsidP="006B7B74"/>
    <w:p w:rsidR="000622C9" w:rsidRDefault="000622C9" w:rsidP="006B7B74"/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61E18" w:rsidRDefault="00E61E18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EE37E0" w:rsidRPr="00491D9D" w:rsidRDefault="000622C9" w:rsidP="00EE37E0">
      <w:pPr>
        <w:jc w:val="center"/>
        <w:rPr>
          <w:rFonts w:eastAsia="Calibri"/>
          <w:color w:val="FF0000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6.2. Подпрограмма </w:t>
      </w:r>
      <w:r w:rsidR="00746934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 xml:space="preserve"> </w:t>
      </w:r>
      <w:r w:rsidR="00EE37E0" w:rsidRPr="00491D9D">
        <w:rPr>
          <w:rFonts w:eastAsia="Calibri"/>
          <w:sz w:val="26"/>
          <w:szCs w:val="26"/>
        </w:rPr>
        <w:t>Обеспечение реализации муниципальной программы и прочих мероприятий.</w:t>
      </w:r>
    </w:p>
    <w:p w:rsidR="000622C9" w:rsidRPr="00491D9D" w:rsidRDefault="000622C9" w:rsidP="000622C9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0622C9" w:rsidRDefault="000622C9" w:rsidP="00D90D0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91D9D">
        <w:rPr>
          <w:rFonts w:ascii="Times New Roman" w:hAnsi="Times New Roman" w:cs="Times New Roman"/>
          <w:sz w:val="26"/>
          <w:szCs w:val="26"/>
        </w:rPr>
        <w:t>Паспорт</w:t>
      </w:r>
      <w:r w:rsidR="00D90D0D">
        <w:rPr>
          <w:rFonts w:ascii="Times New Roman" w:hAnsi="Times New Roman" w:cs="Times New Roman"/>
          <w:sz w:val="26"/>
          <w:szCs w:val="26"/>
        </w:rPr>
        <w:t xml:space="preserve"> </w:t>
      </w:r>
      <w:r w:rsidRPr="00491D9D">
        <w:rPr>
          <w:rFonts w:ascii="Times New Roman" w:hAnsi="Times New Roman" w:cs="Times New Roman"/>
          <w:sz w:val="26"/>
          <w:szCs w:val="26"/>
        </w:rPr>
        <w:t>подпрограммы</w:t>
      </w:r>
    </w:p>
    <w:p w:rsidR="00D90D0D" w:rsidRPr="00491D9D" w:rsidRDefault="00D90D0D" w:rsidP="00D90D0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0622C9" w:rsidRPr="00B3787C" w:rsidTr="000C6FCB">
        <w:tc>
          <w:tcPr>
            <w:tcW w:w="4173" w:type="dxa"/>
          </w:tcPr>
          <w:p w:rsidR="000622C9" w:rsidRPr="00491D9D" w:rsidRDefault="000622C9" w:rsidP="000C6F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1D9D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528" w:type="dxa"/>
          </w:tcPr>
          <w:p w:rsidR="00EE37E0" w:rsidRDefault="00EE37E0" w:rsidP="00EE37E0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491D9D">
              <w:rPr>
                <w:rFonts w:eastAsia="Calibri"/>
                <w:sz w:val="26"/>
                <w:szCs w:val="26"/>
              </w:rPr>
              <w:t>Обеспечение реализации муниципальной программы и прочих мероприятий.</w:t>
            </w:r>
          </w:p>
          <w:p w:rsidR="000622C9" w:rsidRPr="000622C9" w:rsidRDefault="000622C9" w:rsidP="000C6FC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0622C9" w:rsidRPr="00B3787C" w:rsidTr="000C6FCB">
        <w:tc>
          <w:tcPr>
            <w:tcW w:w="4173" w:type="dxa"/>
          </w:tcPr>
          <w:p w:rsidR="000622C9" w:rsidRPr="000622C9" w:rsidRDefault="000622C9" w:rsidP="000C6F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22C9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 мероприятий подпрограммы</w:t>
            </w:r>
          </w:p>
        </w:tc>
        <w:tc>
          <w:tcPr>
            <w:tcW w:w="5528" w:type="dxa"/>
          </w:tcPr>
          <w:p w:rsidR="000622C9" w:rsidRPr="000622C9" w:rsidRDefault="000622C9" w:rsidP="000C6F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22C9">
              <w:rPr>
                <w:rFonts w:ascii="Times New Roman" w:eastAsia="Calibri" w:hAnsi="Times New Roman" w:cs="Times New Roman"/>
                <w:sz w:val="26"/>
                <w:szCs w:val="26"/>
              </w:rPr>
              <w:t>Финансовое управление администрации города Енисейска</w:t>
            </w:r>
          </w:p>
        </w:tc>
      </w:tr>
      <w:tr w:rsidR="000622C9" w:rsidRPr="00B3787C" w:rsidTr="000C6FCB">
        <w:tc>
          <w:tcPr>
            <w:tcW w:w="4173" w:type="dxa"/>
          </w:tcPr>
          <w:p w:rsidR="000622C9" w:rsidRPr="000622C9" w:rsidRDefault="000622C9" w:rsidP="000C6F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22C9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528" w:type="dxa"/>
          </w:tcPr>
          <w:p w:rsidR="000622C9" w:rsidRPr="000622C9" w:rsidRDefault="00FA6A76" w:rsidP="00FA6A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</w:t>
            </w:r>
            <w:r w:rsidR="000622C9" w:rsidRPr="00E61E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планирования 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управления муниципальными финансами в рамках применения программно-целевых принципов формирования бюджета с соблюдением законодательства в части исполнения бюджета города</w:t>
            </w:r>
          </w:p>
        </w:tc>
      </w:tr>
      <w:tr w:rsidR="000622C9" w:rsidRPr="00B3787C" w:rsidTr="000C6FCB">
        <w:trPr>
          <w:trHeight w:val="235"/>
        </w:trPr>
        <w:tc>
          <w:tcPr>
            <w:tcW w:w="4173" w:type="dxa"/>
          </w:tcPr>
          <w:p w:rsidR="000622C9" w:rsidRPr="000622C9" w:rsidRDefault="000622C9" w:rsidP="000C6FC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22C9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5528" w:type="dxa"/>
          </w:tcPr>
          <w:p w:rsidR="000622C9" w:rsidRPr="000622C9" w:rsidRDefault="000622C9" w:rsidP="000C6FC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2C9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 указаны в приложении 5</w:t>
            </w:r>
          </w:p>
        </w:tc>
      </w:tr>
    </w:tbl>
    <w:p w:rsidR="000622C9" w:rsidRDefault="000622C9" w:rsidP="000622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1E18" w:rsidRPr="00453569" w:rsidRDefault="00E61E18" w:rsidP="00E61E1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453569">
        <w:rPr>
          <w:rFonts w:eastAsia="Calibri"/>
          <w:sz w:val="26"/>
          <w:szCs w:val="26"/>
        </w:rPr>
        <w:t xml:space="preserve">Целью реализации </w:t>
      </w:r>
      <w:r>
        <w:rPr>
          <w:rFonts w:eastAsia="Calibri"/>
          <w:sz w:val="26"/>
          <w:szCs w:val="26"/>
        </w:rPr>
        <w:t>подпрограммы</w:t>
      </w:r>
      <w:r w:rsidRPr="00453569">
        <w:rPr>
          <w:rFonts w:eastAsia="Calibri"/>
          <w:sz w:val="26"/>
          <w:szCs w:val="26"/>
        </w:rPr>
        <w:t xml:space="preserve"> 2 </w:t>
      </w:r>
      <w:r>
        <w:rPr>
          <w:rFonts w:eastAsia="Calibri"/>
          <w:sz w:val="26"/>
          <w:szCs w:val="26"/>
        </w:rPr>
        <w:t>«</w:t>
      </w:r>
      <w:r w:rsidRPr="00453569">
        <w:rPr>
          <w:rFonts w:eastAsia="Calibri"/>
          <w:sz w:val="26"/>
          <w:szCs w:val="26"/>
        </w:rPr>
        <w:t>Совершенствование организации планирования и исполнения бюджета, ведение бюджетного учета и формирование бюджетной отчетности</w:t>
      </w:r>
      <w:r>
        <w:rPr>
          <w:rFonts w:eastAsia="Calibri"/>
          <w:sz w:val="26"/>
          <w:szCs w:val="26"/>
        </w:rPr>
        <w:t>»</w:t>
      </w:r>
      <w:r w:rsidRPr="00453569">
        <w:rPr>
          <w:rFonts w:eastAsia="Calibri"/>
          <w:sz w:val="26"/>
          <w:szCs w:val="26"/>
        </w:rPr>
        <w:t xml:space="preserve"> является </w:t>
      </w:r>
      <w:r>
        <w:rPr>
          <w:rFonts w:eastAsia="Calibri"/>
          <w:sz w:val="26"/>
          <w:szCs w:val="26"/>
        </w:rPr>
        <w:t>повышение качества</w:t>
      </w:r>
      <w:r w:rsidRPr="00453569">
        <w:rPr>
          <w:rFonts w:eastAsia="Calibri"/>
          <w:sz w:val="26"/>
          <w:szCs w:val="26"/>
        </w:rPr>
        <w:t xml:space="preserve"> планирования и исполнения бюджета, ведение бюджетного учета и </w:t>
      </w:r>
      <w:r>
        <w:rPr>
          <w:rFonts w:eastAsia="Calibri"/>
          <w:sz w:val="26"/>
          <w:szCs w:val="26"/>
        </w:rPr>
        <w:t xml:space="preserve">своевременности при </w:t>
      </w:r>
      <w:r w:rsidRPr="00453569">
        <w:rPr>
          <w:rFonts w:eastAsia="Calibri"/>
          <w:sz w:val="26"/>
          <w:szCs w:val="26"/>
        </w:rPr>
        <w:t>формировани</w:t>
      </w:r>
      <w:r>
        <w:rPr>
          <w:rFonts w:eastAsia="Calibri"/>
          <w:sz w:val="26"/>
          <w:szCs w:val="26"/>
        </w:rPr>
        <w:t>и</w:t>
      </w:r>
      <w:r w:rsidRPr="00453569">
        <w:rPr>
          <w:rFonts w:eastAsia="Calibri"/>
          <w:sz w:val="26"/>
          <w:szCs w:val="26"/>
        </w:rPr>
        <w:t xml:space="preserve"> бюджетной отчетности.</w:t>
      </w:r>
    </w:p>
    <w:p w:rsidR="00E61E18" w:rsidRPr="00453569" w:rsidRDefault="00E61E18" w:rsidP="00E61E1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A86886">
        <w:rPr>
          <w:rFonts w:eastAsia="Calibri"/>
          <w:sz w:val="26"/>
          <w:szCs w:val="26"/>
        </w:rPr>
        <w:t xml:space="preserve">В рамках </w:t>
      </w:r>
      <w:r>
        <w:rPr>
          <w:rFonts w:eastAsia="Calibri"/>
          <w:sz w:val="26"/>
          <w:szCs w:val="26"/>
        </w:rPr>
        <w:t>подпрограммы</w:t>
      </w:r>
      <w:r w:rsidRPr="00B50B8F">
        <w:rPr>
          <w:rFonts w:eastAsia="Calibri"/>
          <w:sz w:val="26"/>
          <w:szCs w:val="26"/>
        </w:rPr>
        <w:t xml:space="preserve"> 2</w:t>
      </w:r>
      <w:r w:rsidRPr="00453569">
        <w:rPr>
          <w:rFonts w:eastAsia="Calibri"/>
          <w:sz w:val="26"/>
          <w:szCs w:val="26"/>
        </w:rPr>
        <w:t xml:space="preserve"> предусмотрено следующее мероприятие:</w:t>
      </w:r>
    </w:p>
    <w:p w:rsidR="00E61E18" w:rsidRPr="00453569" w:rsidRDefault="00E61E18" w:rsidP="00E61E1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3569">
        <w:rPr>
          <w:b/>
          <w:sz w:val="26"/>
          <w:szCs w:val="26"/>
        </w:rPr>
        <w:t xml:space="preserve">        </w:t>
      </w:r>
      <w:r w:rsidRPr="00A86886">
        <w:rPr>
          <w:i/>
          <w:sz w:val="26"/>
          <w:szCs w:val="26"/>
        </w:rPr>
        <w:t>Мероприятие 2.1</w:t>
      </w:r>
      <w:r w:rsidRPr="00453569">
        <w:rPr>
          <w:sz w:val="26"/>
          <w:szCs w:val="26"/>
        </w:rPr>
        <w:t xml:space="preserve"> Руководство и управление в сфере установленных функций, направлено на решение задачи:</w:t>
      </w:r>
    </w:p>
    <w:p w:rsidR="00E61E18" w:rsidRPr="00453569" w:rsidRDefault="00E61E18" w:rsidP="00E61E1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53569">
        <w:rPr>
          <w:sz w:val="26"/>
          <w:szCs w:val="26"/>
        </w:rPr>
        <w:t>осуществление планирования и управления муниципальными финансами в рамках применения программно-целевых принципов формирования бюджета с соблюдением законодательства в части исполнения бюджета города Енисейска.</w:t>
      </w:r>
    </w:p>
    <w:p w:rsidR="00E61E18" w:rsidRPr="00453569" w:rsidRDefault="00E61E18" w:rsidP="00E61E1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3569">
        <w:rPr>
          <w:sz w:val="26"/>
          <w:szCs w:val="26"/>
        </w:rPr>
        <w:t xml:space="preserve">          Обеспечение данного мероприятия нацелено на достижение следующих результатов:</w:t>
      </w:r>
    </w:p>
    <w:p w:rsidR="00E61E18" w:rsidRPr="00453569" w:rsidRDefault="00E61E18" w:rsidP="00E61E1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3569">
        <w:rPr>
          <w:sz w:val="26"/>
          <w:szCs w:val="26"/>
        </w:rPr>
        <w:t xml:space="preserve">          своевременного составления проекта «программного бюджета» города и отчета о его исполнении; увеличение доходной части бюджета; соблюдение ограничений по размеру дефицита, условно утверждаемых расходов установленных законодательством; повышение уровня исполнения бюджета города главными распорядителями бюджетных средств (далее ГРБС); соблюдение требований к ведению бухгалтерского учета, составлению и своевременному предоставлению бюджетной отчетности.</w:t>
      </w:r>
    </w:p>
    <w:p w:rsidR="00E61E18" w:rsidRDefault="00E61E18" w:rsidP="006B7B74">
      <w:pPr>
        <w:sectPr w:rsidR="00E61E18" w:rsidSect="005537ED">
          <w:pgSz w:w="11906" w:h="16838"/>
          <w:pgMar w:top="709" w:right="849" w:bottom="1135" w:left="1701" w:header="708" w:footer="708" w:gutter="0"/>
          <w:cols w:space="708"/>
          <w:docGrid w:linePitch="360"/>
        </w:sectPr>
      </w:pP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lastRenderedPageBreak/>
        <w:t xml:space="preserve">Приложение 1 </w:t>
      </w: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t>к муниципальной программ</w:t>
      </w:r>
      <w:r w:rsidR="00F67374">
        <w:rPr>
          <w:rFonts w:eastAsia="Calibri"/>
          <w:sz w:val="26"/>
          <w:szCs w:val="26"/>
        </w:rPr>
        <w:t>е</w:t>
      </w:r>
      <w:r w:rsidRPr="00A57C3E">
        <w:rPr>
          <w:rFonts w:eastAsia="Calibri"/>
          <w:sz w:val="26"/>
          <w:szCs w:val="26"/>
        </w:rPr>
        <w:t xml:space="preserve"> города Енисейска</w:t>
      </w: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t>«Управление муниципальными финансами</w:t>
      </w:r>
      <w:r>
        <w:rPr>
          <w:rFonts w:eastAsia="Calibri"/>
          <w:sz w:val="26"/>
          <w:szCs w:val="26"/>
        </w:rPr>
        <w:t>, 2023-2025 годы</w:t>
      </w:r>
      <w:r w:rsidR="00F67374">
        <w:rPr>
          <w:rFonts w:eastAsia="Calibri"/>
          <w:sz w:val="26"/>
          <w:szCs w:val="26"/>
        </w:rPr>
        <w:t>»</w:t>
      </w:r>
    </w:p>
    <w:p w:rsidR="006B7B74" w:rsidRPr="00F81355" w:rsidRDefault="006B7B74" w:rsidP="006B7B74">
      <w:pPr>
        <w:tabs>
          <w:tab w:val="left" w:pos="4755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ab/>
      </w:r>
    </w:p>
    <w:p w:rsidR="006B7B74" w:rsidRPr="002528EC" w:rsidRDefault="006B7B74" w:rsidP="006B7B7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528EC">
        <w:rPr>
          <w:b/>
          <w:sz w:val="26"/>
          <w:szCs w:val="26"/>
        </w:rPr>
        <w:t>Перечень мероприятий муниципальной программы</w:t>
      </w: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5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448"/>
        <w:gridCol w:w="6"/>
        <w:gridCol w:w="1262"/>
        <w:gridCol w:w="63"/>
        <w:gridCol w:w="14"/>
        <w:gridCol w:w="1471"/>
        <w:gridCol w:w="20"/>
        <w:gridCol w:w="2967"/>
        <w:gridCol w:w="8"/>
        <w:gridCol w:w="6274"/>
      </w:tblGrid>
      <w:tr w:rsidR="006B7B74" w:rsidRPr="00F81355" w:rsidTr="00F67374">
        <w:trPr>
          <w:trHeight w:val="143"/>
        </w:trPr>
        <w:tc>
          <w:tcPr>
            <w:tcW w:w="1985" w:type="dxa"/>
            <w:vMerge w:val="restart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8" w:type="dxa"/>
            <w:vMerge w:val="restart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836" w:type="dxa"/>
            <w:gridSpan w:val="6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Срок</w:t>
            </w:r>
          </w:p>
        </w:tc>
        <w:tc>
          <w:tcPr>
            <w:tcW w:w="2975" w:type="dxa"/>
            <w:gridSpan w:val="2"/>
            <w:vMerge w:val="restart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Ожидаемый результат</w:t>
            </w:r>
            <w:r>
              <w:rPr>
                <w:sz w:val="20"/>
                <w:szCs w:val="20"/>
              </w:rPr>
              <w:t xml:space="preserve">     </w:t>
            </w:r>
            <w:r w:rsidRPr="00F81355">
              <w:rPr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6274" w:type="dxa"/>
            <w:vMerge w:val="restart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6B7B74" w:rsidRPr="00F81355" w:rsidTr="00F67374">
        <w:trPr>
          <w:trHeight w:val="143"/>
        </w:trPr>
        <w:tc>
          <w:tcPr>
            <w:tcW w:w="1985" w:type="dxa"/>
            <w:vMerge/>
          </w:tcPr>
          <w:p w:rsidR="006B7B74" w:rsidRPr="00F81355" w:rsidRDefault="006B7B74" w:rsidP="00B50B8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B7B74" w:rsidRPr="00F81355" w:rsidRDefault="006B7B74" w:rsidP="00B50B8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45" w:type="dxa"/>
            <w:gridSpan w:val="4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91" w:type="dxa"/>
            <w:gridSpan w:val="2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975" w:type="dxa"/>
            <w:gridSpan w:val="2"/>
            <w:vMerge/>
          </w:tcPr>
          <w:p w:rsidR="006B7B74" w:rsidRPr="00F81355" w:rsidRDefault="006B7B74" w:rsidP="00B50B8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274" w:type="dxa"/>
            <w:vMerge/>
          </w:tcPr>
          <w:p w:rsidR="006B7B74" w:rsidRPr="00F81355" w:rsidRDefault="006B7B74" w:rsidP="00B50B8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B7B74" w:rsidRPr="00F81355" w:rsidTr="00F67374">
        <w:trPr>
          <w:trHeight w:val="143"/>
        </w:trPr>
        <w:tc>
          <w:tcPr>
            <w:tcW w:w="1985" w:type="dxa"/>
          </w:tcPr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3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  <w:gridSpan w:val="2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87" w:type="dxa"/>
            <w:gridSpan w:val="2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82" w:type="dxa"/>
            <w:gridSpan w:val="2"/>
          </w:tcPr>
          <w:p w:rsidR="006B7B74" w:rsidRPr="002E5263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7B74" w:rsidRPr="00F81355" w:rsidTr="00F67374">
        <w:trPr>
          <w:trHeight w:val="143"/>
        </w:trPr>
        <w:tc>
          <w:tcPr>
            <w:tcW w:w="15518" w:type="dxa"/>
            <w:gridSpan w:val="11"/>
          </w:tcPr>
          <w:p w:rsidR="006B7B74" w:rsidRPr="002E5263" w:rsidRDefault="00B61F75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 1</w:t>
            </w:r>
            <w:r w:rsidR="006B7B74" w:rsidRPr="00AA4158">
              <w:rPr>
                <w:sz w:val="20"/>
                <w:szCs w:val="20"/>
              </w:rPr>
              <w:t xml:space="preserve"> «</w:t>
            </w:r>
            <w:r w:rsidR="007A43B1" w:rsidRPr="007A43B1">
              <w:rPr>
                <w:rFonts w:eastAsia="Calibri"/>
                <w:sz w:val="20"/>
                <w:szCs w:val="20"/>
              </w:rPr>
              <w:t>Обеспечение сбалансированности и устойчивости бюджета города Енисейска</w:t>
            </w:r>
            <w:r w:rsidR="006B7B74" w:rsidRPr="0098430E">
              <w:rPr>
                <w:sz w:val="20"/>
                <w:szCs w:val="20"/>
              </w:rPr>
              <w:t>»</w:t>
            </w:r>
          </w:p>
        </w:tc>
      </w:tr>
      <w:tr w:rsidR="006B7B74" w:rsidRPr="00F81355" w:rsidTr="00F67374">
        <w:trPr>
          <w:trHeight w:val="143"/>
        </w:trPr>
        <w:tc>
          <w:tcPr>
            <w:tcW w:w="1985" w:type="dxa"/>
          </w:tcPr>
          <w:p w:rsidR="006B7B74" w:rsidRPr="00DC0126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C0126">
              <w:rPr>
                <w:sz w:val="20"/>
                <w:szCs w:val="20"/>
              </w:rPr>
              <w:t>ероприятие 1.</w:t>
            </w:r>
            <w:r>
              <w:rPr>
                <w:sz w:val="20"/>
                <w:szCs w:val="20"/>
              </w:rPr>
              <w:t>1</w:t>
            </w:r>
          </w:p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0126">
              <w:rPr>
                <w:sz w:val="20"/>
                <w:szCs w:val="20"/>
              </w:rPr>
              <w:t>Управление муници</w:t>
            </w:r>
            <w:r>
              <w:rPr>
                <w:sz w:val="20"/>
                <w:szCs w:val="20"/>
              </w:rPr>
              <w:t>пальным долгом города Енисейска</w:t>
            </w:r>
          </w:p>
        </w:tc>
        <w:tc>
          <w:tcPr>
            <w:tcW w:w="144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Финансовое управление  администрации города Енисейска</w:t>
            </w:r>
          </w:p>
        </w:tc>
        <w:tc>
          <w:tcPr>
            <w:tcW w:w="1331" w:type="dxa"/>
            <w:gridSpan w:val="3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813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5" w:type="dxa"/>
            <w:gridSpan w:val="2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F813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87" w:type="dxa"/>
            <w:gridSpan w:val="2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Сохранение удельного веса муниципального долга в собственных доходах бюджета города в пределах ограничений, установленных законодательством; своевременное и полное погашение долговых обязательств и расходов на их обслуживание в соответствии с заключенными договорами и соглашениями; отсутствие просроченной задолженности по долговым обязательствам города</w:t>
            </w:r>
          </w:p>
        </w:tc>
        <w:tc>
          <w:tcPr>
            <w:tcW w:w="6282" w:type="dxa"/>
            <w:gridSpan w:val="2"/>
          </w:tcPr>
          <w:p w:rsidR="006B7B74" w:rsidRPr="002E5263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263">
              <w:rPr>
                <w:sz w:val="20"/>
                <w:szCs w:val="20"/>
              </w:rPr>
              <w:t>Влияет на целевые индикаторы:</w:t>
            </w:r>
          </w:p>
          <w:p w:rsidR="006B7B74" w:rsidRPr="002E5263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263">
              <w:rPr>
                <w:sz w:val="20"/>
                <w:szCs w:val="20"/>
              </w:rPr>
              <w:t>доля расходов на обслуживание муниципального долга в общем объеме расходов бюджета города без учета субвенций из вышестоящих бюджетов;</w:t>
            </w:r>
          </w:p>
          <w:p w:rsidR="006B7B74" w:rsidRPr="002E5263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263">
              <w:rPr>
                <w:sz w:val="20"/>
                <w:szCs w:val="20"/>
              </w:rPr>
              <w:t>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 начисления по оплате труда);</w:t>
            </w:r>
          </w:p>
          <w:p w:rsidR="006B7B74" w:rsidRPr="002E5263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5263">
              <w:rPr>
                <w:sz w:val="20"/>
                <w:szCs w:val="20"/>
              </w:rPr>
              <w:t>объем просроченной задолженности по обслуживанию долговых обязательств;</w:t>
            </w:r>
          </w:p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B">
              <w:rPr>
                <w:sz w:val="20"/>
                <w:szCs w:val="20"/>
              </w:rPr>
              <w:t>Влияет на показатели результативности:</w:t>
            </w:r>
            <w:r w:rsidRPr="00F81355">
              <w:rPr>
                <w:sz w:val="20"/>
                <w:szCs w:val="20"/>
              </w:rPr>
              <w:t xml:space="preserve"> </w:t>
            </w:r>
          </w:p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B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д</w:t>
            </w:r>
            <w:r w:rsidRPr="00500A58">
              <w:rPr>
                <w:sz w:val="20"/>
                <w:szCs w:val="20"/>
              </w:rPr>
              <w:t>оля расходов на обслуживание муниципального долга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D8B">
              <w:rPr>
                <w:sz w:val="20"/>
                <w:szCs w:val="20"/>
              </w:rPr>
              <w:t>2)просроченная задолженность по долговым обязательствам города</w:t>
            </w:r>
          </w:p>
        </w:tc>
      </w:tr>
      <w:tr w:rsidR="006B7B74" w:rsidRPr="00F81355" w:rsidTr="00F67374">
        <w:trPr>
          <w:trHeight w:val="217"/>
        </w:trPr>
        <w:tc>
          <w:tcPr>
            <w:tcW w:w="1985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81355">
              <w:rPr>
                <w:sz w:val="20"/>
                <w:szCs w:val="20"/>
              </w:rPr>
              <w:t xml:space="preserve">ероприятие </w:t>
            </w:r>
            <w:r>
              <w:rPr>
                <w:sz w:val="20"/>
                <w:szCs w:val="20"/>
              </w:rPr>
              <w:t>1.2</w:t>
            </w:r>
          </w:p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30D">
              <w:rPr>
                <w:sz w:val="20"/>
                <w:szCs w:val="20"/>
              </w:rPr>
              <w:t>Осуществление информационного сопровождения бюджетного процесса города</w:t>
            </w:r>
          </w:p>
        </w:tc>
        <w:tc>
          <w:tcPr>
            <w:tcW w:w="1454" w:type="dxa"/>
            <w:gridSpan w:val="2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Финансовое управление  администрации города Енисейска</w:t>
            </w:r>
          </w:p>
        </w:tc>
        <w:tc>
          <w:tcPr>
            <w:tcW w:w="1339" w:type="dxa"/>
            <w:gridSpan w:val="3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813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F813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87" w:type="dxa"/>
            <w:gridSpan w:val="2"/>
          </w:tcPr>
          <w:p w:rsidR="006B7B74" w:rsidRPr="0059144E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144E">
              <w:rPr>
                <w:sz w:val="20"/>
                <w:szCs w:val="20"/>
              </w:rPr>
              <w:t xml:space="preserve">повышение доступности информации о бюджете города для граждан; </w:t>
            </w:r>
          </w:p>
          <w:p w:rsidR="006B7B74" w:rsidRPr="0059144E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144E">
              <w:rPr>
                <w:sz w:val="20"/>
                <w:szCs w:val="20"/>
              </w:rPr>
              <w:t>рост интереса граждан к процессу формирования и исполнения бюджета города;</w:t>
            </w:r>
          </w:p>
          <w:p w:rsidR="006B7B74" w:rsidRPr="0059144E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144E">
              <w:rPr>
                <w:sz w:val="20"/>
                <w:szCs w:val="20"/>
              </w:rPr>
              <w:t>повышение финансовой грамотности населения</w:t>
            </w:r>
          </w:p>
        </w:tc>
        <w:tc>
          <w:tcPr>
            <w:tcW w:w="6282" w:type="dxa"/>
            <w:gridSpan w:val="2"/>
          </w:tcPr>
          <w:p w:rsidR="006B7B74" w:rsidRPr="0059144E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144E">
              <w:rPr>
                <w:sz w:val="20"/>
                <w:szCs w:val="20"/>
              </w:rPr>
              <w:t>Влияет на целевой индикатор: уровень открытости бюджетных данных - место города Енисейска в рейтинге, составляемом министерством финансов Красноярского края;</w:t>
            </w:r>
          </w:p>
          <w:p w:rsidR="006B7B74" w:rsidRPr="0059144E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144E">
              <w:rPr>
                <w:sz w:val="20"/>
                <w:szCs w:val="20"/>
              </w:rPr>
              <w:t>Влияет на показатель результативности: количество публикаций на сайте города «Бюджет для граждан»;</w:t>
            </w:r>
          </w:p>
        </w:tc>
      </w:tr>
      <w:tr w:rsidR="006B7B74" w:rsidRPr="00F81355" w:rsidTr="00F67374">
        <w:trPr>
          <w:trHeight w:val="421"/>
        </w:trPr>
        <w:tc>
          <w:tcPr>
            <w:tcW w:w="1985" w:type="dxa"/>
          </w:tcPr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79B">
              <w:rPr>
                <w:sz w:val="20"/>
                <w:szCs w:val="20"/>
              </w:rPr>
              <w:t xml:space="preserve">Осуществление муниципального </w:t>
            </w:r>
            <w:r w:rsidRPr="00ED579B">
              <w:rPr>
                <w:sz w:val="20"/>
                <w:szCs w:val="20"/>
              </w:rPr>
              <w:lastRenderedPageBreak/>
              <w:t>финансового контроля в ф</w:t>
            </w:r>
            <w:r>
              <w:rPr>
                <w:sz w:val="20"/>
                <w:szCs w:val="20"/>
              </w:rPr>
              <w:t>инансово-бюджетной сфере города</w:t>
            </w:r>
          </w:p>
        </w:tc>
        <w:tc>
          <w:tcPr>
            <w:tcW w:w="144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lastRenderedPageBreak/>
              <w:t>Финансовое управление  администраци</w:t>
            </w:r>
            <w:r w:rsidRPr="00F81355">
              <w:rPr>
                <w:sz w:val="20"/>
                <w:szCs w:val="20"/>
              </w:rPr>
              <w:lastRenderedPageBreak/>
              <w:t>и города Енисейска</w:t>
            </w:r>
          </w:p>
        </w:tc>
        <w:tc>
          <w:tcPr>
            <w:tcW w:w="1345" w:type="dxa"/>
            <w:gridSpan w:val="4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3</w:t>
            </w:r>
            <w:r w:rsidRPr="00F813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F813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87" w:type="dxa"/>
            <w:gridSpan w:val="2"/>
          </w:tcPr>
          <w:p w:rsidR="006B7B74" w:rsidRPr="0059144E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144E">
              <w:rPr>
                <w:sz w:val="20"/>
                <w:szCs w:val="20"/>
              </w:rPr>
              <w:t xml:space="preserve">повышение результативности и эффективности использования бюджетных средств главными </w:t>
            </w:r>
            <w:r w:rsidRPr="0059144E">
              <w:rPr>
                <w:sz w:val="20"/>
                <w:szCs w:val="20"/>
              </w:rPr>
              <w:lastRenderedPageBreak/>
              <w:t xml:space="preserve">распорядителями в части муниципальных закупок и целевого использования бюджетных средств </w:t>
            </w:r>
          </w:p>
          <w:p w:rsidR="006B7B74" w:rsidRPr="0059144E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2" w:type="dxa"/>
            <w:gridSpan w:val="2"/>
          </w:tcPr>
          <w:p w:rsidR="006B7B74" w:rsidRPr="0059144E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144E">
              <w:rPr>
                <w:sz w:val="20"/>
                <w:szCs w:val="20"/>
              </w:rPr>
              <w:lastRenderedPageBreak/>
              <w:t xml:space="preserve">Влияет на целевой индикатор: </w:t>
            </w:r>
          </w:p>
          <w:p w:rsidR="006B7B74" w:rsidRPr="0059144E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144E">
              <w:rPr>
                <w:sz w:val="20"/>
                <w:szCs w:val="20"/>
              </w:rPr>
              <w:t xml:space="preserve">отношение количества проведенных контрольных мероприятий к количеству контрольных мероприятий, предусмотренных планами </w:t>
            </w:r>
            <w:r w:rsidRPr="0059144E">
              <w:rPr>
                <w:sz w:val="20"/>
                <w:szCs w:val="20"/>
              </w:rPr>
              <w:lastRenderedPageBreak/>
              <w:t>контрольной деятельности на соответствующий финансовый год;</w:t>
            </w:r>
          </w:p>
          <w:p w:rsidR="006B7B74" w:rsidRPr="0059144E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144E">
              <w:rPr>
                <w:sz w:val="20"/>
                <w:szCs w:val="20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году;</w:t>
            </w:r>
          </w:p>
          <w:p w:rsidR="006B7B74" w:rsidRPr="0059144E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144E">
              <w:rPr>
                <w:sz w:val="20"/>
                <w:szCs w:val="20"/>
              </w:rPr>
              <w:t xml:space="preserve">Влияет на показатель результативности: </w:t>
            </w:r>
          </w:p>
          <w:p w:rsidR="006B7B74" w:rsidRPr="0059144E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144E">
              <w:rPr>
                <w:sz w:val="20"/>
                <w:szCs w:val="20"/>
              </w:rPr>
              <w:t>количество проведенных контрольных мероприятий; соотношение количества фактически проведенных контрольных мероприятий с количеством запланированных</w:t>
            </w:r>
          </w:p>
          <w:p w:rsidR="006B7B74" w:rsidRPr="0059144E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7B74" w:rsidRPr="00F81355" w:rsidTr="00F67374">
        <w:trPr>
          <w:trHeight w:val="143"/>
        </w:trPr>
        <w:tc>
          <w:tcPr>
            <w:tcW w:w="15518" w:type="dxa"/>
            <w:gridSpan w:val="11"/>
          </w:tcPr>
          <w:p w:rsidR="006B7B74" w:rsidRPr="00F81355" w:rsidRDefault="00B61F75" w:rsidP="00B50B8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Подпрограмма</w:t>
            </w:r>
            <w:r w:rsidR="006B7B74" w:rsidRPr="00AB7B4F">
              <w:rPr>
                <w:rFonts w:cs="Arial"/>
                <w:b/>
                <w:sz w:val="20"/>
                <w:szCs w:val="20"/>
              </w:rPr>
              <w:t xml:space="preserve"> 2</w:t>
            </w:r>
            <w:r w:rsidR="006B7B74" w:rsidRPr="00AB7B4F">
              <w:rPr>
                <w:rFonts w:cs="Arial"/>
                <w:sz w:val="20"/>
                <w:szCs w:val="20"/>
              </w:rPr>
              <w:t xml:space="preserve"> «</w:t>
            </w:r>
            <w:r w:rsidR="007A43B1" w:rsidRPr="007A43B1">
              <w:rPr>
                <w:rFonts w:cs="Arial"/>
                <w:sz w:val="20"/>
                <w:szCs w:val="20"/>
              </w:rPr>
              <w:t>Обеспечение реализации муниципальной программы и прочих мероприятий</w:t>
            </w:r>
            <w:r w:rsidR="006B7B74" w:rsidRPr="00AB7B4F">
              <w:rPr>
                <w:rFonts w:cs="Arial"/>
                <w:sz w:val="20"/>
                <w:szCs w:val="20"/>
              </w:rPr>
              <w:t>»</w:t>
            </w:r>
          </w:p>
        </w:tc>
      </w:tr>
      <w:tr w:rsidR="006B7B74" w:rsidRPr="00F81355" w:rsidTr="00F67374">
        <w:trPr>
          <w:trHeight w:val="143"/>
        </w:trPr>
        <w:tc>
          <w:tcPr>
            <w:tcW w:w="1985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81355">
              <w:rPr>
                <w:sz w:val="20"/>
                <w:szCs w:val="20"/>
              </w:rPr>
              <w:t xml:space="preserve">ероприятие </w:t>
            </w:r>
            <w:r>
              <w:rPr>
                <w:sz w:val="20"/>
                <w:szCs w:val="20"/>
              </w:rPr>
              <w:t>2.1</w:t>
            </w:r>
          </w:p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4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Финансовое управление  администрации города Енисейска</w:t>
            </w:r>
          </w:p>
        </w:tc>
        <w:tc>
          <w:tcPr>
            <w:tcW w:w="1268" w:type="dxa"/>
            <w:gridSpan w:val="2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813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8" w:type="dxa"/>
            <w:gridSpan w:val="4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F813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975" w:type="dxa"/>
            <w:gridSpan w:val="2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Своевременное составление проекта «программного бюджета» города и отчета о его исполнении; увеличение доходной части бюджета; соблюдение ограничений по размеру дефицита, условно утверждаемых расходов установленных законодательством; повышение уровня исполнения бюджета города главными распорядителями бюджетных средств (далее ГРБС); соблюдение требований к ведению бухгалтерского учета, составлению и своевременному предоставлению бюджетной отчетности</w:t>
            </w:r>
          </w:p>
        </w:tc>
        <w:tc>
          <w:tcPr>
            <w:tcW w:w="6274" w:type="dxa"/>
          </w:tcPr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81355">
              <w:rPr>
                <w:rFonts w:cs="Arial"/>
                <w:sz w:val="20"/>
                <w:szCs w:val="20"/>
              </w:rPr>
              <w:t>Влияет на целевые индикаторы:</w:t>
            </w:r>
            <w:r w:rsidRPr="0009567B">
              <w:rPr>
                <w:color w:val="FF0000"/>
                <w:sz w:val="20"/>
                <w:szCs w:val="20"/>
              </w:rPr>
              <w:t xml:space="preserve"> </w:t>
            </w:r>
            <w:r w:rsidRPr="001D0C04">
              <w:rPr>
                <w:sz w:val="20"/>
                <w:szCs w:val="20"/>
              </w:rPr>
              <w:t>уровень дефицита бюджета города по отношению к доходам бюджета города без учета безвозмездных поступлений</w:t>
            </w:r>
          </w:p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87">
              <w:rPr>
                <w:sz w:val="20"/>
                <w:szCs w:val="20"/>
              </w:rPr>
              <w:t>Влияет на показатели результативности:</w:t>
            </w:r>
          </w:p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0C04">
              <w:rPr>
                <w:sz w:val="20"/>
                <w:szCs w:val="20"/>
              </w:rPr>
              <w:t>процент исполнения расходных обязательств города (за исключением безвозмездных поступлений);</w:t>
            </w:r>
          </w:p>
          <w:p w:rsidR="006B7B74" w:rsidRPr="0009567B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67B">
              <w:rPr>
                <w:sz w:val="20"/>
                <w:szCs w:val="20"/>
              </w:rPr>
              <w:t>доля расходов бюджета города, формируемых в рамках муниципальных программ города Енисейска;</w:t>
            </w:r>
          </w:p>
          <w:p w:rsidR="006B7B74" w:rsidRPr="0009567B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67B">
              <w:rPr>
                <w:sz w:val="20"/>
                <w:szCs w:val="20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об его исполнении в представительный орган, ограничений по показателям бюджета города;</w:t>
            </w:r>
          </w:p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67B">
              <w:rPr>
                <w:sz w:val="20"/>
                <w:szCs w:val="20"/>
              </w:rPr>
              <w:t>соблюдение установленных законодательством Российской Федерации требований о состав</w:t>
            </w:r>
            <w:r>
              <w:rPr>
                <w:sz w:val="20"/>
                <w:szCs w:val="20"/>
              </w:rPr>
              <w:t>е годовой бюджетной отчетности;</w:t>
            </w:r>
          </w:p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7E87">
              <w:rPr>
                <w:sz w:val="20"/>
                <w:szCs w:val="20"/>
              </w:rPr>
              <w:t>количество главных распорядителей (распорядителей) бюджетных средств с оценкой качества финансового менеджмента</w:t>
            </w:r>
          </w:p>
        </w:tc>
      </w:tr>
    </w:tbl>
    <w:p w:rsidR="006B7B74" w:rsidRPr="00F81355" w:rsidRDefault="006B7B74" w:rsidP="006B7B74">
      <w:pPr>
        <w:rPr>
          <w:rFonts w:ascii="Calibri" w:eastAsia="Calibri" w:hAnsi="Calibri"/>
        </w:rPr>
        <w:sectPr w:rsidR="006B7B74" w:rsidRPr="00F81355" w:rsidSect="00B50B8F">
          <w:pgSz w:w="16838" w:h="11905" w:orient="landscape"/>
          <w:pgMar w:top="568" w:right="690" w:bottom="737" w:left="680" w:header="720" w:footer="720" w:gutter="0"/>
          <w:cols w:space="720"/>
          <w:noEndnote/>
          <w:titlePg/>
          <w:docGrid w:linePitch="360"/>
        </w:sectPr>
      </w:pP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B7B74" w:rsidRPr="00E44313" w:rsidRDefault="006B7B74" w:rsidP="006B7B74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E44313">
        <w:rPr>
          <w:sz w:val="26"/>
          <w:szCs w:val="26"/>
        </w:rPr>
        <w:t>Приложение 2</w:t>
      </w: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t>к муниципальной программ</w:t>
      </w:r>
      <w:r w:rsidR="00F67374">
        <w:rPr>
          <w:rFonts w:eastAsia="Calibri"/>
          <w:sz w:val="26"/>
          <w:szCs w:val="26"/>
        </w:rPr>
        <w:t>е</w:t>
      </w:r>
      <w:r w:rsidRPr="00A57C3E">
        <w:rPr>
          <w:rFonts w:eastAsia="Calibri"/>
          <w:sz w:val="26"/>
          <w:szCs w:val="26"/>
        </w:rPr>
        <w:t xml:space="preserve"> города Енисейска</w:t>
      </w: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t>«Управление муниципальными финансами</w:t>
      </w:r>
      <w:r>
        <w:rPr>
          <w:rFonts w:eastAsia="Calibri"/>
          <w:sz w:val="26"/>
          <w:szCs w:val="26"/>
        </w:rPr>
        <w:t>, 2023-2025 годы</w:t>
      </w:r>
      <w:r w:rsidR="00F67374">
        <w:rPr>
          <w:rFonts w:eastAsia="Calibri"/>
          <w:sz w:val="26"/>
          <w:szCs w:val="26"/>
        </w:rPr>
        <w:t>»</w:t>
      </w:r>
    </w:p>
    <w:p w:rsidR="006B7B74" w:rsidRPr="00F81355" w:rsidRDefault="006B7B74" w:rsidP="006B7B74">
      <w:pPr>
        <w:widowControl w:val="0"/>
        <w:autoSpaceDE w:val="0"/>
        <w:autoSpaceDN w:val="0"/>
        <w:jc w:val="both"/>
      </w:pPr>
    </w:p>
    <w:p w:rsidR="006B7B74" w:rsidRPr="00F81355" w:rsidRDefault="006B7B74" w:rsidP="006B7B74">
      <w:pPr>
        <w:widowControl w:val="0"/>
        <w:autoSpaceDE w:val="0"/>
        <w:autoSpaceDN w:val="0"/>
        <w:jc w:val="center"/>
      </w:pPr>
    </w:p>
    <w:p w:rsidR="006B7B74" w:rsidRPr="00F81355" w:rsidRDefault="006B7B74" w:rsidP="006B7B74">
      <w:pPr>
        <w:widowControl w:val="0"/>
        <w:autoSpaceDE w:val="0"/>
        <w:autoSpaceDN w:val="0"/>
        <w:ind w:right="170"/>
        <w:jc w:val="center"/>
      </w:pPr>
    </w:p>
    <w:p w:rsidR="006B7B74" w:rsidRPr="00F81355" w:rsidRDefault="006B7B74" w:rsidP="006B7B74">
      <w:pPr>
        <w:widowControl w:val="0"/>
        <w:autoSpaceDE w:val="0"/>
        <w:autoSpaceDN w:val="0"/>
        <w:jc w:val="center"/>
      </w:pPr>
    </w:p>
    <w:p w:rsidR="006B7B74" w:rsidRPr="00E44313" w:rsidRDefault="006B7B74" w:rsidP="006B7B7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44313">
        <w:rPr>
          <w:sz w:val="26"/>
          <w:szCs w:val="26"/>
        </w:rPr>
        <w:t>Перечень</w:t>
      </w:r>
    </w:p>
    <w:p w:rsidR="006B7B74" w:rsidRPr="00E44313" w:rsidRDefault="006B7B74" w:rsidP="006B7B7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44313">
        <w:rPr>
          <w:sz w:val="26"/>
          <w:szCs w:val="26"/>
        </w:rPr>
        <w:t>нормативных правовых актов администрации города,</w:t>
      </w:r>
    </w:p>
    <w:p w:rsidR="006B7B74" w:rsidRPr="00E44313" w:rsidRDefault="006B7B74" w:rsidP="006B7B7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44313">
        <w:rPr>
          <w:sz w:val="26"/>
          <w:szCs w:val="26"/>
        </w:rPr>
        <w:t>которые необходимо принять в целях реализации мероприятий</w:t>
      </w:r>
    </w:p>
    <w:p w:rsidR="006B7B74" w:rsidRPr="00E44313" w:rsidRDefault="006B7B74" w:rsidP="006B7B7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44313">
        <w:rPr>
          <w:sz w:val="26"/>
          <w:szCs w:val="26"/>
        </w:rPr>
        <w:t>программы, подпрограммы</w:t>
      </w:r>
    </w:p>
    <w:p w:rsidR="006B7B74" w:rsidRPr="00F81355" w:rsidRDefault="006B7B74" w:rsidP="006B7B74">
      <w:pPr>
        <w:widowControl w:val="0"/>
        <w:autoSpaceDE w:val="0"/>
        <w:autoSpaceDN w:val="0"/>
        <w:jc w:val="both"/>
      </w:pPr>
    </w:p>
    <w:tbl>
      <w:tblPr>
        <w:tblpPr w:leftFromText="180" w:rightFromText="180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472"/>
        <w:gridCol w:w="1984"/>
        <w:gridCol w:w="2268"/>
      </w:tblGrid>
      <w:tr w:rsidR="006B7B74" w:rsidRPr="00F81355" w:rsidTr="00B50B8F">
        <w:tc>
          <w:tcPr>
            <w:tcW w:w="709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№</w:t>
            </w:r>
          </w:p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247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Предмет регулирования, основное содержание</w:t>
            </w:r>
          </w:p>
        </w:tc>
        <w:tc>
          <w:tcPr>
            <w:tcW w:w="198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26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Ожидаемые сроки принятия                   (год, квартал)</w:t>
            </w:r>
          </w:p>
        </w:tc>
      </w:tr>
      <w:tr w:rsidR="006B7B74" w:rsidRPr="00F81355" w:rsidTr="00B50B8F">
        <w:tc>
          <w:tcPr>
            <w:tcW w:w="709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</w:t>
            </w:r>
          </w:p>
        </w:tc>
        <w:tc>
          <w:tcPr>
            <w:tcW w:w="247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5</w:t>
            </w:r>
          </w:p>
        </w:tc>
      </w:tr>
      <w:tr w:rsidR="006B7B74" w:rsidRPr="00F81355" w:rsidTr="00B50B8F">
        <w:tc>
          <w:tcPr>
            <w:tcW w:w="709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7B74" w:rsidRPr="00F81355" w:rsidTr="00B50B8F">
        <w:tc>
          <w:tcPr>
            <w:tcW w:w="709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7B74" w:rsidRPr="00F81355" w:rsidTr="00B50B8F">
        <w:tc>
          <w:tcPr>
            <w:tcW w:w="709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B7B74" w:rsidRPr="00F81355" w:rsidRDefault="006B7B74" w:rsidP="006B7B74">
      <w:pPr>
        <w:widowControl w:val="0"/>
        <w:autoSpaceDE w:val="0"/>
        <w:autoSpaceDN w:val="0"/>
        <w:jc w:val="both"/>
      </w:pPr>
    </w:p>
    <w:p w:rsidR="006B7B74" w:rsidRPr="00F81355" w:rsidRDefault="006B7B74" w:rsidP="006B7B74">
      <w:pPr>
        <w:widowControl w:val="0"/>
        <w:autoSpaceDE w:val="0"/>
        <w:autoSpaceDN w:val="0"/>
        <w:jc w:val="both"/>
      </w:pPr>
    </w:p>
    <w:p w:rsidR="006B7B74" w:rsidRPr="00F81355" w:rsidRDefault="006B7B74" w:rsidP="006B7B74">
      <w:pPr>
        <w:widowControl w:val="0"/>
        <w:autoSpaceDE w:val="0"/>
        <w:autoSpaceDN w:val="0"/>
        <w:jc w:val="both"/>
        <w:rPr>
          <w:i/>
        </w:rPr>
      </w:pPr>
    </w:p>
    <w:p w:rsidR="006B7B74" w:rsidRPr="00F81355" w:rsidRDefault="006B7B74" w:rsidP="006B7B74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6B7B74" w:rsidRPr="00F81355" w:rsidRDefault="006B7B74" w:rsidP="006B7B74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6B7B74" w:rsidRPr="00F81355" w:rsidRDefault="006B7B74" w:rsidP="006B7B74"/>
    <w:p w:rsidR="006B7B74" w:rsidRPr="00F81355" w:rsidRDefault="006B7B74" w:rsidP="006B7B74">
      <w:pPr>
        <w:widowControl w:val="0"/>
        <w:autoSpaceDE w:val="0"/>
        <w:autoSpaceDN w:val="0"/>
        <w:adjustRightInd w:val="0"/>
        <w:jc w:val="both"/>
      </w:pP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both"/>
      </w:pP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right"/>
        <w:outlineLvl w:val="2"/>
      </w:pP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right"/>
        <w:outlineLvl w:val="2"/>
      </w:pPr>
    </w:p>
    <w:p w:rsidR="006B7B74" w:rsidRPr="00F81355" w:rsidRDefault="006B7B74" w:rsidP="006B7B74">
      <w:pPr>
        <w:rPr>
          <w:rFonts w:ascii="Calibri" w:eastAsia="Calibri" w:hAnsi="Calibri"/>
        </w:rPr>
        <w:sectPr w:rsidR="006B7B74" w:rsidRPr="00F81355" w:rsidSect="00B50B8F">
          <w:pgSz w:w="11905" w:h="16838"/>
          <w:pgMar w:top="690" w:right="737" w:bottom="680" w:left="1418" w:header="720" w:footer="720" w:gutter="0"/>
          <w:cols w:space="720"/>
          <w:noEndnote/>
          <w:titlePg/>
          <w:docGrid w:linePitch="360"/>
        </w:sectPr>
      </w:pPr>
    </w:p>
    <w:p w:rsidR="006B7B74" w:rsidRPr="00F81355" w:rsidRDefault="006B7B74" w:rsidP="006B7B74">
      <w:pPr>
        <w:tabs>
          <w:tab w:val="left" w:pos="8776"/>
        </w:tabs>
        <w:rPr>
          <w:sz w:val="26"/>
          <w:szCs w:val="26"/>
        </w:rPr>
      </w:pPr>
      <w:bookmarkStart w:id="4" w:name="P516"/>
      <w:bookmarkEnd w:id="4"/>
      <w:r w:rsidRPr="00F81355">
        <w:rPr>
          <w:rFonts w:eastAsia="Calibri"/>
          <w:sz w:val="26"/>
          <w:szCs w:val="26"/>
        </w:rPr>
        <w:lastRenderedPageBreak/>
        <w:tab/>
      </w: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right"/>
        <w:outlineLvl w:val="2"/>
      </w:pP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right"/>
        <w:outlineLvl w:val="2"/>
      </w:pPr>
    </w:p>
    <w:p w:rsidR="006B7B74" w:rsidRPr="0068122E" w:rsidRDefault="006B7B74" w:rsidP="006B7B74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68122E">
        <w:rPr>
          <w:sz w:val="26"/>
          <w:szCs w:val="26"/>
        </w:rPr>
        <w:t>Приложение 3</w:t>
      </w: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t>к муниципальной программ</w:t>
      </w:r>
      <w:r w:rsidR="00F67374">
        <w:rPr>
          <w:rFonts w:eastAsia="Calibri"/>
          <w:sz w:val="26"/>
          <w:szCs w:val="26"/>
        </w:rPr>
        <w:t>е</w:t>
      </w:r>
      <w:r w:rsidRPr="00A57C3E">
        <w:rPr>
          <w:rFonts w:eastAsia="Calibri"/>
          <w:sz w:val="26"/>
          <w:szCs w:val="26"/>
        </w:rPr>
        <w:t xml:space="preserve"> города Енисейска</w:t>
      </w: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t>«Управление муниципальными финансами</w:t>
      </w:r>
      <w:r>
        <w:rPr>
          <w:rFonts w:eastAsia="Calibri"/>
          <w:sz w:val="26"/>
          <w:szCs w:val="26"/>
        </w:rPr>
        <w:t>, 2023-2025 годы</w:t>
      </w:r>
      <w:r w:rsidR="00F67374">
        <w:rPr>
          <w:rFonts w:eastAsia="Calibri"/>
          <w:sz w:val="26"/>
          <w:szCs w:val="26"/>
        </w:rPr>
        <w:t>»</w:t>
      </w: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right"/>
      </w:pP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7B74" w:rsidRPr="00A21C4D" w:rsidRDefault="006B7B74" w:rsidP="006B7B7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5" w:name="P559"/>
      <w:bookmarkEnd w:id="5"/>
      <w:r w:rsidRPr="00A21C4D">
        <w:rPr>
          <w:b/>
          <w:sz w:val="26"/>
          <w:szCs w:val="26"/>
        </w:rPr>
        <w:t>Сведения</w:t>
      </w:r>
      <w:r>
        <w:rPr>
          <w:b/>
          <w:sz w:val="26"/>
          <w:szCs w:val="26"/>
        </w:rPr>
        <w:t xml:space="preserve"> </w:t>
      </w:r>
      <w:r w:rsidRPr="00A21C4D">
        <w:rPr>
          <w:b/>
          <w:sz w:val="26"/>
          <w:szCs w:val="26"/>
        </w:rPr>
        <w:t>о целевых индикаторах и их значениях</w:t>
      </w: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4759"/>
        <w:gridCol w:w="1342"/>
        <w:gridCol w:w="1493"/>
        <w:gridCol w:w="1276"/>
        <w:gridCol w:w="1342"/>
        <w:gridCol w:w="1652"/>
        <w:gridCol w:w="1342"/>
        <w:gridCol w:w="1342"/>
      </w:tblGrid>
      <w:tr w:rsidR="006B7B74" w:rsidRPr="00F81355" w:rsidTr="00B50B8F">
        <w:trPr>
          <w:trHeight w:val="143"/>
        </w:trPr>
        <w:tc>
          <w:tcPr>
            <w:tcW w:w="548" w:type="dxa"/>
            <w:vMerge w:val="restart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N № п/п</w:t>
            </w:r>
          </w:p>
        </w:tc>
        <w:tc>
          <w:tcPr>
            <w:tcW w:w="4759" w:type="dxa"/>
            <w:vMerge w:val="restart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2" w:type="dxa"/>
            <w:vMerge w:val="restart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2769" w:type="dxa"/>
            <w:gridSpan w:val="2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5678" w:type="dxa"/>
            <w:gridSpan w:val="4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Значения показателей</w:t>
            </w:r>
          </w:p>
        </w:tc>
      </w:tr>
      <w:tr w:rsidR="006B7B74" w:rsidRPr="00F81355" w:rsidTr="00B50B8F">
        <w:trPr>
          <w:trHeight w:val="63"/>
        </w:trPr>
        <w:tc>
          <w:tcPr>
            <w:tcW w:w="548" w:type="dxa"/>
            <w:vMerge/>
          </w:tcPr>
          <w:p w:rsidR="006B7B74" w:rsidRPr="00F81355" w:rsidRDefault="006B7B74" w:rsidP="00B50B8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759" w:type="dxa"/>
            <w:vMerge/>
            <w:vAlign w:val="center"/>
          </w:tcPr>
          <w:p w:rsidR="006B7B74" w:rsidRPr="00F81355" w:rsidRDefault="006B7B74" w:rsidP="00B50B8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6B7B74" w:rsidRPr="00F81355" w:rsidRDefault="006B7B74" w:rsidP="00B50B8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6B7B74" w:rsidRPr="00156A56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56A56">
              <w:rPr>
                <w:rFonts w:eastAsia="Calibri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Align w:val="center"/>
          </w:tcPr>
          <w:p w:rsidR="006B7B74" w:rsidRPr="00156A56" w:rsidRDefault="006B7B74" w:rsidP="00B50B8F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20"/>
                <w:szCs w:val="20"/>
              </w:rPr>
            </w:pPr>
            <w:r w:rsidRPr="00156A5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342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</w:t>
            </w:r>
            <w:r w:rsidRPr="00F81355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F813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52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81355">
              <w:rPr>
                <w:sz w:val="20"/>
                <w:szCs w:val="20"/>
              </w:rPr>
              <w:t>год</w:t>
            </w:r>
          </w:p>
        </w:tc>
        <w:tc>
          <w:tcPr>
            <w:tcW w:w="1342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813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42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F81355">
              <w:rPr>
                <w:sz w:val="20"/>
                <w:szCs w:val="20"/>
              </w:rPr>
              <w:t xml:space="preserve"> год</w:t>
            </w:r>
          </w:p>
        </w:tc>
      </w:tr>
      <w:tr w:rsidR="006B7B74" w:rsidRPr="00F81355" w:rsidTr="00B50B8F">
        <w:trPr>
          <w:trHeight w:val="64"/>
        </w:trPr>
        <w:tc>
          <w:tcPr>
            <w:tcW w:w="548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1</w:t>
            </w:r>
          </w:p>
        </w:tc>
        <w:tc>
          <w:tcPr>
            <w:tcW w:w="4759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3</w:t>
            </w:r>
          </w:p>
        </w:tc>
        <w:tc>
          <w:tcPr>
            <w:tcW w:w="1493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5</w:t>
            </w:r>
          </w:p>
        </w:tc>
        <w:tc>
          <w:tcPr>
            <w:tcW w:w="1342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2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2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2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7B74" w:rsidRPr="00F81355" w:rsidTr="00B50B8F">
        <w:trPr>
          <w:trHeight w:val="64"/>
        </w:trPr>
        <w:tc>
          <w:tcPr>
            <w:tcW w:w="548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48" w:type="dxa"/>
            <w:gridSpan w:val="8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Муниципальная программа «Управление муниципальными финансами»</w:t>
            </w:r>
          </w:p>
        </w:tc>
      </w:tr>
      <w:tr w:rsidR="006B7B74" w:rsidRPr="00F81355" w:rsidTr="00B50B8F">
        <w:trPr>
          <w:trHeight w:val="508"/>
        </w:trPr>
        <w:tc>
          <w:tcPr>
            <w:tcW w:w="54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</w:t>
            </w:r>
          </w:p>
        </w:tc>
        <w:tc>
          <w:tcPr>
            <w:tcW w:w="4759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Целевой индикатор 1.</w:t>
            </w:r>
          </w:p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1553">
              <w:rPr>
                <w:sz w:val="20"/>
                <w:szCs w:val="20"/>
              </w:rPr>
              <w:t>Уровень дефицита бюджета города по отношению к доходам бюджета города без учета безвозмездных поступлений</w:t>
            </w:r>
          </w:p>
        </w:tc>
        <w:tc>
          <w:tcPr>
            <w:tcW w:w="1342" w:type="dxa"/>
          </w:tcPr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7B74" w:rsidRPr="00B203AA" w:rsidRDefault="006B7B74" w:rsidP="00B50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</w:tc>
        <w:tc>
          <w:tcPr>
            <w:tcW w:w="1493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Не менее 10</w:t>
            </w:r>
            <w:r w:rsidRPr="002C7BE0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7B74" w:rsidRPr="002C7BE0" w:rsidRDefault="006B7B74" w:rsidP="00B50B8F">
            <w:pPr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01.01.2022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Не менее 10%</w:t>
            </w:r>
          </w:p>
        </w:tc>
        <w:tc>
          <w:tcPr>
            <w:tcW w:w="1652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Не менее 10</w:t>
            </w:r>
            <w:r w:rsidRPr="002C7BE0">
              <w:rPr>
                <w:sz w:val="20"/>
                <w:szCs w:val="20"/>
              </w:rPr>
              <w:t>%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Не менее 10</w:t>
            </w:r>
            <w:r w:rsidRPr="002C7BE0">
              <w:rPr>
                <w:sz w:val="20"/>
                <w:szCs w:val="20"/>
              </w:rPr>
              <w:t>%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Не менее 10</w:t>
            </w:r>
            <w:r w:rsidRPr="002C7BE0">
              <w:rPr>
                <w:sz w:val="20"/>
                <w:szCs w:val="20"/>
              </w:rPr>
              <w:t>%</w:t>
            </w:r>
          </w:p>
        </w:tc>
      </w:tr>
      <w:tr w:rsidR="006B7B74" w:rsidRPr="00F81355" w:rsidTr="00B50B8F">
        <w:trPr>
          <w:trHeight w:val="88"/>
        </w:trPr>
        <w:tc>
          <w:tcPr>
            <w:tcW w:w="54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3</w:t>
            </w:r>
          </w:p>
        </w:tc>
        <w:tc>
          <w:tcPr>
            <w:tcW w:w="4759" w:type="dxa"/>
          </w:tcPr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 xml:space="preserve">Целевой индикатор 2. </w:t>
            </w:r>
          </w:p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CF2">
              <w:rPr>
                <w:sz w:val="20"/>
                <w:szCs w:val="20"/>
              </w:rPr>
              <w:t>Уровень открытости бюджетных данных - место города Енисейска в рейтинге, составляемом министерст</w:t>
            </w:r>
            <w:r>
              <w:rPr>
                <w:sz w:val="20"/>
                <w:szCs w:val="20"/>
              </w:rPr>
              <w:t>вом финансов Красноярского края</w:t>
            </w:r>
          </w:p>
        </w:tc>
        <w:tc>
          <w:tcPr>
            <w:tcW w:w="1342" w:type="dxa"/>
          </w:tcPr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7B74" w:rsidRPr="00B203AA" w:rsidRDefault="006B7B74" w:rsidP="00B50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</w:tc>
        <w:tc>
          <w:tcPr>
            <w:tcW w:w="1493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не ниже 3</w:t>
            </w:r>
          </w:p>
        </w:tc>
        <w:tc>
          <w:tcPr>
            <w:tcW w:w="1276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7B74" w:rsidRPr="002C7BE0" w:rsidRDefault="006B7B74" w:rsidP="00B50B8F">
            <w:pPr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01.01.2022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не ниже 3</w:t>
            </w:r>
          </w:p>
        </w:tc>
        <w:tc>
          <w:tcPr>
            <w:tcW w:w="1652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не ниже 3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не ниже 3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не ниже 3</w:t>
            </w:r>
          </w:p>
        </w:tc>
      </w:tr>
      <w:tr w:rsidR="006B7B74" w:rsidRPr="00F81355" w:rsidTr="00B50B8F">
        <w:trPr>
          <w:trHeight w:val="88"/>
        </w:trPr>
        <w:tc>
          <w:tcPr>
            <w:tcW w:w="54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9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Целевой индикатор 3.</w:t>
            </w:r>
          </w:p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2E41">
              <w:rPr>
                <w:sz w:val="20"/>
                <w:szCs w:val="20"/>
              </w:rPr>
              <w:t>Доля расходов на обслуживание муниципального долга в общем объеме расходов бюджета города без учета субв</w:t>
            </w:r>
            <w:r>
              <w:rPr>
                <w:sz w:val="20"/>
                <w:szCs w:val="20"/>
              </w:rPr>
              <w:t xml:space="preserve">енций из вышестоящих бюджетов </w:t>
            </w:r>
          </w:p>
        </w:tc>
        <w:tc>
          <w:tcPr>
            <w:tcW w:w="1342" w:type="dxa"/>
          </w:tcPr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7B74" w:rsidRPr="00B203AA" w:rsidRDefault="006B7B74" w:rsidP="00B50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</w:tc>
        <w:tc>
          <w:tcPr>
            <w:tcW w:w="1493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не более 15%</w:t>
            </w:r>
          </w:p>
        </w:tc>
        <w:tc>
          <w:tcPr>
            <w:tcW w:w="1276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7B74" w:rsidRPr="002C7BE0" w:rsidRDefault="006B7B74" w:rsidP="00B50B8F">
            <w:pPr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01.01.2022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не более 15%</w:t>
            </w:r>
          </w:p>
        </w:tc>
        <w:tc>
          <w:tcPr>
            <w:tcW w:w="1652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не более 15%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не более 15%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не более 15%</w:t>
            </w:r>
          </w:p>
        </w:tc>
      </w:tr>
      <w:tr w:rsidR="006B7B74" w:rsidRPr="00F81355" w:rsidTr="00B50B8F">
        <w:trPr>
          <w:trHeight w:val="88"/>
        </w:trPr>
        <w:tc>
          <w:tcPr>
            <w:tcW w:w="54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9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Целевой индикатор 4.</w:t>
            </w:r>
          </w:p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3651">
              <w:rPr>
                <w:sz w:val="20"/>
                <w:szCs w:val="20"/>
              </w:rPr>
              <w:t>Объем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</w:t>
            </w:r>
            <w:r>
              <w:rPr>
                <w:sz w:val="20"/>
                <w:szCs w:val="20"/>
              </w:rPr>
              <w:t xml:space="preserve"> начисления по оплате труда) </w:t>
            </w:r>
          </w:p>
        </w:tc>
        <w:tc>
          <w:tcPr>
            <w:tcW w:w="1342" w:type="dxa"/>
          </w:tcPr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</w:tc>
        <w:tc>
          <w:tcPr>
            <w:tcW w:w="1493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7B74" w:rsidRPr="002C7BE0" w:rsidRDefault="006B7B74" w:rsidP="00B50B8F">
            <w:pPr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01.01.2022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0</w:t>
            </w:r>
          </w:p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B7B74" w:rsidRPr="00F81355" w:rsidTr="00B50B8F">
        <w:trPr>
          <w:trHeight w:val="88"/>
        </w:trPr>
        <w:tc>
          <w:tcPr>
            <w:tcW w:w="54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59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 xml:space="preserve">Целевой индикатор 5. </w:t>
            </w:r>
          </w:p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1AD9">
              <w:rPr>
                <w:sz w:val="20"/>
                <w:szCs w:val="20"/>
              </w:rPr>
              <w:t>Объем просроченной задолженности по обслуж</w:t>
            </w:r>
            <w:r>
              <w:rPr>
                <w:sz w:val="20"/>
                <w:szCs w:val="20"/>
              </w:rPr>
              <w:t xml:space="preserve">иванию долговых обязательств </w:t>
            </w:r>
          </w:p>
        </w:tc>
        <w:tc>
          <w:tcPr>
            <w:tcW w:w="1342" w:type="dxa"/>
          </w:tcPr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</w:tc>
        <w:tc>
          <w:tcPr>
            <w:tcW w:w="1493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eastAsia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7B74" w:rsidRPr="002C7BE0" w:rsidRDefault="006B7B74" w:rsidP="00B50B8F">
            <w:pPr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01.01.2022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0</w:t>
            </w:r>
          </w:p>
        </w:tc>
        <w:tc>
          <w:tcPr>
            <w:tcW w:w="1652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eastAsia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eastAsia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eastAsia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B7B74" w:rsidRPr="00F81355" w:rsidTr="00B50B8F">
        <w:trPr>
          <w:trHeight w:val="990"/>
        </w:trPr>
        <w:tc>
          <w:tcPr>
            <w:tcW w:w="54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759" w:type="dxa"/>
          </w:tcPr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6</w:t>
            </w:r>
            <w:r w:rsidRPr="0082198F">
              <w:rPr>
                <w:sz w:val="20"/>
                <w:szCs w:val="20"/>
              </w:rPr>
              <w:t>.</w:t>
            </w:r>
          </w:p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98F">
              <w:rPr>
                <w:sz w:val="20"/>
                <w:szCs w:val="20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</w:t>
            </w:r>
          </w:p>
        </w:tc>
        <w:tc>
          <w:tcPr>
            <w:tcW w:w="1342" w:type="dxa"/>
          </w:tcPr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</w:tc>
        <w:tc>
          <w:tcPr>
            <w:tcW w:w="1493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eastAsia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100</w:t>
            </w:r>
            <w:r w:rsidRPr="002C7BE0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7B74" w:rsidRPr="002C7BE0" w:rsidRDefault="006B7B74" w:rsidP="00B50B8F">
            <w:pPr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01.01.2022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100%</w:t>
            </w:r>
          </w:p>
        </w:tc>
        <w:tc>
          <w:tcPr>
            <w:tcW w:w="1652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eastAsia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100</w:t>
            </w:r>
            <w:r w:rsidRPr="002C7BE0">
              <w:rPr>
                <w:sz w:val="20"/>
                <w:szCs w:val="20"/>
              </w:rPr>
              <w:t>%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eastAsia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100</w:t>
            </w:r>
            <w:r w:rsidRPr="002C7BE0">
              <w:rPr>
                <w:sz w:val="20"/>
                <w:szCs w:val="20"/>
              </w:rPr>
              <w:t>%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eastAsia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100</w:t>
            </w:r>
            <w:r w:rsidRPr="002C7BE0">
              <w:rPr>
                <w:sz w:val="20"/>
                <w:szCs w:val="20"/>
              </w:rPr>
              <w:t>%</w:t>
            </w:r>
          </w:p>
        </w:tc>
      </w:tr>
      <w:tr w:rsidR="006B7B74" w:rsidRPr="00F81355" w:rsidTr="00B50B8F">
        <w:trPr>
          <w:trHeight w:val="88"/>
        </w:trPr>
        <w:tc>
          <w:tcPr>
            <w:tcW w:w="54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59" w:type="dxa"/>
          </w:tcPr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индикатор 7</w:t>
            </w:r>
            <w:r w:rsidRPr="0082198F">
              <w:rPr>
                <w:sz w:val="20"/>
                <w:szCs w:val="20"/>
              </w:rPr>
              <w:t>.</w:t>
            </w:r>
          </w:p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98F">
              <w:rPr>
                <w:sz w:val="20"/>
                <w:szCs w:val="20"/>
              </w:rPr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</w:t>
            </w:r>
            <w:r>
              <w:rPr>
                <w:sz w:val="20"/>
                <w:szCs w:val="20"/>
              </w:rPr>
              <w:t>твующем финансовом году</w:t>
            </w:r>
          </w:p>
        </w:tc>
        <w:tc>
          <w:tcPr>
            <w:tcW w:w="1342" w:type="dxa"/>
          </w:tcPr>
          <w:p w:rsidR="006B7B74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7B74" w:rsidRDefault="006B7B74" w:rsidP="00B50B8F">
            <w:pPr>
              <w:rPr>
                <w:sz w:val="20"/>
                <w:szCs w:val="20"/>
              </w:rPr>
            </w:pPr>
          </w:p>
          <w:p w:rsidR="006B7B74" w:rsidRPr="00B203AA" w:rsidRDefault="006B7B74" w:rsidP="00B50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</w:p>
        </w:tc>
        <w:tc>
          <w:tcPr>
            <w:tcW w:w="1493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eastAsia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100</w:t>
            </w:r>
            <w:r w:rsidRPr="002C7BE0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7B74" w:rsidRPr="002C7BE0" w:rsidRDefault="006B7B74" w:rsidP="00B50B8F">
            <w:pPr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01.01.2022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7BE0">
              <w:rPr>
                <w:sz w:val="20"/>
                <w:szCs w:val="20"/>
              </w:rPr>
              <w:t>100%</w:t>
            </w:r>
          </w:p>
        </w:tc>
        <w:tc>
          <w:tcPr>
            <w:tcW w:w="1652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eastAsia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100</w:t>
            </w:r>
            <w:r w:rsidRPr="002C7BE0">
              <w:rPr>
                <w:sz w:val="20"/>
                <w:szCs w:val="20"/>
              </w:rPr>
              <w:t>%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eastAsia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100</w:t>
            </w:r>
            <w:r w:rsidRPr="002C7BE0">
              <w:rPr>
                <w:sz w:val="20"/>
                <w:szCs w:val="20"/>
              </w:rPr>
              <w:t>%</w:t>
            </w:r>
          </w:p>
        </w:tc>
        <w:tc>
          <w:tcPr>
            <w:tcW w:w="1342" w:type="dxa"/>
            <w:vAlign w:val="center"/>
          </w:tcPr>
          <w:p w:rsidR="006B7B74" w:rsidRPr="002C7BE0" w:rsidRDefault="006B7B74" w:rsidP="00B50B8F">
            <w:pPr>
              <w:jc w:val="center"/>
              <w:rPr>
                <w:rFonts w:eastAsia="Calibri"/>
                <w:sz w:val="20"/>
                <w:szCs w:val="20"/>
              </w:rPr>
            </w:pPr>
            <w:r w:rsidRPr="002C7BE0">
              <w:rPr>
                <w:rFonts w:eastAsia="Calibri"/>
                <w:sz w:val="20"/>
                <w:szCs w:val="20"/>
              </w:rPr>
              <w:t>100</w:t>
            </w:r>
            <w:r w:rsidRPr="002C7BE0">
              <w:rPr>
                <w:sz w:val="20"/>
                <w:szCs w:val="20"/>
              </w:rPr>
              <w:t>%</w:t>
            </w:r>
          </w:p>
        </w:tc>
      </w:tr>
    </w:tbl>
    <w:p w:rsidR="006B7B74" w:rsidRPr="00A472C6" w:rsidRDefault="006B7B74" w:rsidP="006B7B74">
      <w:pPr>
        <w:widowControl w:val="0"/>
        <w:tabs>
          <w:tab w:val="left" w:pos="285"/>
        </w:tabs>
        <w:autoSpaceDE w:val="0"/>
        <w:autoSpaceDN w:val="0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</w:p>
    <w:p w:rsidR="006B7B74" w:rsidRPr="00F81355" w:rsidRDefault="006B7B74" w:rsidP="006B7B74">
      <w:pPr>
        <w:rPr>
          <w:sz w:val="26"/>
          <w:szCs w:val="26"/>
        </w:rPr>
      </w:pPr>
      <w:r w:rsidRPr="00F81355">
        <w:rPr>
          <w:sz w:val="26"/>
          <w:szCs w:val="26"/>
        </w:rPr>
        <w:br w:type="page"/>
      </w:r>
    </w:p>
    <w:p w:rsidR="006B7B74" w:rsidRDefault="006B7B74" w:rsidP="006B7B74">
      <w:pPr>
        <w:widowControl w:val="0"/>
        <w:tabs>
          <w:tab w:val="left" w:pos="11438"/>
        </w:tabs>
        <w:autoSpaceDE w:val="0"/>
        <w:autoSpaceDN w:val="0"/>
        <w:jc w:val="right"/>
        <w:outlineLvl w:val="2"/>
        <w:rPr>
          <w:sz w:val="26"/>
          <w:szCs w:val="26"/>
        </w:rPr>
      </w:pPr>
      <w:r w:rsidRPr="00F81355">
        <w:rPr>
          <w:sz w:val="26"/>
          <w:szCs w:val="26"/>
        </w:rPr>
        <w:lastRenderedPageBreak/>
        <w:tab/>
      </w:r>
    </w:p>
    <w:p w:rsidR="006B7B74" w:rsidRPr="0068122E" w:rsidRDefault="006B7B74" w:rsidP="006B7B74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68122E">
        <w:rPr>
          <w:sz w:val="26"/>
          <w:szCs w:val="26"/>
        </w:rPr>
        <w:t>Приложение 3</w:t>
      </w:r>
      <w:r>
        <w:rPr>
          <w:sz w:val="26"/>
          <w:szCs w:val="26"/>
        </w:rPr>
        <w:t>.1</w:t>
      </w: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t>к муниципальной программ</w:t>
      </w:r>
      <w:r w:rsidR="00F67374">
        <w:rPr>
          <w:rFonts w:eastAsia="Calibri"/>
          <w:sz w:val="26"/>
          <w:szCs w:val="26"/>
        </w:rPr>
        <w:t>е</w:t>
      </w:r>
      <w:r w:rsidRPr="00A57C3E">
        <w:rPr>
          <w:rFonts w:eastAsia="Calibri"/>
          <w:sz w:val="26"/>
          <w:szCs w:val="26"/>
        </w:rPr>
        <w:t xml:space="preserve"> города Енисейска</w:t>
      </w: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t>«Управление муниципальными финансами</w:t>
      </w:r>
      <w:r>
        <w:rPr>
          <w:rFonts w:eastAsia="Calibri"/>
          <w:sz w:val="26"/>
          <w:szCs w:val="26"/>
        </w:rPr>
        <w:t>, 2023-2025 годы</w:t>
      </w:r>
      <w:r w:rsidR="00F67374">
        <w:rPr>
          <w:rFonts w:eastAsia="Calibri"/>
          <w:sz w:val="26"/>
          <w:szCs w:val="26"/>
        </w:rPr>
        <w:t>»</w:t>
      </w: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right"/>
      </w:pP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B7B74" w:rsidRPr="00A21C4D" w:rsidRDefault="006B7B74" w:rsidP="006B7B7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муниципальной программы</w:t>
      </w: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7360"/>
        <w:gridCol w:w="1434"/>
        <w:gridCol w:w="6140"/>
      </w:tblGrid>
      <w:tr w:rsidR="006B7B74" w:rsidRPr="00F656BF" w:rsidTr="00B50B8F">
        <w:trPr>
          <w:trHeight w:val="269"/>
        </w:trPr>
        <w:tc>
          <w:tcPr>
            <w:tcW w:w="189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N № п/п</w:t>
            </w:r>
          </w:p>
        </w:tc>
        <w:tc>
          <w:tcPr>
            <w:tcW w:w="2371" w:type="pct"/>
            <w:vAlign w:val="center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Наименование задачи, результата</w:t>
            </w:r>
          </w:p>
        </w:tc>
        <w:tc>
          <w:tcPr>
            <w:tcW w:w="462" w:type="pct"/>
            <w:vAlign w:val="center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Срок</w:t>
            </w:r>
          </w:p>
        </w:tc>
        <w:tc>
          <w:tcPr>
            <w:tcW w:w="1978" w:type="pct"/>
            <w:vAlign w:val="center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Характеристика результата</w:t>
            </w:r>
          </w:p>
        </w:tc>
      </w:tr>
      <w:tr w:rsidR="006B7B74" w:rsidRPr="00F656BF" w:rsidTr="00B50B8F">
        <w:trPr>
          <w:trHeight w:val="27"/>
        </w:trPr>
        <w:tc>
          <w:tcPr>
            <w:tcW w:w="189" w:type="pct"/>
            <w:vAlign w:val="center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1</w:t>
            </w:r>
          </w:p>
        </w:tc>
        <w:tc>
          <w:tcPr>
            <w:tcW w:w="2371" w:type="pct"/>
            <w:vAlign w:val="center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  <w:vAlign w:val="center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3</w:t>
            </w:r>
          </w:p>
        </w:tc>
        <w:tc>
          <w:tcPr>
            <w:tcW w:w="1978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4</w:t>
            </w:r>
          </w:p>
        </w:tc>
      </w:tr>
      <w:tr w:rsidR="006B7B74" w:rsidRPr="00F656BF" w:rsidTr="00B50B8F">
        <w:trPr>
          <w:trHeight w:val="337"/>
        </w:trPr>
        <w:tc>
          <w:tcPr>
            <w:tcW w:w="189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2</w:t>
            </w:r>
          </w:p>
        </w:tc>
        <w:tc>
          <w:tcPr>
            <w:tcW w:w="2371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 xml:space="preserve">Показатель результативности 1. </w:t>
            </w:r>
            <w:r>
              <w:rPr>
                <w:sz w:val="20"/>
                <w:szCs w:val="20"/>
              </w:rPr>
              <w:t xml:space="preserve">Обеспечение </w:t>
            </w:r>
            <w:r w:rsidRPr="00CE1553">
              <w:rPr>
                <w:sz w:val="20"/>
                <w:szCs w:val="20"/>
              </w:rPr>
              <w:t>дефицита бюджета города по отношению к доходам бюджета города без учета безвозмездных поступлений</w:t>
            </w:r>
            <w:r>
              <w:rPr>
                <w:sz w:val="20"/>
                <w:szCs w:val="20"/>
              </w:rPr>
              <w:t xml:space="preserve"> на уровне не менее 10%</w:t>
            </w:r>
          </w:p>
        </w:tc>
        <w:tc>
          <w:tcPr>
            <w:tcW w:w="462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7B74" w:rsidRPr="00F656BF" w:rsidRDefault="006B7B74" w:rsidP="00B50B8F">
            <w:pPr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2023-2025</w:t>
            </w:r>
          </w:p>
        </w:tc>
        <w:tc>
          <w:tcPr>
            <w:tcW w:w="1978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7B74" w:rsidRPr="00F656BF" w:rsidTr="00B50B8F">
        <w:trPr>
          <w:trHeight w:val="401"/>
        </w:trPr>
        <w:tc>
          <w:tcPr>
            <w:tcW w:w="189" w:type="pct"/>
          </w:tcPr>
          <w:p w:rsidR="006B7B74" w:rsidRPr="00C7476A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3</w:t>
            </w:r>
          </w:p>
        </w:tc>
        <w:tc>
          <w:tcPr>
            <w:tcW w:w="2371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Показатель результативности 2.</w:t>
            </w:r>
            <w:r w:rsidRPr="004D6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Обеспечение </w:t>
            </w:r>
            <w:r w:rsidRPr="004D6CF2">
              <w:rPr>
                <w:sz w:val="20"/>
                <w:szCs w:val="20"/>
              </w:rPr>
              <w:t xml:space="preserve">открытости бюджетных данных </w:t>
            </w:r>
            <w:r>
              <w:rPr>
                <w:sz w:val="20"/>
                <w:szCs w:val="20"/>
              </w:rPr>
              <w:t>–</w:t>
            </w:r>
            <w:r w:rsidRPr="004D6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уровне не ниже 3 </w:t>
            </w:r>
            <w:r w:rsidRPr="004D6CF2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>а</w:t>
            </w:r>
            <w:r w:rsidRPr="004D6CF2">
              <w:rPr>
                <w:sz w:val="20"/>
                <w:szCs w:val="20"/>
              </w:rPr>
              <w:t xml:space="preserve"> в рейтинге, составляемом министерст</w:t>
            </w:r>
            <w:r>
              <w:rPr>
                <w:sz w:val="20"/>
                <w:szCs w:val="20"/>
              </w:rPr>
              <w:t>вом финансов Красноярского края,</w:t>
            </w:r>
            <w:r w:rsidRPr="00F656BF">
              <w:rPr>
                <w:sz w:val="20"/>
                <w:szCs w:val="20"/>
              </w:rPr>
              <w:t xml:space="preserve"> </w:t>
            </w:r>
            <w:r w:rsidRPr="004D6CF2">
              <w:rPr>
                <w:sz w:val="20"/>
                <w:szCs w:val="20"/>
              </w:rPr>
              <w:t>города Енисейска</w:t>
            </w:r>
          </w:p>
        </w:tc>
        <w:tc>
          <w:tcPr>
            <w:tcW w:w="462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7B74" w:rsidRPr="00F656BF" w:rsidRDefault="006B7B74" w:rsidP="00B50B8F">
            <w:pPr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2023-2025</w:t>
            </w:r>
          </w:p>
        </w:tc>
        <w:tc>
          <w:tcPr>
            <w:tcW w:w="1978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7B74" w:rsidRPr="00F656BF" w:rsidTr="00B50B8F">
        <w:trPr>
          <w:trHeight w:val="188"/>
        </w:trPr>
        <w:tc>
          <w:tcPr>
            <w:tcW w:w="189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4</w:t>
            </w:r>
          </w:p>
        </w:tc>
        <w:tc>
          <w:tcPr>
            <w:tcW w:w="2371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Показатель результативности 3.</w:t>
            </w:r>
            <w:r>
              <w:rPr>
                <w:sz w:val="20"/>
                <w:szCs w:val="20"/>
              </w:rPr>
              <w:t xml:space="preserve"> Обеспечение доли</w:t>
            </w:r>
            <w:r w:rsidRPr="00F92E41">
              <w:rPr>
                <w:sz w:val="20"/>
                <w:szCs w:val="20"/>
              </w:rPr>
              <w:t xml:space="preserve"> расходов на обслуживание муниципального долга в общем объеме расходов бюджета города без учета субв</w:t>
            </w:r>
            <w:r>
              <w:rPr>
                <w:sz w:val="20"/>
                <w:szCs w:val="20"/>
              </w:rPr>
              <w:t xml:space="preserve">енций из вышестоящих бюджетов на уровне не более 15% </w:t>
            </w:r>
          </w:p>
        </w:tc>
        <w:tc>
          <w:tcPr>
            <w:tcW w:w="462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2023-2025</w:t>
            </w:r>
          </w:p>
        </w:tc>
        <w:tc>
          <w:tcPr>
            <w:tcW w:w="1978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7B74" w:rsidRPr="00F656BF" w:rsidTr="00B50B8F">
        <w:trPr>
          <w:trHeight w:val="40"/>
        </w:trPr>
        <w:tc>
          <w:tcPr>
            <w:tcW w:w="189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5</w:t>
            </w:r>
          </w:p>
        </w:tc>
        <w:tc>
          <w:tcPr>
            <w:tcW w:w="2371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Показатель результативности 4.</w:t>
            </w:r>
            <w:r>
              <w:rPr>
                <w:sz w:val="20"/>
                <w:szCs w:val="20"/>
              </w:rPr>
              <w:t xml:space="preserve"> Обеспечение о</w:t>
            </w:r>
            <w:r w:rsidRPr="002D3651">
              <w:rPr>
                <w:sz w:val="20"/>
                <w:szCs w:val="20"/>
              </w:rPr>
              <w:t>бъем</w:t>
            </w:r>
            <w:r>
              <w:rPr>
                <w:sz w:val="20"/>
                <w:szCs w:val="20"/>
              </w:rPr>
              <w:t>а</w:t>
            </w:r>
            <w:r w:rsidRPr="002D3651">
              <w:rPr>
                <w:sz w:val="20"/>
                <w:szCs w:val="20"/>
              </w:rPr>
              <w:t xml:space="preserve"> просроченной кредиторской задолженности по оплате труда (включая начисления по оплате труда) муниципальных учреждений в общем объеме расходов муниципального образования на оплату труда (включая</w:t>
            </w:r>
            <w:r>
              <w:rPr>
                <w:sz w:val="20"/>
                <w:szCs w:val="20"/>
              </w:rPr>
              <w:t xml:space="preserve"> начисления по оплате труда) на уровне 0 %</w:t>
            </w:r>
          </w:p>
        </w:tc>
        <w:tc>
          <w:tcPr>
            <w:tcW w:w="462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2023-2025</w:t>
            </w:r>
          </w:p>
        </w:tc>
        <w:tc>
          <w:tcPr>
            <w:tcW w:w="1978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7B74" w:rsidRPr="00F656BF" w:rsidTr="00B50B8F">
        <w:trPr>
          <w:trHeight w:val="417"/>
        </w:trPr>
        <w:tc>
          <w:tcPr>
            <w:tcW w:w="189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6</w:t>
            </w:r>
          </w:p>
        </w:tc>
        <w:tc>
          <w:tcPr>
            <w:tcW w:w="2371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Показатель результативности 5.</w:t>
            </w:r>
            <w:r>
              <w:rPr>
                <w:sz w:val="20"/>
                <w:szCs w:val="20"/>
              </w:rPr>
              <w:t xml:space="preserve"> Обеспечение о</w:t>
            </w:r>
            <w:r w:rsidRPr="00231AD9">
              <w:rPr>
                <w:sz w:val="20"/>
                <w:szCs w:val="20"/>
              </w:rPr>
              <w:t>бъем</w:t>
            </w:r>
            <w:r>
              <w:rPr>
                <w:sz w:val="20"/>
                <w:szCs w:val="20"/>
              </w:rPr>
              <w:t>а</w:t>
            </w:r>
            <w:r w:rsidRPr="00231AD9">
              <w:rPr>
                <w:sz w:val="20"/>
                <w:szCs w:val="20"/>
              </w:rPr>
              <w:t xml:space="preserve"> просроченной задолженности по обслуж</w:t>
            </w:r>
            <w:r>
              <w:rPr>
                <w:sz w:val="20"/>
                <w:szCs w:val="20"/>
              </w:rPr>
              <w:t>иванию долговых обязательств на уровне 0 %</w:t>
            </w:r>
          </w:p>
        </w:tc>
        <w:tc>
          <w:tcPr>
            <w:tcW w:w="462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7B74" w:rsidRPr="00F656BF" w:rsidRDefault="006B7B74" w:rsidP="00B50B8F">
            <w:pPr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2023-2025</w:t>
            </w:r>
          </w:p>
        </w:tc>
        <w:tc>
          <w:tcPr>
            <w:tcW w:w="1978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7B74" w:rsidRPr="00F656BF" w:rsidTr="00B50B8F">
        <w:trPr>
          <w:trHeight w:val="40"/>
        </w:trPr>
        <w:tc>
          <w:tcPr>
            <w:tcW w:w="189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7</w:t>
            </w:r>
          </w:p>
        </w:tc>
        <w:tc>
          <w:tcPr>
            <w:tcW w:w="2371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 xml:space="preserve">Показатель результативности </w:t>
            </w:r>
            <w:r>
              <w:rPr>
                <w:sz w:val="20"/>
                <w:szCs w:val="20"/>
              </w:rPr>
              <w:t>6</w:t>
            </w:r>
            <w:r w:rsidRPr="00F656B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Обеспечение</w:t>
            </w:r>
            <w:r w:rsidRPr="008219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соотношения </w:t>
            </w:r>
            <w:r w:rsidRPr="0082198F">
              <w:rPr>
                <w:sz w:val="20"/>
                <w:szCs w:val="20"/>
              </w:rPr>
              <w:t>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</w:t>
            </w:r>
            <w:r>
              <w:rPr>
                <w:sz w:val="20"/>
                <w:szCs w:val="20"/>
              </w:rPr>
              <w:t xml:space="preserve"> на уровне </w:t>
            </w:r>
            <w:r>
              <w:rPr>
                <w:rFonts w:eastAsia="Calibri"/>
                <w:sz w:val="20"/>
                <w:szCs w:val="20"/>
              </w:rPr>
              <w:t>100</w:t>
            </w:r>
            <w:r w:rsidRPr="00F92E41">
              <w:rPr>
                <w:sz w:val="20"/>
                <w:szCs w:val="20"/>
              </w:rPr>
              <w:t>%</w:t>
            </w:r>
          </w:p>
        </w:tc>
        <w:tc>
          <w:tcPr>
            <w:tcW w:w="462" w:type="pct"/>
          </w:tcPr>
          <w:p w:rsidR="006B7B74" w:rsidRPr="00F656BF" w:rsidRDefault="006B7B74" w:rsidP="00B50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7B74" w:rsidRPr="00F656BF" w:rsidRDefault="006B7B74" w:rsidP="00B50B8F">
            <w:pPr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2023-2025</w:t>
            </w:r>
          </w:p>
        </w:tc>
        <w:tc>
          <w:tcPr>
            <w:tcW w:w="1978" w:type="pct"/>
          </w:tcPr>
          <w:p w:rsidR="006B7B74" w:rsidRPr="00F656BF" w:rsidRDefault="006B7B74" w:rsidP="00B50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B74" w:rsidRPr="00F656BF" w:rsidTr="00B50B8F">
        <w:trPr>
          <w:trHeight w:val="40"/>
        </w:trPr>
        <w:tc>
          <w:tcPr>
            <w:tcW w:w="189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8</w:t>
            </w:r>
          </w:p>
        </w:tc>
        <w:tc>
          <w:tcPr>
            <w:tcW w:w="2371" w:type="pct"/>
          </w:tcPr>
          <w:p w:rsidR="006B7B74" w:rsidRPr="00F656BF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 xml:space="preserve">Показатель результативности </w:t>
            </w:r>
            <w:r>
              <w:rPr>
                <w:sz w:val="20"/>
                <w:szCs w:val="20"/>
              </w:rPr>
              <w:t>7</w:t>
            </w:r>
            <w:r w:rsidRPr="00F656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Обеспечение</w:t>
            </w:r>
            <w:r w:rsidRPr="008219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соотношения </w:t>
            </w:r>
            <w:r w:rsidRPr="0082198F">
              <w:rPr>
                <w:sz w:val="20"/>
                <w:szCs w:val="20"/>
              </w:rPr>
              <w:t>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</w:t>
            </w:r>
            <w:r>
              <w:rPr>
                <w:sz w:val="20"/>
                <w:szCs w:val="20"/>
              </w:rPr>
              <w:t xml:space="preserve">твующем финансовом году на уровне </w:t>
            </w:r>
            <w:r>
              <w:rPr>
                <w:rFonts w:eastAsia="Calibri"/>
                <w:sz w:val="20"/>
                <w:szCs w:val="20"/>
              </w:rPr>
              <w:t>100</w:t>
            </w:r>
            <w:r w:rsidRPr="00F92E41">
              <w:rPr>
                <w:sz w:val="20"/>
                <w:szCs w:val="20"/>
              </w:rPr>
              <w:t>%</w:t>
            </w:r>
          </w:p>
        </w:tc>
        <w:tc>
          <w:tcPr>
            <w:tcW w:w="462" w:type="pct"/>
          </w:tcPr>
          <w:p w:rsidR="006B7B74" w:rsidRPr="00F656BF" w:rsidRDefault="006B7B74" w:rsidP="00B50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7B74" w:rsidRPr="00F656BF" w:rsidRDefault="006B7B74" w:rsidP="00B50B8F">
            <w:pPr>
              <w:jc w:val="center"/>
              <w:rPr>
                <w:sz w:val="20"/>
                <w:szCs w:val="20"/>
              </w:rPr>
            </w:pPr>
            <w:r w:rsidRPr="00F656BF">
              <w:rPr>
                <w:sz w:val="20"/>
                <w:szCs w:val="20"/>
              </w:rPr>
              <w:t>2023-2025</w:t>
            </w:r>
          </w:p>
        </w:tc>
        <w:tc>
          <w:tcPr>
            <w:tcW w:w="1978" w:type="pct"/>
          </w:tcPr>
          <w:p w:rsidR="006B7B74" w:rsidRPr="00F656BF" w:rsidRDefault="006B7B74" w:rsidP="00B50B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7B74" w:rsidRDefault="006B7B74" w:rsidP="006B7B74">
      <w:pPr>
        <w:widowControl w:val="0"/>
        <w:tabs>
          <w:tab w:val="left" w:pos="11438"/>
        </w:tabs>
        <w:autoSpaceDE w:val="0"/>
        <w:autoSpaceDN w:val="0"/>
        <w:jc w:val="right"/>
        <w:outlineLvl w:val="2"/>
        <w:rPr>
          <w:sz w:val="26"/>
          <w:szCs w:val="26"/>
        </w:rPr>
      </w:pPr>
    </w:p>
    <w:p w:rsidR="006B7B74" w:rsidRDefault="006B7B74" w:rsidP="006B7B74">
      <w:pPr>
        <w:widowControl w:val="0"/>
        <w:tabs>
          <w:tab w:val="left" w:pos="11438"/>
        </w:tabs>
        <w:autoSpaceDE w:val="0"/>
        <w:autoSpaceDN w:val="0"/>
        <w:jc w:val="right"/>
        <w:outlineLvl w:val="2"/>
        <w:rPr>
          <w:sz w:val="26"/>
          <w:szCs w:val="26"/>
        </w:rPr>
      </w:pPr>
    </w:p>
    <w:p w:rsidR="006B7B74" w:rsidRDefault="006B7B74" w:rsidP="006B7B74">
      <w:pPr>
        <w:widowControl w:val="0"/>
        <w:tabs>
          <w:tab w:val="left" w:pos="11438"/>
        </w:tabs>
        <w:autoSpaceDE w:val="0"/>
        <w:autoSpaceDN w:val="0"/>
        <w:jc w:val="right"/>
        <w:outlineLvl w:val="2"/>
        <w:rPr>
          <w:sz w:val="26"/>
          <w:szCs w:val="26"/>
        </w:rPr>
      </w:pPr>
    </w:p>
    <w:p w:rsidR="006B7B74" w:rsidRPr="002500E6" w:rsidRDefault="006B7B74" w:rsidP="006B7B74">
      <w:pPr>
        <w:widowControl w:val="0"/>
        <w:tabs>
          <w:tab w:val="left" w:pos="11438"/>
        </w:tabs>
        <w:autoSpaceDE w:val="0"/>
        <w:autoSpaceDN w:val="0"/>
        <w:jc w:val="right"/>
        <w:outlineLvl w:val="2"/>
        <w:rPr>
          <w:sz w:val="26"/>
          <w:szCs w:val="26"/>
        </w:rPr>
      </w:pPr>
      <w:r w:rsidRPr="002500E6">
        <w:rPr>
          <w:sz w:val="26"/>
          <w:szCs w:val="26"/>
        </w:rPr>
        <w:t>Приложение 4</w:t>
      </w: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t>к муниципальной программ</w:t>
      </w:r>
      <w:r>
        <w:rPr>
          <w:rFonts w:eastAsia="Calibri"/>
          <w:sz w:val="26"/>
          <w:szCs w:val="26"/>
        </w:rPr>
        <w:t>е</w:t>
      </w:r>
      <w:r w:rsidRPr="00A57C3E">
        <w:rPr>
          <w:rFonts w:eastAsia="Calibri"/>
          <w:sz w:val="26"/>
          <w:szCs w:val="26"/>
        </w:rPr>
        <w:t xml:space="preserve"> города Енисейска</w:t>
      </w: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t>«Управление муниципальными финансами</w:t>
      </w:r>
      <w:r>
        <w:rPr>
          <w:rFonts w:eastAsia="Calibri"/>
          <w:sz w:val="26"/>
          <w:szCs w:val="26"/>
        </w:rPr>
        <w:t>, 2023-2025 годы</w:t>
      </w:r>
      <w:r w:rsidR="00F67374">
        <w:rPr>
          <w:rFonts w:eastAsia="Calibri"/>
          <w:sz w:val="26"/>
          <w:szCs w:val="26"/>
        </w:rPr>
        <w:t>»</w:t>
      </w:r>
    </w:p>
    <w:p w:rsidR="006B7B74" w:rsidRPr="002500E6" w:rsidRDefault="006B7B74" w:rsidP="006B7B7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B7B74" w:rsidRPr="00F81355" w:rsidRDefault="006B7B74" w:rsidP="006B7B74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6B7B74" w:rsidRPr="002500E6" w:rsidRDefault="006B7B74" w:rsidP="006B7B74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6" w:name="P666"/>
      <w:bookmarkEnd w:id="6"/>
      <w:r w:rsidRPr="002500E6">
        <w:rPr>
          <w:sz w:val="26"/>
          <w:szCs w:val="26"/>
        </w:rPr>
        <w:t>Прогноз</w:t>
      </w:r>
    </w:p>
    <w:p w:rsidR="006B7B74" w:rsidRPr="002500E6" w:rsidRDefault="006B7B74" w:rsidP="006B7B7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500E6">
        <w:rPr>
          <w:sz w:val="26"/>
          <w:szCs w:val="26"/>
        </w:rPr>
        <w:t>сводных показателей муниципальных заданий на оказание</w:t>
      </w:r>
    </w:p>
    <w:p w:rsidR="006B7B74" w:rsidRPr="002500E6" w:rsidRDefault="006B7B74" w:rsidP="006B7B7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500E6">
        <w:rPr>
          <w:sz w:val="26"/>
          <w:szCs w:val="26"/>
        </w:rPr>
        <w:t>муниципальных услуг (выполнение работ) муниципальными</w:t>
      </w:r>
    </w:p>
    <w:p w:rsidR="006B7B74" w:rsidRPr="002500E6" w:rsidRDefault="006B7B74" w:rsidP="006B7B7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500E6">
        <w:rPr>
          <w:sz w:val="26"/>
          <w:szCs w:val="26"/>
        </w:rPr>
        <w:t>учреждениями по программе</w:t>
      </w:r>
    </w:p>
    <w:p w:rsidR="006B7B74" w:rsidRPr="00F81355" w:rsidRDefault="006B7B74" w:rsidP="006B7B74">
      <w:pPr>
        <w:widowControl w:val="0"/>
        <w:autoSpaceDE w:val="0"/>
        <w:autoSpaceDN w:val="0"/>
        <w:jc w:val="both"/>
        <w:rPr>
          <w:szCs w:val="20"/>
        </w:rPr>
      </w:pPr>
    </w:p>
    <w:p w:rsidR="006B7B74" w:rsidRPr="00F81355" w:rsidRDefault="006B7B74" w:rsidP="006B7B7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8135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"/>
        <w:gridCol w:w="2904"/>
        <w:gridCol w:w="1871"/>
        <w:gridCol w:w="1872"/>
        <w:gridCol w:w="2016"/>
        <w:gridCol w:w="1871"/>
        <w:gridCol w:w="1728"/>
        <w:gridCol w:w="2303"/>
      </w:tblGrid>
      <w:tr w:rsidR="006B7B74" w:rsidRPr="00F81355" w:rsidTr="00B50B8F">
        <w:trPr>
          <w:trHeight w:val="329"/>
        </w:trPr>
        <w:tc>
          <w:tcPr>
            <w:tcW w:w="471" w:type="dxa"/>
            <w:vMerge w:val="restart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N п/п</w:t>
            </w:r>
          </w:p>
        </w:tc>
        <w:tc>
          <w:tcPr>
            <w:tcW w:w="2904" w:type="dxa"/>
            <w:vMerge w:val="restart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758" w:type="dxa"/>
            <w:gridSpan w:val="3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5902" w:type="dxa"/>
            <w:gridSpan w:val="3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Расходы бюджета на оказание муниципальной услуги (работы)</w:t>
            </w:r>
          </w:p>
        </w:tc>
      </w:tr>
      <w:tr w:rsidR="006B7B74" w:rsidRPr="00F81355" w:rsidTr="00B50B8F">
        <w:trPr>
          <w:trHeight w:val="479"/>
        </w:trPr>
        <w:tc>
          <w:tcPr>
            <w:tcW w:w="471" w:type="dxa"/>
            <w:vMerge/>
          </w:tcPr>
          <w:p w:rsidR="006B7B74" w:rsidRPr="00F81355" w:rsidRDefault="006B7B74" w:rsidP="00B50B8F">
            <w:pPr>
              <w:rPr>
                <w:sz w:val="20"/>
                <w:szCs w:val="20"/>
              </w:rPr>
            </w:pPr>
          </w:p>
        </w:tc>
        <w:tc>
          <w:tcPr>
            <w:tcW w:w="2904" w:type="dxa"/>
            <w:vMerge/>
          </w:tcPr>
          <w:p w:rsidR="006B7B74" w:rsidRPr="00F81355" w:rsidRDefault="006B7B74" w:rsidP="00B50B8F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16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71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03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6B7B74" w:rsidRPr="00F81355" w:rsidTr="00B50B8F">
        <w:trPr>
          <w:trHeight w:val="233"/>
        </w:trPr>
        <w:tc>
          <w:tcPr>
            <w:tcW w:w="4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4</w:t>
            </w:r>
          </w:p>
        </w:tc>
        <w:tc>
          <w:tcPr>
            <w:tcW w:w="201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5</w:t>
            </w:r>
          </w:p>
        </w:tc>
        <w:tc>
          <w:tcPr>
            <w:tcW w:w="18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6</w:t>
            </w:r>
          </w:p>
        </w:tc>
        <w:tc>
          <w:tcPr>
            <w:tcW w:w="172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7</w:t>
            </w:r>
          </w:p>
        </w:tc>
        <w:tc>
          <w:tcPr>
            <w:tcW w:w="2303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8</w:t>
            </w:r>
          </w:p>
        </w:tc>
      </w:tr>
      <w:tr w:rsidR="006B7B74" w:rsidRPr="00F81355" w:rsidTr="00B50B8F">
        <w:trPr>
          <w:trHeight w:val="343"/>
        </w:trPr>
        <w:tc>
          <w:tcPr>
            <w:tcW w:w="4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1</w:t>
            </w:r>
          </w:p>
        </w:tc>
        <w:tc>
          <w:tcPr>
            <w:tcW w:w="14564" w:type="dxa"/>
            <w:gridSpan w:val="7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Наименование услуги (работы) и ее содержание:</w:t>
            </w:r>
          </w:p>
        </w:tc>
      </w:tr>
      <w:tr w:rsidR="006B7B74" w:rsidRPr="00F81355" w:rsidTr="00B50B8F">
        <w:trPr>
          <w:trHeight w:val="219"/>
        </w:trPr>
        <w:tc>
          <w:tcPr>
            <w:tcW w:w="4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</w:t>
            </w:r>
          </w:p>
        </w:tc>
        <w:tc>
          <w:tcPr>
            <w:tcW w:w="14564" w:type="dxa"/>
            <w:gridSpan w:val="7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Показатель объема услуги (работы):</w:t>
            </w:r>
          </w:p>
        </w:tc>
      </w:tr>
      <w:tr w:rsidR="006B7B74" w:rsidRPr="00F81355" w:rsidTr="00B50B8F">
        <w:trPr>
          <w:trHeight w:val="219"/>
        </w:trPr>
        <w:tc>
          <w:tcPr>
            <w:tcW w:w="4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8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7B74" w:rsidRPr="00F81355" w:rsidTr="00B50B8F">
        <w:trPr>
          <w:trHeight w:val="219"/>
        </w:trPr>
        <w:tc>
          <w:tcPr>
            <w:tcW w:w="4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4</w:t>
            </w:r>
          </w:p>
        </w:tc>
        <w:tc>
          <w:tcPr>
            <w:tcW w:w="290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8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7B74" w:rsidRPr="00F81355" w:rsidTr="00B50B8F">
        <w:trPr>
          <w:trHeight w:val="219"/>
        </w:trPr>
        <w:tc>
          <w:tcPr>
            <w:tcW w:w="4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5</w:t>
            </w:r>
          </w:p>
        </w:tc>
        <w:tc>
          <w:tcPr>
            <w:tcW w:w="290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8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7B74" w:rsidRPr="00F81355" w:rsidTr="00B50B8F">
        <w:trPr>
          <w:trHeight w:val="219"/>
        </w:trPr>
        <w:tc>
          <w:tcPr>
            <w:tcW w:w="4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6</w:t>
            </w:r>
          </w:p>
        </w:tc>
        <w:tc>
          <w:tcPr>
            <w:tcW w:w="290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...</w:t>
            </w:r>
          </w:p>
        </w:tc>
        <w:tc>
          <w:tcPr>
            <w:tcW w:w="18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7B74" w:rsidRPr="00F81355" w:rsidTr="00B50B8F">
        <w:trPr>
          <w:trHeight w:val="452"/>
        </w:trPr>
        <w:tc>
          <w:tcPr>
            <w:tcW w:w="4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7</w:t>
            </w:r>
          </w:p>
        </w:tc>
        <w:tc>
          <w:tcPr>
            <w:tcW w:w="290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Отдельное мероприятие 1 (при наличии)</w:t>
            </w:r>
          </w:p>
        </w:tc>
        <w:tc>
          <w:tcPr>
            <w:tcW w:w="18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7B74" w:rsidRPr="00F81355" w:rsidTr="00B50B8F">
        <w:trPr>
          <w:trHeight w:val="452"/>
        </w:trPr>
        <w:tc>
          <w:tcPr>
            <w:tcW w:w="4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и т.д.</w:t>
            </w:r>
          </w:p>
        </w:tc>
        <w:tc>
          <w:tcPr>
            <w:tcW w:w="290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...</w:t>
            </w:r>
          </w:p>
        </w:tc>
        <w:tc>
          <w:tcPr>
            <w:tcW w:w="18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B7B74" w:rsidRPr="00F81355" w:rsidRDefault="006B7B74" w:rsidP="006B7B7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B7B74" w:rsidRDefault="006B7B74" w:rsidP="006B7B74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</w:p>
    <w:p w:rsidR="006B7B74" w:rsidRDefault="006B7B74" w:rsidP="006B7B74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</w:p>
    <w:p w:rsidR="006B7B74" w:rsidRDefault="006B7B74" w:rsidP="006B7B74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</w:p>
    <w:p w:rsidR="006B7B74" w:rsidRDefault="006B7B74" w:rsidP="006B7B74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</w:p>
    <w:p w:rsidR="006B7B74" w:rsidRDefault="006B7B74" w:rsidP="006B7B74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</w:p>
    <w:p w:rsidR="006B7B74" w:rsidRDefault="006B7B74" w:rsidP="006B7B74">
      <w:pPr>
        <w:widowControl w:val="0"/>
        <w:autoSpaceDE w:val="0"/>
        <w:autoSpaceDN w:val="0"/>
        <w:jc w:val="right"/>
        <w:outlineLvl w:val="2"/>
      </w:pPr>
      <w:r w:rsidRPr="00F81355">
        <w:lastRenderedPageBreak/>
        <w:t xml:space="preserve">          </w:t>
      </w:r>
    </w:p>
    <w:p w:rsidR="006B7B74" w:rsidRDefault="006B7B74" w:rsidP="006B7B74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</w:p>
    <w:p w:rsidR="006B7B74" w:rsidRPr="0094530A" w:rsidRDefault="006B7B74" w:rsidP="006B7B74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  <w:r w:rsidRPr="0094530A">
        <w:rPr>
          <w:sz w:val="26"/>
          <w:szCs w:val="26"/>
        </w:rPr>
        <w:t>Приложение 5</w:t>
      </w: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t>к муниципальной программ</w:t>
      </w:r>
      <w:r>
        <w:rPr>
          <w:rFonts w:eastAsia="Calibri"/>
          <w:sz w:val="26"/>
          <w:szCs w:val="26"/>
        </w:rPr>
        <w:t>е</w:t>
      </w:r>
      <w:r w:rsidRPr="00A57C3E">
        <w:rPr>
          <w:rFonts w:eastAsia="Calibri"/>
          <w:sz w:val="26"/>
          <w:szCs w:val="26"/>
        </w:rPr>
        <w:t xml:space="preserve"> города Енисейска</w:t>
      </w: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t>«Упра</w:t>
      </w:r>
      <w:r w:rsidR="00F67374">
        <w:rPr>
          <w:rFonts w:eastAsia="Calibri"/>
          <w:sz w:val="26"/>
          <w:szCs w:val="26"/>
        </w:rPr>
        <w:t>вление муниципальными финансами</w:t>
      </w:r>
      <w:r>
        <w:rPr>
          <w:rFonts w:eastAsia="Calibri"/>
          <w:sz w:val="26"/>
          <w:szCs w:val="26"/>
        </w:rPr>
        <w:t>, 2023-2025 годы</w:t>
      </w:r>
      <w:r w:rsidR="00F67374">
        <w:rPr>
          <w:rFonts w:eastAsia="Calibri"/>
          <w:sz w:val="26"/>
          <w:szCs w:val="26"/>
        </w:rPr>
        <w:t>»</w:t>
      </w:r>
    </w:p>
    <w:p w:rsidR="006B7B74" w:rsidRPr="00F81355" w:rsidRDefault="006B7B74" w:rsidP="006B7B74">
      <w:pPr>
        <w:widowControl w:val="0"/>
        <w:autoSpaceDE w:val="0"/>
        <w:autoSpaceDN w:val="0"/>
        <w:jc w:val="right"/>
        <w:outlineLvl w:val="2"/>
      </w:pPr>
    </w:p>
    <w:p w:rsidR="006B7B74" w:rsidRPr="00F81355" w:rsidRDefault="006B7B74" w:rsidP="006B7B74">
      <w:pPr>
        <w:widowControl w:val="0"/>
        <w:autoSpaceDE w:val="0"/>
        <w:autoSpaceDN w:val="0"/>
        <w:outlineLvl w:val="2"/>
      </w:pPr>
      <w:r w:rsidRPr="00F81355">
        <w:t xml:space="preserve">           </w:t>
      </w:r>
    </w:p>
    <w:p w:rsidR="006B7B74" w:rsidRPr="0094530A" w:rsidRDefault="006B7B74" w:rsidP="006B7B74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7" w:name="P757"/>
      <w:bookmarkEnd w:id="7"/>
      <w:r w:rsidRPr="0094530A">
        <w:rPr>
          <w:sz w:val="26"/>
          <w:szCs w:val="26"/>
        </w:rPr>
        <w:t>Распределение</w:t>
      </w:r>
    </w:p>
    <w:p w:rsidR="006B7B74" w:rsidRPr="0094530A" w:rsidRDefault="006B7B74" w:rsidP="006B7B7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4530A">
        <w:rPr>
          <w:sz w:val="26"/>
          <w:szCs w:val="26"/>
        </w:rPr>
        <w:t xml:space="preserve">планируемых расходов </w:t>
      </w:r>
      <w:r>
        <w:rPr>
          <w:sz w:val="26"/>
          <w:szCs w:val="26"/>
        </w:rPr>
        <w:t>по</w:t>
      </w:r>
      <w:r w:rsidRPr="0094530A">
        <w:rPr>
          <w:sz w:val="26"/>
          <w:szCs w:val="26"/>
        </w:rPr>
        <w:t xml:space="preserve"> мероприятиям</w:t>
      </w:r>
    </w:p>
    <w:p w:rsidR="006B7B74" w:rsidRPr="0094530A" w:rsidRDefault="006B7B74" w:rsidP="006B7B7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4530A">
        <w:rPr>
          <w:sz w:val="26"/>
          <w:szCs w:val="26"/>
        </w:rPr>
        <w:t>муниципальной программы</w:t>
      </w:r>
    </w:p>
    <w:p w:rsidR="006B7B74" w:rsidRDefault="006B7B74" w:rsidP="00E61E18">
      <w:pPr>
        <w:tabs>
          <w:tab w:val="left" w:pos="1915"/>
        </w:tabs>
        <w:jc w:val="right"/>
      </w:pPr>
      <w:r>
        <w:tab/>
      </w:r>
      <w:proofErr w:type="spellStart"/>
      <w:r w:rsidR="00E61E18">
        <w:t>ед.изм</w:t>
      </w:r>
      <w:proofErr w:type="spellEnd"/>
      <w:r w:rsidR="00E61E18">
        <w:t>. рублей</w:t>
      </w:r>
    </w:p>
    <w:tbl>
      <w:tblPr>
        <w:tblW w:w="15362" w:type="dxa"/>
        <w:tblLook w:val="04A0" w:firstRow="1" w:lastRow="0" w:firstColumn="1" w:lastColumn="0" w:noHBand="0" w:noVBand="1"/>
      </w:tblPr>
      <w:tblGrid>
        <w:gridCol w:w="534"/>
        <w:gridCol w:w="1797"/>
        <w:gridCol w:w="2342"/>
        <w:gridCol w:w="1600"/>
        <w:gridCol w:w="959"/>
        <w:gridCol w:w="687"/>
        <w:gridCol w:w="1140"/>
        <w:gridCol w:w="572"/>
        <w:gridCol w:w="15"/>
        <w:gridCol w:w="1404"/>
        <w:gridCol w:w="1419"/>
        <w:gridCol w:w="1459"/>
        <w:gridCol w:w="1419"/>
        <w:gridCol w:w="15"/>
      </w:tblGrid>
      <w:tr w:rsidR="00E61E18" w:rsidRPr="00E61E18" w:rsidTr="00F37F56">
        <w:trPr>
          <w:trHeight w:val="9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5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Расходы, годы</w:t>
            </w:r>
          </w:p>
        </w:tc>
      </w:tr>
      <w:tr w:rsidR="00E61E18" w:rsidRPr="00E61E18" w:rsidTr="00F37F56">
        <w:trPr>
          <w:gridAfter w:val="1"/>
          <w:wAfter w:w="15" w:type="dxa"/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18" w:rsidRPr="00E61E18" w:rsidRDefault="00E61E18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18" w:rsidRPr="00E61E18" w:rsidRDefault="00E61E18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18" w:rsidRPr="00E61E18" w:rsidRDefault="00E61E18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18" w:rsidRPr="00E61E18" w:rsidRDefault="00E61E18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61E18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итого                                 на период</w:t>
            </w:r>
          </w:p>
        </w:tc>
      </w:tr>
      <w:tr w:rsidR="00E61E18" w:rsidRPr="00E61E18" w:rsidTr="00F37F56">
        <w:trPr>
          <w:gridAfter w:val="1"/>
          <w:wAfter w:w="15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12</w:t>
            </w:r>
          </w:p>
        </w:tc>
      </w:tr>
      <w:tr w:rsidR="00E61E18" w:rsidRPr="00E61E18" w:rsidTr="00F37F56">
        <w:trPr>
          <w:gridAfter w:val="1"/>
          <w:wAfter w:w="15" w:type="dxa"/>
          <w:trHeight w:val="6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1E18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E37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1E18">
              <w:rPr>
                <w:b/>
                <w:bCs/>
                <w:color w:val="000000"/>
                <w:sz w:val="18"/>
                <w:szCs w:val="18"/>
              </w:rPr>
              <w:t>«Управление муниципальными финансами»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E37E0" w:rsidP="00E61E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61E18" w:rsidRPr="00E61E1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1E18">
              <w:rPr>
                <w:b/>
                <w:bCs/>
                <w:color w:val="000000"/>
                <w:sz w:val="18"/>
                <w:szCs w:val="18"/>
              </w:rPr>
              <w:t>19 982 800,00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1E18">
              <w:rPr>
                <w:b/>
                <w:bCs/>
                <w:color w:val="000000"/>
                <w:sz w:val="18"/>
                <w:szCs w:val="18"/>
              </w:rPr>
              <w:t>18 417 600,00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1E18">
              <w:rPr>
                <w:b/>
                <w:bCs/>
                <w:color w:val="000000"/>
                <w:sz w:val="18"/>
                <w:szCs w:val="18"/>
              </w:rPr>
              <w:t>18 417 600,00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1E18">
              <w:rPr>
                <w:b/>
                <w:bCs/>
                <w:color w:val="000000"/>
                <w:sz w:val="18"/>
                <w:szCs w:val="18"/>
              </w:rPr>
              <w:t>56 818 000,00</w:t>
            </w:r>
          </w:p>
        </w:tc>
      </w:tr>
      <w:tr w:rsidR="00E61E18" w:rsidRPr="00E61E18" w:rsidTr="00F37F56">
        <w:trPr>
          <w:gridAfter w:val="1"/>
          <w:wAfter w:w="15" w:type="dxa"/>
          <w:trHeight w:val="105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18" w:rsidRPr="00E61E18" w:rsidRDefault="00E61E18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18" w:rsidRPr="00E61E18" w:rsidRDefault="00E61E18" w:rsidP="00E61E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E18" w:rsidRPr="00E61E18" w:rsidRDefault="00E61E18" w:rsidP="00E61E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Финансовое управление администрации города Енисейска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E37E0" w:rsidP="00E61E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61E18" w:rsidRPr="00E61E1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19 982 800,00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18 417 600,00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18 417 600,00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56 818 000,00</w:t>
            </w:r>
          </w:p>
        </w:tc>
      </w:tr>
      <w:tr w:rsidR="00E61E18" w:rsidRPr="00E61E18" w:rsidTr="00F37F56">
        <w:trPr>
          <w:gridAfter w:val="1"/>
          <w:wAfter w:w="15" w:type="dxa"/>
          <w:trHeight w:val="80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1E18">
              <w:rPr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491D9D" w:rsidRDefault="00E61E18" w:rsidP="00EE37E0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«</w:t>
            </w:r>
            <w:r w:rsidR="00EE37E0" w:rsidRPr="00491D9D">
              <w:rPr>
                <w:color w:val="000000"/>
                <w:sz w:val="18"/>
                <w:szCs w:val="18"/>
              </w:rPr>
              <w:t>Обеспечение сбалансированности и устойчивости  бюджета города Енисейска</w:t>
            </w:r>
            <w:r w:rsidRPr="00491D9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491D9D" w:rsidRDefault="00E61E18" w:rsidP="00E61E18">
            <w:pPr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491D9D" w:rsidRDefault="00EE37E0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0</w:t>
            </w:r>
            <w:r w:rsidR="00E61E18" w:rsidRPr="00491D9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491D9D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491D9D" w:rsidRDefault="00E61E18" w:rsidP="00565C93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10</w:t>
            </w:r>
            <w:r w:rsidR="00565C93" w:rsidRPr="00491D9D">
              <w:rPr>
                <w:color w:val="000000"/>
                <w:sz w:val="18"/>
                <w:szCs w:val="18"/>
              </w:rPr>
              <w:t>1</w:t>
            </w:r>
            <w:r w:rsidRPr="00491D9D">
              <w:rPr>
                <w:color w:val="000000"/>
                <w:sz w:val="18"/>
                <w:szCs w:val="18"/>
              </w:rPr>
              <w:t>00</w:t>
            </w:r>
            <w:r w:rsidR="00565C93" w:rsidRPr="00491D9D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1E18">
              <w:rPr>
                <w:b/>
                <w:bCs/>
                <w:color w:val="000000"/>
                <w:sz w:val="18"/>
                <w:szCs w:val="18"/>
              </w:rPr>
              <w:t>7 827 800,00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1E18">
              <w:rPr>
                <w:b/>
                <w:bCs/>
                <w:color w:val="000000"/>
                <w:sz w:val="18"/>
                <w:szCs w:val="18"/>
              </w:rPr>
              <w:t>6 262 600,00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61E18">
              <w:rPr>
                <w:b/>
                <w:bCs/>
                <w:color w:val="000000"/>
                <w:sz w:val="18"/>
                <w:szCs w:val="18"/>
              </w:rPr>
              <w:t>6 262 600,00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E18" w:rsidRPr="00E61E18" w:rsidRDefault="00E61E18" w:rsidP="00E61E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1E18">
              <w:rPr>
                <w:b/>
                <w:bCs/>
                <w:color w:val="000000"/>
                <w:sz w:val="18"/>
                <w:szCs w:val="18"/>
              </w:rPr>
              <w:t>20 353 000,00</w:t>
            </w:r>
          </w:p>
        </w:tc>
      </w:tr>
      <w:tr w:rsidR="00565C93" w:rsidRPr="00E61E18" w:rsidTr="00F37F56">
        <w:trPr>
          <w:gridAfter w:val="1"/>
          <w:wAfter w:w="15" w:type="dxa"/>
          <w:trHeight w:val="114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E61E18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E61E18" w:rsidRDefault="00565C93" w:rsidP="00E61E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491D9D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Финансовое управление администрации города Енисейска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F568FD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1010000000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7 827 800,00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6 262 600,00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6 262 600,00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20 353 000,00</w:t>
            </w:r>
          </w:p>
        </w:tc>
      </w:tr>
      <w:tr w:rsidR="00565C93" w:rsidRPr="00E61E18" w:rsidTr="00F37F56">
        <w:trPr>
          <w:gridAfter w:val="1"/>
          <w:wAfter w:w="15" w:type="dxa"/>
          <w:trHeight w:val="7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«Управление муниципальным долгом города Енисейска»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Финансовое управление администрации города Енисейска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1010080650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7 827 800,00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6 262 600,00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6 262 600,00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20 353 000,00</w:t>
            </w:r>
          </w:p>
        </w:tc>
      </w:tr>
      <w:tr w:rsidR="00565C93" w:rsidRPr="00E61E18" w:rsidTr="00F37F56">
        <w:trPr>
          <w:gridAfter w:val="1"/>
          <w:wAfter w:w="15" w:type="dxa"/>
          <w:trHeight w:val="13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«Осуществление информационного сопровождения бюджетного процесса города»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Финансовое управление администрации города Енисейска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565C93" w:rsidRPr="00E61E18" w:rsidTr="00F37F56">
        <w:trPr>
          <w:gridAfter w:val="1"/>
          <w:wAfter w:w="15" w:type="dxa"/>
          <w:trHeight w:val="13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Мероприятие 1.3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«Осуществление муниципального финансового контроля в финансово-бюджетной сфере города»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Финансовое управление администрации города Енисейска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565C93" w:rsidRPr="00E61E18" w:rsidTr="00F37F56">
        <w:trPr>
          <w:gridAfter w:val="1"/>
          <w:wAfter w:w="15" w:type="dxa"/>
          <w:trHeight w:val="73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61E18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E37E0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«Обеспечение реализации программы и  прочие мероприятия»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565C93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1E18">
              <w:rPr>
                <w:b/>
                <w:bCs/>
                <w:color w:val="000000"/>
                <w:sz w:val="18"/>
                <w:szCs w:val="18"/>
              </w:rPr>
              <w:t>12 155 000,00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1E18">
              <w:rPr>
                <w:b/>
                <w:bCs/>
                <w:color w:val="000000"/>
                <w:sz w:val="18"/>
                <w:szCs w:val="18"/>
              </w:rPr>
              <w:t>12 155 000,00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1E18">
              <w:rPr>
                <w:b/>
                <w:bCs/>
                <w:color w:val="000000"/>
                <w:sz w:val="18"/>
                <w:szCs w:val="18"/>
              </w:rPr>
              <w:t>12 155 000,00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61E18">
              <w:rPr>
                <w:b/>
                <w:bCs/>
                <w:color w:val="000000"/>
                <w:sz w:val="18"/>
                <w:szCs w:val="18"/>
              </w:rPr>
              <w:t>36 465 000,00</w:t>
            </w:r>
          </w:p>
        </w:tc>
      </w:tr>
      <w:tr w:rsidR="00565C93" w:rsidRPr="00E61E18" w:rsidTr="00F37F56">
        <w:trPr>
          <w:gridAfter w:val="1"/>
          <w:wAfter w:w="15" w:type="dxa"/>
          <w:trHeight w:val="11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E61E18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E61E18" w:rsidRDefault="00565C93" w:rsidP="00E61E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491D9D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 xml:space="preserve">Финансовое управление администрации города Енисейска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565C93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1020000000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12 155 000,00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12 155 000,00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12 155 000,00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36 465 000,00</w:t>
            </w:r>
          </w:p>
        </w:tc>
      </w:tr>
      <w:tr w:rsidR="00565C93" w:rsidRPr="00E61E18" w:rsidTr="00F37F56">
        <w:trPr>
          <w:gridAfter w:val="1"/>
          <w:wAfter w:w="15" w:type="dxa"/>
          <w:trHeight w:val="5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Мероприятие 2.1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1020080010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12 155 000,00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12 155 000,00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12 155 000,00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36 465 000,00</w:t>
            </w:r>
          </w:p>
        </w:tc>
      </w:tr>
      <w:tr w:rsidR="00565C93" w:rsidRPr="00E61E18" w:rsidTr="00F37F56">
        <w:trPr>
          <w:gridAfter w:val="1"/>
          <w:wAfter w:w="15" w:type="dxa"/>
          <w:trHeight w:val="70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E61E18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E61E18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491D9D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Финансовое управление администрации города Енисейска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565C93">
            <w:pPr>
              <w:jc w:val="center"/>
            </w:pPr>
            <w:r w:rsidRPr="00491D9D">
              <w:rPr>
                <w:color w:val="000000"/>
                <w:sz w:val="18"/>
                <w:szCs w:val="18"/>
              </w:rPr>
              <w:t>1020080010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10 560 400,00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10 560 400,00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10 560 400,00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31 681 200,00</w:t>
            </w:r>
          </w:p>
        </w:tc>
      </w:tr>
      <w:tr w:rsidR="00565C93" w:rsidRPr="00E61E18" w:rsidTr="00F37F56">
        <w:trPr>
          <w:gridAfter w:val="1"/>
          <w:wAfter w:w="15" w:type="dxa"/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E61E18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E61E18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491D9D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491D9D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565C93">
            <w:pPr>
              <w:jc w:val="center"/>
            </w:pPr>
            <w:r w:rsidRPr="00491D9D">
              <w:rPr>
                <w:color w:val="000000"/>
                <w:sz w:val="18"/>
                <w:szCs w:val="18"/>
              </w:rPr>
              <w:t>1020080010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1 570 600,00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1 570 600,00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1 570 600,00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4 711 800,00</w:t>
            </w:r>
          </w:p>
        </w:tc>
      </w:tr>
      <w:tr w:rsidR="00565C93" w:rsidRPr="00E61E18" w:rsidTr="00F37F56">
        <w:trPr>
          <w:gridAfter w:val="1"/>
          <w:wAfter w:w="15" w:type="dxa"/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E61E18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E61E18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491D9D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491D9D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565C93">
            <w:pPr>
              <w:jc w:val="center"/>
            </w:pPr>
            <w:r w:rsidRPr="00491D9D">
              <w:rPr>
                <w:color w:val="000000"/>
                <w:sz w:val="18"/>
                <w:szCs w:val="18"/>
              </w:rPr>
              <w:t>1020080010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66 000,00</w:t>
            </w:r>
          </w:p>
        </w:tc>
      </w:tr>
      <w:tr w:rsidR="00565C93" w:rsidRPr="00E61E18" w:rsidTr="00F37F56">
        <w:trPr>
          <w:gridAfter w:val="1"/>
          <w:wAfter w:w="15" w:type="dxa"/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E61E18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E61E18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491D9D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93" w:rsidRPr="00491D9D" w:rsidRDefault="00565C93" w:rsidP="00E61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019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491D9D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491D9D" w:rsidRDefault="00565C93" w:rsidP="00565C93">
            <w:pPr>
              <w:jc w:val="center"/>
            </w:pPr>
            <w:r w:rsidRPr="00491D9D">
              <w:rPr>
                <w:color w:val="000000"/>
                <w:sz w:val="18"/>
                <w:szCs w:val="18"/>
              </w:rPr>
              <w:t>1020080010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center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93" w:rsidRPr="00E61E18" w:rsidRDefault="00565C93" w:rsidP="00E61E18">
            <w:pPr>
              <w:jc w:val="right"/>
              <w:rPr>
                <w:color w:val="000000"/>
                <w:sz w:val="18"/>
                <w:szCs w:val="18"/>
              </w:rPr>
            </w:pPr>
            <w:r w:rsidRPr="00E61E18">
              <w:rPr>
                <w:color w:val="000000"/>
                <w:sz w:val="18"/>
                <w:szCs w:val="18"/>
              </w:rPr>
              <w:t>6 000,00</w:t>
            </w:r>
          </w:p>
        </w:tc>
      </w:tr>
    </w:tbl>
    <w:p w:rsidR="006B7B74" w:rsidRDefault="006B7B74" w:rsidP="006B7B74">
      <w:pPr>
        <w:tabs>
          <w:tab w:val="left" w:pos="1915"/>
        </w:tabs>
      </w:pPr>
    </w:p>
    <w:p w:rsidR="006B7B74" w:rsidRDefault="006B7B74" w:rsidP="006B7B74"/>
    <w:p w:rsidR="006B7B74" w:rsidRPr="003A4AB4" w:rsidRDefault="006B7B74" w:rsidP="006B7B74">
      <w:pPr>
        <w:sectPr w:rsidR="006B7B74" w:rsidRPr="003A4AB4" w:rsidSect="006B7B74">
          <w:pgSz w:w="16838" w:h="11905" w:orient="landscape"/>
          <w:pgMar w:top="426" w:right="964" w:bottom="426" w:left="964" w:header="720" w:footer="720" w:gutter="0"/>
          <w:cols w:space="720"/>
          <w:noEndnote/>
          <w:titlePg/>
          <w:docGrid w:linePitch="360"/>
        </w:sectPr>
      </w:pPr>
    </w:p>
    <w:p w:rsidR="006B7B74" w:rsidRPr="00E116EB" w:rsidRDefault="006B7B74" w:rsidP="006B7B7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116EB">
        <w:rPr>
          <w:sz w:val="26"/>
          <w:szCs w:val="26"/>
        </w:rPr>
        <w:lastRenderedPageBreak/>
        <w:t>Приложение 6</w:t>
      </w: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t>к муниципальной программ</w:t>
      </w:r>
      <w:r>
        <w:rPr>
          <w:rFonts w:eastAsia="Calibri"/>
          <w:sz w:val="26"/>
          <w:szCs w:val="26"/>
        </w:rPr>
        <w:t>е</w:t>
      </w:r>
      <w:r w:rsidRPr="00A57C3E">
        <w:rPr>
          <w:rFonts w:eastAsia="Calibri"/>
          <w:sz w:val="26"/>
          <w:szCs w:val="26"/>
        </w:rPr>
        <w:t xml:space="preserve"> города Енисейска</w:t>
      </w: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t>«Управление муниципальными финансами</w:t>
      </w:r>
      <w:r>
        <w:rPr>
          <w:rFonts w:eastAsia="Calibri"/>
          <w:sz w:val="26"/>
          <w:szCs w:val="26"/>
        </w:rPr>
        <w:t>, 2023-2025 годы</w:t>
      </w:r>
      <w:r w:rsidR="00F67374">
        <w:rPr>
          <w:rFonts w:eastAsia="Calibri"/>
          <w:sz w:val="26"/>
          <w:szCs w:val="26"/>
        </w:rPr>
        <w:t>»</w:t>
      </w:r>
    </w:p>
    <w:p w:rsidR="006B7B74" w:rsidRPr="00F81355" w:rsidRDefault="006B7B74" w:rsidP="006B7B74">
      <w:pPr>
        <w:widowControl w:val="0"/>
        <w:autoSpaceDE w:val="0"/>
        <w:autoSpaceDN w:val="0"/>
        <w:jc w:val="both"/>
        <w:rPr>
          <w:szCs w:val="20"/>
        </w:rPr>
      </w:pPr>
    </w:p>
    <w:p w:rsidR="006B7B74" w:rsidRPr="00F81355" w:rsidRDefault="006B7B74" w:rsidP="006B7B74">
      <w:pPr>
        <w:widowControl w:val="0"/>
        <w:tabs>
          <w:tab w:val="left" w:pos="2024"/>
        </w:tabs>
        <w:autoSpaceDE w:val="0"/>
        <w:autoSpaceDN w:val="0"/>
        <w:jc w:val="both"/>
        <w:rPr>
          <w:szCs w:val="20"/>
        </w:rPr>
      </w:pPr>
      <w:r w:rsidRPr="00F81355">
        <w:rPr>
          <w:szCs w:val="20"/>
        </w:rPr>
        <w:tab/>
      </w:r>
    </w:p>
    <w:p w:rsidR="006B7B74" w:rsidRPr="00E116EB" w:rsidRDefault="006B7B74" w:rsidP="006B7B74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8" w:name="P957"/>
      <w:bookmarkEnd w:id="8"/>
      <w:r w:rsidRPr="00E116EB">
        <w:rPr>
          <w:sz w:val="26"/>
          <w:szCs w:val="26"/>
        </w:rPr>
        <w:t>Перечень</w:t>
      </w:r>
    </w:p>
    <w:p w:rsidR="006B7B74" w:rsidRPr="00E116EB" w:rsidRDefault="006B7B74" w:rsidP="006B7B7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116EB">
        <w:rPr>
          <w:sz w:val="26"/>
          <w:szCs w:val="26"/>
        </w:rPr>
        <w:t>объектов капитального строительства на текущий финансовый</w:t>
      </w:r>
    </w:p>
    <w:p w:rsidR="006B7B74" w:rsidRPr="00E116EB" w:rsidRDefault="006B7B74" w:rsidP="006B7B7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E116EB">
        <w:rPr>
          <w:sz w:val="26"/>
          <w:szCs w:val="26"/>
        </w:rPr>
        <w:t>год (за счет всех источников финансирования)</w:t>
      </w:r>
    </w:p>
    <w:p w:rsidR="006B7B74" w:rsidRPr="00F81355" w:rsidRDefault="006B7B74" w:rsidP="006B7B74">
      <w:pPr>
        <w:widowControl w:val="0"/>
        <w:autoSpaceDE w:val="0"/>
        <w:autoSpaceDN w:val="0"/>
        <w:jc w:val="center"/>
      </w:pPr>
    </w:p>
    <w:tbl>
      <w:tblPr>
        <w:tblpPr w:leftFromText="180" w:rightFromText="180" w:vertAnchor="text" w:horzAnchor="margin" w:tblpXSpec="center" w:tblpY="290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"/>
        <w:gridCol w:w="1861"/>
        <w:gridCol w:w="1142"/>
        <w:gridCol w:w="1162"/>
        <w:gridCol w:w="1903"/>
        <w:gridCol w:w="1577"/>
        <w:gridCol w:w="1656"/>
      </w:tblGrid>
      <w:tr w:rsidR="006B7B74" w:rsidRPr="00F81355" w:rsidTr="00FA410C">
        <w:trPr>
          <w:trHeight w:val="147"/>
        </w:trPr>
        <w:tc>
          <w:tcPr>
            <w:tcW w:w="801" w:type="dxa"/>
            <w:vMerge w:val="restart"/>
            <w:vAlign w:val="center"/>
          </w:tcPr>
          <w:p w:rsidR="006B7B74" w:rsidRPr="00F81355" w:rsidRDefault="006B7B74" w:rsidP="00F67374">
            <w:pPr>
              <w:widowControl w:val="0"/>
              <w:autoSpaceDE w:val="0"/>
              <w:autoSpaceDN w:val="0"/>
              <w:ind w:right="-79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N п/п</w:t>
            </w:r>
          </w:p>
        </w:tc>
        <w:tc>
          <w:tcPr>
            <w:tcW w:w="1861" w:type="dxa"/>
            <w:vMerge w:val="restart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439" w:type="dxa"/>
            <w:gridSpan w:val="5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Объем капитальных вложений на текущий финансовый год</w:t>
            </w:r>
          </w:p>
        </w:tc>
      </w:tr>
      <w:tr w:rsidR="006B7B74" w:rsidRPr="00F81355" w:rsidTr="00FA410C">
        <w:trPr>
          <w:trHeight w:val="66"/>
        </w:trPr>
        <w:tc>
          <w:tcPr>
            <w:tcW w:w="801" w:type="dxa"/>
            <w:vMerge/>
            <w:vAlign w:val="center"/>
          </w:tcPr>
          <w:p w:rsidR="006B7B74" w:rsidRPr="00F81355" w:rsidRDefault="006B7B74" w:rsidP="00B50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vAlign w:val="center"/>
          </w:tcPr>
          <w:p w:rsidR="006B7B74" w:rsidRPr="00F81355" w:rsidRDefault="006B7B74" w:rsidP="00B50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всего</w:t>
            </w:r>
          </w:p>
        </w:tc>
        <w:tc>
          <w:tcPr>
            <w:tcW w:w="6297" w:type="dxa"/>
            <w:gridSpan w:val="4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в том числе:</w:t>
            </w:r>
          </w:p>
        </w:tc>
      </w:tr>
      <w:tr w:rsidR="006B7B74" w:rsidRPr="00F81355" w:rsidTr="00FA410C">
        <w:trPr>
          <w:trHeight w:val="66"/>
        </w:trPr>
        <w:tc>
          <w:tcPr>
            <w:tcW w:w="801" w:type="dxa"/>
            <w:vMerge/>
            <w:vAlign w:val="center"/>
          </w:tcPr>
          <w:p w:rsidR="006B7B74" w:rsidRPr="00F81355" w:rsidRDefault="006B7B74" w:rsidP="00B50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vMerge/>
            <w:vAlign w:val="center"/>
          </w:tcPr>
          <w:p w:rsidR="006B7B74" w:rsidRPr="00F81355" w:rsidRDefault="006B7B74" w:rsidP="00B50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vAlign w:val="center"/>
          </w:tcPr>
          <w:p w:rsidR="006B7B74" w:rsidRPr="00F81355" w:rsidRDefault="006B7B74" w:rsidP="00B50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903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77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56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внебюджетные источники</w:t>
            </w:r>
          </w:p>
        </w:tc>
      </w:tr>
      <w:tr w:rsidR="006B7B74" w:rsidRPr="00F81355" w:rsidTr="00FA410C">
        <w:trPr>
          <w:trHeight w:val="102"/>
        </w:trPr>
        <w:tc>
          <w:tcPr>
            <w:tcW w:w="80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4</w:t>
            </w:r>
          </w:p>
        </w:tc>
        <w:tc>
          <w:tcPr>
            <w:tcW w:w="1903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5</w:t>
            </w:r>
          </w:p>
        </w:tc>
        <w:tc>
          <w:tcPr>
            <w:tcW w:w="1577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6</w:t>
            </w:r>
          </w:p>
        </w:tc>
        <w:tc>
          <w:tcPr>
            <w:tcW w:w="165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7</w:t>
            </w:r>
          </w:p>
        </w:tc>
      </w:tr>
      <w:tr w:rsidR="006B7B74" w:rsidRPr="00F81355" w:rsidTr="00FA410C">
        <w:trPr>
          <w:trHeight w:val="109"/>
        </w:trPr>
        <w:tc>
          <w:tcPr>
            <w:tcW w:w="80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Итого</w:t>
            </w:r>
          </w:p>
        </w:tc>
        <w:tc>
          <w:tcPr>
            <w:tcW w:w="114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7B74" w:rsidRPr="00F81355" w:rsidTr="00FA410C">
        <w:trPr>
          <w:trHeight w:val="216"/>
        </w:trPr>
        <w:tc>
          <w:tcPr>
            <w:tcW w:w="80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Главный распорядитель 1</w:t>
            </w:r>
          </w:p>
        </w:tc>
        <w:tc>
          <w:tcPr>
            <w:tcW w:w="114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7B74" w:rsidRPr="00F81355" w:rsidTr="00FA410C">
        <w:trPr>
          <w:trHeight w:val="102"/>
        </w:trPr>
        <w:tc>
          <w:tcPr>
            <w:tcW w:w="80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...</w:t>
            </w:r>
          </w:p>
        </w:tc>
        <w:tc>
          <w:tcPr>
            <w:tcW w:w="114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7B74" w:rsidRPr="00F81355" w:rsidTr="00FA410C">
        <w:trPr>
          <w:trHeight w:val="109"/>
        </w:trPr>
        <w:tc>
          <w:tcPr>
            <w:tcW w:w="80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4</w:t>
            </w:r>
          </w:p>
        </w:tc>
        <w:tc>
          <w:tcPr>
            <w:tcW w:w="186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...</w:t>
            </w:r>
          </w:p>
        </w:tc>
        <w:tc>
          <w:tcPr>
            <w:tcW w:w="114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7B74" w:rsidRPr="00F81355" w:rsidTr="00FA410C">
        <w:trPr>
          <w:trHeight w:val="102"/>
        </w:trPr>
        <w:tc>
          <w:tcPr>
            <w:tcW w:w="2661" w:type="dxa"/>
            <w:gridSpan w:val="2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...</w:t>
            </w:r>
          </w:p>
        </w:tc>
        <w:tc>
          <w:tcPr>
            <w:tcW w:w="114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2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B7B74" w:rsidRPr="00F81355" w:rsidRDefault="006B7B74" w:rsidP="006B7B74">
      <w:pPr>
        <w:widowControl w:val="0"/>
        <w:autoSpaceDE w:val="0"/>
        <w:autoSpaceDN w:val="0"/>
        <w:jc w:val="center"/>
        <w:rPr>
          <w:szCs w:val="20"/>
        </w:rPr>
      </w:pPr>
      <w:r w:rsidRPr="00F81355">
        <w:rPr>
          <w:szCs w:val="20"/>
        </w:rPr>
        <w:t xml:space="preserve">                                                                                                </w:t>
      </w:r>
      <w:r>
        <w:rPr>
          <w:szCs w:val="20"/>
        </w:rPr>
        <w:t xml:space="preserve">                                </w:t>
      </w:r>
      <w:r w:rsidRPr="00F81355">
        <w:rPr>
          <w:szCs w:val="20"/>
        </w:rPr>
        <w:t>руб.</w:t>
      </w:r>
    </w:p>
    <w:p w:rsidR="006B7B74" w:rsidRPr="00F81355" w:rsidRDefault="006B7B74" w:rsidP="006B7B74">
      <w:pPr>
        <w:widowControl w:val="0"/>
        <w:autoSpaceDE w:val="0"/>
        <w:autoSpaceDN w:val="0"/>
        <w:jc w:val="right"/>
        <w:rPr>
          <w:szCs w:val="20"/>
        </w:rPr>
      </w:pPr>
    </w:p>
    <w:p w:rsidR="006B7B74" w:rsidRPr="00F81355" w:rsidRDefault="006B7B74" w:rsidP="006B7B74">
      <w:pPr>
        <w:widowControl w:val="0"/>
        <w:autoSpaceDE w:val="0"/>
        <w:autoSpaceDN w:val="0"/>
        <w:jc w:val="center"/>
        <w:rPr>
          <w:szCs w:val="20"/>
        </w:rPr>
      </w:pPr>
      <w:r w:rsidRPr="00F81355">
        <w:rPr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6B7B74" w:rsidRPr="00F81355" w:rsidRDefault="006B7B74" w:rsidP="006B7B74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right"/>
        <w:outlineLvl w:val="2"/>
      </w:pP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  <w:sectPr w:rsidR="006B7B74" w:rsidRPr="00F81355" w:rsidSect="00B50B8F">
          <w:pgSz w:w="11905" w:h="16838"/>
          <w:pgMar w:top="964" w:right="706" w:bottom="964" w:left="142" w:header="720" w:footer="720" w:gutter="0"/>
          <w:cols w:space="720"/>
          <w:noEndnote/>
          <w:titlePg/>
          <w:docGrid w:linePitch="360"/>
        </w:sectPr>
      </w:pPr>
    </w:p>
    <w:p w:rsidR="006B7B74" w:rsidRPr="00E116EB" w:rsidRDefault="006B7B74" w:rsidP="006B7B7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E116EB">
        <w:rPr>
          <w:sz w:val="26"/>
          <w:szCs w:val="26"/>
        </w:rPr>
        <w:lastRenderedPageBreak/>
        <w:t>Приложение 7</w:t>
      </w: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t>к муниципальной программ</w:t>
      </w:r>
      <w:r>
        <w:rPr>
          <w:rFonts w:eastAsia="Calibri"/>
          <w:sz w:val="26"/>
          <w:szCs w:val="26"/>
        </w:rPr>
        <w:t>е</w:t>
      </w:r>
      <w:r w:rsidRPr="00A57C3E">
        <w:rPr>
          <w:rFonts w:eastAsia="Calibri"/>
          <w:sz w:val="26"/>
          <w:szCs w:val="26"/>
        </w:rPr>
        <w:t xml:space="preserve"> города Енисейска</w:t>
      </w: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t>«Управление муниципальными финансами</w:t>
      </w:r>
      <w:r>
        <w:rPr>
          <w:rFonts w:eastAsia="Calibri"/>
          <w:sz w:val="26"/>
          <w:szCs w:val="26"/>
        </w:rPr>
        <w:t>, 2023-2025 годы</w:t>
      </w:r>
      <w:r w:rsidR="00F67374">
        <w:rPr>
          <w:rFonts w:eastAsia="Calibri"/>
          <w:sz w:val="26"/>
          <w:szCs w:val="26"/>
        </w:rPr>
        <w:t>»</w:t>
      </w:r>
    </w:p>
    <w:p w:rsidR="006B7B74" w:rsidRPr="00F81355" w:rsidRDefault="006B7B74" w:rsidP="006B7B74">
      <w:pPr>
        <w:widowControl w:val="0"/>
        <w:autoSpaceDE w:val="0"/>
        <w:autoSpaceDN w:val="0"/>
        <w:jc w:val="right"/>
      </w:pPr>
    </w:p>
    <w:p w:rsidR="006B7B74" w:rsidRPr="00F81355" w:rsidRDefault="006B7B74" w:rsidP="006B7B74">
      <w:pPr>
        <w:widowControl w:val="0"/>
        <w:autoSpaceDE w:val="0"/>
        <w:autoSpaceDN w:val="0"/>
        <w:jc w:val="right"/>
      </w:pPr>
    </w:p>
    <w:p w:rsidR="006B7B74" w:rsidRPr="00F81355" w:rsidRDefault="006B7B74" w:rsidP="006B7B74">
      <w:pPr>
        <w:widowControl w:val="0"/>
        <w:autoSpaceDE w:val="0"/>
        <w:autoSpaceDN w:val="0"/>
        <w:jc w:val="right"/>
      </w:pP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74" w:rsidRPr="00E116EB" w:rsidRDefault="006B7B74" w:rsidP="006B7B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9" w:name="P1023"/>
      <w:bookmarkEnd w:id="9"/>
      <w:r w:rsidRPr="00E116EB">
        <w:rPr>
          <w:sz w:val="26"/>
          <w:szCs w:val="26"/>
        </w:rPr>
        <w:t>Перечень</w:t>
      </w:r>
    </w:p>
    <w:p w:rsidR="006B7B74" w:rsidRPr="00E116EB" w:rsidRDefault="006B7B74" w:rsidP="006B7B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116EB">
        <w:rPr>
          <w:sz w:val="26"/>
          <w:szCs w:val="26"/>
        </w:rPr>
        <w:t>объектов капитального строительства на плановый период</w:t>
      </w:r>
    </w:p>
    <w:p w:rsidR="006B7B74" w:rsidRPr="00E116EB" w:rsidRDefault="006B7B74" w:rsidP="006B7B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116EB">
        <w:rPr>
          <w:sz w:val="26"/>
          <w:szCs w:val="26"/>
        </w:rPr>
        <w:t>(за счет всех источников финансирования)</w:t>
      </w: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1355">
        <w:rPr>
          <w:szCs w:val="20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713"/>
        <w:gridCol w:w="706"/>
        <w:gridCol w:w="1136"/>
        <w:gridCol w:w="1134"/>
        <w:gridCol w:w="1418"/>
        <w:gridCol w:w="1601"/>
        <w:gridCol w:w="706"/>
        <w:gridCol w:w="1237"/>
        <w:gridCol w:w="1417"/>
        <w:gridCol w:w="1701"/>
        <w:gridCol w:w="2124"/>
      </w:tblGrid>
      <w:tr w:rsidR="006B7B74" w:rsidRPr="00F81355" w:rsidTr="00B50B8F">
        <w:trPr>
          <w:trHeight w:val="324"/>
        </w:trPr>
        <w:tc>
          <w:tcPr>
            <w:tcW w:w="476" w:type="dxa"/>
            <w:vMerge w:val="restart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N п/п</w:t>
            </w:r>
          </w:p>
        </w:tc>
        <w:tc>
          <w:tcPr>
            <w:tcW w:w="1713" w:type="dxa"/>
            <w:vMerge w:val="restart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995" w:type="dxa"/>
            <w:gridSpan w:val="5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Объем капитальных вложений на 1-й год</w:t>
            </w:r>
          </w:p>
        </w:tc>
        <w:tc>
          <w:tcPr>
            <w:tcW w:w="7185" w:type="dxa"/>
            <w:gridSpan w:val="5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Объем капитальных вложений на 2-й год</w:t>
            </w:r>
          </w:p>
        </w:tc>
      </w:tr>
      <w:tr w:rsidR="006B7B74" w:rsidRPr="00F81355" w:rsidTr="00B50B8F">
        <w:trPr>
          <w:trHeight w:val="143"/>
        </w:trPr>
        <w:tc>
          <w:tcPr>
            <w:tcW w:w="476" w:type="dxa"/>
            <w:vMerge/>
            <w:vAlign w:val="center"/>
          </w:tcPr>
          <w:p w:rsidR="006B7B74" w:rsidRPr="00F81355" w:rsidRDefault="006B7B74" w:rsidP="00B50B8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6B7B74" w:rsidRPr="00F81355" w:rsidRDefault="006B7B74" w:rsidP="00B50B8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Всего</w:t>
            </w:r>
          </w:p>
        </w:tc>
        <w:tc>
          <w:tcPr>
            <w:tcW w:w="5289" w:type="dxa"/>
            <w:gridSpan w:val="4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в том числе:</w:t>
            </w:r>
          </w:p>
        </w:tc>
        <w:tc>
          <w:tcPr>
            <w:tcW w:w="706" w:type="dxa"/>
            <w:vMerge w:val="restart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Всего</w:t>
            </w:r>
          </w:p>
        </w:tc>
        <w:tc>
          <w:tcPr>
            <w:tcW w:w="6479" w:type="dxa"/>
            <w:gridSpan w:val="4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в том числе:</w:t>
            </w:r>
          </w:p>
        </w:tc>
      </w:tr>
      <w:tr w:rsidR="006B7B74" w:rsidRPr="00F81355" w:rsidTr="00B50B8F">
        <w:trPr>
          <w:trHeight w:val="143"/>
        </w:trPr>
        <w:tc>
          <w:tcPr>
            <w:tcW w:w="476" w:type="dxa"/>
            <w:vMerge/>
            <w:vAlign w:val="center"/>
          </w:tcPr>
          <w:p w:rsidR="006B7B74" w:rsidRPr="00F81355" w:rsidRDefault="006B7B74" w:rsidP="00B50B8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6B7B74" w:rsidRPr="00F81355" w:rsidRDefault="006B7B74" w:rsidP="00B50B8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6B7B74" w:rsidRPr="00F81355" w:rsidRDefault="006B7B74" w:rsidP="00B50B8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01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706" w:type="dxa"/>
            <w:vMerge/>
            <w:vAlign w:val="center"/>
          </w:tcPr>
          <w:p w:rsidR="006B7B74" w:rsidRPr="00F81355" w:rsidRDefault="006B7B74" w:rsidP="00B50B8F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417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4" w:type="dxa"/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внебюджетные источники</w:t>
            </w:r>
          </w:p>
        </w:tc>
      </w:tr>
      <w:tr w:rsidR="006B7B74" w:rsidRPr="00F81355" w:rsidTr="00B50B8F">
        <w:trPr>
          <w:trHeight w:val="230"/>
        </w:trPr>
        <w:tc>
          <w:tcPr>
            <w:tcW w:w="47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6</w:t>
            </w:r>
          </w:p>
        </w:tc>
        <w:tc>
          <w:tcPr>
            <w:tcW w:w="160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8</w:t>
            </w:r>
          </w:p>
        </w:tc>
        <w:tc>
          <w:tcPr>
            <w:tcW w:w="1237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81355">
              <w:rPr>
                <w:szCs w:val="20"/>
              </w:rPr>
              <w:t>11</w:t>
            </w:r>
          </w:p>
        </w:tc>
        <w:tc>
          <w:tcPr>
            <w:tcW w:w="212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F81355">
              <w:rPr>
                <w:szCs w:val="20"/>
              </w:rPr>
              <w:t>12</w:t>
            </w:r>
          </w:p>
        </w:tc>
      </w:tr>
      <w:tr w:rsidR="006B7B74" w:rsidRPr="00F81355" w:rsidTr="00B50B8F">
        <w:trPr>
          <w:trHeight w:val="216"/>
        </w:trPr>
        <w:tc>
          <w:tcPr>
            <w:tcW w:w="47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Итого</w:t>
            </w:r>
          </w:p>
        </w:tc>
        <w:tc>
          <w:tcPr>
            <w:tcW w:w="70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7B74" w:rsidRPr="00F81355" w:rsidTr="00B50B8F">
        <w:trPr>
          <w:trHeight w:val="459"/>
        </w:trPr>
        <w:tc>
          <w:tcPr>
            <w:tcW w:w="47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 xml:space="preserve">Главный распорядитель </w:t>
            </w:r>
          </w:p>
        </w:tc>
        <w:tc>
          <w:tcPr>
            <w:tcW w:w="70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7B74" w:rsidRPr="00F81355" w:rsidTr="00B50B8F">
        <w:trPr>
          <w:trHeight w:val="230"/>
        </w:trPr>
        <w:tc>
          <w:tcPr>
            <w:tcW w:w="47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...</w:t>
            </w:r>
          </w:p>
        </w:tc>
        <w:tc>
          <w:tcPr>
            <w:tcW w:w="70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7B74" w:rsidRPr="00F81355" w:rsidTr="00B50B8F">
        <w:trPr>
          <w:trHeight w:val="216"/>
        </w:trPr>
        <w:tc>
          <w:tcPr>
            <w:tcW w:w="47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...</w:t>
            </w:r>
          </w:p>
        </w:tc>
        <w:tc>
          <w:tcPr>
            <w:tcW w:w="70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7B74" w:rsidRPr="00F81355" w:rsidTr="00B50B8F">
        <w:trPr>
          <w:trHeight w:val="230"/>
        </w:trPr>
        <w:tc>
          <w:tcPr>
            <w:tcW w:w="2189" w:type="dxa"/>
            <w:gridSpan w:val="2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...</w:t>
            </w:r>
          </w:p>
        </w:tc>
        <w:tc>
          <w:tcPr>
            <w:tcW w:w="70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B7B74" w:rsidRPr="00F81355" w:rsidRDefault="006B7B74" w:rsidP="006B7B74">
      <w:pPr>
        <w:widowControl w:val="0"/>
        <w:autoSpaceDE w:val="0"/>
        <w:autoSpaceDN w:val="0"/>
        <w:adjustRightInd w:val="0"/>
        <w:jc w:val="right"/>
        <w:outlineLvl w:val="2"/>
      </w:pP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right"/>
        <w:outlineLvl w:val="2"/>
      </w:pP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right"/>
        <w:outlineLvl w:val="2"/>
      </w:pPr>
    </w:p>
    <w:p w:rsidR="006B7B74" w:rsidRDefault="006B7B74" w:rsidP="006B7B74">
      <w:pPr>
        <w:widowControl w:val="0"/>
        <w:autoSpaceDE w:val="0"/>
        <w:autoSpaceDN w:val="0"/>
        <w:adjustRightInd w:val="0"/>
        <w:jc w:val="right"/>
        <w:outlineLvl w:val="2"/>
      </w:pPr>
    </w:p>
    <w:p w:rsidR="006B7B74" w:rsidRPr="00A71AA5" w:rsidRDefault="006B7B74" w:rsidP="006B7B74"/>
    <w:p w:rsidR="006B7B74" w:rsidRDefault="006B7B74" w:rsidP="006B7B74">
      <w:pPr>
        <w:tabs>
          <w:tab w:val="left" w:pos="1331"/>
        </w:tabs>
        <w:sectPr w:rsidR="006B7B74" w:rsidSect="00B50B8F">
          <w:pgSz w:w="16838" w:h="11905" w:orient="landscape"/>
          <w:pgMar w:top="1134" w:right="567" w:bottom="851" w:left="964" w:header="720" w:footer="720" w:gutter="0"/>
          <w:cols w:space="720"/>
          <w:noEndnote/>
          <w:titlePg/>
          <w:docGrid w:linePitch="360"/>
        </w:sectPr>
      </w:pPr>
      <w:r>
        <w:tab/>
      </w:r>
    </w:p>
    <w:p w:rsidR="006B7B74" w:rsidRPr="004510C9" w:rsidRDefault="006B7B74" w:rsidP="006B7B74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>
        <w:lastRenderedPageBreak/>
        <w:tab/>
      </w:r>
      <w:r w:rsidRPr="004510C9">
        <w:rPr>
          <w:sz w:val="26"/>
          <w:szCs w:val="26"/>
        </w:rPr>
        <w:t>Приложение 8</w:t>
      </w: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t>к муниципальной программ</w:t>
      </w:r>
      <w:r>
        <w:rPr>
          <w:rFonts w:eastAsia="Calibri"/>
          <w:sz w:val="26"/>
          <w:szCs w:val="26"/>
        </w:rPr>
        <w:t>е</w:t>
      </w:r>
      <w:r w:rsidRPr="00A57C3E">
        <w:rPr>
          <w:rFonts w:eastAsia="Calibri"/>
          <w:sz w:val="26"/>
          <w:szCs w:val="26"/>
        </w:rPr>
        <w:t xml:space="preserve"> города Енисейска</w:t>
      </w:r>
    </w:p>
    <w:p w:rsidR="006B7B74" w:rsidRPr="00A57C3E" w:rsidRDefault="006B7B74" w:rsidP="006B7B7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A57C3E">
        <w:rPr>
          <w:rFonts w:eastAsia="Calibri"/>
          <w:sz w:val="26"/>
          <w:szCs w:val="26"/>
        </w:rPr>
        <w:t>«Управление муниципальными финансами</w:t>
      </w:r>
      <w:r>
        <w:rPr>
          <w:rFonts w:eastAsia="Calibri"/>
          <w:sz w:val="26"/>
          <w:szCs w:val="26"/>
        </w:rPr>
        <w:t>, 2023-2025 годы</w:t>
      </w:r>
      <w:r w:rsidR="00F67374">
        <w:rPr>
          <w:rFonts w:eastAsia="Calibri"/>
          <w:sz w:val="26"/>
          <w:szCs w:val="26"/>
        </w:rPr>
        <w:t>»</w:t>
      </w: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7B74" w:rsidRPr="004510C9" w:rsidRDefault="006B7B74" w:rsidP="006B7B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10C9">
        <w:rPr>
          <w:sz w:val="26"/>
          <w:szCs w:val="26"/>
        </w:rPr>
        <w:t>Распределение</w:t>
      </w:r>
    </w:p>
    <w:p w:rsidR="006B7B74" w:rsidRPr="004510C9" w:rsidRDefault="006B7B74" w:rsidP="006B7B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10C9">
        <w:rPr>
          <w:sz w:val="26"/>
          <w:szCs w:val="26"/>
        </w:rPr>
        <w:t>планируемых объемов финансирования муниципальной программы</w:t>
      </w: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center"/>
      </w:pPr>
      <w:r w:rsidRPr="004510C9">
        <w:rPr>
          <w:sz w:val="26"/>
          <w:szCs w:val="26"/>
        </w:rPr>
        <w:t>по источникам финансирования</w:t>
      </w: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both"/>
      </w:pPr>
    </w:p>
    <w:p w:rsidR="006B7B74" w:rsidRPr="00F81355" w:rsidRDefault="006B7B74" w:rsidP="006B7B74">
      <w:pPr>
        <w:widowControl w:val="0"/>
        <w:autoSpaceDE w:val="0"/>
        <w:autoSpaceDN w:val="0"/>
        <w:adjustRightInd w:val="0"/>
        <w:jc w:val="right"/>
      </w:pPr>
      <w:r w:rsidRPr="00F81355">
        <w:t xml:space="preserve">                    </w:t>
      </w:r>
      <w:r>
        <w:t xml:space="preserve">                 </w:t>
      </w:r>
      <w:r w:rsidRPr="00F81355">
        <w:t>руб.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3088"/>
        <w:gridCol w:w="1417"/>
        <w:gridCol w:w="1418"/>
        <w:gridCol w:w="1417"/>
        <w:gridCol w:w="1418"/>
      </w:tblGrid>
      <w:tr w:rsidR="006B7B74" w:rsidRPr="00F81355" w:rsidTr="00F67374">
        <w:trPr>
          <w:trHeight w:val="14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N п/п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Объем финансирования</w:t>
            </w:r>
          </w:p>
        </w:tc>
      </w:tr>
      <w:tr w:rsidR="006B7B74" w:rsidRPr="00F81355" w:rsidTr="00F67374">
        <w:trPr>
          <w:trHeight w:val="14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в том числе по годам</w:t>
            </w:r>
          </w:p>
        </w:tc>
      </w:tr>
      <w:tr w:rsidR="006B7B74" w:rsidRPr="00F81355" w:rsidTr="00F67374">
        <w:trPr>
          <w:trHeight w:val="9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</w:t>
            </w:r>
            <w:r w:rsidRPr="00F81355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F81355">
              <w:rPr>
                <w:sz w:val="20"/>
                <w:szCs w:val="20"/>
                <w:lang w:val="en-US"/>
              </w:rPr>
              <w:t xml:space="preserve"> </w:t>
            </w:r>
            <w:r w:rsidRPr="00F81355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813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F81355">
              <w:rPr>
                <w:sz w:val="20"/>
                <w:szCs w:val="20"/>
              </w:rPr>
              <w:t xml:space="preserve"> год</w:t>
            </w:r>
          </w:p>
        </w:tc>
      </w:tr>
      <w:tr w:rsidR="006B7B74" w:rsidRPr="00F81355" w:rsidTr="00F67374">
        <w:trPr>
          <w:trHeight w:val="19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7B74" w:rsidRPr="00F81355" w:rsidTr="00F67374">
        <w:trPr>
          <w:trHeight w:val="4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81355">
              <w:rPr>
                <w:b/>
                <w:sz w:val="20"/>
                <w:szCs w:val="20"/>
              </w:rPr>
              <w:t>Всего по программе «Управление муниципальными финансами»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952B23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7901">
              <w:rPr>
                <w:b/>
                <w:sz w:val="20"/>
                <w:szCs w:val="20"/>
              </w:rPr>
              <w:t>56 818 000,0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952B23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2B23">
              <w:rPr>
                <w:b/>
                <w:sz w:val="20"/>
                <w:szCs w:val="20"/>
              </w:rPr>
              <w:t>19 982 800,0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952B23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2B23">
              <w:rPr>
                <w:b/>
                <w:sz w:val="20"/>
                <w:szCs w:val="20"/>
              </w:rPr>
              <w:t>18 417 600,0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952B23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2B23">
              <w:rPr>
                <w:b/>
                <w:sz w:val="20"/>
                <w:szCs w:val="20"/>
              </w:rPr>
              <w:t>18 417 600,0</w:t>
            </w:r>
          </w:p>
        </w:tc>
      </w:tr>
      <w:tr w:rsidR="006B7B74" w:rsidRPr="00F81355" w:rsidTr="00F67374">
        <w:trPr>
          <w:trHeight w:val="2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7B74" w:rsidRPr="00F81355" w:rsidTr="00491D9D">
        <w:trPr>
          <w:trHeight w:val="2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491D9D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D9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952B23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56 818 000</w:t>
            </w:r>
            <w:r w:rsidRPr="0074681F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952B23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52B23">
              <w:rPr>
                <w:sz w:val="20"/>
                <w:szCs w:val="20"/>
              </w:rPr>
              <w:t>19 982 800,0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952B23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52B23">
              <w:rPr>
                <w:sz w:val="20"/>
                <w:szCs w:val="20"/>
              </w:rPr>
              <w:t>18 417 600,0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952B23" w:rsidRDefault="006B7B74" w:rsidP="00B50B8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52B23">
              <w:rPr>
                <w:sz w:val="20"/>
                <w:szCs w:val="20"/>
              </w:rPr>
              <w:t>18 417 600,0</w:t>
            </w:r>
          </w:p>
        </w:tc>
      </w:tr>
      <w:tr w:rsidR="006B7B74" w:rsidRPr="00F81355" w:rsidTr="00F67374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491D9D" w:rsidRDefault="00565C93" w:rsidP="00565C9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1D9D">
              <w:rPr>
                <w:sz w:val="20"/>
                <w:szCs w:val="20"/>
              </w:rPr>
              <w:t xml:space="preserve">Подпрограмма 1 </w:t>
            </w:r>
            <w:r w:rsidR="006B7B74" w:rsidRPr="00491D9D">
              <w:rPr>
                <w:sz w:val="20"/>
                <w:szCs w:val="20"/>
              </w:rPr>
              <w:t xml:space="preserve"> «</w:t>
            </w:r>
            <w:r w:rsidRPr="00491D9D">
              <w:rPr>
                <w:sz w:val="20"/>
                <w:szCs w:val="20"/>
              </w:rPr>
              <w:t xml:space="preserve">Обеспечение сбалансированности и устойчивости </w:t>
            </w:r>
            <w:r w:rsidR="00D5334A" w:rsidRPr="00491D9D">
              <w:rPr>
                <w:sz w:val="20"/>
                <w:szCs w:val="20"/>
              </w:rPr>
              <w:t xml:space="preserve"> </w:t>
            </w:r>
            <w:r w:rsidRPr="00491D9D">
              <w:rPr>
                <w:sz w:val="20"/>
                <w:szCs w:val="20"/>
              </w:rPr>
              <w:t>бюджета города Енисейска</w:t>
            </w:r>
            <w:r w:rsidR="006B7B74" w:rsidRPr="00491D9D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08238E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08238E">
              <w:rPr>
                <w:b/>
                <w:sz w:val="20"/>
                <w:szCs w:val="20"/>
              </w:rPr>
              <w:t>20 353 000,0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952B23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2B23">
              <w:rPr>
                <w:b/>
                <w:sz w:val="20"/>
                <w:szCs w:val="20"/>
              </w:rPr>
              <w:t>7 827 800,00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952B23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2B23">
              <w:rPr>
                <w:b/>
                <w:sz w:val="20"/>
                <w:szCs w:val="20"/>
              </w:rPr>
              <w:t>6 262 600,00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952B23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2B23">
              <w:rPr>
                <w:b/>
                <w:sz w:val="20"/>
                <w:szCs w:val="20"/>
              </w:rPr>
              <w:t>6 262 600,00</w:t>
            </w:r>
          </w:p>
        </w:tc>
      </w:tr>
      <w:tr w:rsidR="006B7B74" w:rsidRPr="00F81355" w:rsidTr="00F67374">
        <w:trPr>
          <w:trHeight w:val="3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491D9D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D9D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7B74" w:rsidRPr="00F81355" w:rsidTr="00F67374">
        <w:trPr>
          <w:trHeight w:val="2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491D9D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1D9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BA562A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D3E88">
              <w:rPr>
                <w:sz w:val="20"/>
                <w:szCs w:val="20"/>
              </w:rPr>
              <w:t>20 353 000,0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BA562A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562A">
              <w:rPr>
                <w:sz w:val="20"/>
                <w:szCs w:val="20"/>
              </w:rPr>
              <w:t>7 827 800,00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BA562A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562A">
              <w:rPr>
                <w:sz w:val="20"/>
                <w:szCs w:val="20"/>
              </w:rPr>
              <w:t>6 262 600,00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BA562A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562A">
              <w:rPr>
                <w:sz w:val="20"/>
                <w:szCs w:val="20"/>
              </w:rPr>
              <w:t>6 262 600,00</w:t>
            </w:r>
          </w:p>
        </w:tc>
      </w:tr>
      <w:tr w:rsidR="006B7B74" w:rsidRPr="00F81355" w:rsidTr="00F67374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491D9D" w:rsidRDefault="00565C93" w:rsidP="00B50B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1D9D">
              <w:rPr>
                <w:sz w:val="20"/>
                <w:szCs w:val="20"/>
              </w:rPr>
              <w:t>Подпрограмма 2 «Обеспечение реализации муниципальной программы и прочие мероприятия»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952B23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381D">
              <w:rPr>
                <w:b/>
                <w:sz w:val="20"/>
                <w:szCs w:val="20"/>
              </w:rPr>
              <w:t xml:space="preserve">36 </w:t>
            </w:r>
            <w:r>
              <w:rPr>
                <w:b/>
                <w:sz w:val="20"/>
                <w:szCs w:val="20"/>
              </w:rPr>
              <w:t>465</w:t>
            </w:r>
            <w:r w:rsidRPr="0043381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 w:rsidRPr="0043381D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952B23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2B23">
              <w:rPr>
                <w:b/>
                <w:sz w:val="20"/>
                <w:szCs w:val="20"/>
              </w:rPr>
              <w:t>12 155 000,0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952B23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2B23">
              <w:rPr>
                <w:b/>
                <w:sz w:val="20"/>
                <w:szCs w:val="20"/>
              </w:rPr>
              <w:t>12 155 000,0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952B23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2B23">
              <w:rPr>
                <w:b/>
                <w:sz w:val="20"/>
                <w:szCs w:val="20"/>
              </w:rPr>
              <w:t>12 155 000,0</w:t>
            </w:r>
          </w:p>
        </w:tc>
      </w:tr>
      <w:tr w:rsidR="006B7B74" w:rsidRPr="00F81355" w:rsidTr="00F67374">
        <w:trPr>
          <w:trHeight w:val="2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7B74" w:rsidRPr="00F81355" w:rsidTr="00F67374">
        <w:trPr>
          <w:trHeight w:val="1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F81355" w:rsidRDefault="006B7B74" w:rsidP="00B50B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135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614F1A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F1A">
              <w:rPr>
                <w:sz w:val="20"/>
                <w:szCs w:val="20"/>
              </w:rPr>
              <w:t>36 465 000,0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952B23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B23">
              <w:rPr>
                <w:sz w:val="20"/>
                <w:szCs w:val="20"/>
              </w:rPr>
              <w:t>12 155 000,0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952B23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B23">
              <w:rPr>
                <w:sz w:val="20"/>
                <w:szCs w:val="20"/>
              </w:rPr>
              <w:t>12 155 000,0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74" w:rsidRPr="00952B23" w:rsidRDefault="006B7B74" w:rsidP="00B50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2B23">
              <w:rPr>
                <w:sz w:val="20"/>
                <w:szCs w:val="20"/>
              </w:rPr>
              <w:t>12 155 000,0</w:t>
            </w:r>
          </w:p>
        </w:tc>
      </w:tr>
    </w:tbl>
    <w:p w:rsidR="006B7B74" w:rsidRDefault="006B7B74" w:rsidP="00F67374">
      <w:pPr>
        <w:tabs>
          <w:tab w:val="left" w:pos="7553"/>
        </w:tabs>
        <w:rPr>
          <w:b/>
          <w:sz w:val="20"/>
          <w:szCs w:val="20"/>
        </w:rPr>
      </w:pPr>
    </w:p>
    <w:sectPr w:rsidR="006B7B74" w:rsidSect="006B7B74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962"/>
    <w:multiLevelType w:val="hybridMultilevel"/>
    <w:tmpl w:val="BC1AE466"/>
    <w:lvl w:ilvl="0" w:tplc="E2AA58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EE5576"/>
    <w:multiLevelType w:val="hybridMultilevel"/>
    <w:tmpl w:val="1E6C5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54BA"/>
    <w:multiLevelType w:val="hybridMultilevel"/>
    <w:tmpl w:val="EAE0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335A"/>
    <w:multiLevelType w:val="hybridMultilevel"/>
    <w:tmpl w:val="9EFA70F8"/>
    <w:lvl w:ilvl="0" w:tplc="996E87A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24AE68DD"/>
    <w:multiLevelType w:val="hybridMultilevel"/>
    <w:tmpl w:val="E856C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B6C81"/>
    <w:multiLevelType w:val="hybridMultilevel"/>
    <w:tmpl w:val="B22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B238BF"/>
    <w:multiLevelType w:val="multilevel"/>
    <w:tmpl w:val="AC245EA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D4A77CC"/>
    <w:multiLevelType w:val="hybridMultilevel"/>
    <w:tmpl w:val="B22E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41AB7"/>
    <w:multiLevelType w:val="hybridMultilevel"/>
    <w:tmpl w:val="03E0E08E"/>
    <w:lvl w:ilvl="0" w:tplc="0E147AF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D35FC2"/>
    <w:multiLevelType w:val="multilevel"/>
    <w:tmpl w:val="A14436FE"/>
    <w:lvl w:ilvl="0">
      <w:start w:val="1"/>
      <w:numFmt w:val="decimal"/>
      <w:lvlText w:val="%1."/>
      <w:lvlJc w:val="left"/>
      <w:pPr>
        <w:ind w:left="540" w:hanging="540"/>
      </w:pPr>
      <w:rPr>
        <w:rFonts w:ascii="Roboto" w:eastAsia="Times New Roman" w:hAnsi="Roboto" w:hint="default"/>
        <w:color w:val="020B22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ascii="Roboto" w:eastAsia="Times New Roman" w:hAnsi="Roboto" w:hint="default"/>
        <w:color w:val="020B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Roboto" w:eastAsia="Times New Roman" w:hAnsi="Roboto" w:hint="default"/>
        <w:color w:val="020B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Roboto" w:eastAsia="Times New Roman" w:hAnsi="Roboto" w:hint="default"/>
        <w:color w:val="020B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Roboto" w:eastAsia="Times New Roman" w:hAnsi="Roboto" w:hint="default"/>
        <w:color w:val="020B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Roboto" w:eastAsia="Times New Roman" w:hAnsi="Roboto" w:hint="default"/>
        <w:color w:val="020B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Roboto" w:eastAsia="Times New Roman" w:hAnsi="Roboto" w:hint="default"/>
        <w:color w:val="020B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Roboto" w:eastAsia="Times New Roman" w:hAnsi="Roboto" w:hint="default"/>
        <w:color w:val="020B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Roboto" w:eastAsia="Times New Roman" w:hAnsi="Roboto" w:hint="default"/>
        <w:color w:val="020B22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C5"/>
    <w:rsid w:val="000028D3"/>
    <w:rsid w:val="0000598E"/>
    <w:rsid w:val="00005B34"/>
    <w:rsid w:val="0001461B"/>
    <w:rsid w:val="000270BC"/>
    <w:rsid w:val="0003707D"/>
    <w:rsid w:val="000516B7"/>
    <w:rsid w:val="0005635C"/>
    <w:rsid w:val="000573BF"/>
    <w:rsid w:val="000622C9"/>
    <w:rsid w:val="00063E3E"/>
    <w:rsid w:val="00065ABC"/>
    <w:rsid w:val="00077D28"/>
    <w:rsid w:val="000842F2"/>
    <w:rsid w:val="00086DA6"/>
    <w:rsid w:val="00086E98"/>
    <w:rsid w:val="0008715A"/>
    <w:rsid w:val="00090720"/>
    <w:rsid w:val="000A2ADA"/>
    <w:rsid w:val="000A7CC8"/>
    <w:rsid w:val="000B1A75"/>
    <w:rsid w:val="000C401A"/>
    <w:rsid w:val="000C6FCB"/>
    <w:rsid w:val="000D196A"/>
    <w:rsid w:val="000D2A23"/>
    <w:rsid w:val="000E0559"/>
    <w:rsid w:val="000F4695"/>
    <w:rsid w:val="000F7688"/>
    <w:rsid w:val="00103408"/>
    <w:rsid w:val="00111E2C"/>
    <w:rsid w:val="00114A9D"/>
    <w:rsid w:val="0012124F"/>
    <w:rsid w:val="001215C2"/>
    <w:rsid w:val="00122291"/>
    <w:rsid w:val="001251B8"/>
    <w:rsid w:val="0013269D"/>
    <w:rsid w:val="0013290E"/>
    <w:rsid w:val="001455FB"/>
    <w:rsid w:val="001654DA"/>
    <w:rsid w:val="001819CB"/>
    <w:rsid w:val="0019631B"/>
    <w:rsid w:val="00196DAC"/>
    <w:rsid w:val="001A3463"/>
    <w:rsid w:val="001A3D20"/>
    <w:rsid w:val="001A4C05"/>
    <w:rsid w:val="001B074E"/>
    <w:rsid w:val="001B35CE"/>
    <w:rsid w:val="001B6EAE"/>
    <w:rsid w:val="001C21D5"/>
    <w:rsid w:val="001C30D5"/>
    <w:rsid w:val="001C7FA4"/>
    <w:rsid w:val="001E10EE"/>
    <w:rsid w:val="001E3202"/>
    <w:rsid w:val="001E4E30"/>
    <w:rsid w:val="001F4A25"/>
    <w:rsid w:val="001F7AB1"/>
    <w:rsid w:val="002062DD"/>
    <w:rsid w:val="002071F7"/>
    <w:rsid w:val="00210EBA"/>
    <w:rsid w:val="00221CFA"/>
    <w:rsid w:val="002316F0"/>
    <w:rsid w:val="00236FB8"/>
    <w:rsid w:val="002403D7"/>
    <w:rsid w:val="00252879"/>
    <w:rsid w:val="00264946"/>
    <w:rsid w:val="00264A0E"/>
    <w:rsid w:val="00266508"/>
    <w:rsid w:val="00273F84"/>
    <w:rsid w:val="002742C6"/>
    <w:rsid w:val="002817C7"/>
    <w:rsid w:val="00281E18"/>
    <w:rsid w:val="00290D8A"/>
    <w:rsid w:val="00296EDD"/>
    <w:rsid w:val="002A468B"/>
    <w:rsid w:val="002A58D4"/>
    <w:rsid w:val="002A5D43"/>
    <w:rsid w:val="002A75E9"/>
    <w:rsid w:val="002B408E"/>
    <w:rsid w:val="002C0A09"/>
    <w:rsid w:val="002C524B"/>
    <w:rsid w:val="002D3073"/>
    <w:rsid w:val="002D6445"/>
    <w:rsid w:val="002D70D1"/>
    <w:rsid w:val="002E1690"/>
    <w:rsid w:val="002F47C9"/>
    <w:rsid w:val="002F507D"/>
    <w:rsid w:val="00303C9C"/>
    <w:rsid w:val="00304D55"/>
    <w:rsid w:val="00304F6A"/>
    <w:rsid w:val="0030525B"/>
    <w:rsid w:val="003067DF"/>
    <w:rsid w:val="00307BDB"/>
    <w:rsid w:val="00310665"/>
    <w:rsid w:val="0031101E"/>
    <w:rsid w:val="00323BE9"/>
    <w:rsid w:val="00326484"/>
    <w:rsid w:val="003276AC"/>
    <w:rsid w:val="0034028E"/>
    <w:rsid w:val="00345F9F"/>
    <w:rsid w:val="00351968"/>
    <w:rsid w:val="00354AE3"/>
    <w:rsid w:val="00354D06"/>
    <w:rsid w:val="0035589B"/>
    <w:rsid w:val="00360B76"/>
    <w:rsid w:val="0036750E"/>
    <w:rsid w:val="0037490B"/>
    <w:rsid w:val="00375CB6"/>
    <w:rsid w:val="00381C6C"/>
    <w:rsid w:val="00381E04"/>
    <w:rsid w:val="00382D19"/>
    <w:rsid w:val="00385F43"/>
    <w:rsid w:val="003902AC"/>
    <w:rsid w:val="00393FCD"/>
    <w:rsid w:val="0039659A"/>
    <w:rsid w:val="00397855"/>
    <w:rsid w:val="003A48BF"/>
    <w:rsid w:val="003A5745"/>
    <w:rsid w:val="003A6D3A"/>
    <w:rsid w:val="003A7185"/>
    <w:rsid w:val="003B1644"/>
    <w:rsid w:val="003B3380"/>
    <w:rsid w:val="003B5795"/>
    <w:rsid w:val="003B67FD"/>
    <w:rsid w:val="003B7D4C"/>
    <w:rsid w:val="003C3F9D"/>
    <w:rsid w:val="003C7A1E"/>
    <w:rsid w:val="003D2E2E"/>
    <w:rsid w:val="003E40E3"/>
    <w:rsid w:val="003F1A0C"/>
    <w:rsid w:val="00400543"/>
    <w:rsid w:val="004155EA"/>
    <w:rsid w:val="004155F2"/>
    <w:rsid w:val="004239C8"/>
    <w:rsid w:val="004242DF"/>
    <w:rsid w:val="00431E31"/>
    <w:rsid w:val="00434E30"/>
    <w:rsid w:val="00440568"/>
    <w:rsid w:val="00440663"/>
    <w:rsid w:val="004442DC"/>
    <w:rsid w:val="00446088"/>
    <w:rsid w:val="004505BF"/>
    <w:rsid w:val="00462B65"/>
    <w:rsid w:val="00463B3A"/>
    <w:rsid w:val="004641E4"/>
    <w:rsid w:val="004754E7"/>
    <w:rsid w:val="00491D9D"/>
    <w:rsid w:val="00497A88"/>
    <w:rsid w:val="00497BA7"/>
    <w:rsid w:val="004A034E"/>
    <w:rsid w:val="004A3483"/>
    <w:rsid w:val="004A414D"/>
    <w:rsid w:val="004B5843"/>
    <w:rsid w:val="004D5E09"/>
    <w:rsid w:val="004F4072"/>
    <w:rsid w:val="00503EAD"/>
    <w:rsid w:val="00511507"/>
    <w:rsid w:val="00511949"/>
    <w:rsid w:val="00512B9C"/>
    <w:rsid w:val="0051356E"/>
    <w:rsid w:val="00515937"/>
    <w:rsid w:val="0052057E"/>
    <w:rsid w:val="00531B9B"/>
    <w:rsid w:val="005338FF"/>
    <w:rsid w:val="00533D64"/>
    <w:rsid w:val="00534A1D"/>
    <w:rsid w:val="005435EA"/>
    <w:rsid w:val="00547433"/>
    <w:rsid w:val="005537ED"/>
    <w:rsid w:val="00557A12"/>
    <w:rsid w:val="00561F9A"/>
    <w:rsid w:val="005639A1"/>
    <w:rsid w:val="00565C93"/>
    <w:rsid w:val="0057184B"/>
    <w:rsid w:val="0057315E"/>
    <w:rsid w:val="005749E3"/>
    <w:rsid w:val="00581812"/>
    <w:rsid w:val="0058709C"/>
    <w:rsid w:val="005877D4"/>
    <w:rsid w:val="00587F53"/>
    <w:rsid w:val="005946C7"/>
    <w:rsid w:val="00595198"/>
    <w:rsid w:val="005A58B7"/>
    <w:rsid w:val="005B2212"/>
    <w:rsid w:val="005B439C"/>
    <w:rsid w:val="005B4EC5"/>
    <w:rsid w:val="005B5F1C"/>
    <w:rsid w:val="005C20E3"/>
    <w:rsid w:val="005C26B3"/>
    <w:rsid w:val="005C2913"/>
    <w:rsid w:val="005C50AC"/>
    <w:rsid w:val="005C5192"/>
    <w:rsid w:val="005D2F95"/>
    <w:rsid w:val="005D375A"/>
    <w:rsid w:val="005D4031"/>
    <w:rsid w:val="005D502D"/>
    <w:rsid w:val="005E4D1E"/>
    <w:rsid w:val="005F0F9A"/>
    <w:rsid w:val="005F1B4C"/>
    <w:rsid w:val="005F4162"/>
    <w:rsid w:val="006048A1"/>
    <w:rsid w:val="00610B3B"/>
    <w:rsid w:val="00616A0C"/>
    <w:rsid w:val="006225BA"/>
    <w:rsid w:val="00626033"/>
    <w:rsid w:val="0063067D"/>
    <w:rsid w:val="00634341"/>
    <w:rsid w:val="0063509C"/>
    <w:rsid w:val="00652B6D"/>
    <w:rsid w:val="00655A07"/>
    <w:rsid w:val="00655B2D"/>
    <w:rsid w:val="00664E19"/>
    <w:rsid w:val="00673924"/>
    <w:rsid w:val="0067721A"/>
    <w:rsid w:val="006774B1"/>
    <w:rsid w:val="00680661"/>
    <w:rsid w:val="00685A6F"/>
    <w:rsid w:val="00690B21"/>
    <w:rsid w:val="006957B5"/>
    <w:rsid w:val="006A19AC"/>
    <w:rsid w:val="006A35C3"/>
    <w:rsid w:val="006A4ED0"/>
    <w:rsid w:val="006B452D"/>
    <w:rsid w:val="006B4F98"/>
    <w:rsid w:val="006B65D0"/>
    <w:rsid w:val="006B70EE"/>
    <w:rsid w:val="006B7B74"/>
    <w:rsid w:val="006C69E2"/>
    <w:rsid w:val="006D5427"/>
    <w:rsid w:val="006E4628"/>
    <w:rsid w:val="006E57E5"/>
    <w:rsid w:val="006E639E"/>
    <w:rsid w:val="006E7A62"/>
    <w:rsid w:val="006F3D50"/>
    <w:rsid w:val="00702E91"/>
    <w:rsid w:val="007068FA"/>
    <w:rsid w:val="0070754E"/>
    <w:rsid w:val="00727EB7"/>
    <w:rsid w:val="00734E04"/>
    <w:rsid w:val="007376B4"/>
    <w:rsid w:val="0074005B"/>
    <w:rsid w:val="00744649"/>
    <w:rsid w:val="00744821"/>
    <w:rsid w:val="00746934"/>
    <w:rsid w:val="00746CA2"/>
    <w:rsid w:val="00746D28"/>
    <w:rsid w:val="00747A36"/>
    <w:rsid w:val="00751A92"/>
    <w:rsid w:val="00751BA2"/>
    <w:rsid w:val="00756B43"/>
    <w:rsid w:val="00757BE1"/>
    <w:rsid w:val="00760B6E"/>
    <w:rsid w:val="007636CE"/>
    <w:rsid w:val="00763D4F"/>
    <w:rsid w:val="00764CCB"/>
    <w:rsid w:val="007665BA"/>
    <w:rsid w:val="00767F9A"/>
    <w:rsid w:val="00770EB0"/>
    <w:rsid w:val="007713EC"/>
    <w:rsid w:val="00776CBA"/>
    <w:rsid w:val="0078798B"/>
    <w:rsid w:val="007929D3"/>
    <w:rsid w:val="007A43B1"/>
    <w:rsid w:val="007A7A88"/>
    <w:rsid w:val="007A7B47"/>
    <w:rsid w:val="007B79A9"/>
    <w:rsid w:val="007C733D"/>
    <w:rsid w:val="007D2EDF"/>
    <w:rsid w:val="007D35CA"/>
    <w:rsid w:val="007D6076"/>
    <w:rsid w:val="007E4CB4"/>
    <w:rsid w:val="007E57D5"/>
    <w:rsid w:val="007F375D"/>
    <w:rsid w:val="007F4FF8"/>
    <w:rsid w:val="00803E82"/>
    <w:rsid w:val="008141FC"/>
    <w:rsid w:val="008174FC"/>
    <w:rsid w:val="00821518"/>
    <w:rsid w:val="00831C47"/>
    <w:rsid w:val="00831CFA"/>
    <w:rsid w:val="00841919"/>
    <w:rsid w:val="00845706"/>
    <w:rsid w:val="008511B8"/>
    <w:rsid w:val="00851583"/>
    <w:rsid w:val="00853A53"/>
    <w:rsid w:val="00853AD2"/>
    <w:rsid w:val="008637C2"/>
    <w:rsid w:val="00864F08"/>
    <w:rsid w:val="00874114"/>
    <w:rsid w:val="00876E6D"/>
    <w:rsid w:val="008967A3"/>
    <w:rsid w:val="00897264"/>
    <w:rsid w:val="008A559D"/>
    <w:rsid w:val="008B1FEB"/>
    <w:rsid w:val="008C23D1"/>
    <w:rsid w:val="008C36E2"/>
    <w:rsid w:val="008C47F6"/>
    <w:rsid w:val="008C78BE"/>
    <w:rsid w:val="008D2D7E"/>
    <w:rsid w:val="008D3249"/>
    <w:rsid w:val="008D3641"/>
    <w:rsid w:val="008D61FB"/>
    <w:rsid w:val="008E1733"/>
    <w:rsid w:val="008E3CC9"/>
    <w:rsid w:val="008E758A"/>
    <w:rsid w:val="008F2DA0"/>
    <w:rsid w:val="008F406B"/>
    <w:rsid w:val="008F763E"/>
    <w:rsid w:val="00903084"/>
    <w:rsid w:val="009031BD"/>
    <w:rsid w:val="00906A6E"/>
    <w:rsid w:val="009163EF"/>
    <w:rsid w:val="00921F5E"/>
    <w:rsid w:val="009255DA"/>
    <w:rsid w:val="00930489"/>
    <w:rsid w:val="00930D23"/>
    <w:rsid w:val="00937473"/>
    <w:rsid w:val="00942220"/>
    <w:rsid w:val="0096124E"/>
    <w:rsid w:val="00964ECA"/>
    <w:rsid w:val="009652A0"/>
    <w:rsid w:val="00965A53"/>
    <w:rsid w:val="0097152E"/>
    <w:rsid w:val="009750F0"/>
    <w:rsid w:val="0097650F"/>
    <w:rsid w:val="00977850"/>
    <w:rsid w:val="00985D8D"/>
    <w:rsid w:val="00987AD8"/>
    <w:rsid w:val="009905F8"/>
    <w:rsid w:val="00991C03"/>
    <w:rsid w:val="00996465"/>
    <w:rsid w:val="009B1DF4"/>
    <w:rsid w:val="009B3A69"/>
    <w:rsid w:val="009C3E39"/>
    <w:rsid w:val="009C4CB9"/>
    <w:rsid w:val="009D02B4"/>
    <w:rsid w:val="009D2C58"/>
    <w:rsid w:val="009D546C"/>
    <w:rsid w:val="009E2D78"/>
    <w:rsid w:val="009E3E6C"/>
    <w:rsid w:val="009F0E8A"/>
    <w:rsid w:val="009F585E"/>
    <w:rsid w:val="009F7146"/>
    <w:rsid w:val="009F79EA"/>
    <w:rsid w:val="00A01A55"/>
    <w:rsid w:val="00A03665"/>
    <w:rsid w:val="00A06FFE"/>
    <w:rsid w:val="00A17627"/>
    <w:rsid w:val="00A20584"/>
    <w:rsid w:val="00A27133"/>
    <w:rsid w:val="00A35876"/>
    <w:rsid w:val="00A47FFC"/>
    <w:rsid w:val="00A544B3"/>
    <w:rsid w:val="00A545BE"/>
    <w:rsid w:val="00A5700B"/>
    <w:rsid w:val="00A571A7"/>
    <w:rsid w:val="00A73823"/>
    <w:rsid w:val="00A75DA5"/>
    <w:rsid w:val="00A764B4"/>
    <w:rsid w:val="00A810F7"/>
    <w:rsid w:val="00A9416B"/>
    <w:rsid w:val="00AA5129"/>
    <w:rsid w:val="00AB1A36"/>
    <w:rsid w:val="00AC5118"/>
    <w:rsid w:val="00AD0D78"/>
    <w:rsid w:val="00AD2E2B"/>
    <w:rsid w:val="00AD4AA8"/>
    <w:rsid w:val="00AD4EFA"/>
    <w:rsid w:val="00AE0764"/>
    <w:rsid w:val="00AE6F38"/>
    <w:rsid w:val="00AE73B3"/>
    <w:rsid w:val="00AF28B4"/>
    <w:rsid w:val="00AF3D31"/>
    <w:rsid w:val="00B003B7"/>
    <w:rsid w:val="00B0388C"/>
    <w:rsid w:val="00B06937"/>
    <w:rsid w:val="00B07026"/>
    <w:rsid w:val="00B1319A"/>
    <w:rsid w:val="00B136CD"/>
    <w:rsid w:val="00B13EF6"/>
    <w:rsid w:val="00B16BE4"/>
    <w:rsid w:val="00B2347E"/>
    <w:rsid w:val="00B2534D"/>
    <w:rsid w:val="00B2665D"/>
    <w:rsid w:val="00B33C74"/>
    <w:rsid w:val="00B3787C"/>
    <w:rsid w:val="00B414A8"/>
    <w:rsid w:val="00B41EF3"/>
    <w:rsid w:val="00B424C1"/>
    <w:rsid w:val="00B50B8F"/>
    <w:rsid w:val="00B51CED"/>
    <w:rsid w:val="00B5275F"/>
    <w:rsid w:val="00B61F75"/>
    <w:rsid w:val="00B70655"/>
    <w:rsid w:val="00B72814"/>
    <w:rsid w:val="00B81729"/>
    <w:rsid w:val="00B8785C"/>
    <w:rsid w:val="00B902AD"/>
    <w:rsid w:val="00B91420"/>
    <w:rsid w:val="00B91885"/>
    <w:rsid w:val="00BA03C5"/>
    <w:rsid w:val="00BA51B2"/>
    <w:rsid w:val="00BA7756"/>
    <w:rsid w:val="00BB1944"/>
    <w:rsid w:val="00BB1FF9"/>
    <w:rsid w:val="00BB4B85"/>
    <w:rsid w:val="00BB7D04"/>
    <w:rsid w:val="00BC102C"/>
    <w:rsid w:val="00BC7528"/>
    <w:rsid w:val="00BD65DB"/>
    <w:rsid w:val="00BD6C57"/>
    <w:rsid w:val="00BE18AD"/>
    <w:rsid w:val="00BE6E51"/>
    <w:rsid w:val="00BE7C12"/>
    <w:rsid w:val="00BF222E"/>
    <w:rsid w:val="00BF4CE5"/>
    <w:rsid w:val="00C00260"/>
    <w:rsid w:val="00C05E4B"/>
    <w:rsid w:val="00C101E8"/>
    <w:rsid w:val="00C1030E"/>
    <w:rsid w:val="00C1037F"/>
    <w:rsid w:val="00C23676"/>
    <w:rsid w:val="00C24A53"/>
    <w:rsid w:val="00C3141F"/>
    <w:rsid w:val="00C314C1"/>
    <w:rsid w:val="00C326F3"/>
    <w:rsid w:val="00C33CB6"/>
    <w:rsid w:val="00C349EC"/>
    <w:rsid w:val="00C41941"/>
    <w:rsid w:val="00C44CA0"/>
    <w:rsid w:val="00C4616E"/>
    <w:rsid w:val="00C53F3A"/>
    <w:rsid w:val="00C54C44"/>
    <w:rsid w:val="00C64E9D"/>
    <w:rsid w:val="00C73B57"/>
    <w:rsid w:val="00C81247"/>
    <w:rsid w:val="00C8272D"/>
    <w:rsid w:val="00C875E8"/>
    <w:rsid w:val="00C9172D"/>
    <w:rsid w:val="00C923C4"/>
    <w:rsid w:val="00CA09C8"/>
    <w:rsid w:val="00CA1FD6"/>
    <w:rsid w:val="00CB2F1F"/>
    <w:rsid w:val="00CB60B9"/>
    <w:rsid w:val="00CC5477"/>
    <w:rsid w:val="00CC645B"/>
    <w:rsid w:val="00CC70E1"/>
    <w:rsid w:val="00CD47CD"/>
    <w:rsid w:val="00CE2C7E"/>
    <w:rsid w:val="00CE3921"/>
    <w:rsid w:val="00CE43C1"/>
    <w:rsid w:val="00CE7979"/>
    <w:rsid w:val="00CF06C5"/>
    <w:rsid w:val="00CF197A"/>
    <w:rsid w:val="00CF56ED"/>
    <w:rsid w:val="00CF7513"/>
    <w:rsid w:val="00D04337"/>
    <w:rsid w:val="00D20DC7"/>
    <w:rsid w:val="00D221CE"/>
    <w:rsid w:val="00D3413C"/>
    <w:rsid w:val="00D44BA2"/>
    <w:rsid w:val="00D5334A"/>
    <w:rsid w:val="00D63613"/>
    <w:rsid w:val="00D65371"/>
    <w:rsid w:val="00D67D6B"/>
    <w:rsid w:val="00D70A24"/>
    <w:rsid w:val="00D75507"/>
    <w:rsid w:val="00D763B0"/>
    <w:rsid w:val="00D85B65"/>
    <w:rsid w:val="00D90D0D"/>
    <w:rsid w:val="00D91D50"/>
    <w:rsid w:val="00DA2A75"/>
    <w:rsid w:val="00DA6BF4"/>
    <w:rsid w:val="00DB1E8B"/>
    <w:rsid w:val="00DB68B8"/>
    <w:rsid w:val="00DC2090"/>
    <w:rsid w:val="00DC5B42"/>
    <w:rsid w:val="00DD063E"/>
    <w:rsid w:val="00DD3757"/>
    <w:rsid w:val="00DE323E"/>
    <w:rsid w:val="00DF0C0D"/>
    <w:rsid w:val="00E05893"/>
    <w:rsid w:val="00E05EB7"/>
    <w:rsid w:val="00E13F14"/>
    <w:rsid w:val="00E173B6"/>
    <w:rsid w:val="00E23388"/>
    <w:rsid w:val="00E32F25"/>
    <w:rsid w:val="00E43251"/>
    <w:rsid w:val="00E434BE"/>
    <w:rsid w:val="00E443D8"/>
    <w:rsid w:val="00E61E18"/>
    <w:rsid w:val="00E6654C"/>
    <w:rsid w:val="00E6741E"/>
    <w:rsid w:val="00E72723"/>
    <w:rsid w:val="00E740FC"/>
    <w:rsid w:val="00E74890"/>
    <w:rsid w:val="00E752B5"/>
    <w:rsid w:val="00E80D5F"/>
    <w:rsid w:val="00E91E64"/>
    <w:rsid w:val="00EA35F5"/>
    <w:rsid w:val="00EB1ABB"/>
    <w:rsid w:val="00EB42F0"/>
    <w:rsid w:val="00EC01CB"/>
    <w:rsid w:val="00EC18B2"/>
    <w:rsid w:val="00EC3B47"/>
    <w:rsid w:val="00EC6EB0"/>
    <w:rsid w:val="00ED158D"/>
    <w:rsid w:val="00ED1C96"/>
    <w:rsid w:val="00EE0127"/>
    <w:rsid w:val="00EE3620"/>
    <w:rsid w:val="00EE37E0"/>
    <w:rsid w:val="00EF1D03"/>
    <w:rsid w:val="00EF3996"/>
    <w:rsid w:val="00EF42EA"/>
    <w:rsid w:val="00EF72AF"/>
    <w:rsid w:val="00F0032B"/>
    <w:rsid w:val="00F03C05"/>
    <w:rsid w:val="00F057CA"/>
    <w:rsid w:val="00F101F7"/>
    <w:rsid w:val="00F112AD"/>
    <w:rsid w:val="00F15902"/>
    <w:rsid w:val="00F20235"/>
    <w:rsid w:val="00F31777"/>
    <w:rsid w:val="00F33970"/>
    <w:rsid w:val="00F35BA0"/>
    <w:rsid w:val="00F3613F"/>
    <w:rsid w:val="00F37F56"/>
    <w:rsid w:val="00F414F2"/>
    <w:rsid w:val="00F41B4A"/>
    <w:rsid w:val="00F4324E"/>
    <w:rsid w:val="00F46C5C"/>
    <w:rsid w:val="00F568FD"/>
    <w:rsid w:val="00F63BC5"/>
    <w:rsid w:val="00F663D4"/>
    <w:rsid w:val="00F67374"/>
    <w:rsid w:val="00F74C48"/>
    <w:rsid w:val="00F7584A"/>
    <w:rsid w:val="00F8338E"/>
    <w:rsid w:val="00F839F7"/>
    <w:rsid w:val="00F84C4C"/>
    <w:rsid w:val="00F865A5"/>
    <w:rsid w:val="00F91114"/>
    <w:rsid w:val="00F927F8"/>
    <w:rsid w:val="00F94C9A"/>
    <w:rsid w:val="00FA3146"/>
    <w:rsid w:val="00FA3DBC"/>
    <w:rsid w:val="00FA410C"/>
    <w:rsid w:val="00FA4328"/>
    <w:rsid w:val="00FA6A76"/>
    <w:rsid w:val="00FA7673"/>
    <w:rsid w:val="00FB3D42"/>
    <w:rsid w:val="00FB41F8"/>
    <w:rsid w:val="00FD284A"/>
    <w:rsid w:val="00FD4C5F"/>
    <w:rsid w:val="00FD7846"/>
    <w:rsid w:val="00FD790C"/>
    <w:rsid w:val="00FD79D4"/>
    <w:rsid w:val="00FE0A27"/>
    <w:rsid w:val="00FE4B42"/>
    <w:rsid w:val="00FE7BBE"/>
    <w:rsid w:val="00FF24E8"/>
    <w:rsid w:val="00FF562E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14F8"/>
  <w15:docId w15:val="{5BD64D29-2474-4C94-934B-569D839D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5B4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B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04337"/>
  </w:style>
  <w:style w:type="paragraph" w:customStyle="1" w:styleId="a5">
    <w:name w:val="Знак"/>
    <w:basedOn w:val="a"/>
    <w:uiPriority w:val="99"/>
    <w:rsid w:val="009715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744649"/>
    <w:rPr>
      <w:color w:val="0000FF" w:themeColor="hyperlink"/>
      <w:u w:val="single"/>
    </w:rPr>
  </w:style>
  <w:style w:type="paragraph" w:customStyle="1" w:styleId="Standard">
    <w:name w:val="Standard"/>
    <w:qFormat/>
    <w:rsid w:val="00FD790C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7">
    <w:name w:val="No Spacing"/>
    <w:link w:val="a8"/>
    <w:uiPriority w:val="1"/>
    <w:qFormat/>
    <w:rsid w:val="00FD790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99"/>
    <w:locked/>
    <w:rsid w:val="00FD790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DC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511507"/>
    <w:pPr>
      <w:spacing w:before="100" w:beforeAutospacing="1" w:after="100" w:afterAutospacing="1"/>
    </w:pPr>
  </w:style>
  <w:style w:type="paragraph" w:customStyle="1" w:styleId="la-93-guss9cv9bq5la-mediadesc">
    <w:name w:val="la-93-guss9cv9bq5la-media__desc"/>
    <w:basedOn w:val="a"/>
    <w:rsid w:val="0051150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D4A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B7B74"/>
  </w:style>
  <w:style w:type="paragraph" w:customStyle="1" w:styleId="ab">
    <w:name w:val="Знак Знак Знак Знак Знак Знак Знак Знак Знак Знак Знак Знак"/>
    <w:basedOn w:val="a"/>
    <w:uiPriority w:val="99"/>
    <w:rsid w:val="006B7B7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endnote text"/>
    <w:basedOn w:val="a"/>
    <w:link w:val="ad"/>
    <w:uiPriority w:val="99"/>
    <w:semiHidden/>
    <w:rsid w:val="006B7B74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B7B74"/>
    <w:rPr>
      <w:rFonts w:ascii="Calibri" w:eastAsia="Calibri" w:hAnsi="Calibri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rsid w:val="006B7B74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rsid w:val="006B7B7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B7B74"/>
    <w:rPr>
      <w:rFonts w:ascii="Calibri" w:eastAsia="Calibri" w:hAnsi="Calibri" w:cs="Times New Roman"/>
      <w:sz w:val="20"/>
      <w:szCs w:val="20"/>
    </w:rPr>
  </w:style>
  <w:style w:type="character" w:styleId="af1">
    <w:name w:val="page number"/>
    <w:uiPriority w:val="99"/>
    <w:rsid w:val="006B7B74"/>
    <w:rPr>
      <w:rFonts w:cs="Times New Roman"/>
    </w:rPr>
  </w:style>
  <w:style w:type="paragraph" w:styleId="af2">
    <w:name w:val="footer"/>
    <w:basedOn w:val="a"/>
    <w:link w:val="af3"/>
    <w:uiPriority w:val="99"/>
    <w:rsid w:val="006B7B7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6B7B74"/>
    <w:rPr>
      <w:rFonts w:ascii="Calibri" w:eastAsia="Calibri" w:hAnsi="Calibri" w:cs="Times New Roman"/>
      <w:sz w:val="20"/>
      <w:szCs w:val="20"/>
    </w:rPr>
  </w:style>
  <w:style w:type="table" w:styleId="af4">
    <w:name w:val="Table Grid"/>
    <w:basedOn w:val="a1"/>
    <w:rsid w:val="006B7B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59"/>
    <w:rsid w:val="006B7B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next w:val="a"/>
    <w:link w:val="13"/>
    <w:uiPriority w:val="10"/>
    <w:qFormat/>
    <w:rsid w:val="006B7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6">
    <w:name w:val="Заголовок Знак"/>
    <w:basedOn w:val="a0"/>
    <w:uiPriority w:val="10"/>
    <w:rsid w:val="006B7B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basedOn w:val="a0"/>
    <w:link w:val="af5"/>
    <w:uiPriority w:val="10"/>
    <w:rsid w:val="006B7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7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5331-56ED-4226-8BB3-821A168C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5925</Words>
  <Characters>33773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2022-09-27T09:47:00Z</cp:lastPrinted>
  <dcterms:created xsi:type="dcterms:W3CDTF">2022-09-27T09:45:00Z</dcterms:created>
  <dcterms:modified xsi:type="dcterms:W3CDTF">2022-09-28T01:48:00Z</dcterms:modified>
</cp:coreProperties>
</file>