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Конкурсная документация</w:t>
      </w: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E27480" w:rsidRPr="00E27480" w:rsidRDefault="00E27480" w:rsidP="00E27480">
      <w:pPr>
        <w:jc w:val="center"/>
        <w:rPr>
          <w:rFonts w:eastAsia="Times New Roman"/>
          <w:sz w:val="28"/>
          <w:szCs w:val="28"/>
          <w:lang w:eastAsia="ru-RU"/>
        </w:rPr>
      </w:pPr>
      <w:r w:rsidRPr="00E27480">
        <w:rPr>
          <w:rFonts w:eastAsia="Calibri"/>
          <w:sz w:val="28"/>
          <w:szCs w:val="28"/>
        </w:rPr>
        <w:t>г. Енисейска,</w:t>
      </w:r>
      <w:r w:rsidRPr="00E27480">
        <w:rPr>
          <w:rFonts w:eastAsia="Times New Roman"/>
          <w:sz w:val="28"/>
          <w:szCs w:val="28"/>
          <w:lang w:eastAsia="ru-RU"/>
        </w:rPr>
        <w:t xml:space="preserve"> в рамках реализации муниципальной </w:t>
      </w:r>
      <w:r w:rsidR="0004703B">
        <w:rPr>
          <w:rFonts w:eastAsia="Times New Roman"/>
          <w:sz w:val="28"/>
          <w:szCs w:val="28"/>
          <w:lang w:eastAsia="ru-RU"/>
        </w:rPr>
        <w:t>под</w:t>
      </w:r>
      <w:r w:rsidRPr="00E27480">
        <w:rPr>
          <w:rFonts w:eastAsia="Times New Roman"/>
          <w:sz w:val="28"/>
          <w:szCs w:val="28"/>
          <w:lang w:eastAsia="ru-RU"/>
        </w:rPr>
        <w:t xml:space="preserve">программы </w:t>
      </w:r>
    </w:p>
    <w:p w:rsidR="00E27480" w:rsidRPr="00E27480" w:rsidRDefault="0004703B" w:rsidP="00E27480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«Формирование</w:t>
      </w:r>
      <w:r w:rsidR="00E27480" w:rsidRPr="00E27480">
        <w:rPr>
          <w:rFonts w:eastAsia="Times New Roman"/>
          <w:sz w:val="28"/>
          <w:szCs w:val="28"/>
          <w:lang w:eastAsia="ru-RU"/>
        </w:rPr>
        <w:t xml:space="preserve"> </w:t>
      </w:r>
      <w:r w:rsidR="00C97630">
        <w:rPr>
          <w:rFonts w:eastAsia="Times New Roman"/>
          <w:sz w:val="28"/>
          <w:szCs w:val="28"/>
          <w:lang w:eastAsia="ru-RU"/>
        </w:rPr>
        <w:t xml:space="preserve">современной </w:t>
      </w:r>
      <w:r w:rsidR="00E27480" w:rsidRPr="00E27480">
        <w:rPr>
          <w:rFonts w:eastAsia="Times New Roman"/>
          <w:sz w:val="28"/>
          <w:szCs w:val="28"/>
          <w:lang w:eastAsia="ru-RU"/>
        </w:rPr>
        <w:t xml:space="preserve">городской среды </w:t>
      </w:r>
      <w:r w:rsidR="00C97630">
        <w:rPr>
          <w:rFonts w:eastAsia="Times New Roman"/>
          <w:sz w:val="28"/>
          <w:szCs w:val="28"/>
          <w:lang w:eastAsia="ru-RU"/>
        </w:rPr>
        <w:t xml:space="preserve">на территории города Енисейска </w:t>
      </w:r>
      <w:r w:rsidR="00E27480" w:rsidRPr="00E27480">
        <w:rPr>
          <w:rFonts w:eastAsia="Times New Roman"/>
          <w:sz w:val="28"/>
          <w:szCs w:val="28"/>
          <w:lang w:eastAsia="ru-RU"/>
        </w:rPr>
        <w:t>на 2018-2022 годы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 Общие положения</w:t>
      </w: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1.1. Предметом настоящего конкурса является право заключения договора подряда на выполнение работ по благоустройству дворовой (ых) территории (й) многоквартирного (ых) дома (ов).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Таблица 1: Информация по объектам</w:t>
      </w:r>
    </w:p>
    <w:tbl>
      <w:tblPr>
        <w:tblStyle w:val="1"/>
        <w:tblW w:w="9713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381"/>
        <w:gridCol w:w="1383"/>
      </w:tblGrid>
      <w:tr w:rsidR="00E27480" w:rsidRPr="008F5F8A" w:rsidTr="00E274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0" w:rsidRPr="008F5F8A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0" w:rsidRPr="008F5F8A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0" w:rsidRPr="008F5F8A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Перечень работ в соответствии с минимальным перечнем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0" w:rsidRPr="008F5F8A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Перечень работ в соответствии с дополнительным перечнем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0" w:rsidRPr="008F5F8A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Общая стоимость работ, тыс. руб.</w:t>
            </w:r>
          </w:p>
        </w:tc>
      </w:tr>
      <w:tr w:rsidR="00E27480" w:rsidRPr="008F5F8A" w:rsidTr="00E274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г. Енисейск, ул. Гастелло д.3А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установка скамеек – 3 шт.</w:t>
            </w:r>
          </w:p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освещение дворовой территории с применением энергосберегающих технологий - 3 шт.</w:t>
            </w:r>
          </w:p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-установка урн-3 шт.</w:t>
            </w:r>
          </w:p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-асфальтирование дворового проезда – 744 кв.м.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0" w:rsidRPr="008F5F8A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8F5F8A">
              <w:rPr>
                <w:rFonts w:eastAsia="Calibri"/>
                <w:sz w:val="28"/>
                <w:szCs w:val="28"/>
              </w:rPr>
              <w:t>2 365 303</w:t>
            </w:r>
          </w:p>
        </w:tc>
      </w:tr>
    </w:tbl>
    <w:p w:rsidR="00E27480" w:rsidRPr="00E27480" w:rsidRDefault="00E27480" w:rsidP="00E27480">
      <w:pPr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1.3. Начальная (максимальная) цена договора подряда: 2 365 303 рублей, в том числе НДС 223 794 рублей.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1.4. Опросные листы подаются до даты, установленной в п.1.6. настоящей конкурсной документации, по адресу: г. Енисейск ул. Ленина 89, второй этаж, часы работы с 9.00 до 17.00 суббота-воскресенье - выходной.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1.5. Рассмотрение опросных листов будет произведено в 10 часов 00 минут «14» мая 2018 года по адресу: г. Енисейск, ул. Ленина д. 113. Администрация г. Енисейска.</w:t>
      </w:r>
    </w:p>
    <w:p w:rsidR="00E27480" w:rsidRPr="00E27480" w:rsidRDefault="00E27480" w:rsidP="00E27480">
      <w:pPr>
        <w:ind w:firstLine="708"/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На процедуру рассмотрения опросных листов приглашаются представители всех претендентов на участие в конкурсе. Полномочия </w:t>
      </w:r>
      <w:r w:rsidRPr="00E27480">
        <w:rPr>
          <w:rFonts w:eastAsia="Calibri"/>
          <w:sz w:val="28"/>
          <w:szCs w:val="28"/>
        </w:rPr>
        <w:lastRenderedPageBreak/>
        <w:t>представителя должны быть подтверждены в установленном законом порядке.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1.6. Конкурсные заявки подаются до даты, установленной в п. 1.8 настоящей конкурсной документации, по адресу: г. Енисейск ул. Ленина 89, второй этаж, часы работы с 9.00 до 17.00 суббота, воскресенье - выходной.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1.7. Вскрытие конвертов с конкурсными заявками будет произведено в 10 часов 00 минут «21» мая 2018 года по адресу: г. Енисейск, ул. Ленина д. 113. Администрация г. Енисейска.</w:t>
      </w:r>
    </w:p>
    <w:p w:rsidR="00E27480" w:rsidRPr="00E27480" w:rsidRDefault="00E27480" w:rsidP="00E27480">
      <w:pPr>
        <w:ind w:firstLine="708"/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1.8. 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</w:t>
      </w:r>
      <w:r w:rsidR="00CD711C" w:rsidRPr="00CD711C">
        <w:rPr>
          <w:rFonts w:eastAsia="Calibri"/>
          <w:sz w:val="28"/>
          <w:szCs w:val="28"/>
        </w:rPr>
        <w:t xml:space="preserve">администрации города Енисейска в разделе «Городская среда», на сайте </w:t>
      </w:r>
      <w:hyperlink r:id="rId7" w:history="1">
        <w:r w:rsidR="00CD711C" w:rsidRPr="00CD711C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="00CD711C" w:rsidRPr="00CD711C">
          <w:rPr>
            <w:rStyle w:val="a6"/>
            <w:rFonts w:eastAsia="Calibri"/>
            <w:sz w:val="28"/>
            <w:szCs w:val="28"/>
          </w:rPr>
          <w:t>.</w:t>
        </w:r>
        <w:r w:rsidR="00CD711C" w:rsidRPr="00CD711C">
          <w:rPr>
            <w:rStyle w:val="a6"/>
            <w:rFonts w:eastAsia="Calibri"/>
            <w:sz w:val="28"/>
            <w:szCs w:val="28"/>
            <w:lang w:val="en-US"/>
          </w:rPr>
          <w:t>eniseysk</w:t>
        </w:r>
        <w:r w:rsidR="00CD711C" w:rsidRPr="00CD711C">
          <w:rPr>
            <w:rStyle w:val="a6"/>
            <w:rFonts w:eastAsia="Calibri"/>
            <w:sz w:val="28"/>
            <w:szCs w:val="28"/>
          </w:rPr>
          <w:t>.</w:t>
        </w:r>
        <w:r w:rsidR="00CD711C" w:rsidRPr="00CD711C">
          <w:rPr>
            <w:rStyle w:val="a6"/>
            <w:rFonts w:eastAsia="Calibri"/>
            <w:sz w:val="28"/>
            <w:szCs w:val="28"/>
            <w:lang w:val="en-US"/>
          </w:rPr>
          <w:t>com</w:t>
        </w:r>
      </w:hyperlink>
      <w:r w:rsidR="00CD711C" w:rsidRPr="00CD711C">
        <w:rPr>
          <w:rFonts w:eastAsia="Calibri"/>
          <w:sz w:val="28"/>
          <w:szCs w:val="28"/>
        </w:rPr>
        <w:t xml:space="preserve">. </w:t>
      </w:r>
      <w:hyperlink r:id="rId8" w:history="1">
        <w:r w:rsidR="00CD711C" w:rsidRPr="00CD711C">
          <w:rPr>
            <w:rStyle w:val="a6"/>
            <w:rFonts w:eastAsia="Calibri"/>
            <w:sz w:val="28"/>
            <w:szCs w:val="28"/>
          </w:rPr>
          <w:t>https://ukgarant-service.ru/</w:t>
        </w:r>
      </w:hyperlink>
      <w:r w:rsidR="00CD711C" w:rsidRPr="00CD711C">
        <w:rPr>
          <w:rFonts w:eastAsia="Calibri"/>
          <w:sz w:val="28"/>
          <w:szCs w:val="28"/>
        </w:rPr>
        <w:t xml:space="preserve"> на сайте управляющая организация</w:t>
      </w:r>
      <w:r w:rsidR="007B4CCA">
        <w:rPr>
          <w:rFonts w:eastAsia="Calibri"/>
          <w:sz w:val="28"/>
          <w:szCs w:val="28"/>
        </w:rPr>
        <w:t xml:space="preserve"> </w:t>
      </w:r>
      <w:r w:rsidRPr="00E27480">
        <w:rPr>
          <w:rFonts w:eastAsia="Calibri"/>
          <w:sz w:val="28"/>
          <w:szCs w:val="28"/>
        </w:rPr>
        <w:t>не позднее, чем за 10 рабочих дней до даты начала приема опросных листов.</w:t>
      </w:r>
    </w:p>
    <w:p w:rsidR="00E27480" w:rsidRPr="00E27480" w:rsidRDefault="00E27480" w:rsidP="00E27480">
      <w:pPr>
        <w:jc w:val="both"/>
        <w:rPr>
          <w:rFonts w:eastAsia="Calibri"/>
          <w:i/>
          <w:sz w:val="28"/>
          <w:szCs w:val="28"/>
        </w:rPr>
      </w:pPr>
      <w:r w:rsidRPr="00E27480">
        <w:rPr>
          <w:rFonts w:eastAsia="Calibri"/>
          <w:sz w:val="28"/>
          <w:szCs w:val="28"/>
        </w:rPr>
        <w:t>1.9. Участники ко</w:t>
      </w:r>
      <w:r w:rsidR="006F79D4">
        <w:rPr>
          <w:rFonts w:eastAsia="Calibri"/>
          <w:sz w:val="28"/>
          <w:szCs w:val="28"/>
        </w:rPr>
        <w:t>нкурса ______________________</w:t>
      </w:r>
      <w:r w:rsidRPr="00E27480">
        <w:rPr>
          <w:rFonts w:eastAsia="Calibri"/>
          <w:sz w:val="28"/>
          <w:szCs w:val="28"/>
        </w:rPr>
        <w:t>____ обеспечение заявки.</w:t>
      </w:r>
    </w:p>
    <w:p w:rsidR="00E27480" w:rsidRPr="006F79D4" w:rsidRDefault="00E27480" w:rsidP="00E27480">
      <w:pPr>
        <w:rPr>
          <w:rFonts w:eastAsia="Calibri"/>
          <w:szCs w:val="24"/>
        </w:rPr>
      </w:pPr>
      <w:r w:rsidRPr="006F79D4">
        <w:rPr>
          <w:rFonts w:eastAsia="Calibri"/>
          <w:szCs w:val="24"/>
        </w:rPr>
        <w:t xml:space="preserve">                   </w:t>
      </w:r>
      <w:r w:rsidR="006F79D4" w:rsidRPr="006F79D4">
        <w:rPr>
          <w:rFonts w:eastAsia="Calibri"/>
          <w:szCs w:val="24"/>
        </w:rPr>
        <w:t xml:space="preserve">                   </w:t>
      </w:r>
      <w:r w:rsidR="006F79D4">
        <w:rPr>
          <w:rFonts w:eastAsia="Calibri"/>
          <w:szCs w:val="24"/>
        </w:rPr>
        <w:t xml:space="preserve">          </w:t>
      </w:r>
      <w:r w:rsidRPr="006F79D4">
        <w:rPr>
          <w:rFonts w:eastAsia="Calibri"/>
          <w:szCs w:val="24"/>
        </w:rPr>
        <w:t xml:space="preserve">  (предоставляют, не предоставляют) </w:t>
      </w:r>
    </w:p>
    <w:p w:rsidR="00061FAB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7D5969">
        <w:rPr>
          <w:rFonts w:eastAsia="Calibri"/>
          <w:sz w:val="28"/>
          <w:szCs w:val="28"/>
        </w:rPr>
        <w:t>города Енисейска в разделе «</w:t>
      </w:r>
      <w:r w:rsidR="001C6FA4">
        <w:rPr>
          <w:rFonts w:eastAsia="Calibri"/>
          <w:sz w:val="28"/>
          <w:szCs w:val="28"/>
        </w:rPr>
        <w:t>Городская среда</w:t>
      </w:r>
      <w:r w:rsidRPr="00E27480">
        <w:rPr>
          <w:rFonts w:eastAsia="Calibri"/>
          <w:sz w:val="28"/>
          <w:szCs w:val="28"/>
        </w:rPr>
        <w:t>»</w:t>
      </w:r>
      <w:r w:rsidR="001C6FA4">
        <w:rPr>
          <w:rFonts w:eastAsia="Calibri"/>
          <w:sz w:val="28"/>
          <w:szCs w:val="28"/>
        </w:rPr>
        <w:t xml:space="preserve">, на сайте </w:t>
      </w:r>
      <w:hyperlink r:id="rId9" w:history="1">
        <w:r w:rsidR="00D16D27" w:rsidRPr="008438DF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="00D16D27" w:rsidRPr="008438DF">
          <w:rPr>
            <w:rStyle w:val="a6"/>
            <w:rFonts w:eastAsia="Calibri"/>
            <w:sz w:val="28"/>
            <w:szCs w:val="28"/>
          </w:rPr>
          <w:t>.</w:t>
        </w:r>
        <w:r w:rsidR="00D16D27" w:rsidRPr="008438DF">
          <w:rPr>
            <w:rStyle w:val="a6"/>
            <w:rFonts w:eastAsia="Calibri"/>
            <w:sz w:val="28"/>
            <w:szCs w:val="28"/>
            <w:lang w:val="en-US"/>
          </w:rPr>
          <w:t>eniseysk</w:t>
        </w:r>
        <w:r w:rsidR="00D16D27" w:rsidRPr="008438DF">
          <w:rPr>
            <w:rStyle w:val="a6"/>
            <w:rFonts w:eastAsia="Calibri"/>
            <w:sz w:val="28"/>
            <w:szCs w:val="28"/>
          </w:rPr>
          <w:t>.</w:t>
        </w:r>
        <w:r w:rsidR="00D16D27" w:rsidRPr="008438DF">
          <w:rPr>
            <w:rStyle w:val="a6"/>
            <w:rFonts w:eastAsia="Calibri"/>
            <w:sz w:val="28"/>
            <w:szCs w:val="28"/>
            <w:lang w:val="en-US"/>
          </w:rPr>
          <w:t>com</w:t>
        </w:r>
      </w:hyperlink>
      <w:r w:rsidR="001C6FA4" w:rsidRPr="001C6FA4">
        <w:rPr>
          <w:rFonts w:eastAsia="Calibri"/>
          <w:sz w:val="28"/>
          <w:szCs w:val="28"/>
        </w:rPr>
        <w:t>.</w:t>
      </w:r>
      <w:r w:rsidR="00D16D27" w:rsidRPr="00D16D27">
        <w:rPr>
          <w:rFonts w:eastAsia="Calibri"/>
          <w:sz w:val="28"/>
          <w:szCs w:val="28"/>
        </w:rPr>
        <w:t xml:space="preserve"> </w:t>
      </w:r>
      <w:hyperlink r:id="rId10" w:history="1">
        <w:r w:rsidR="00061FAB" w:rsidRPr="008438DF">
          <w:rPr>
            <w:rStyle w:val="a6"/>
            <w:rFonts w:eastAsia="Calibri"/>
            <w:sz w:val="28"/>
            <w:szCs w:val="28"/>
          </w:rPr>
          <w:t>https://ukgarant-service.ru/</w:t>
        </w:r>
      </w:hyperlink>
      <w:r w:rsidR="00061FAB" w:rsidRPr="00061FAB">
        <w:rPr>
          <w:rFonts w:eastAsia="Calibri"/>
          <w:sz w:val="28"/>
          <w:szCs w:val="28"/>
        </w:rPr>
        <w:t xml:space="preserve"> </w:t>
      </w:r>
      <w:r w:rsidRPr="00E27480">
        <w:rPr>
          <w:rFonts w:eastAsia="Calibri"/>
          <w:sz w:val="28"/>
          <w:szCs w:val="28"/>
        </w:rPr>
        <w:t>на</w:t>
      </w:r>
      <w:r w:rsidR="00061FAB">
        <w:rPr>
          <w:rFonts w:eastAsia="Calibri"/>
          <w:sz w:val="28"/>
          <w:szCs w:val="28"/>
        </w:rPr>
        <w:t xml:space="preserve"> сайте управляющая организация.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E27480" w:rsidRPr="00E27480" w:rsidRDefault="00E27480" w:rsidP="007B4CCA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1" w:history="1">
        <w:r w:rsidRPr="00E27480">
          <w:rPr>
            <w:rFonts w:eastAsia="Calibri"/>
            <w:color w:val="0563C1"/>
            <w:sz w:val="28"/>
            <w:szCs w:val="28"/>
            <w:u w:val="single"/>
            <w:lang w:val="en-US"/>
          </w:rPr>
          <w:t>uk</w:t>
        </w:r>
        <w:r w:rsidRPr="00E27480">
          <w:rPr>
            <w:rFonts w:eastAsia="Calibri"/>
            <w:color w:val="0563C1"/>
            <w:sz w:val="28"/>
            <w:szCs w:val="28"/>
            <w:u w:val="single"/>
          </w:rPr>
          <w:t>.</w:t>
        </w:r>
        <w:r w:rsidRPr="00E27480">
          <w:rPr>
            <w:rFonts w:eastAsia="Calibri"/>
            <w:color w:val="0563C1"/>
            <w:sz w:val="28"/>
            <w:szCs w:val="28"/>
            <w:u w:val="single"/>
            <w:lang w:val="en-US"/>
          </w:rPr>
          <w:t>garantservis</w:t>
        </w:r>
        <w:r w:rsidRPr="00E27480">
          <w:rPr>
            <w:rFonts w:eastAsia="Calibri"/>
            <w:color w:val="0563C1"/>
            <w:sz w:val="28"/>
            <w:szCs w:val="28"/>
            <w:u w:val="single"/>
          </w:rPr>
          <w:t>@</w:t>
        </w:r>
        <w:r w:rsidRPr="00E27480">
          <w:rPr>
            <w:rFonts w:eastAsia="Calibri"/>
            <w:color w:val="0563C1"/>
            <w:sz w:val="28"/>
            <w:szCs w:val="28"/>
            <w:u w:val="single"/>
            <w:lang w:val="en-US"/>
          </w:rPr>
          <w:t>mail</w:t>
        </w:r>
        <w:r w:rsidRPr="00E27480">
          <w:rPr>
            <w:rFonts w:eastAsia="Calibri"/>
            <w:color w:val="0563C1"/>
            <w:sz w:val="28"/>
            <w:szCs w:val="28"/>
            <w:u w:val="single"/>
          </w:rPr>
          <w:t>.</w:t>
        </w:r>
        <w:r w:rsidRPr="00E27480">
          <w:rPr>
            <w:rFonts w:eastAsia="Calibri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27480">
        <w:rPr>
          <w:rFonts w:eastAsia="Calibri"/>
          <w:sz w:val="28"/>
          <w:szCs w:val="28"/>
        </w:rPr>
        <w:t xml:space="preserve"> 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2. Критерии к участникам предварительного этапа</w:t>
      </w: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  <w:u w:val="single"/>
        </w:rPr>
      </w:pPr>
      <w:r w:rsidRPr="00E27480">
        <w:rPr>
          <w:rFonts w:eastAsia="Calibri"/>
          <w:sz w:val="28"/>
          <w:szCs w:val="28"/>
        </w:rPr>
        <w:t>(квалификационного отбора) конкурса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27480" w:rsidRPr="00E27480" w:rsidRDefault="00E27480" w:rsidP="00E274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lastRenderedPageBreak/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5) государственная регистрация юридического лица на территории Красноярского края;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i/>
          <w:sz w:val="28"/>
          <w:szCs w:val="28"/>
        </w:rPr>
      </w:pPr>
      <w:r w:rsidRPr="00E27480">
        <w:rPr>
          <w:rFonts w:eastAsia="Calibri"/>
          <w:sz w:val="28"/>
          <w:szCs w:val="28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3. Требования к составу, форме и порядку подачи опросных листов,</w:t>
      </w: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заявок на участие в основном этапе конкурса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</w:t>
      </w:r>
      <w:r w:rsidR="00CF7CA8">
        <w:rPr>
          <w:rFonts w:eastAsia="Calibri"/>
          <w:sz w:val="28"/>
          <w:szCs w:val="28"/>
        </w:rPr>
        <w:t>по форме согласно приложению № 1</w:t>
      </w:r>
      <w:r w:rsidRPr="00E27480">
        <w:rPr>
          <w:rFonts w:eastAsia="Calibri"/>
          <w:sz w:val="28"/>
          <w:szCs w:val="28"/>
        </w:rPr>
        <w:t xml:space="preserve"> к настоящей конкурсной документации, с приложением следующих документов: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1) опись входящих в состав опросного листа документов </w:t>
      </w:r>
      <w:r w:rsidR="00BA43A5">
        <w:rPr>
          <w:rFonts w:eastAsia="Calibri"/>
          <w:sz w:val="28"/>
          <w:szCs w:val="28"/>
        </w:rPr>
        <w:t>по форме согласно приложению № 2</w:t>
      </w:r>
      <w:r w:rsidRPr="00E27480">
        <w:rPr>
          <w:rFonts w:eastAsia="Calibri"/>
          <w:sz w:val="28"/>
          <w:szCs w:val="28"/>
        </w:rPr>
        <w:t xml:space="preserve"> к настоящей конкурсной документации;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2) документ, подтверждающий полномочия лица на осуществление действий от имени участника, </w:t>
      </w:r>
      <w:r w:rsidR="006339D1">
        <w:rPr>
          <w:rFonts w:eastAsia="Calibri"/>
          <w:sz w:val="28"/>
          <w:szCs w:val="28"/>
        </w:rPr>
        <w:t>по форме согласно приложению № 4</w:t>
      </w:r>
      <w:r w:rsidRPr="00E27480">
        <w:rPr>
          <w:rFonts w:eastAsia="Calibri"/>
          <w:sz w:val="28"/>
          <w:szCs w:val="28"/>
        </w:rPr>
        <w:t xml:space="preserve"> к настоящей конкурсной документации;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</w:t>
      </w:r>
      <w:r w:rsidR="006339D1">
        <w:rPr>
          <w:rFonts w:eastAsia="Calibri"/>
          <w:sz w:val="28"/>
          <w:szCs w:val="28"/>
        </w:rPr>
        <w:t>по форме согласно приложению № 2</w:t>
      </w:r>
      <w:r w:rsidRPr="00E27480">
        <w:rPr>
          <w:rFonts w:eastAsia="Calibri"/>
          <w:sz w:val="28"/>
          <w:szCs w:val="28"/>
        </w:rPr>
        <w:t xml:space="preserve">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lastRenderedPageBreak/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7) копия свидетельства о постановке на учет в налоговом органе;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8) копия свидетельства о государственной регистрации;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E27480" w:rsidRPr="00E27480" w:rsidRDefault="00E27480" w:rsidP="00E27480">
      <w:pPr>
        <w:jc w:val="both"/>
        <w:rPr>
          <w:rFonts w:eastAsia="Calibri"/>
          <w:i/>
          <w:sz w:val="28"/>
          <w:szCs w:val="28"/>
        </w:rPr>
      </w:pPr>
      <w:r w:rsidRPr="00E27480">
        <w:rPr>
          <w:rFonts w:eastAsia="Calibri"/>
          <w:sz w:val="28"/>
          <w:szCs w:val="28"/>
        </w:rPr>
        <w:t>Иные документы по усмотрению участника.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3.2. Основания отказа в допуске участника квалификационного отбора к участию в основном этапе конкурса: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1) предоставления участником недостоверных сведений;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2) не предоставление документов, установленных п. 3.1 настоящей конкурсной документацией;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E27480" w:rsidRPr="00E27480" w:rsidRDefault="00E27480" w:rsidP="00E27480">
      <w:pPr>
        <w:tabs>
          <w:tab w:val="left" w:pos="6750"/>
        </w:tabs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4) не соответствие требованиям, указанным в п. 2.1 настоящей конкурсной документации.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3.3. Для участия в основном этапе конкурса участник подает заявку, составленную </w:t>
      </w:r>
      <w:r w:rsidR="006339D1">
        <w:rPr>
          <w:rFonts w:eastAsia="Calibri"/>
          <w:sz w:val="28"/>
          <w:szCs w:val="28"/>
        </w:rPr>
        <w:t>по форме согласно приложению № 5</w:t>
      </w:r>
      <w:r w:rsidRPr="00E27480">
        <w:rPr>
          <w:rFonts w:eastAsia="Calibri"/>
          <w:sz w:val="28"/>
          <w:szCs w:val="28"/>
        </w:rPr>
        <w:t xml:space="preserve"> к настоящей конкурсной документации.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E27480" w:rsidRPr="00E27480" w:rsidRDefault="00E27480" w:rsidP="00E27480">
      <w:pPr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center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4. Критерии и порядок оценки заявок на участие</w:t>
      </w:r>
    </w:p>
    <w:p w:rsidR="00E27480" w:rsidRPr="00E27480" w:rsidRDefault="00E27480" w:rsidP="00E27480">
      <w:pPr>
        <w:jc w:val="center"/>
        <w:rPr>
          <w:rFonts w:eastAsia="Calibri"/>
          <w:i/>
          <w:sz w:val="28"/>
          <w:szCs w:val="28"/>
        </w:rPr>
      </w:pPr>
      <w:r w:rsidRPr="00E27480">
        <w:rPr>
          <w:rFonts w:eastAsia="Calibri"/>
          <w:sz w:val="28"/>
          <w:szCs w:val="28"/>
        </w:rPr>
        <w:t>в основном этапе конкурса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 xml:space="preserve"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</w:t>
      </w:r>
      <w:r w:rsidRPr="00E27480">
        <w:rPr>
          <w:rFonts w:eastAsia="Calibri"/>
          <w:sz w:val="28"/>
          <w:szCs w:val="28"/>
        </w:rPr>
        <w:lastRenderedPageBreak/>
        <w:t>этапе конкурса, конкурсная комиссия осуществляет рассмотрение заявок по следующим критериям: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104"/>
        <w:gridCol w:w="3566"/>
        <w:gridCol w:w="2901"/>
      </w:tblGrid>
      <w:tr w:rsidR="00E27480" w:rsidRPr="00E27480" w:rsidTr="00E27480">
        <w:trPr>
          <w:jc w:val="center"/>
        </w:trPr>
        <w:tc>
          <w:tcPr>
            <w:tcW w:w="3104" w:type="dxa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Характеристики</w:t>
            </w:r>
          </w:p>
        </w:tc>
        <w:tc>
          <w:tcPr>
            <w:tcW w:w="2901" w:type="dxa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 w:val="restart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Снижение стоимости работ: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на 1%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 w:val="restart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2)</w:t>
            </w:r>
            <w:r w:rsidRPr="00E2748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7480">
              <w:rPr>
                <w:rFonts w:eastAsia="Calibri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6467" w:type="dxa"/>
            <w:gridSpan w:val="2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Уменьшения срока от заявленной даты: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на 5 календарных дней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3 баллов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на 8 календарных дней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5 балла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на 10 календарных дней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7 баллов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 w:val="restart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Увеличение гарантийного срока на срок: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3 балла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5 баллов</w:t>
            </w:r>
          </w:p>
        </w:tc>
      </w:tr>
      <w:tr w:rsidR="00E27480" w:rsidRPr="00E27480" w:rsidTr="00E27480">
        <w:trPr>
          <w:jc w:val="center"/>
        </w:trPr>
        <w:tc>
          <w:tcPr>
            <w:tcW w:w="3104" w:type="dxa"/>
            <w:vMerge/>
            <w:vAlign w:val="center"/>
          </w:tcPr>
          <w:p w:rsidR="00E27480" w:rsidRPr="00E27480" w:rsidRDefault="00E27480" w:rsidP="00E2748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6" w:type="dxa"/>
          </w:tcPr>
          <w:p w:rsidR="00E27480" w:rsidRPr="00E27480" w:rsidRDefault="00E27480" w:rsidP="00E27480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:rsidR="00E27480" w:rsidRPr="00E27480" w:rsidRDefault="00E27480" w:rsidP="00E27480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27480">
              <w:rPr>
                <w:rFonts w:eastAsia="Calibri"/>
                <w:sz w:val="28"/>
                <w:szCs w:val="28"/>
              </w:rPr>
              <w:t>7 баллов</w:t>
            </w:r>
          </w:p>
        </w:tc>
      </w:tr>
    </w:tbl>
    <w:p w:rsidR="00E27480" w:rsidRPr="00E27480" w:rsidRDefault="00E27480" w:rsidP="00FE5C74">
      <w:pPr>
        <w:ind w:firstLine="708"/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Участником может быть представлена дополнительная информация, в том числе: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E27480" w:rsidRPr="00E27480" w:rsidRDefault="00E27480" w:rsidP="00E27480">
      <w:pPr>
        <w:widowControl w:val="0"/>
        <w:tabs>
          <w:tab w:val="left" w:pos="6750"/>
        </w:tabs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7480">
        <w:rPr>
          <w:rFonts w:eastAsia="Calibri"/>
          <w:color w:val="000000"/>
          <w:sz w:val="28"/>
          <w:szCs w:val="28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E27480" w:rsidRPr="00E27480" w:rsidRDefault="00E27480" w:rsidP="00E27480">
      <w:pPr>
        <w:jc w:val="both"/>
        <w:rPr>
          <w:rFonts w:eastAsia="Calibri"/>
          <w:i/>
          <w:sz w:val="28"/>
          <w:szCs w:val="28"/>
        </w:rPr>
      </w:pPr>
      <w:r w:rsidRPr="00E27480">
        <w:rPr>
          <w:rFonts w:eastAsia="Calibri"/>
          <w:sz w:val="28"/>
          <w:szCs w:val="28"/>
        </w:rPr>
        <w:t>Победителем признается организация, набравшая наибольшее количество баллов.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lastRenderedPageBreak/>
        <w:t>4.3. Основания исключения участника от участия в основном этапе конкурса: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1) не предоставление заявки на участие в основном этапе конкурса;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2) предоставления участником недостоверных сведений;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3) предоставление заявки на участие в основном этапе конкурса не по утвержденной форме, не в полном объеме;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  <w:r w:rsidRPr="00E27480">
        <w:rPr>
          <w:rFonts w:eastAsia="Calibri"/>
          <w:sz w:val="28"/>
          <w:szCs w:val="28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</w:p>
    <w:p w:rsidR="00E27480" w:rsidRPr="00E27480" w:rsidRDefault="00E27480" w:rsidP="00E27480">
      <w:pPr>
        <w:jc w:val="both"/>
        <w:rPr>
          <w:rFonts w:eastAsia="Calibri"/>
          <w:sz w:val="28"/>
          <w:szCs w:val="28"/>
        </w:rPr>
      </w:pPr>
    </w:p>
    <w:p w:rsidR="00E27480" w:rsidRP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046E18" w:rsidRDefault="00046E18" w:rsidP="00207C3F">
      <w:pPr>
        <w:ind w:left="5387"/>
        <w:rPr>
          <w:sz w:val="28"/>
          <w:szCs w:val="28"/>
        </w:rPr>
      </w:pPr>
    </w:p>
    <w:p w:rsidR="00046E18" w:rsidRDefault="00046E18" w:rsidP="00207C3F">
      <w:pPr>
        <w:ind w:left="5387"/>
        <w:rPr>
          <w:sz w:val="28"/>
          <w:szCs w:val="28"/>
        </w:rPr>
      </w:pPr>
    </w:p>
    <w:p w:rsidR="00046E18" w:rsidRDefault="00046E18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102F2F" w:rsidRDefault="00102F2F" w:rsidP="00207C3F">
      <w:pPr>
        <w:ind w:left="5387"/>
        <w:rPr>
          <w:sz w:val="28"/>
          <w:szCs w:val="28"/>
        </w:rPr>
      </w:pPr>
    </w:p>
    <w:p w:rsidR="00102F2F" w:rsidRDefault="00102F2F" w:rsidP="00207C3F">
      <w:pPr>
        <w:ind w:left="5387"/>
        <w:rPr>
          <w:sz w:val="28"/>
          <w:szCs w:val="28"/>
        </w:rPr>
      </w:pPr>
    </w:p>
    <w:p w:rsidR="00102F2F" w:rsidRDefault="00102F2F" w:rsidP="00207C3F">
      <w:pPr>
        <w:ind w:left="5387"/>
        <w:rPr>
          <w:sz w:val="28"/>
          <w:szCs w:val="28"/>
        </w:rPr>
      </w:pPr>
    </w:p>
    <w:p w:rsidR="00491C1D" w:rsidRDefault="00491C1D" w:rsidP="00207C3F">
      <w:pPr>
        <w:ind w:left="5387"/>
        <w:rPr>
          <w:sz w:val="28"/>
          <w:szCs w:val="28"/>
        </w:rPr>
      </w:pPr>
    </w:p>
    <w:p w:rsidR="00491C1D" w:rsidRDefault="00491C1D" w:rsidP="00207C3F">
      <w:pPr>
        <w:ind w:left="5387"/>
        <w:rPr>
          <w:sz w:val="28"/>
          <w:szCs w:val="28"/>
        </w:rPr>
      </w:pPr>
    </w:p>
    <w:p w:rsidR="00491C1D" w:rsidRDefault="00491C1D" w:rsidP="00207C3F">
      <w:pPr>
        <w:ind w:left="5387"/>
        <w:rPr>
          <w:sz w:val="28"/>
          <w:szCs w:val="28"/>
        </w:rPr>
      </w:pPr>
    </w:p>
    <w:p w:rsidR="00E27480" w:rsidRPr="00E27480" w:rsidRDefault="00E27480" w:rsidP="00207C3F">
      <w:pPr>
        <w:ind w:left="5387"/>
        <w:rPr>
          <w:sz w:val="28"/>
          <w:szCs w:val="28"/>
        </w:rPr>
      </w:pPr>
    </w:p>
    <w:p w:rsidR="00E27480" w:rsidRDefault="00E27480" w:rsidP="00207C3F">
      <w:pPr>
        <w:ind w:left="5387"/>
        <w:rPr>
          <w:sz w:val="28"/>
          <w:szCs w:val="28"/>
        </w:rPr>
      </w:pPr>
    </w:p>
    <w:p w:rsidR="00D32AF7" w:rsidRPr="0023510C" w:rsidRDefault="00D32AF7" w:rsidP="002F46A4">
      <w:pPr>
        <w:shd w:val="clear" w:color="auto" w:fill="FFFFFF" w:themeFill="background1"/>
        <w:ind w:left="5387"/>
        <w:rPr>
          <w:sz w:val="28"/>
          <w:szCs w:val="28"/>
        </w:rPr>
      </w:pPr>
      <w:r w:rsidRPr="00412F60">
        <w:rPr>
          <w:sz w:val="28"/>
          <w:szCs w:val="28"/>
        </w:rPr>
        <w:t>Приложение №</w:t>
      </w:r>
      <w:r w:rsidR="00A140AC">
        <w:rPr>
          <w:sz w:val="28"/>
          <w:szCs w:val="28"/>
        </w:rPr>
        <w:t xml:space="preserve"> </w:t>
      </w:r>
      <w:r w:rsidR="006339D1">
        <w:rPr>
          <w:sz w:val="28"/>
          <w:szCs w:val="28"/>
        </w:rPr>
        <w:t>1</w:t>
      </w:r>
    </w:p>
    <w:p w:rsidR="00D32AF7" w:rsidRPr="00102F2F" w:rsidRDefault="00D32AF7" w:rsidP="002F46A4">
      <w:pPr>
        <w:tabs>
          <w:tab w:val="left" w:pos="5910"/>
        </w:tabs>
        <w:ind w:left="5387"/>
        <w:rPr>
          <w:sz w:val="28"/>
          <w:szCs w:val="28"/>
        </w:rPr>
      </w:pPr>
      <w:r w:rsidRPr="00EE534C">
        <w:rPr>
          <w:sz w:val="28"/>
          <w:szCs w:val="28"/>
        </w:rPr>
        <w:t>к конкурсной документации</w:t>
      </w:r>
      <w:r w:rsidR="002F46A4">
        <w:rPr>
          <w:sz w:val="28"/>
          <w:szCs w:val="28"/>
        </w:rPr>
        <w:t xml:space="preserve"> </w:t>
      </w:r>
      <w:r w:rsidRPr="00EE534C">
        <w:rPr>
          <w:sz w:val="28"/>
          <w:szCs w:val="28"/>
        </w:rPr>
        <w:t>по проведению конкурсов по</w:t>
      </w:r>
      <w:r w:rsidR="002F46A4">
        <w:rPr>
          <w:sz w:val="28"/>
          <w:szCs w:val="28"/>
        </w:rPr>
        <w:t xml:space="preserve"> </w:t>
      </w:r>
      <w:r w:rsidRPr="00EE534C">
        <w:rPr>
          <w:sz w:val="28"/>
          <w:szCs w:val="28"/>
        </w:rPr>
        <w:t>привлечению подрядных организаций для</w:t>
      </w:r>
      <w:r w:rsidR="002F46A4">
        <w:rPr>
          <w:sz w:val="28"/>
          <w:szCs w:val="28"/>
        </w:rPr>
        <w:t xml:space="preserve"> </w:t>
      </w:r>
      <w:r w:rsidRPr="00EE534C">
        <w:rPr>
          <w:sz w:val="28"/>
          <w:szCs w:val="28"/>
        </w:rPr>
        <w:t xml:space="preserve">выполнения </w:t>
      </w:r>
      <w:r w:rsidRPr="00EE534C">
        <w:rPr>
          <w:sz w:val="28"/>
          <w:szCs w:val="28"/>
        </w:rPr>
        <w:lastRenderedPageBreak/>
        <w:t>работ по ремонту придомовых территорий</w:t>
      </w:r>
      <w:r w:rsidR="002F46A4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многоквартирных домов, расположенных</w:t>
      </w:r>
      <w:r w:rsidR="002F46A4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на территории </w:t>
      </w:r>
      <w:r w:rsidR="00102F2F">
        <w:rPr>
          <w:sz w:val="28"/>
          <w:szCs w:val="28"/>
        </w:rPr>
        <w:t>г. Енисейска</w:t>
      </w:r>
    </w:p>
    <w:p w:rsidR="002F46A4" w:rsidRDefault="002F46A4" w:rsidP="00D32AF7">
      <w:pPr>
        <w:jc w:val="center"/>
        <w:rPr>
          <w:sz w:val="28"/>
          <w:szCs w:val="28"/>
        </w:rPr>
      </w:pPr>
    </w:p>
    <w:p w:rsidR="00D32AF7" w:rsidRPr="007A4087" w:rsidRDefault="00D32AF7" w:rsidP="00D32AF7">
      <w:pPr>
        <w:jc w:val="center"/>
        <w:rPr>
          <w:sz w:val="28"/>
          <w:szCs w:val="28"/>
        </w:rPr>
      </w:pPr>
      <w:r w:rsidRPr="007A4087">
        <w:rPr>
          <w:sz w:val="28"/>
          <w:szCs w:val="28"/>
        </w:rPr>
        <w:t>Опросный лист</w:t>
      </w:r>
    </w:p>
    <w:p w:rsidR="00B06F4E" w:rsidRPr="00B06F4E" w:rsidRDefault="00D32AF7" w:rsidP="00B06F4E">
      <w:pPr>
        <w:jc w:val="center"/>
        <w:rPr>
          <w:sz w:val="28"/>
          <w:szCs w:val="28"/>
        </w:rPr>
      </w:pPr>
      <w:r w:rsidRPr="00877B03">
        <w:rPr>
          <w:sz w:val="28"/>
          <w:szCs w:val="28"/>
        </w:rPr>
        <w:t xml:space="preserve">на участие в предварительном этапе </w:t>
      </w:r>
      <w:r>
        <w:rPr>
          <w:sz w:val="28"/>
          <w:szCs w:val="28"/>
        </w:rPr>
        <w:t xml:space="preserve">(квалификационном отборе) </w:t>
      </w:r>
      <w:r w:rsidRPr="00877B03">
        <w:rPr>
          <w:sz w:val="28"/>
          <w:szCs w:val="28"/>
        </w:rPr>
        <w:t xml:space="preserve">конкурса на выполнение работ </w:t>
      </w:r>
      <w:r w:rsidRPr="007A4087">
        <w:rPr>
          <w:sz w:val="28"/>
          <w:szCs w:val="28"/>
        </w:rPr>
        <w:t xml:space="preserve">по благоустройству дворовых территорий </w:t>
      </w:r>
      <w:r w:rsidRPr="00995DA2">
        <w:rPr>
          <w:sz w:val="28"/>
          <w:szCs w:val="28"/>
        </w:rPr>
        <w:t xml:space="preserve">многоквартирных домов, расположенных </w:t>
      </w:r>
      <w:r w:rsidR="002F46A4" w:rsidRPr="00995DA2">
        <w:rPr>
          <w:sz w:val="28"/>
          <w:szCs w:val="28"/>
        </w:rPr>
        <w:t xml:space="preserve">на территории </w:t>
      </w:r>
      <w:r w:rsidR="00B06F4E">
        <w:rPr>
          <w:sz w:val="28"/>
          <w:szCs w:val="28"/>
        </w:rPr>
        <w:t>г. Енисейска</w:t>
      </w:r>
      <w:r w:rsidR="002F46A4">
        <w:rPr>
          <w:sz w:val="28"/>
          <w:szCs w:val="28"/>
        </w:rPr>
        <w:t>,</w:t>
      </w:r>
      <w:r w:rsidR="002F46A4" w:rsidRPr="00995DA2">
        <w:rPr>
          <w:rFonts w:eastAsia="Times New Roman"/>
          <w:sz w:val="28"/>
          <w:szCs w:val="28"/>
          <w:lang w:eastAsia="ru-RU"/>
        </w:rPr>
        <w:t xml:space="preserve"> в рамках реализации </w:t>
      </w:r>
      <w:r w:rsidR="002F46A4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B06F4E">
        <w:rPr>
          <w:rFonts w:eastAsia="Times New Roman"/>
          <w:sz w:val="28"/>
          <w:szCs w:val="28"/>
          <w:lang w:eastAsia="ru-RU"/>
        </w:rPr>
        <w:t>под</w:t>
      </w:r>
      <w:r w:rsidR="002F46A4">
        <w:rPr>
          <w:rFonts w:eastAsia="Times New Roman"/>
          <w:sz w:val="28"/>
          <w:szCs w:val="28"/>
          <w:lang w:eastAsia="ru-RU"/>
        </w:rPr>
        <w:t xml:space="preserve">программы </w:t>
      </w:r>
      <w:r w:rsidR="00B06F4E">
        <w:rPr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D32AF7" w:rsidRPr="007A4087" w:rsidRDefault="00D32AF7" w:rsidP="00D32AF7">
      <w:pPr>
        <w:jc w:val="both"/>
        <w:rPr>
          <w:sz w:val="28"/>
          <w:szCs w:val="28"/>
        </w:rPr>
      </w:pP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1. Наим</w:t>
      </w:r>
      <w:r>
        <w:rPr>
          <w:sz w:val="28"/>
          <w:szCs w:val="28"/>
        </w:rPr>
        <w:t>енование участника__________</w:t>
      </w:r>
      <w:r w:rsidRPr="00EE534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2. ИНН</w:t>
      </w:r>
      <w:r w:rsidRPr="00EE534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3. Юридический адрес____________________________________</w:t>
      </w:r>
      <w:r>
        <w:rPr>
          <w:sz w:val="28"/>
          <w:szCs w:val="28"/>
        </w:rPr>
        <w:t>_</w:t>
      </w:r>
      <w:r w:rsidRPr="00EE534C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EE534C">
        <w:rPr>
          <w:sz w:val="28"/>
          <w:szCs w:val="28"/>
        </w:rPr>
        <w:t>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4. Фактический адрес ___________________________________________</w:t>
      </w:r>
      <w:r>
        <w:rPr>
          <w:sz w:val="28"/>
          <w:szCs w:val="28"/>
        </w:rPr>
        <w:t>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5. Контактный телефон (факс)____________________________________</w:t>
      </w:r>
      <w:r>
        <w:rPr>
          <w:sz w:val="28"/>
          <w:szCs w:val="28"/>
        </w:rPr>
        <w:t>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6. Контактное лицо</w:t>
      </w:r>
      <w:r w:rsidRPr="00EE534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EE534C">
        <w:rPr>
          <w:sz w:val="28"/>
          <w:szCs w:val="28"/>
        </w:rPr>
        <w:t>. Электронный адрес участника _________________________________</w:t>
      </w:r>
      <w:r>
        <w:rPr>
          <w:sz w:val="28"/>
          <w:szCs w:val="28"/>
        </w:rPr>
        <w:t>_____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8. Участник имеет следующий опыт работы за последний календарный год: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D32AF7" w:rsidTr="00761197">
        <w:tc>
          <w:tcPr>
            <w:tcW w:w="846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71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08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</w:tr>
      <w:tr w:rsidR="00D32AF7" w:rsidTr="00761197">
        <w:tc>
          <w:tcPr>
            <w:tcW w:w="846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2AF7" w:rsidRDefault="00D32AF7" w:rsidP="00761197">
            <w:pPr>
              <w:tabs>
                <w:tab w:val="left" w:pos="5910"/>
              </w:tabs>
              <w:rPr>
                <w:sz w:val="28"/>
                <w:szCs w:val="28"/>
              </w:rPr>
            </w:pPr>
          </w:p>
        </w:tc>
      </w:tr>
    </w:tbl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9. Ч</w:t>
      </w:r>
      <w:r w:rsidRPr="00EE534C">
        <w:rPr>
          <w:sz w:val="28"/>
          <w:szCs w:val="28"/>
        </w:rPr>
        <w:t xml:space="preserve">исленность работников </w:t>
      </w:r>
      <w:r>
        <w:rPr>
          <w:sz w:val="28"/>
          <w:szCs w:val="28"/>
        </w:rPr>
        <w:t>за последний календарный месяц __</w:t>
      </w:r>
      <w:r w:rsidRPr="00EE534C">
        <w:rPr>
          <w:sz w:val="28"/>
          <w:szCs w:val="28"/>
        </w:rPr>
        <w:t>____</w:t>
      </w:r>
      <w:r>
        <w:rPr>
          <w:sz w:val="28"/>
          <w:szCs w:val="28"/>
        </w:rPr>
        <w:t xml:space="preserve"> человек.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- с высшим профессиональным образованием__</w:t>
      </w:r>
      <w:r w:rsidRPr="00EE534C">
        <w:rPr>
          <w:sz w:val="28"/>
          <w:szCs w:val="28"/>
        </w:rPr>
        <w:t>____</w:t>
      </w:r>
      <w:r>
        <w:rPr>
          <w:sz w:val="28"/>
          <w:szCs w:val="28"/>
        </w:rPr>
        <w:t xml:space="preserve"> человек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- со средним специальным образованием __</w:t>
      </w:r>
      <w:r w:rsidRPr="00EE534C">
        <w:rPr>
          <w:sz w:val="28"/>
          <w:szCs w:val="28"/>
        </w:rPr>
        <w:t>____</w:t>
      </w:r>
      <w:r>
        <w:rPr>
          <w:sz w:val="28"/>
          <w:szCs w:val="28"/>
        </w:rPr>
        <w:t xml:space="preserve"> человек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EE534C">
        <w:rPr>
          <w:sz w:val="28"/>
          <w:szCs w:val="28"/>
        </w:rPr>
        <w:t>. Информация для расс</w:t>
      </w:r>
      <w:r>
        <w:rPr>
          <w:sz w:val="28"/>
          <w:szCs w:val="28"/>
        </w:rPr>
        <w:t xml:space="preserve">мотрения </w:t>
      </w:r>
      <w:r w:rsidRPr="008D1F83">
        <w:rPr>
          <w:sz w:val="28"/>
          <w:szCs w:val="28"/>
        </w:rPr>
        <w:t>подкритериев критерия «Квалификация».</w:t>
      </w:r>
    </w:p>
    <w:p w:rsidR="00D32AF7" w:rsidRPr="004714A3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 w:rsidRPr="004714A3">
        <w:rPr>
          <w:sz w:val="28"/>
          <w:szCs w:val="28"/>
        </w:rPr>
        <w:t>1</w:t>
      </w:r>
      <w:r>
        <w:rPr>
          <w:sz w:val="28"/>
          <w:szCs w:val="28"/>
        </w:rPr>
        <w:t>) к</w:t>
      </w:r>
      <w:r w:rsidRPr="004714A3">
        <w:rPr>
          <w:sz w:val="28"/>
          <w:szCs w:val="28"/>
        </w:rPr>
        <w:t>оличество завершенных объектов-аналогов за последний год по видам работ, подтвержденны</w:t>
      </w:r>
      <w:r>
        <w:rPr>
          <w:sz w:val="28"/>
          <w:szCs w:val="28"/>
        </w:rPr>
        <w:t xml:space="preserve">х представленными договорами </w:t>
      </w:r>
      <w:r w:rsidRPr="004714A3">
        <w:rPr>
          <w:sz w:val="28"/>
          <w:szCs w:val="28"/>
        </w:rPr>
        <w:t>подряда и другими документами _______ шт.</w:t>
      </w:r>
      <w:r>
        <w:rPr>
          <w:sz w:val="28"/>
          <w:szCs w:val="28"/>
        </w:rPr>
        <w:t>;</w:t>
      </w:r>
    </w:p>
    <w:p w:rsidR="00D32AF7" w:rsidRPr="004714A3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 к</w:t>
      </w:r>
      <w:r w:rsidRPr="004714A3">
        <w:rPr>
          <w:sz w:val="28"/>
          <w:szCs w:val="28"/>
        </w:rPr>
        <w:t>валификация сотрудников</w:t>
      </w:r>
      <w:r>
        <w:rPr>
          <w:sz w:val="28"/>
          <w:szCs w:val="28"/>
        </w:rPr>
        <w:t xml:space="preserve"> отражена в сведениях о наличии квалифицированного кадрового состава в соответствии с приложением №</w:t>
      </w:r>
      <w:r w:rsidR="00E0046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настоящей конкурсной документации</w:t>
      </w:r>
      <w:r w:rsidRPr="004714A3">
        <w:rPr>
          <w:sz w:val="28"/>
          <w:szCs w:val="28"/>
        </w:rPr>
        <w:t>.</w:t>
      </w:r>
    </w:p>
    <w:p w:rsidR="00D32AF7" w:rsidRPr="00067AB6" w:rsidRDefault="00D32AF7" w:rsidP="00D32AF7">
      <w:pPr>
        <w:tabs>
          <w:tab w:val="left" w:pos="5910"/>
        </w:tabs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067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Иная информация </w:t>
      </w:r>
      <w:r>
        <w:rPr>
          <w:i/>
          <w:sz w:val="28"/>
          <w:szCs w:val="28"/>
        </w:rPr>
        <w:t>(на усмотрение участника).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Pr="00EE534C">
        <w:rPr>
          <w:sz w:val="28"/>
          <w:szCs w:val="28"/>
        </w:rPr>
        <w:t>. Информация</w:t>
      </w:r>
      <w:r>
        <w:rPr>
          <w:sz w:val="28"/>
          <w:szCs w:val="28"/>
        </w:rPr>
        <w:t xml:space="preserve">, указанная в </w:t>
      </w:r>
      <w:r w:rsidR="00291525">
        <w:rPr>
          <w:sz w:val="28"/>
          <w:szCs w:val="28"/>
        </w:rPr>
        <w:t>данном опросном листе,</w:t>
      </w:r>
      <w:r>
        <w:rPr>
          <w:sz w:val="28"/>
          <w:szCs w:val="28"/>
        </w:rPr>
        <w:t xml:space="preserve"> подтверждается следующими документами:</w:t>
      </w:r>
    </w:p>
    <w:p w:rsidR="00D32AF7" w:rsidRPr="00EE534C" w:rsidRDefault="00D32AF7" w:rsidP="00D32AF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34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D32AF7" w:rsidRDefault="00D32AF7" w:rsidP="00D32AF7">
      <w:pPr>
        <w:tabs>
          <w:tab w:val="left" w:pos="5910"/>
        </w:tabs>
        <w:jc w:val="center"/>
        <w:rPr>
          <w:szCs w:val="28"/>
        </w:rPr>
      </w:pPr>
      <w:r w:rsidRPr="00877B03">
        <w:rPr>
          <w:szCs w:val="28"/>
        </w:rPr>
        <w:t>(должность, подпись уполномоченного лица, печать)</w:t>
      </w:r>
    </w:p>
    <w:p w:rsidR="002F46A4" w:rsidRDefault="002F46A4" w:rsidP="002F46A4">
      <w:pPr>
        <w:tabs>
          <w:tab w:val="left" w:pos="5910"/>
        </w:tabs>
        <w:rPr>
          <w:sz w:val="28"/>
          <w:szCs w:val="28"/>
        </w:rPr>
      </w:pPr>
    </w:p>
    <w:p w:rsidR="00D32AF7" w:rsidRDefault="00D32AF7" w:rsidP="00D32AF7">
      <w:pPr>
        <w:tabs>
          <w:tab w:val="left" w:pos="5910"/>
        </w:tabs>
        <w:jc w:val="right"/>
        <w:rPr>
          <w:sz w:val="28"/>
          <w:szCs w:val="28"/>
        </w:rPr>
      </w:pPr>
    </w:p>
    <w:p w:rsidR="00761197" w:rsidRDefault="00761197" w:rsidP="00D32AF7">
      <w:pPr>
        <w:tabs>
          <w:tab w:val="left" w:pos="5910"/>
        </w:tabs>
        <w:jc w:val="right"/>
        <w:rPr>
          <w:sz w:val="28"/>
          <w:szCs w:val="28"/>
        </w:rPr>
        <w:sectPr w:rsidR="00761197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D32AF7" w:rsidRPr="00EE534C" w:rsidRDefault="00D32AF7" w:rsidP="002F46A4">
      <w:pPr>
        <w:tabs>
          <w:tab w:val="left" w:pos="5910"/>
        </w:tabs>
        <w:ind w:left="8222"/>
        <w:rPr>
          <w:sz w:val="28"/>
          <w:szCs w:val="28"/>
        </w:rPr>
      </w:pPr>
      <w:r w:rsidRPr="00412F60">
        <w:rPr>
          <w:sz w:val="28"/>
          <w:szCs w:val="28"/>
        </w:rPr>
        <w:lastRenderedPageBreak/>
        <w:t>Приложение №</w:t>
      </w:r>
      <w:r w:rsidR="00A140AC">
        <w:rPr>
          <w:sz w:val="28"/>
          <w:szCs w:val="28"/>
        </w:rPr>
        <w:t xml:space="preserve"> </w:t>
      </w:r>
      <w:r w:rsidR="00E0046F">
        <w:rPr>
          <w:sz w:val="28"/>
          <w:szCs w:val="28"/>
        </w:rPr>
        <w:t>2</w:t>
      </w:r>
    </w:p>
    <w:p w:rsidR="00D32AF7" w:rsidRPr="00EE534C" w:rsidRDefault="00D32AF7" w:rsidP="002F46A4">
      <w:pPr>
        <w:tabs>
          <w:tab w:val="left" w:pos="5910"/>
        </w:tabs>
        <w:ind w:left="8222"/>
        <w:rPr>
          <w:sz w:val="28"/>
          <w:szCs w:val="28"/>
        </w:rPr>
      </w:pPr>
      <w:r w:rsidRPr="00EE534C">
        <w:rPr>
          <w:sz w:val="28"/>
          <w:szCs w:val="28"/>
        </w:rPr>
        <w:t>к конкурсной документации</w:t>
      </w:r>
    </w:p>
    <w:p w:rsidR="00D32AF7" w:rsidRPr="00EE534C" w:rsidRDefault="00D32AF7" w:rsidP="002F46A4">
      <w:pPr>
        <w:tabs>
          <w:tab w:val="left" w:pos="5910"/>
        </w:tabs>
        <w:ind w:left="8222"/>
        <w:rPr>
          <w:sz w:val="28"/>
          <w:szCs w:val="28"/>
        </w:rPr>
      </w:pPr>
      <w:r w:rsidRPr="00EE534C">
        <w:rPr>
          <w:sz w:val="28"/>
          <w:szCs w:val="28"/>
        </w:rPr>
        <w:t>по проведению конкурсов по</w:t>
      </w:r>
    </w:p>
    <w:p w:rsidR="00D32AF7" w:rsidRPr="00EE534C" w:rsidRDefault="00D32AF7" w:rsidP="002F46A4">
      <w:pPr>
        <w:tabs>
          <w:tab w:val="left" w:pos="5910"/>
        </w:tabs>
        <w:ind w:left="8222"/>
        <w:rPr>
          <w:sz w:val="28"/>
          <w:szCs w:val="28"/>
        </w:rPr>
      </w:pPr>
      <w:r w:rsidRPr="00EE534C">
        <w:rPr>
          <w:sz w:val="28"/>
          <w:szCs w:val="28"/>
        </w:rPr>
        <w:t>привлечению подрядных организаций для</w:t>
      </w:r>
    </w:p>
    <w:p w:rsidR="00D32AF7" w:rsidRPr="00291525" w:rsidRDefault="00D32AF7" w:rsidP="002F46A4">
      <w:pPr>
        <w:tabs>
          <w:tab w:val="left" w:pos="5910"/>
        </w:tabs>
        <w:ind w:left="8222"/>
        <w:rPr>
          <w:sz w:val="28"/>
          <w:szCs w:val="28"/>
        </w:rPr>
      </w:pPr>
      <w:r w:rsidRPr="00EE534C">
        <w:rPr>
          <w:sz w:val="28"/>
          <w:szCs w:val="28"/>
        </w:rPr>
        <w:t xml:space="preserve">выполнения </w:t>
      </w:r>
      <w:r w:rsidRPr="00995DA2">
        <w:rPr>
          <w:sz w:val="28"/>
          <w:szCs w:val="28"/>
        </w:rPr>
        <w:t>работ по ремонту придомовых территорий</w:t>
      </w:r>
      <w:r w:rsidR="002F46A4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многоквартирных домов, расположенных</w:t>
      </w:r>
      <w:r w:rsidR="002F46A4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на территории </w:t>
      </w:r>
      <w:r w:rsidR="00291525">
        <w:rPr>
          <w:sz w:val="28"/>
          <w:szCs w:val="28"/>
        </w:rPr>
        <w:t>г. Енисейска</w:t>
      </w:r>
    </w:p>
    <w:p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 w:rsidRPr="007C59C1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наличии квалифицированного кадрового состава</w:t>
      </w: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D32AF7" w:rsidRPr="00515961" w:rsidTr="00761197">
        <w:tc>
          <w:tcPr>
            <w:tcW w:w="2809" w:type="dxa"/>
            <w:vMerge w:val="restart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Стаж работы</w:t>
            </w:r>
          </w:p>
        </w:tc>
      </w:tr>
      <w:tr w:rsidR="00D32AF7" w:rsidRPr="00515961" w:rsidTr="00761197">
        <w:tc>
          <w:tcPr>
            <w:tcW w:w="2809" w:type="dxa"/>
            <w:vMerge/>
          </w:tcPr>
          <w:p w:rsidR="00D32AF7" w:rsidRPr="00515961" w:rsidRDefault="00D32AF7" w:rsidP="00761197">
            <w:pPr>
              <w:tabs>
                <w:tab w:val="left" w:pos="5910"/>
              </w:tabs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 xml:space="preserve">на </w:t>
            </w:r>
            <w:r w:rsidRPr="00515961">
              <w:rPr>
                <w:szCs w:val="24"/>
                <w:lang w:val="en-US"/>
              </w:rPr>
              <w:t>р</w:t>
            </w:r>
            <w:r w:rsidRPr="00515961">
              <w:rPr>
                <w:szCs w:val="24"/>
              </w:rPr>
              <w:t>у</w:t>
            </w:r>
            <w:r w:rsidRPr="00515961">
              <w:rPr>
                <w:szCs w:val="24"/>
                <w:lang w:val="en-US"/>
              </w:rPr>
              <w:t>к</w:t>
            </w:r>
            <w:r w:rsidRPr="00515961">
              <w:rPr>
                <w:szCs w:val="24"/>
              </w:rPr>
              <w:t>о</w:t>
            </w:r>
            <w:r w:rsidRPr="00515961">
              <w:rPr>
                <w:szCs w:val="24"/>
                <w:lang w:val="en-US"/>
              </w:rPr>
              <w:t>водящих</w:t>
            </w:r>
            <w:r w:rsidRPr="00515961">
              <w:rPr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по специальности</w:t>
            </w:r>
          </w:p>
        </w:tc>
      </w:tr>
      <w:tr w:rsidR="00D32AF7" w:rsidRPr="00515961" w:rsidTr="00761197">
        <w:tc>
          <w:tcPr>
            <w:tcW w:w="2809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rPr>
          <w:trHeight w:val="645"/>
        </w:trPr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</w:tbl>
    <w:p w:rsidR="00D32AF7" w:rsidRPr="002F46A4" w:rsidRDefault="00D32AF7" w:rsidP="00D32AF7">
      <w:pPr>
        <w:tabs>
          <w:tab w:val="left" w:pos="5910"/>
        </w:tabs>
        <w:rPr>
          <w:i/>
          <w:sz w:val="28"/>
          <w:szCs w:val="28"/>
        </w:rPr>
      </w:pP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 xml:space="preserve">Среднесписочная численность работников участника на дату подачи </w:t>
      </w:r>
      <w:r>
        <w:rPr>
          <w:sz w:val="28"/>
          <w:szCs w:val="28"/>
        </w:rPr>
        <w:t>опросного листа</w:t>
      </w:r>
      <w:r w:rsidRPr="007C59C1">
        <w:rPr>
          <w:sz w:val="28"/>
          <w:szCs w:val="28"/>
        </w:rPr>
        <w:t>:</w:t>
      </w:r>
    </w:p>
    <w:p w:rsidR="00D32AF7" w:rsidRPr="007C59C1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Pr="007C59C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7C59C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>(Должность, подпись уполномоченного лица, печать)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  <w:sectPr w:rsidR="00D32AF7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D32AF7" w:rsidRPr="00377DA5" w:rsidRDefault="00D32AF7" w:rsidP="002F46A4">
      <w:pPr>
        <w:widowControl w:val="0"/>
        <w:autoSpaceDE w:val="0"/>
        <w:autoSpaceDN w:val="0"/>
        <w:adjustRightInd w:val="0"/>
        <w:ind w:left="5387"/>
        <w:outlineLvl w:val="1"/>
        <w:rPr>
          <w:rFonts w:eastAsia="Times New Roman"/>
          <w:sz w:val="28"/>
          <w:szCs w:val="28"/>
          <w:lang w:eastAsia="ru-RU"/>
        </w:rPr>
      </w:pPr>
      <w:r w:rsidRPr="00412F60">
        <w:rPr>
          <w:rFonts w:eastAsia="Times New Roman"/>
          <w:sz w:val="28"/>
          <w:szCs w:val="28"/>
          <w:lang w:eastAsia="ru-RU"/>
        </w:rPr>
        <w:lastRenderedPageBreak/>
        <w:t>Приложение №</w:t>
      </w:r>
      <w:r w:rsidR="00A140AC">
        <w:rPr>
          <w:rFonts w:eastAsia="Times New Roman"/>
          <w:sz w:val="28"/>
          <w:szCs w:val="28"/>
          <w:lang w:eastAsia="ru-RU"/>
        </w:rPr>
        <w:t xml:space="preserve"> </w:t>
      </w:r>
      <w:r w:rsidR="00E0046F">
        <w:rPr>
          <w:rFonts w:eastAsia="Times New Roman"/>
          <w:sz w:val="28"/>
          <w:szCs w:val="28"/>
          <w:lang w:eastAsia="ru-RU"/>
        </w:rPr>
        <w:t>3</w:t>
      </w:r>
    </w:p>
    <w:p w:rsidR="00291525" w:rsidRDefault="00D32AF7" w:rsidP="002F46A4">
      <w:pPr>
        <w:widowControl w:val="0"/>
        <w:autoSpaceDE w:val="0"/>
        <w:autoSpaceDN w:val="0"/>
        <w:adjustRightInd w:val="0"/>
        <w:ind w:left="5387"/>
        <w:rPr>
          <w:rFonts w:eastAsia="Times New Roman"/>
          <w:i/>
          <w:sz w:val="28"/>
          <w:szCs w:val="28"/>
          <w:lang w:eastAsia="ru-RU"/>
        </w:rPr>
      </w:pPr>
      <w:r w:rsidRPr="00377DA5">
        <w:rPr>
          <w:rFonts w:eastAsia="Times New Roman"/>
          <w:sz w:val="28"/>
          <w:szCs w:val="28"/>
          <w:lang w:eastAsia="ru-RU"/>
        </w:rPr>
        <w:t>к конкурсной документации</w:t>
      </w:r>
      <w:r w:rsidR="002F46A4"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>по проведению конкурсов по</w:t>
      </w:r>
      <w:r w:rsidR="002F46A4"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>привлечению подрядных организаций для</w:t>
      </w:r>
      <w:r w:rsidR="002F46A4"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 xml:space="preserve">выполнения работ по </w:t>
      </w:r>
      <w:r>
        <w:rPr>
          <w:rFonts w:eastAsia="Times New Roman"/>
          <w:sz w:val="28"/>
          <w:szCs w:val="28"/>
          <w:lang w:eastAsia="ru-RU"/>
        </w:rPr>
        <w:t>благоустройству дворовых</w:t>
      </w:r>
      <w:r w:rsidR="002F46A4"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>территорий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>многоквартирных домов, расположенных</w:t>
      </w:r>
      <w:r w:rsidR="002F46A4"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>на территории</w:t>
      </w:r>
      <w:r w:rsidR="00291525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D32AF7" w:rsidRPr="00291525" w:rsidRDefault="00291525" w:rsidP="002F46A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г. Енисейска</w:t>
      </w:r>
    </w:p>
    <w:p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Default="00D32AF7" w:rsidP="002F46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2AF7" w:rsidRDefault="00D32AF7" w:rsidP="00D3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Pr="00877B03">
        <w:rPr>
          <w:sz w:val="28"/>
          <w:szCs w:val="28"/>
        </w:rPr>
        <w:t>окументов</w:t>
      </w:r>
      <w:r>
        <w:rPr>
          <w:sz w:val="28"/>
          <w:szCs w:val="28"/>
        </w:rPr>
        <w:t>, прилагаемых к</w:t>
      </w:r>
      <w:r w:rsidRPr="00877B03">
        <w:rPr>
          <w:sz w:val="28"/>
          <w:szCs w:val="28"/>
        </w:rPr>
        <w:t xml:space="preserve"> опросно</w:t>
      </w:r>
      <w:r>
        <w:rPr>
          <w:sz w:val="28"/>
          <w:szCs w:val="28"/>
        </w:rPr>
        <w:t>му</w:t>
      </w:r>
      <w:r w:rsidRPr="00877B03">
        <w:rPr>
          <w:sz w:val="28"/>
          <w:szCs w:val="28"/>
        </w:rPr>
        <w:t xml:space="preserve"> лист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  <w:lang w:eastAsia="ru-RU"/>
        </w:rPr>
        <w:t>___________</w:t>
      </w:r>
      <w:r w:rsidRPr="00377DA5">
        <w:rPr>
          <w:rFonts w:eastAsia="Times New Roman"/>
          <w:sz w:val="28"/>
          <w:szCs w:val="28"/>
          <w:lang w:eastAsia="ru-RU"/>
        </w:rPr>
        <w:t>__________________________</w:t>
      </w:r>
      <w:r>
        <w:rPr>
          <w:rFonts w:eastAsia="Times New Roman"/>
          <w:sz w:val="28"/>
          <w:szCs w:val="28"/>
          <w:lang w:eastAsia="ru-RU"/>
        </w:rPr>
        <w:t>____</w:t>
      </w:r>
      <w:r w:rsidRPr="00377DA5">
        <w:rPr>
          <w:rFonts w:eastAsia="Times New Roman"/>
          <w:sz w:val="28"/>
          <w:szCs w:val="28"/>
          <w:lang w:eastAsia="ru-RU"/>
        </w:rPr>
        <w:t>_________________________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</w:t>
      </w:r>
      <w:r w:rsidRPr="00377DA5">
        <w:rPr>
          <w:rFonts w:eastAsia="Times New Roman"/>
          <w:sz w:val="28"/>
          <w:szCs w:val="28"/>
          <w:lang w:eastAsia="ru-RU"/>
        </w:rPr>
        <w:t>_________________________________________________________</w:t>
      </w:r>
    </w:p>
    <w:p w:rsidR="00D32AF7" w:rsidRPr="008F391E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F391E">
        <w:rPr>
          <w:rFonts w:eastAsia="Times New Roman"/>
          <w:szCs w:val="28"/>
          <w:lang w:eastAsia="ru-RU"/>
        </w:rPr>
        <w:t>(наименование участника)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DA5">
        <w:rPr>
          <w:rFonts w:eastAsia="Times New Roman"/>
          <w:sz w:val="28"/>
          <w:szCs w:val="28"/>
          <w:lang w:eastAsia="ru-RU"/>
        </w:rPr>
        <w:t>подтверждает,</w:t>
      </w:r>
      <w:r>
        <w:rPr>
          <w:rFonts w:eastAsia="Times New Roman"/>
          <w:sz w:val="28"/>
          <w:szCs w:val="28"/>
          <w:lang w:eastAsia="ru-RU"/>
        </w:rPr>
        <w:t xml:space="preserve"> что для участия</w:t>
      </w:r>
      <w:r w:rsidRPr="00377DA5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>предварительном этапе (квалификационном отборе) конкурса</w:t>
      </w:r>
      <w:r w:rsidRPr="00377DA5">
        <w:rPr>
          <w:rFonts w:eastAsia="Times New Roman"/>
          <w:sz w:val="28"/>
          <w:szCs w:val="28"/>
          <w:lang w:eastAsia="ru-RU"/>
        </w:rPr>
        <w:t xml:space="preserve"> на выполнение работ по </w:t>
      </w:r>
      <w:r>
        <w:rPr>
          <w:rFonts w:eastAsia="Times New Roman"/>
          <w:sz w:val="28"/>
          <w:szCs w:val="28"/>
          <w:lang w:eastAsia="ru-RU"/>
        </w:rPr>
        <w:t>благоустройству дворовой</w:t>
      </w:r>
      <w:r w:rsidRPr="00377DA5">
        <w:rPr>
          <w:rFonts w:eastAsia="Times New Roman"/>
          <w:sz w:val="28"/>
          <w:szCs w:val="28"/>
          <w:lang w:eastAsia="ru-RU"/>
        </w:rPr>
        <w:t xml:space="preserve"> территории многоквартирного дома, расположенного по адресу: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DA5">
        <w:rPr>
          <w:rFonts w:eastAsia="Times New Roman"/>
          <w:sz w:val="28"/>
          <w:szCs w:val="28"/>
          <w:lang w:eastAsia="ru-RU"/>
        </w:rPr>
        <w:t>______________</w:t>
      </w:r>
      <w:r>
        <w:rPr>
          <w:rFonts w:eastAsia="Times New Roman"/>
          <w:sz w:val="28"/>
          <w:szCs w:val="28"/>
          <w:lang w:eastAsia="ru-RU"/>
        </w:rPr>
        <w:t>______________________________</w:t>
      </w:r>
      <w:r w:rsidRPr="00377DA5">
        <w:rPr>
          <w:rFonts w:eastAsia="Times New Roman"/>
          <w:sz w:val="28"/>
          <w:szCs w:val="28"/>
          <w:lang w:eastAsia="ru-RU"/>
        </w:rPr>
        <w:t>______________________</w:t>
      </w:r>
    </w:p>
    <w:p w:rsidR="00D32AF7" w:rsidRPr="008F391E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F391E">
        <w:rPr>
          <w:rFonts w:eastAsia="Times New Roman"/>
          <w:szCs w:val="28"/>
          <w:lang w:eastAsia="ru-RU"/>
        </w:rPr>
        <w:t>(указать адрес)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опросному листу</w:t>
      </w:r>
      <w:r w:rsidRPr="00377DA5">
        <w:rPr>
          <w:rFonts w:eastAsia="Times New Roman"/>
          <w:sz w:val="28"/>
          <w:szCs w:val="28"/>
          <w:lang w:eastAsia="ru-RU"/>
        </w:rPr>
        <w:t xml:space="preserve"> представлены нижеперечисленные документы и что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77DA5">
        <w:rPr>
          <w:rFonts w:eastAsia="Times New Roman"/>
          <w:sz w:val="28"/>
          <w:szCs w:val="28"/>
          <w:lang w:eastAsia="ru-RU"/>
        </w:rPr>
        <w:t xml:space="preserve">содержание описи </w:t>
      </w:r>
      <w:r>
        <w:rPr>
          <w:rFonts w:eastAsia="Times New Roman"/>
          <w:sz w:val="28"/>
          <w:szCs w:val="28"/>
          <w:lang w:eastAsia="ru-RU"/>
        </w:rPr>
        <w:t>совпадае</w:t>
      </w:r>
      <w:r w:rsidRPr="00377DA5">
        <w:rPr>
          <w:rFonts w:eastAsia="Times New Roman"/>
          <w:sz w:val="28"/>
          <w:szCs w:val="28"/>
          <w:lang w:eastAsia="ru-RU"/>
        </w:rPr>
        <w:t xml:space="preserve">т </w:t>
      </w:r>
      <w:r>
        <w:rPr>
          <w:rFonts w:eastAsia="Times New Roman"/>
          <w:sz w:val="28"/>
          <w:szCs w:val="28"/>
          <w:lang w:eastAsia="ru-RU"/>
        </w:rPr>
        <w:t>с документами, прилагаемыми к опросному листу</w:t>
      </w:r>
      <w:r w:rsidRPr="00377DA5">
        <w:rPr>
          <w:rFonts w:eastAsia="Times New Roman"/>
          <w:sz w:val="28"/>
          <w:szCs w:val="28"/>
          <w:lang w:eastAsia="ru-RU"/>
        </w:rPr>
        <w:t>.</w:t>
      </w:r>
    </w:p>
    <w:p w:rsidR="00D32AF7" w:rsidRPr="00377DA5" w:rsidRDefault="00D32AF7" w:rsidP="00D32AF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D32AF7" w:rsidRPr="00377DA5" w:rsidTr="00761197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DA5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DA5">
              <w:rPr>
                <w:rFonts w:eastAsia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32AF7" w:rsidRPr="00377DA5" w:rsidTr="00761197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32AF7" w:rsidRPr="00377DA5" w:rsidTr="00761197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377DA5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32AF7" w:rsidRPr="00377DA5" w:rsidRDefault="00D32AF7" w:rsidP="00D32AF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D32AF7" w:rsidRPr="00377DA5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DA5">
        <w:rPr>
          <w:rFonts w:eastAsia="Times New Roman"/>
          <w:sz w:val="28"/>
          <w:szCs w:val="28"/>
          <w:lang w:eastAsia="ru-RU"/>
        </w:rPr>
        <w:t>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  <w:r w:rsidRPr="00377DA5">
        <w:rPr>
          <w:rFonts w:eastAsia="Times New Roman"/>
          <w:sz w:val="28"/>
          <w:szCs w:val="28"/>
          <w:lang w:eastAsia="ru-RU"/>
        </w:rPr>
        <w:t>____________________</w:t>
      </w:r>
    </w:p>
    <w:p w:rsidR="00D32AF7" w:rsidRPr="008F391E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F391E">
        <w:rPr>
          <w:rFonts w:eastAsia="Times New Roman"/>
          <w:szCs w:val="28"/>
          <w:lang w:eastAsia="ru-RU"/>
        </w:rPr>
        <w:t>(Должность, подпись уполномоченного лица, печать)</w:t>
      </w: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p w:rsidR="00D32AF7" w:rsidRDefault="00D32AF7" w:rsidP="00D32A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D32AF7" w:rsidRPr="008C622D" w:rsidRDefault="00D32AF7" w:rsidP="002F46A4">
      <w:pPr>
        <w:tabs>
          <w:tab w:val="left" w:pos="5910"/>
        </w:tabs>
        <w:ind w:left="5387"/>
        <w:rPr>
          <w:sz w:val="28"/>
          <w:szCs w:val="28"/>
        </w:rPr>
      </w:pPr>
      <w:r w:rsidRPr="00515961">
        <w:rPr>
          <w:sz w:val="28"/>
          <w:szCs w:val="28"/>
        </w:rPr>
        <w:lastRenderedPageBreak/>
        <w:t>Приложение №</w:t>
      </w:r>
      <w:r w:rsidR="00A140AC">
        <w:rPr>
          <w:sz w:val="28"/>
          <w:szCs w:val="28"/>
        </w:rPr>
        <w:t xml:space="preserve"> </w:t>
      </w:r>
      <w:r w:rsidR="00E0046F">
        <w:rPr>
          <w:sz w:val="28"/>
          <w:szCs w:val="28"/>
        </w:rPr>
        <w:t>4</w:t>
      </w:r>
    </w:p>
    <w:p w:rsidR="002F46A4" w:rsidRDefault="00D32AF7" w:rsidP="002F46A4">
      <w:pPr>
        <w:tabs>
          <w:tab w:val="left" w:pos="5910"/>
        </w:tabs>
        <w:ind w:left="5387"/>
        <w:rPr>
          <w:sz w:val="28"/>
          <w:szCs w:val="28"/>
        </w:rPr>
      </w:pPr>
      <w:r w:rsidRPr="008C622D">
        <w:rPr>
          <w:sz w:val="28"/>
          <w:szCs w:val="28"/>
        </w:rPr>
        <w:t>к конкурсной документации</w:t>
      </w:r>
      <w:r w:rsidR="002F46A4">
        <w:rPr>
          <w:sz w:val="28"/>
          <w:szCs w:val="28"/>
        </w:rPr>
        <w:t xml:space="preserve"> </w:t>
      </w:r>
      <w:r w:rsidRPr="008C622D">
        <w:rPr>
          <w:sz w:val="28"/>
          <w:szCs w:val="28"/>
        </w:rPr>
        <w:t>по проведению конкурсов по</w:t>
      </w:r>
      <w:r w:rsidR="002F46A4">
        <w:rPr>
          <w:sz w:val="28"/>
          <w:szCs w:val="28"/>
        </w:rPr>
        <w:t xml:space="preserve"> </w:t>
      </w:r>
      <w:r w:rsidRPr="008C622D">
        <w:rPr>
          <w:sz w:val="28"/>
          <w:szCs w:val="28"/>
        </w:rPr>
        <w:t>привлечению подрядных организаций для</w:t>
      </w:r>
      <w:r w:rsidR="002F46A4">
        <w:rPr>
          <w:sz w:val="28"/>
          <w:szCs w:val="28"/>
        </w:rPr>
        <w:t xml:space="preserve"> </w:t>
      </w:r>
      <w:r w:rsidRPr="008C622D">
        <w:rPr>
          <w:sz w:val="28"/>
          <w:szCs w:val="28"/>
        </w:rPr>
        <w:t xml:space="preserve">выполнения работ по </w:t>
      </w:r>
      <w:r>
        <w:rPr>
          <w:sz w:val="28"/>
          <w:szCs w:val="28"/>
        </w:rPr>
        <w:t>благоустройству дворовых</w:t>
      </w:r>
      <w:r w:rsidR="002F46A4">
        <w:rPr>
          <w:sz w:val="28"/>
          <w:szCs w:val="28"/>
        </w:rPr>
        <w:t xml:space="preserve"> </w:t>
      </w:r>
      <w:r w:rsidRPr="008C622D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8C622D">
        <w:rPr>
          <w:sz w:val="28"/>
          <w:szCs w:val="28"/>
        </w:rPr>
        <w:t>многоквартирных домов, расположенных</w:t>
      </w:r>
      <w:r w:rsidR="002F46A4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на территории </w:t>
      </w:r>
    </w:p>
    <w:p w:rsidR="00291525" w:rsidRPr="00291525" w:rsidRDefault="00291525" w:rsidP="002F46A4">
      <w:pPr>
        <w:tabs>
          <w:tab w:val="left" w:pos="591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г. Енисейска</w:t>
      </w:r>
    </w:p>
    <w:p w:rsidR="002F46A4" w:rsidRDefault="002F46A4" w:rsidP="002F46A4">
      <w:pPr>
        <w:tabs>
          <w:tab w:val="left" w:pos="5910"/>
        </w:tabs>
        <w:rPr>
          <w:sz w:val="28"/>
          <w:szCs w:val="28"/>
        </w:rPr>
      </w:pPr>
    </w:p>
    <w:p w:rsidR="002F46A4" w:rsidRDefault="002F46A4" w:rsidP="002F46A4">
      <w:pPr>
        <w:tabs>
          <w:tab w:val="left" w:pos="5910"/>
        </w:tabs>
        <w:rPr>
          <w:sz w:val="28"/>
          <w:szCs w:val="28"/>
        </w:rPr>
      </w:pPr>
    </w:p>
    <w:p w:rsidR="00D32AF7" w:rsidRPr="008C622D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 № ____</w:t>
      </w:r>
      <w:r w:rsidRPr="008C622D">
        <w:rPr>
          <w:sz w:val="28"/>
          <w:szCs w:val="28"/>
        </w:rPr>
        <w:t>_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 w:rsidRPr="008C622D">
        <w:rPr>
          <w:sz w:val="28"/>
          <w:szCs w:val="28"/>
        </w:rPr>
        <w:t>Место составления __________________</w:t>
      </w:r>
      <w:r>
        <w:rPr>
          <w:sz w:val="28"/>
          <w:szCs w:val="28"/>
        </w:rPr>
        <w:t>______________________________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 w:rsidRPr="008C622D">
        <w:rPr>
          <w:sz w:val="28"/>
          <w:szCs w:val="28"/>
        </w:rPr>
        <w:t>Дата выдачи ______________________________________________________</w:t>
      </w:r>
      <w:r>
        <w:rPr>
          <w:sz w:val="28"/>
          <w:szCs w:val="28"/>
        </w:rPr>
        <w:t>_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Настоящей доверенностью</w:t>
      </w:r>
      <w:r w:rsidRPr="008C622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</w:p>
    <w:p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 xml:space="preserve">(наименование </w:t>
      </w:r>
      <w:r>
        <w:rPr>
          <w:szCs w:val="28"/>
        </w:rPr>
        <w:t>доверителя</w:t>
      </w:r>
      <w:r w:rsidRPr="008F391E">
        <w:rPr>
          <w:szCs w:val="28"/>
        </w:rPr>
        <w:t>)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в лице</w:t>
      </w:r>
      <w:r w:rsidRPr="008C622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8C622D">
        <w:rPr>
          <w:sz w:val="28"/>
          <w:szCs w:val="28"/>
        </w:rPr>
        <w:t>,</w:t>
      </w:r>
    </w:p>
    <w:p w:rsidR="00D32AF7" w:rsidRPr="008F391E" w:rsidRDefault="00D32AF7" w:rsidP="00D32AF7">
      <w:pPr>
        <w:tabs>
          <w:tab w:val="left" w:pos="5910"/>
        </w:tabs>
        <w:jc w:val="center"/>
        <w:rPr>
          <w:szCs w:val="28"/>
        </w:rPr>
      </w:pPr>
      <w:r w:rsidRPr="008F391E">
        <w:rPr>
          <w:szCs w:val="28"/>
        </w:rPr>
        <w:t xml:space="preserve">(должность </w:t>
      </w:r>
      <w:r>
        <w:rPr>
          <w:szCs w:val="28"/>
        </w:rPr>
        <w:t>уполномоченного лица доверителя</w:t>
      </w:r>
      <w:r w:rsidRPr="008F391E">
        <w:rPr>
          <w:szCs w:val="28"/>
        </w:rPr>
        <w:t>, ФИО)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</w:t>
      </w:r>
      <w:r w:rsidRPr="008C622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8C622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C622D">
        <w:rPr>
          <w:sz w:val="28"/>
          <w:szCs w:val="28"/>
        </w:rPr>
        <w:t>____,</w:t>
      </w:r>
    </w:p>
    <w:p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 xml:space="preserve"> (устава, положения и т.п.)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уполномочивает </w:t>
      </w:r>
      <w:r w:rsidRPr="008C622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  <w:r w:rsidRPr="008C622D">
        <w:rPr>
          <w:sz w:val="28"/>
          <w:szCs w:val="28"/>
        </w:rPr>
        <w:t>_</w:t>
      </w:r>
    </w:p>
    <w:p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 xml:space="preserve"> (ФИО </w:t>
      </w:r>
      <w:r>
        <w:rPr>
          <w:szCs w:val="28"/>
        </w:rPr>
        <w:t>доверенного лица,</w:t>
      </w:r>
      <w:r w:rsidRPr="008F391E">
        <w:rPr>
          <w:szCs w:val="28"/>
        </w:rPr>
        <w:t xml:space="preserve"> реквизиты</w:t>
      </w:r>
      <w:r>
        <w:rPr>
          <w:szCs w:val="28"/>
        </w:rPr>
        <w:t xml:space="preserve"> </w:t>
      </w:r>
      <w:r w:rsidRPr="008F391E">
        <w:rPr>
          <w:szCs w:val="28"/>
        </w:rPr>
        <w:t>документа, удостоверяющего его личность)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4714A3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 w:rsidRPr="004714A3">
        <w:rPr>
          <w:sz w:val="28"/>
          <w:szCs w:val="28"/>
        </w:rPr>
        <w:t>осуществлять все необходимые действия, в том числе подписывать опросный лист</w:t>
      </w:r>
      <w:r>
        <w:rPr>
          <w:sz w:val="28"/>
          <w:szCs w:val="28"/>
        </w:rPr>
        <w:t xml:space="preserve"> </w:t>
      </w:r>
      <w:r w:rsidRPr="00A3519F">
        <w:rPr>
          <w:sz w:val="28"/>
          <w:szCs w:val="28"/>
        </w:rPr>
        <w:t xml:space="preserve">на участие в предварительном этапе </w:t>
      </w:r>
      <w:r>
        <w:rPr>
          <w:sz w:val="28"/>
          <w:szCs w:val="28"/>
        </w:rPr>
        <w:t>(</w:t>
      </w:r>
      <w:r w:rsidRPr="00EA76C2">
        <w:rPr>
          <w:sz w:val="28"/>
          <w:szCs w:val="28"/>
        </w:rPr>
        <w:t>квалификационн</w:t>
      </w:r>
      <w:r>
        <w:rPr>
          <w:sz w:val="28"/>
          <w:szCs w:val="28"/>
        </w:rPr>
        <w:t>ом</w:t>
      </w:r>
      <w:r w:rsidRPr="00EA76C2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е) </w:t>
      </w:r>
      <w:r w:rsidRPr="00A3519F">
        <w:rPr>
          <w:sz w:val="28"/>
          <w:szCs w:val="28"/>
        </w:rPr>
        <w:t>конкурса</w:t>
      </w:r>
      <w:r w:rsidRPr="004714A3">
        <w:rPr>
          <w:sz w:val="28"/>
          <w:szCs w:val="28"/>
        </w:rPr>
        <w:t>, заявку на участие в основном этапе конкурса на выполнение</w:t>
      </w:r>
      <w:r>
        <w:rPr>
          <w:sz w:val="28"/>
          <w:szCs w:val="28"/>
        </w:rPr>
        <w:t xml:space="preserve"> </w:t>
      </w:r>
      <w:r w:rsidRPr="004714A3">
        <w:rPr>
          <w:sz w:val="28"/>
          <w:szCs w:val="28"/>
        </w:rPr>
        <w:t>работ по благоустройству дворовых территорий многоквартирных домов, расположенных на территории</w:t>
      </w:r>
      <w:r w:rsidR="00291525">
        <w:rPr>
          <w:sz w:val="28"/>
          <w:szCs w:val="28"/>
        </w:rPr>
        <w:t xml:space="preserve"> г. Енисейска</w:t>
      </w:r>
      <w:r>
        <w:rPr>
          <w:sz w:val="28"/>
          <w:szCs w:val="28"/>
        </w:rPr>
        <w:t>,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 w:rsidRPr="008C622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D32AF7" w:rsidRPr="008F391E" w:rsidRDefault="00D32AF7" w:rsidP="00D32AF7">
      <w:pPr>
        <w:tabs>
          <w:tab w:val="left" w:pos="5910"/>
        </w:tabs>
        <w:jc w:val="center"/>
        <w:rPr>
          <w:szCs w:val="28"/>
        </w:rPr>
      </w:pPr>
      <w:r w:rsidRPr="008F391E">
        <w:rPr>
          <w:szCs w:val="28"/>
        </w:rPr>
        <w:t>(наименование работ, объект и адрес)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8C622D">
        <w:rPr>
          <w:sz w:val="28"/>
          <w:szCs w:val="28"/>
        </w:rPr>
        <w:t>Настоящая доверенность выдана ср</w:t>
      </w:r>
      <w:r>
        <w:rPr>
          <w:sz w:val="28"/>
          <w:szCs w:val="28"/>
        </w:rPr>
        <w:t>оком на __________________</w:t>
      </w:r>
      <w:r w:rsidRPr="008C622D">
        <w:rPr>
          <w:sz w:val="28"/>
          <w:szCs w:val="28"/>
        </w:rPr>
        <w:t>__________.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Pr="008C622D">
        <w:rPr>
          <w:sz w:val="28"/>
          <w:szCs w:val="28"/>
        </w:rPr>
        <w:t>_____________________________________________ удостоверяю.</w:t>
      </w:r>
    </w:p>
    <w:p w:rsidR="00D32AF7" w:rsidRPr="000F75EE" w:rsidRDefault="00D32AF7" w:rsidP="00D32AF7">
      <w:pPr>
        <w:tabs>
          <w:tab w:val="left" w:pos="5910"/>
        </w:tabs>
        <w:jc w:val="center"/>
        <w:rPr>
          <w:szCs w:val="28"/>
        </w:rPr>
      </w:pPr>
      <w:r w:rsidRPr="000F75EE">
        <w:rPr>
          <w:szCs w:val="28"/>
        </w:rPr>
        <w:t xml:space="preserve">(ФИО </w:t>
      </w:r>
      <w:r>
        <w:rPr>
          <w:szCs w:val="28"/>
        </w:rPr>
        <w:t xml:space="preserve">доверенного </w:t>
      </w:r>
      <w:r w:rsidRPr="000F75EE">
        <w:rPr>
          <w:szCs w:val="28"/>
        </w:rPr>
        <w:t>лиц</w:t>
      </w:r>
      <w:r>
        <w:rPr>
          <w:szCs w:val="28"/>
        </w:rPr>
        <w:t>а</w:t>
      </w:r>
      <w:r w:rsidRPr="000F75EE">
        <w:rPr>
          <w:szCs w:val="28"/>
        </w:rPr>
        <w:t>)</w:t>
      </w: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8C622D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8C622D">
        <w:rPr>
          <w:sz w:val="28"/>
          <w:szCs w:val="28"/>
        </w:rPr>
        <w:t>________________________________________________________</w:t>
      </w:r>
    </w:p>
    <w:p w:rsidR="00D32AF7" w:rsidRDefault="00D32AF7" w:rsidP="00E0046F">
      <w:pPr>
        <w:tabs>
          <w:tab w:val="left" w:pos="5910"/>
        </w:tabs>
        <w:jc w:val="center"/>
        <w:rPr>
          <w:sz w:val="28"/>
          <w:szCs w:val="28"/>
        </w:rPr>
        <w:sectPr w:rsidR="00D32AF7" w:rsidSect="00761197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 w:rsidRPr="000F75EE">
        <w:rPr>
          <w:szCs w:val="28"/>
        </w:rPr>
        <w:t>(Должность, подпись уполномоченного лица</w:t>
      </w:r>
      <w:r>
        <w:rPr>
          <w:szCs w:val="28"/>
        </w:rPr>
        <w:t xml:space="preserve"> доверителя</w:t>
      </w:r>
      <w:r w:rsidRPr="000F75EE">
        <w:rPr>
          <w:szCs w:val="28"/>
        </w:rPr>
        <w:t>, печать)</w:t>
      </w:r>
    </w:p>
    <w:p w:rsidR="00761197" w:rsidRDefault="00761197" w:rsidP="00E0046F">
      <w:pPr>
        <w:tabs>
          <w:tab w:val="left" w:pos="5910"/>
        </w:tabs>
        <w:rPr>
          <w:sz w:val="28"/>
          <w:szCs w:val="28"/>
        </w:rPr>
        <w:sectPr w:rsidR="00761197" w:rsidSect="00B66446">
          <w:pgSz w:w="11906" w:h="16838"/>
          <w:pgMar w:top="709" w:right="1133" w:bottom="568" w:left="1418" w:header="709" w:footer="709" w:gutter="0"/>
          <w:cols w:space="708"/>
          <w:docGrid w:linePitch="360"/>
        </w:sectPr>
      </w:pPr>
    </w:p>
    <w:p w:rsidR="00D32AF7" w:rsidRPr="007C59C1" w:rsidRDefault="00D32AF7" w:rsidP="002F46A4">
      <w:pPr>
        <w:tabs>
          <w:tab w:val="left" w:pos="5910"/>
        </w:tabs>
        <w:ind w:left="5387"/>
        <w:rPr>
          <w:sz w:val="28"/>
          <w:szCs w:val="28"/>
        </w:rPr>
      </w:pPr>
      <w:r w:rsidRPr="00231294">
        <w:rPr>
          <w:sz w:val="28"/>
          <w:szCs w:val="28"/>
        </w:rPr>
        <w:lastRenderedPageBreak/>
        <w:t>Приложение №</w:t>
      </w:r>
      <w:r w:rsidR="00A140AC">
        <w:rPr>
          <w:sz w:val="28"/>
          <w:szCs w:val="28"/>
        </w:rPr>
        <w:t xml:space="preserve"> </w:t>
      </w:r>
      <w:r w:rsidR="00E0046F">
        <w:rPr>
          <w:sz w:val="28"/>
          <w:szCs w:val="28"/>
        </w:rPr>
        <w:t>5</w:t>
      </w:r>
    </w:p>
    <w:p w:rsidR="00D32AF7" w:rsidRPr="007C59C1" w:rsidRDefault="00D32AF7" w:rsidP="002F46A4">
      <w:pPr>
        <w:tabs>
          <w:tab w:val="left" w:pos="5910"/>
        </w:tabs>
        <w:ind w:left="5387"/>
        <w:rPr>
          <w:sz w:val="28"/>
          <w:szCs w:val="28"/>
        </w:rPr>
      </w:pPr>
      <w:r w:rsidRPr="007C59C1">
        <w:rPr>
          <w:sz w:val="28"/>
          <w:szCs w:val="28"/>
        </w:rPr>
        <w:t>к конкурсной документации</w:t>
      </w:r>
      <w:r w:rsidR="002F46A4">
        <w:rPr>
          <w:sz w:val="28"/>
          <w:szCs w:val="28"/>
        </w:rPr>
        <w:t xml:space="preserve"> </w:t>
      </w:r>
      <w:r w:rsidRPr="007C59C1">
        <w:rPr>
          <w:sz w:val="28"/>
          <w:szCs w:val="28"/>
        </w:rPr>
        <w:t>по проведению конкурсов по</w:t>
      </w:r>
    </w:p>
    <w:p w:rsidR="00D32AF7" w:rsidRDefault="00D32AF7" w:rsidP="002F46A4">
      <w:pPr>
        <w:tabs>
          <w:tab w:val="left" w:pos="5910"/>
        </w:tabs>
        <w:ind w:left="5387"/>
        <w:rPr>
          <w:i/>
          <w:sz w:val="28"/>
          <w:szCs w:val="28"/>
        </w:rPr>
      </w:pPr>
      <w:r w:rsidRPr="007C59C1">
        <w:rPr>
          <w:sz w:val="28"/>
          <w:szCs w:val="28"/>
        </w:rPr>
        <w:t>привлечению подрядных организаций для</w:t>
      </w:r>
      <w:r w:rsidR="002F46A4">
        <w:rPr>
          <w:sz w:val="28"/>
          <w:szCs w:val="28"/>
        </w:rPr>
        <w:t xml:space="preserve"> </w:t>
      </w:r>
      <w:r w:rsidRPr="007C59C1">
        <w:rPr>
          <w:sz w:val="28"/>
          <w:szCs w:val="28"/>
        </w:rPr>
        <w:t xml:space="preserve">выполнения работ по </w:t>
      </w:r>
      <w:r>
        <w:rPr>
          <w:sz w:val="28"/>
          <w:szCs w:val="28"/>
        </w:rPr>
        <w:t>благоустройству дворовых</w:t>
      </w:r>
      <w:r w:rsidR="002F46A4">
        <w:rPr>
          <w:sz w:val="28"/>
          <w:szCs w:val="28"/>
        </w:rPr>
        <w:t xml:space="preserve"> </w:t>
      </w:r>
      <w:r w:rsidRPr="007C59C1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7C59C1">
        <w:rPr>
          <w:sz w:val="28"/>
          <w:szCs w:val="28"/>
        </w:rPr>
        <w:t>многоквартирных домов, расположенных</w:t>
      </w:r>
      <w:r w:rsidR="002F46A4">
        <w:rPr>
          <w:sz w:val="28"/>
          <w:szCs w:val="28"/>
        </w:rPr>
        <w:t xml:space="preserve"> </w:t>
      </w:r>
      <w:r w:rsidRPr="007C59C1">
        <w:rPr>
          <w:sz w:val="28"/>
          <w:szCs w:val="28"/>
        </w:rPr>
        <w:t xml:space="preserve">на территории </w:t>
      </w:r>
    </w:p>
    <w:p w:rsidR="00D32AF7" w:rsidRPr="00995DA2" w:rsidRDefault="00673B0A" w:rsidP="00AA63CB">
      <w:pPr>
        <w:tabs>
          <w:tab w:val="left" w:pos="591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г. Енисейска</w:t>
      </w:r>
      <w:bookmarkStart w:id="0" w:name="_GoBack"/>
      <w:bookmarkEnd w:id="0"/>
    </w:p>
    <w:p w:rsidR="00D32AF7" w:rsidRPr="00995DA2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995DA2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 w:rsidRPr="00995DA2">
        <w:rPr>
          <w:sz w:val="28"/>
          <w:szCs w:val="28"/>
        </w:rPr>
        <w:t>Заявка</w:t>
      </w:r>
    </w:p>
    <w:p w:rsidR="00491C1D" w:rsidRPr="00B06F4E" w:rsidRDefault="00D32AF7" w:rsidP="00491C1D">
      <w:pPr>
        <w:jc w:val="center"/>
        <w:rPr>
          <w:sz w:val="28"/>
          <w:szCs w:val="28"/>
        </w:rPr>
      </w:pPr>
      <w:r w:rsidRPr="00995DA2">
        <w:rPr>
          <w:sz w:val="28"/>
          <w:szCs w:val="28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</w:t>
      </w:r>
      <w:r w:rsidR="00AA4B9B">
        <w:rPr>
          <w:sz w:val="28"/>
          <w:szCs w:val="28"/>
        </w:rPr>
        <w:t xml:space="preserve"> г. Енисейска</w:t>
      </w:r>
      <w:r w:rsidR="002F46A4">
        <w:rPr>
          <w:sz w:val="28"/>
          <w:szCs w:val="28"/>
        </w:rPr>
        <w:t>,</w:t>
      </w:r>
      <w:r w:rsidR="002F46A4" w:rsidRPr="00995DA2">
        <w:rPr>
          <w:rFonts w:eastAsia="Times New Roman"/>
          <w:sz w:val="28"/>
          <w:szCs w:val="28"/>
          <w:lang w:eastAsia="ru-RU"/>
        </w:rPr>
        <w:t xml:space="preserve"> в рамках реализации </w:t>
      </w:r>
      <w:r w:rsidR="00491C1D">
        <w:rPr>
          <w:rFonts w:eastAsia="Times New Roman"/>
          <w:sz w:val="28"/>
          <w:szCs w:val="28"/>
          <w:lang w:eastAsia="ru-RU"/>
        </w:rPr>
        <w:t xml:space="preserve">муниципальной подпрограммы </w:t>
      </w:r>
      <w:r w:rsidR="00491C1D">
        <w:rPr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D32AF7" w:rsidRPr="00995DA2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 w:rsidRPr="00995DA2">
        <w:rPr>
          <w:sz w:val="28"/>
          <w:szCs w:val="28"/>
        </w:rPr>
        <w:t>___________________________________________________________</w:t>
      </w:r>
    </w:p>
    <w:p w:rsidR="00D32AF7" w:rsidRPr="00995DA2" w:rsidRDefault="00D32AF7" w:rsidP="00D32AF7">
      <w:pPr>
        <w:tabs>
          <w:tab w:val="left" w:pos="5910"/>
        </w:tabs>
        <w:jc w:val="center"/>
        <w:rPr>
          <w:szCs w:val="28"/>
        </w:rPr>
      </w:pPr>
      <w:r w:rsidRPr="00995DA2">
        <w:rPr>
          <w:szCs w:val="28"/>
        </w:rPr>
        <w:t>(указать адрес объекта)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1. Наим</w:t>
      </w:r>
      <w:r>
        <w:rPr>
          <w:sz w:val="28"/>
          <w:szCs w:val="28"/>
        </w:rPr>
        <w:t>енование участника__________</w:t>
      </w:r>
      <w:r w:rsidRPr="00EE534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2. ИНН</w:t>
      </w:r>
      <w:r w:rsidRPr="00EE534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3. Юридический адрес____________________________________</w:t>
      </w:r>
      <w:r>
        <w:rPr>
          <w:sz w:val="28"/>
          <w:szCs w:val="28"/>
        </w:rPr>
        <w:t>_</w:t>
      </w:r>
      <w:r w:rsidRPr="00EE534C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EE534C">
        <w:rPr>
          <w:sz w:val="28"/>
          <w:szCs w:val="28"/>
        </w:rPr>
        <w:t>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4. Фактический адрес ___________________________________________</w:t>
      </w:r>
      <w:r>
        <w:rPr>
          <w:sz w:val="28"/>
          <w:szCs w:val="28"/>
        </w:rPr>
        <w:t>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5. Контактный телефон (факс)____________________________________</w:t>
      </w:r>
      <w:r>
        <w:rPr>
          <w:sz w:val="28"/>
          <w:szCs w:val="28"/>
        </w:rPr>
        <w:t>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6. Контактное лицо</w:t>
      </w:r>
      <w:r w:rsidRPr="00EE534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EE534C">
        <w:rPr>
          <w:sz w:val="28"/>
          <w:szCs w:val="28"/>
        </w:rPr>
        <w:t>. Электронный адрес участника _________________________________</w:t>
      </w:r>
      <w:r>
        <w:rPr>
          <w:sz w:val="28"/>
          <w:szCs w:val="28"/>
        </w:rPr>
        <w:t>_____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8. </w:t>
      </w:r>
      <w:r w:rsidRPr="00EE534C">
        <w:rPr>
          <w:sz w:val="28"/>
          <w:szCs w:val="28"/>
        </w:rPr>
        <w:t>Участник ________________________________________________________</w:t>
      </w:r>
    </w:p>
    <w:p w:rsidR="00D32AF7" w:rsidRPr="004D5D8C" w:rsidRDefault="00D32AF7" w:rsidP="00D32AF7">
      <w:pPr>
        <w:tabs>
          <w:tab w:val="left" w:pos="5910"/>
        </w:tabs>
        <w:jc w:val="center"/>
        <w:rPr>
          <w:szCs w:val="24"/>
        </w:rPr>
      </w:pPr>
      <w:r w:rsidRPr="004D5D8C">
        <w:rPr>
          <w:szCs w:val="24"/>
        </w:rPr>
        <w:t>является (не является) плательщиком налога на добавленную стоимость,</w:t>
      </w:r>
    </w:p>
    <w:p w:rsidR="00D32AF7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 w:rsidRPr="00EE534C">
        <w:rPr>
          <w:sz w:val="28"/>
          <w:szCs w:val="28"/>
        </w:rPr>
        <w:t>основание освобождения от уплаты</w:t>
      </w:r>
      <w:r>
        <w:rPr>
          <w:sz w:val="28"/>
          <w:szCs w:val="28"/>
        </w:rPr>
        <w:t xml:space="preserve"> </w:t>
      </w:r>
      <w:r w:rsidRPr="008D1F83">
        <w:rPr>
          <w:sz w:val="28"/>
          <w:szCs w:val="28"/>
        </w:rPr>
        <w:t>НДС, в случае наличия плательщиком налога на добавленную стоимость.</w:t>
      </w:r>
    </w:p>
    <w:p w:rsidR="00D32AF7" w:rsidRPr="00EE534C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E534C">
        <w:rPr>
          <w:sz w:val="28"/>
          <w:szCs w:val="28"/>
        </w:rPr>
        <w:t>Конкурсная документация изучена нами в полном объеме и признана</w:t>
      </w:r>
      <w:r>
        <w:rPr>
          <w:sz w:val="28"/>
          <w:szCs w:val="28"/>
        </w:rPr>
        <w:t xml:space="preserve"> </w:t>
      </w:r>
      <w:r w:rsidRPr="00EE534C">
        <w:rPr>
          <w:sz w:val="28"/>
          <w:szCs w:val="28"/>
        </w:rPr>
        <w:t>полной и достаточной для подготовки настоящей конкурсной заявки.</w:t>
      </w:r>
    </w:p>
    <w:p w:rsidR="00D32AF7" w:rsidRDefault="00D32AF7" w:rsidP="00D32AF7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722F0">
        <w:rPr>
          <w:sz w:val="28"/>
          <w:szCs w:val="28"/>
        </w:rPr>
        <w:t xml:space="preserve">Подтверждаем соответствие </w:t>
      </w:r>
      <w:r>
        <w:rPr>
          <w:sz w:val="28"/>
          <w:szCs w:val="28"/>
        </w:rPr>
        <w:t xml:space="preserve">критериям, указанным в </w:t>
      </w:r>
      <w:r w:rsidRPr="006722F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722F0">
        <w:rPr>
          <w:sz w:val="28"/>
          <w:szCs w:val="28"/>
        </w:rPr>
        <w:t>2.1</w:t>
      </w:r>
      <w:r>
        <w:rPr>
          <w:sz w:val="28"/>
          <w:szCs w:val="28"/>
        </w:rPr>
        <w:t xml:space="preserve"> к</w:t>
      </w:r>
      <w:r w:rsidRPr="006722F0">
        <w:rPr>
          <w:sz w:val="28"/>
          <w:szCs w:val="28"/>
        </w:rPr>
        <w:t>онкурсной документации</w:t>
      </w:r>
      <w:r>
        <w:rPr>
          <w:sz w:val="28"/>
          <w:szCs w:val="28"/>
        </w:rPr>
        <w:t>.</w:t>
      </w:r>
    </w:p>
    <w:p w:rsidR="00D32AF7" w:rsidRPr="00231294" w:rsidRDefault="00D32AF7" w:rsidP="00D32AF7">
      <w:pPr>
        <w:tabs>
          <w:tab w:val="left" w:pos="591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 Подтверждаем внесение обеспечения заявки </w:t>
      </w:r>
      <w:r w:rsidRPr="00231294">
        <w:rPr>
          <w:i/>
          <w:sz w:val="28"/>
          <w:szCs w:val="28"/>
        </w:rPr>
        <w:t>(если обеспечение предусмотрено конкурсной документацией).</w:t>
      </w:r>
    </w:p>
    <w:p w:rsidR="00D32AF7" w:rsidRPr="00EE534C" w:rsidRDefault="00D32AF7" w:rsidP="00D32AF7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EE534C">
        <w:rPr>
          <w:sz w:val="28"/>
          <w:szCs w:val="28"/>
        </w:rPr>
        <w:t xml:space="preserve">Предлагаем следующие условия выполнения договора </w:t>
      </w:r>
      <w:r>
        <w:rPr>
          <w:sz w:val="28"/>
          <w:szCs w:val="28"/>
        </w:rPr>
        <w:t>подряда</w:t>
      </w:r>
      <w:r w:rsidRPr="00EE534C"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D32AF7" w:rsidRPr="00BB1CE1" w:rsidTr="00761197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B1CE1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BB1CE1"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B1CE1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CE1"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B1CE1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CE1">
              <w:t>Единица измерения</w:t>
            </w:r>
          </w:p>
        </w:tc>
      </w:tr>
      <w:tr w:rsidR="00D32AF7" w:rsidRPr="00BB1CE1" w:rsidTr="00963C8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B1CE1" w:rsidRDefault="00D32AF7" w:rsidP="00761197">
            <w:pPr>
              <w:widowControl w:val="0"/>
              <w:autoSpaceDE w:val="0"/>
              <w:autoSpaceDN w:val="0"/>
              <w:adjustRightInd w:val="0"/>
            </w:pPr>
            <w:r w:rsidRPr="00BB1CE1"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F7" w:rsidRPr="00BB1CE1" w:rsidRDefault="00D32AF7" w:rsidP="002F46A4">
            <w:pPr>
              <w:widowControl w:val="0"/>
              <w:autoSpaceDE w:val="0"/>
              <w:autoSpaceDN w:val="0"/>
              <w:adjustRightInd w:val="0"/>
            </w:pPr>
            <w:r w:rsidRPr="00BB1CE1"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2F46A4" w:rsidRDefault="00D32AF7" w:rsidP="00963C86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2F46A4">
              <w:rPr>
                <w:sz w:val="20"/>
                <w:szCs w:val="20"/>
              </w:rPr>
              <w:t>Рубли</w:t>
            </w:r>
          </w:p>
        </w:tc>
      </w:tr>
      <w:tr w:rsidR="00963C86" w:rsidRPr="00BB1CE1" w:rsidTr="0088252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6" w:rsidRPr="00BB1CE1" w:rsidRDefault="00963C86" w:rsidP="00761197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86" w:rsidRDefault="00963C86" w:rsidP="002F46A4">
            <w:pPr>
              <w:widowControl w:val="0"/>
              <w:autoSpaceDE w:val="0"/>
              <w:autoSpaceDN w:val="0"/>
              <w:adjustRightInd w:val="0"/>
            </w:pPr>
            <w: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86" w:rsidRPr="002F46A4" w:rsidRDefault="00963C86" w:rsidP="00882524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 дни, дата начала, дата окончания</w:t>
            </w:r>
          </w:p>
        </w:tc>
      </w:tr>
      <w:tr w:rsidR="00D32AF7" w:rsidRPr="00BB1CE1" w:rsidTr="00963C86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B1CE1" w:rsidRDefault="00963C86" w:rsidP="0076119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D32AF7" w:rsidRPr="00BB1CE1"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F7" w:rsidRPr="00BB1CE1" w:rsidRDefault="00D32AF7" w:rsidP="002F46A4">
            <w:pPr>
              <w:widowControl w:val="0"/>
              <w:autoSpaceDE w:val="0"/>
              <w:autoSpaceDN w:val="0"/>
              <w:adjustRightInd w:val="0"/>
            </w:pPr>
            <w: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2F46A4" w:rsidRDefault="00D32AF7" w:rsidP="00963C86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2F46A4">
              <w:rPr>
                <w:sz w:val="20"/>
                <w:szCs w:val="20"/>
              </w:rPr>
              <w:t>Годы, месяцы</w:t>
            </w:r>
          </w:p>
        </w:tc>
      </w:tr>
    </w:tbl>
    <w:p w:rsidR="00D32AF7" w:rsidRDefault="00D32AF7" w:rsidP="00D32AF7">
      <w:pPr>
        <w:tabs>
          <w:tab w:val="left" w:pos="591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Предложенные условия не приведут к снижению качества, объемов и увеличению сроков выполнения работ.</w:t>
      </w:r>
    </w:p>
    <w:p w:rsidR="00D32AF7" w:rsidRDefault="00D32AF7" w:rsidP="00D32AF7">
      <w:pPr>
        <w:tabs>
          <w:tab w:val="left" w:pos="591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13. К заявке прилагаем обоснование цены договора (сметный расчет).</w:t>
      </w:r>
    </w:p>
    <w:p w:rsidR="00D32AF7" w:rsidRDefault="00D32AF7" w:rsidP="00D32AF7">
      <w:pPr>
        <w:tabs>
          <w:tab w:val="left" w:pos="591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1) сметный расчет - __________ стр.;</w:t>
      </w:r>
    </w:p>
    <w:p w:rsidR="00D32AF7" w:rsidRPr="000E7429" w:rsidRDefault="00D32AF7" w:rsidP="00D32AF7">
      <w:pPr>
        <w:tabs>
          <w:tab w:val="left" w:pos="591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2) документ (копия документа), подтверждающий внесение обеспечения заявки </w:t>
      </w:r>
      <w:r w:rsidRPr="000E7429">
        <w:rPr>
          <w:i/>
          <w:sz w:val="28"/>
          <w:szCs w:val="28"/>
        </w:rPr>
        <w:t>(если обеспечение предусмо</w:t>
      </w:r>
      <w:r>
        <w:rPr>
          <w:i/>
          <w:sz w:val="28"/>
          <w:szCs w:val="28"/>
        </w:rPr>
        <w:t>трено конкурсной документацией);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3) иные документы (по желанию).</w:t>
      </w: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EE534C" w:rsidRDefault="00D32AF7" w:rsidP="00D32AF7">
      <w:pPr>
        <w:tabs>
          <w:tab w:val="left" w:pos="5910"/>
        </w:tabs>
        <w:rPr>
          <w:sz w:val="28"/>
          <w:szCs w:val="28"/>
        </w:rPr>
      </w:pPr>
      <w:r w:rsidRPr="00EE534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D32AF7" w:rsidRDefault="00D32AF7" w:rsidP="00D32AF7">
      <w:pPr>
        <w:jc w:val="right"/>
        <w:rPr>
          <w:szCs w:val="28"/>
        </w:rPr>
      </w:pPr>
      <w:r w:rsidRPr="00C373B6">
        <w:rPr>
          <w:szCs w:val="28"/>
        </w:rPr>
        <w:t>(должность, подпись уполномоченного лица, ссылка на доверенность, печать)</w:t>
      </w:r>
    </w:p>
    <w:p w:rsidR="00761197" w:rsidRPr="003B2826" w:rsidRDefault="00761197" w:rsidP="003B2826">
      <w:pPr>
        <w:spacing w:after="200" w:line="276" w:lineRule="auto"/>
        <w:rPr>
          <w:szCs w:val="28"/>
        </w:rPr>
        <w:sectPr w:rsidR="00761197" w:rsidRPr="003B2826" w:rsidSect="00761197">
          <w:headerReference w:type="default" r:id="rId12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761197" w:rsidRDefault="00761197" w:rsidP="00761197">
      <w:pPr>
        <w:rPr>
          <w:sz w:val="28"/>
          <w:szCs w:val="28"/>
        </w:rPr>
      </w:pPr>
    </w:p>
    <w:p w:rsidR="00761197" w:rsidRDefault="00761197" w:rsidP="00761197"/>
    <w:p w:rsidR="00761197" w:rsidRDefault="00761197" w:rsidP="00D32AF7">
      <w:pPr>
        <w:jc w:val="right"/>
        <w:rPr>
          <w:sz w:val="28"/>
          <w:szCs w:val="28"/>
        </w:rPr>
      </w:pPr>
    </w:p>
    <w:sectPr w:rsidR="00761197" w:rsidSect="00761197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88" w:rsidRDefault="00346488" w:rsidP="00616369">
      <w:r>
        <w:separator/>
      </w:r>
    </w:p>
  </w:endnote>
  <w:endnote w:type="continuationSeparator" w:id="0">
    <w:p w:rsidR="00346488" w:rsidRDefault="00346488" w:rsidP="0061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88" w:rsidRDefault="00346488" w:rsidP="00616369">
      <w:r>
        <w:separator/>
      </w:r>
    </w:p>
  </w:footnote>
  <w:footnote w:type="continuationSeparator" w:id="0">
    <w:p w:rsidR="00346488" w:rsidRDefault="00346488" w:rsidP="0061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770661"/>
      <w:docPartObj>
        <w:docPartGallery w:val="Page Numbers (Top of Page)"/>
        <w:docPartUnique/>
      </w:docPartObj>
    </w:sdtPr>
    <w:sdtEndPr/>
    <w:sdtContent>
      <w:p w:rsidR="00C97630" w:rsidRDefault="00C97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C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AF7"/>
    <w:rsid w:val="00046E18"/>
    <w:rsid w:val="0004703B"/>
    <w:rsid w:val="00061FAB"/>
    <w:rsid w:val="0008062F"/>
    <w:rsid w:val="000E15A2"/>
    <w:rsid w:val="00102F2F"/>
    <w:rsid w:val="001B7750"/>
    <w:rsid w:val="001C6FA4"/>
    <w:rsid w:val="00207C3F"/>
    <w:rsid w:val="00233041"/>
    <w:rsid w:val="00264023"/>
    <w:rsid w:val="00291525"/>
    <w:rsid w:val="002A3B1A"/>
    <w:rsid w:val="002F46A4"/>
    <w:rsid w:val="00346488"/>
    <w:rsid w:val="00347B25"/>
    <w:rsid w:val="00386FAE"/>
    <w:rsid w:val="003A3F4E"/>
    <w:rsid w:val="003B2826"/>
    <w:rsid w:val="00422F0D"/>
    <w:rsid w:val="00436E55"/>
    <w:rsid w:val="00491C1D"/>
    <w:rsid w:val="005755BA"/>
    <w:rsid w:val="005C1A97"/>
    <w:rsid w:val="00616369"/>
    <w:rsid w:val="006339D1"/>
    <w:rsid w:val="00665E88"/>
    <w:rsid w:val="00673B0A"/>
    <w:rsid w:val="006D4F7E"/>
    <w:rsid w:val="006F79D4"/>
    <w:rsid w:val="00761197"/>
    <w:rsid w:val="00774E71"/>
    <w:rsid w:val="007B4CCA"/>
    <w:rsid w:val="007D5969"/>
    <w:rsid w:val="007F48FE"/>
    <w:rsid w:val="0080587F"/>
    <w:rsid w:val="00882524"/>
    <w:rsid w:val="008A7C92"/>
    <w:rsid w:val="008E5B96"/>
    <w:rsid w:val="008F092B"/>
    <w:rsid w:val="008F5F8A"/>
    <w:rsid w:val="00943D84"/>
    <w:rsid w:val="00947F67"/>
    <w:rsid w:val="00963570"/>
    <w:rsid w:val="00963C86"/>
    <w:rsid w:val="009A19D7"/>
    <w:rsid w:val="00A140AC"/>
    <w:rsid w:val="00AA4B9B"/>
    <w:rsid w:val="00AA63CB"/>
    <w:rsid w:val="00AB1D96"/>
    <w:rsid w:val="00B06F4E"/>
    <w:rsid w:val="00B4574B"/>
    <w:rsid w:val="00B66446"/>
    <w:rsid w:val="00BA43A5"/>
    <w:rsid w:val="00BB2106"/>
    <w:rsid w:val="00BE5325"/>
    <w:rsid w:val="00C15EC9"/>
    <w:rsid w:val="00C548A4"/>
    <w:rsid w:val="00C73E57"/>
    <w:rsid w:val="00C75260"/>
    <w:rsid w:val="00C97630"/>
    <w:rsid w:val="00CD711C"/>
    <w:rsid w:val="00CF7CA8"/>
    <w:rsid w:val="00D020B4"/>
    <w:rsid w:val="00D16D27"/>
    <w:rsid w:val="00D32AF7"/>
    <w:rsid w:val="00D97CD5"/>
    <w:rsid w:val="00DB6363"/>
    <w:rsid w:val="00E0046F"/>
    <w:rsid w:val="00E27480"/>
    <w:rsid w:val="00E334DE"/>
    <w:rsid w:val="00E34152"/>
    <w:rsid w:val="00E60D0A"/>
    <w:rsid w:val="00EF522A"/>
    <w:rsid w:val="00F74B2D"/>
    <w:rsid w:val="00F834D7"/>
    <w:rsid w:val="00FA6BC1"/>
    <w:rsid w:val="00FB29BE"/>
    <w:rsid w:val="00FE5C7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C481"/>
  <w15:docId w15:val="{06DCC4FA-FDEB-4587-B5E8-B074429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F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F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197"/>
    <w:rPr>
      <w:rFonts w:ascii="Times New Roman" w:hAnsi="Times New Roman" w:cs="Times New Roman"/>
      <w:sz w:val="24"/>
    </w:rPr>
  </w:style>
  <w:style w:type="table" w:customStyle="1" w:styleId="1">
    <w:name w:val="Сетка таблицы1"/>
    <w:basedOn w:val="a1"/>
    <w:next w:val="a3"/>
    <w:uiPriority w:val="59"/>
    <w:rsid w:val="00E2748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6D2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00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46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garant-servic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k.garantservi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garant-ser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18F8-AA3F-45D7-B092-582733A5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12</cp:revision>
  <cp:lastPrinted>2018-04-05T01:29:00Z</cp:lastPrinted>
  <dcterms:created xsi:type="dcterms:W3CDTF">2018-04-04T12:25:00Z</dcterms:created>
  <dcterms:modified xsi:type="dcterms:W3CDTF">2018-04-18T11:04:00Z</dcterms:modified>
</cp:coreProperties>
</file>