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F07" w:rsidRDefault="00430F07" w:rsidP="00430F07">
      <w:pPr>
        <w:jc w:val="center"/>
      </w:pPr>
      <w:r w:rsidRPr="00B07F69">
        <w:rPr>
          <w:noProof/>
          <w:sz w:val="24"/>
          <w:szCs w:val="24"/>
          <w:lang w:eastAsia="ru-RU"/>
        </w:rPr>
        <w:drawing>
          <wp:inline distT="0" distB="0" distL="0" distR="0">
            <wp:extent cx="5524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F07" w:rsidRPr="00B05969" w:rsidRDefault="00430F07" w:rsidP="00430F07">
      <w:pPr>
        <w:spacing w:after="0" w:line="240" w:lineRule="auto"/>
        <w:jc w:val="center"/>
        <w:rPr>
          <w:b/>
          <w:spacing w:val="0"/>
        </w:rPr>
      </w:pPr>
      <w:r w:rsidRPr="00B05969">
        <w:rPr>
          <w:b/>
          <w:spacing w:val="0"/>
        </w:rPr>
        <w:t>АДМИНИСТРАЦИЯ ГОРОДА ЕНИСЕЙСКА</w:t>
      </w:r>
    </w:p>
    <w:p w:rsidR="00430F07" w:rsidRPr="00B05969" w:rsidRDefault="00430F07" w:rsidP="00430F07">
      <w:pPr>
        <w:spacing w:after="0" w:line="240" w:lineRule="auto"/>
        <w:jc w:val="center"/>
        <w:rPr>
          <w:b/>
          <w:spacing w:val="0"/>
        </w:rPr>
      </w:pPr>
      <w:r w:rsidRPr="00B05969">
        <w:rPr>
          <w:b/>
          <w:spacing w:val="0"/>
        </w:rPr>
        <w:t>Красноярского края</w:t>
      </w:r>
    </w:p>
    <w:p w:rsidR="00430F07" w:rsidRPr="00B05969" w:rsidRDefault="00430F07" w:rsidP="00430F07">
      <w:pPr>
        <w:jc w:val="center"/>
        <w:rPr>
          <w:b/>
          <w:spacing w:val="0"/>
        </w:rPr>
      </w:pPr>
    </w:p>
    <w:p w:rsidR="00430F07" w:rsidRPr="00A502C8" w:rsidRDefault="00430F07" w:rsidP="00430F07">
      <w:pPr>
        <w:jc w:val="center"/>
        <w:rPr>
          <w:b/>
          <w:spacing w:val="0"/>
          <w:sz w:val="36"/>
          <w:szCs w:val="36"/>
        </w:rPr>
      </w:pPr>
      <w:r w:rsidRPr="00A502C8">
        <w:rPr>
          <w:b/>
          <w:spacing w:val="0"/>
          <w:sz w:val="36"/>
          <w:szCs w:val="36"/>
        </w:rPr>
        <w:t xml:space="preserve">ПОСТАНОВЛЕНИЕ </w:t>
      </w:r>
    </w:p>
    <w:p w:rsidR="00430F07" w:rsidRPr="00A502C8" w:rsidRDefault="00430F07" w:rsidP="00B05969">
      <w:pPr>
        <w:jc w:val="center"/>
        <w:rPr>
          <w:spacing w:val="0"/>
          <w:sz w:val="26"/>
          <w:szCs w:val="26"/>
        </w:rPr>
      </w:pPr>
      <w:r w:rsidRPr="00A502C8">
        <w:rPr>
          <w:spacing w:val="0"/>
          <w:sz w:val="26"/>
          <w:szCs w:val="26"/>
        </w:rPr>
        <w:t>г. Енисейск</w:t>
      </w:r>
    </w:p>
    <w:p w:rsidR="00B05969" w:rsidRPr="00A502C8" w:rsidRDefault="00B05969" w:rsidP="00B05969">
      <w:pPr>
        <w:jc w:val="center"/>
        <w:rPr>
          <w:spacing w:val="0"/>
          <w:sz w:val="26"/>
          <w:szCs w:val="26"/>
        </w:rPr>
      </w:pPr>
    </w:p>
    <w:p w:rsidR="00430F07" w:rsidRPr="00A502C8" w:rsidRDefault="00067D20" w:rsidP="00A502C8">
      <w:pPr>
        <w:spacing w:line="240" w:lineRule="auto"/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«  21 » ноября</w:t>
      </w:r>
      <w:r w:rsidR="00430F07" w:rsidRPr="00A502C8">
        <w:rPr>
          <w:spacing w:val="0"/>
          <w:sz w:val="26"/>
          <w:szCs w:val="26"/>
        </w:rPr>
        <w:t xml:space="preserve"> 2018 г.                           </w:t>
      </w:r>
      <w:r w:rsidR="00B05969" w:rsidRPr="00A502C8">
        <w:rPr>
          <w:spacing w:val="0"/>
          <w:sz w:val="26"/>
          <w:szCs w:val="26"/>
        </w:rPr>
        <w:t xml:space="preserve">            </w:t>
      </w:r>
      <w:r w:rsidR="00430F07" w:rsidRPr="00A502C8">
        <w:rPr>
          <w:spacing w:val="0"/>
          <w:sz w:val="26"/>
          <w:szCs w:val="26"/>
        </w:rPr>
        <w:t xml:space="preserve">      </w:t>
      </w:r>
      <w:r w:rsidR="00B05969" w:rsidRPr="00A502C8">
        <w:rPr>
          <w:spacing w:val="0"/>
          <w:sz w:val="26"/>
          <w:szCs w:val="26"/>
        </w:rPr>
        <w:t xml:space="preserve">                            </w:t>
      </w:r>
      <w:r w:rsidR="00430F07" w:rsidRPr="00A502C8">
        <w:rPr>
          <w:spacing w:val="0"/>
          <w:sz w:val="26"/>
          <w:szCs w:val="26"/>
        </w:rPr>
        <w:t xml:space="preserve">    </w:t>
      </w:r>
      <w:r w:rsidR="00B05969" w:rsidRPr="00A502C8">
        <w:rPr>
          <w:spacing w:val="0"/>
          <w:sz w:val="26"/>
          <w:szCs w:val="26"/>
        </w:rPr>
        <w:t xml:space="preserve"> </w:t>
      </w:r>
      <w:r w:rsidR="00A502C8">
        <w:rPr>
          <w:spacing w:val="0"/>
          <w:sz w:val="26"/>
          <w:szCs w:val="26"/>
        </w:rPr>
        <w:t xml:space="preserve">        </w:t>
      </w:r>
      <w:r w:rsidR="00B05969" w:rsidRPr="00A502C8">
        <w:rPr>
          <w:spacing w:val="0"/>
          <w:sz w:val="26"/>
          <w:szCs w:val="26"/>
        </w:rPr>
        <w:t xml:space="preserve">  </w:t>
      </w:r>
      <w:r>
        <w:rPr>
          <w:spacing w:val="0"/>
          <w:sz w:val="26"/>
          <w:szCs w:val="26"/>
        </w:rPr>
        <w:t xml:space="preserve">    </w:t>
      </w:r>
      <w:bookmarkStart w:id="0" w:name="_GoBack"/>
      <w:bookmarkEnd w:id="0"/>
      <w:r w:rsidR="00B05969" w:rsidRPr="00A502C8">
        <w:rPr>
          <w:spacing w:val="0"/>
          <w:sz w:val="26"/>
          <w:szCs w:val="26"/>
        </w:rPr>
        <w:t xml:space="preserve">  </w:t>
      </w:r>
      <w:r>
        <w:rPr>
          <w:spacing w:val="0"/>
          <w:sz w:val="26"/>
          <w:szCs w:val="26"/>
        </w:rPr>
        <w:t xml:space="preserve"> № 257</w:t>
      </w:r>
      <w:r w:rsidR="00430F07" w:rsidRPr="00A502C8">
        <w:rPr>
          <w:spacing w:val="0"/>
          <w:sz w:val="26"/>
          <w:szCs w:val="26"/>
        </w:rPr>
        <w:t>-</w:t>
      </w:r>
      <w:r w:rsidR="00B05969" w:rsidRPr="00A502C8">
        <w:rPr>
          <w:spacing w:val="0"/>
          <w:sz w:val="26"/>
          <w:szCs w:val="26"/>
        </w:rPr>
        <w:t xml:space="preserve"> </w:t>
      </w:r>
      <w:r w:rsidR="00430F07" w:rsidRPr="00A502C8">
        <w:rPr>
          <w:spacing w:val="0"/>
          <w:sz w:val="26"/>
          <w:szCs w:val="26"/>
        </w:rPr>
        <w:t>п</w:t>
      </w:r>
    </w:p>
    <w:p w:rsidR="00DE5250" w:rsidRDefault="00DE5250" w:rsidP="00A502C8">
      <w:pPr>
        <w:spacing w:line="240" w:lineRule="auto"/>
        <w:jc w:val="both"/>
        <w:rPr>
          <w:spacing w:val="0"/>
          <w:sz w:val="26"/>
          <w:szCs w:val="26"/>
        </w:rPr>
      </w:pPr>
    </w:p>
    <w:p w:rsidR="00B05969" w:rsidRPr="00A502C8" w:rsidRDefault="00B05969" w:rsidP="00A502C8">
      <w:pPr>
        <w:spacing w:line="240" w:lineRule="auto"/>
        <w:jc w:val="both"/>
        <w:rPr>
          <w:spacing w:val="0"/>
          <w:sz w:val="26"/>
          <w:szCs w:val="26"/>
        </w:rPr>
      </w:pPr>
      <w:r w:rsidRPr="00A502C8">
        <w:rPr>
          <w:spacing w:val="0"/>
          <w:sz w:val="26"/>
          <w:szCs w:val="26"/>
        </w:rPr>
        <w:t>Об утверждении перечня гостевых маршрутов города Енисейска</w:t>
      </w:r>
    </w:p>
    <w:p w:rsidR="00B05969" w:rsidRPr="00A502C8" w:rsidRDefault="00B05969" w:rsidP="00A502C8">
      <w:pPr>
        <w:pStyle w:val="a4"/>
        <w:rPr>
          <w:sz w:val="26"/>
          <w:szCs w:val="26"/>
          <w:lang w:eastAsia="ru-RU"/>
        </w:rPr>
      </w:pPr>
    </w:p>
    <w:p w:rsidR="00B05969" w:rsidRPr="003A391D" w:rsidRDefault="00430F07" w:rsidP="00A502C8">
      <w:pPr>
        <w:pStyle w:val="a4"/>
        <w:ind w:firstLine="708"/>
        <w:jc w:val="both"/>
        <w:rPr>
          <w:spacing w:val="0"/>
          <w:sz w:val="26"/>
          <w:szCs w:val="26"/>
          <w:lang w:eastAsia="ru-RU"/>
        </w:rPr>
      </w:pPr>
      <w:r w:rsidRPr="00A502C8">
        <w:rPr>
          <w:spacing w:val="0"/>
          <w:sz w:val="26"/>
          <w:szCs w:val="26"/>
        </w:rPr>
        <w:t>В соответствии с </w:t>
      </w:r>
      <w:hyperlink r:id="rId7" w:history="1">
        <w:r w:rsidRPr="00A502C8">
          <w:rPr>
            <w:rStyle w:val="a3"/>
            <w:color w:val="000000" w:themeColor="text1"/>
            <w:spacing w:val="0"/>
            <w:sz w:val="26"/>
            <w:szCs w:val="26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A502C8">
        <w:rPr>
          <w:color w:val="000000" w:themeColor="text1"/>
          <w:spacing w:val="0"/>
          <w:sz w:val="26"/>
          <w:szCs w:val="26"/>
        </w:rPr>
        <w:t>,</w:t>
      </w:r>
      <w:r w:rsidR="000906AA" w:rsidRPr="00A502C8">
        <w:rPr>
          <w:color w:val="000000" w:themeColor="text1"/>
          <w:spacing w:val="0"/>
          <w:sz w:val="26"/>
          <w:szCs w:val="26"/>
        </w:rPr>
        <w:t xml:space="preserve"> </w:t>
      </w:r>
      <w:r w:rsidR="006B113D">
        <w:rPr>
          <w:color w:val="000000" w:themeColor="text1"/>
          <w:spacing w:val="0"/>
          <w:sz w:val="26"/>
          <w:szCs w:val="26"/>
        </w:rPr>
        <w:t xml:space="preserve">постановлением Правительства Красноярского края от </w:t>
      </w:r>
      <w:r w:rsidR="00B2773C">
        <w:rPr>
          <w:color w:val="000000" w:themeColor="text1"/>
          <w:spacing w:val="0"/>
          <w:sz w:val="26"/>
          <w:szCs w:val="26"/>
        </w:rPr>
        <w:t>17 января 2017 № 16-п «Об утверждении границ зон охраны объектов культурного наследия федерального и регионального значения, расположенных в г.Енисейске, особых режимов использования земель и требований к градостроительным регламентам в границах данных зон охраны»</w:t>
      </w:r>
      <w:r w:rsidR="00DA1AF1">
        <w:rPr>
          <w:color w:val="000000" w:themeColor="text1"/>
          <w:spacing w:val="0"/>
          <w:sz w:val="26"/>
          <w:szCs w:val="26"/>
        </w:rPr>
        <w:t>,</w:t>
      </w:r>
      <w:r w:rsidR="00B2773C">
        <w:rPr>
          <w:color w:val="000000" w:themeColor="text1"/>
          <w:spacing w:val="0"/>
          <w:sz w:val="26"/>
          <w:szCs w:val="26"/>
        </w:rPr>
        <w:t xml:space="preserve"> </w:t>
      </w:r>
      <w:r w:rsidR="00B05969" w:rsidRPr="00A502C8">
        <w:rPr>
          <w:spacing w:val="0"/>
          <w:sz w:val="26"/>
          <w:szCs w:val="26"/>
          <w:lang w:eastAsia="ru-RU"/>
        </w:rPr>
        <w:t xml:space="preserve"> </w:t>
      </w:r>
      <w:r w:rsidR="006B113D">
        <w:rPr>
          <w:spacing w:val="0"/>
          <w:sz w:val="26"/>
          <w:szCs w:val="26"/>
          <w:lang w:eastAsia="ru-RU"/>
        </w:rPr>
        <w:t xml:space="preserve">решением Енисейского городского Совета депутатов от 19.12.2012 № 38-266 «Об утверждении Правил размещения объектов наружной рекламы и информации в г.Енисейске», решением Енисейского городского Совета депутатов от 30.11.2017 № 25-220 «Об утверждении Правил благоустройства </w:t>
      </w:r>
      <w:r w:rsidR="006B113D" w:rsidRPr="003A391D">
        <w:rPr>
          <w:spacing w:val="0"/>
          <w:sz w:val="26"/>
          <w:szCs w:val="26"/>
          <w:lang w:eastAsia="ru-RU"/>
        </w:rPr>
        <w:t>территории города Енисейска и о признании утратившим силу решений Енисейского городского Совета депутатов»</w:t>
      </w:r>
      <w:r w:rsidR="00DA1AF1" w:rsidRPr="003A391D">
        <w:rPr>
          <w:spacing w:val="0"/>
          <w:sz w:val="26"/>
          <w:szCs w:val="26"/>
          <w:lang w:eastAsia="ru-RU"/>
        </w:rPr>
        <w:t>,</w:t>
      </w:r>
      <w:r w:rsidR="003A391D">
        <w:rPr>
          <w:spacing w:val="0"/>
          <w:sz w:val="26"/>
          <w:szCs w:val="26"/>
          <w:lang w:eastAsia="ru-RU"/>
        </w:rPr>
        <w:t xml:space="preserve"> ст.5, 40, 44, 46</w:t>
      </w:r>
      <w:r w:rsidR="003A391D" w:rsidRPr="003A391D">
        <w:rPr>
          <w:sz w:val="26"/>
          <w:szCs w:val="26"/>
        </w:rPr>
        <w:t xml:space="preserve"> </w:t>
      </w:r>
      <w:hyperlink r:id="rId8" w:history="1">
        <w:r w:rsidR="003A391D">
          <w:rPr>
            <w:color w:val="000000" w:themeColor="text1"/>
            <w:spacing w:val="0"/>
            <w:sz w:val="26"/>
            <w:szCs w:val="26"/>
            <w:lang w:eastAsia="ru-RU"/>
          </w:rPr>
          <w:t>Устава</w:t>
        </w:r>
        <w:r w:rsidR="00DA1AF1" w:rsidRPr="003A391D">
          <w:rPr>
            <w:color w:val="000000" w:themeColor="text1"/>
            <w:spacing w:val="0"/>
            <w:sz w:val="26"/>
            <w:szCs w:val="26"/>
            <w:lang w:eastAsia="ru-RU"/>
          </w:rPr>
          <w:t xml:space="preserve"> города Енисейска</w:t>
        </w:r>
      </w:hyperlink>
      <w:r w:rsidR="006B113D" w:rsidRPr="003A391D">
        <w:rPr>
          <w:spacing w:val="0"/>
          <w:sz w:val="26"/>
          <w:szCs w:val="26"/>
          <w:lang w:eastAsia="ru-RU"/>
        </w:rPr>
        <w:t xml:space="preserve"> </w:t>
      </w:r>
      <w:r w:rsidRPr="003A391D">
        <w:rPr>
          <w:spacing w:val="0"/>
          <w:sz w:val="26"/>
          <w:szCs w:val="26"/>
          <w:lang w:eastAsia="ru-RU"/>
        </w:rPr>
        <w:t>ПОСТАНОВЛЯЮ:</w:t>
      </w:r>
    </w:p>
    <w:p w:rsidR="005975FE" w:rsidRDefault="006948C9" w:rsidP="00A502C8">
      <w:pPr>
        <w:pStyle w:val="a4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pacing w:val="0"/>
          <w:sz w:val="26"/>
          <w:szCs w:val="26"/>
          <w:lang w:eastAsia="ru-RU"/>
        </w:rPr>
      </w:pPr>
      <w:r w:rsidRPr="00A502C8">
        <w:rPr>
          <w:spacing w:val="0"/>
          <w:sz w:val="26"/>
          <w:szCs w:val="26"/>
          <w:lang w:eastAsia="ru-RU"/>
        </w:rPr>
        <w:t>У</w:t>
      </w:r>
      <w:r w:rsidR="005975FE">
        <w:rPr>
          <w:spacing w:val="0"/>
          <w:sz w:val="26"/>
          <w:szCs w:val="26"/>
          <w:lang w:eastAsia="ru-RU"/>
        </w:rPr>
        <w:t>твердить прилагаемый Перечень гост</w:t>
      </w:r>
      <w:r w:rsidR="00DB627F">
        <w:rPr>
          <w:spacing w:val="0"/>
          <w:sz w:val="26"/>
          <w:szCs w:val="26"/>
          <w:lang w:eastAsia="ru-RU"/>
        </w:rPr>
        <w:t>евых маршрутов города Енисейска, согласно приложения к настоящему постановлению.</w:t>
      </w:r>
      <w:r w:rsidR="005975FE">
        <w:rPr>
          <w:spacing w:val="0"/>
          <w:sz w:val="26"/>
          <w:szCs w:val="26"/>
          <w:lang w:eastAsia="ru-RU"/>
        </w:rPr>
        <w:t xml:space="preserve"> </w:t>
      </w:r>
    </w:p>
    <w:p w:rsidR="00B05969" w:rsidRPr="00A502C8" w:rsidRDefault="00B05969" w:rsidP="00A502C8">
      <w:pPr>
        <w:pStyle w:val="a4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pacing w:val="0"/>
          <w:sz w:val="26"/>
          <w:szCs w:val="26"/>
          <w:lang w:eastAsia="ru-RU"/>
        </w:rPr>
      </w:pPr>
      <w:r w:rsidRPr="00A502C8">
        <w:rPr>
          <w:spacing w:val="0"/>
          <w:sz w:val="26"/>
          <w:szCs w:val="26"/>
        </w:rPr>
        <w:t xml:space="preserve">МБУ «Енисейский городской информационный центр» опубликовать в газете «Енисейск-Плюс» и разместить на официальном интернет-портале органов местного самоуправления города Енисейска </w:t>
      </w:r>
      <w:hyperlink r:id="rId9" w:history="1">
        <w:r w:rsidRPr="00A502C8">
          <w:rPr>
            <w:rStyle w:val="a3"/>
            <w:spacing w:val="0"/>
            <w:sz w:val="26"/>
            <w:szCs w:val="26"/>
          </w:rPr>
          <w:t>http://eniseysk.com/</w:t>
        </w:r>
      </w:hyperlink>
      <w:r w:rsidRPr="00A502C8">
        <w:rPr>
          <w:spacing w:val="0"/>
          <w:sz w:val="26"/>
          <w:szCs w:val="26"/>
        </w:rPr>
        <w:t xml:space="preserve"> настоящее постановление.</w:t>
      </w:r>
    </w:p>
    <w:p w:rsidR="00B05969" w:rsidRPr="00A502C8" w:rsidRDefault="00B05969" w:rsidP="00A502C8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ind w:left="0" w:firstLine="708"/>
        <w:jc w:val="both"/>
        <w:rPr>
          <w:spacing w:val="0"/>
          <w:sz w:val="26"/>
          <w:szCs w:val="26"/>
          <w:lang w:eastAsia="ru-RU"/>
        </w:rPr>
      </w:pPr>
      <w:r w:rsidRPr="00A502C8">
        <w:rPr>
          <w:spacing w:val="0"/>
          <w:sz w:val="26"/>
          <w:szCs w:val="26"/>
        </w:rPr>
        <w:t>Настоящее постановление вступает в силу со дня его подписания.</w:t>
      </w:r>
    </w:p>
    <w:p w:rsidR="00B05969" w:rsidRPr="00A502C8" w:rsidRDefault="00B05969" w:rsidP="00A502C8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6"/>
          <w:szCs w:val="26"/>
        </w:rPr>
      </w:pPr>
      <w:r w:rsidRPr="00A502C8">
        <w:rPr>
          <w:sz w:val="26"/>
          <w:szCs w:val="26"/>
        </w:rPr>
        <w:t xml:space="preserve">Контроль за исполнением постановления </w:t>
      </w:r>
      <w:r w:rsidR="00B7204B" w:rsidRPr="00A502C8">
        <w:rPr>
          <w:sz w:val="26"/>
          <w:szCs w:val="26"/>
        </w:rPr>
        <w:t>оставляю за собой.</w:t>
      </w:r>
    </w:p>
    <w:p w:rsidR="00B05969" w:rsidRPr="00A502C8" w:rsidRDefault="00B05969" w:rsidP="00A502C8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</w:p>
    <w:p w:rsidR="00B05969" w:rsidRPr="00A502C8" w:rsidRDefault="00B05969" w:rsidP="00A502C8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sz w:val="26"/>
          <w:szCs w:val="26"/>
        </w:rPr>
      </w:pPr>
    </w:p>
    <w:p w:rsidR="00B05969" w:rsidRPr="00A502C8" w:rsidRDefault="00B05969" w:rsidP="00A502C8">
      <w:pPr>
        <w:pStyle w:val="a4"/>
        <w:rPr>
          <w:spacing w:val="0"/>
          <w:sz w:val="26"/>
          <w:szCs w:val="26"/>
        </w:rPr>
      </w:pPr>
      <w:r w:rsidRPr="00A502C8">
        <w:rPr>
          <w:spacing w:val="0"/>
          <w:sz w:val="26"/>
          <w:szCs w:val="26"/>
        </w:rPr>
        <w:t>Исполняющий обязанности</w:t>
      </w:r>
    </w:p>
    <w:p w:rsidR="00B05969" w:rsidRDefault="00B05969" w:rsidP="00A502C8">
      <w:pPr>
        <w:pStyle w:val="a4"/>
        <w:rPr>
          <w:spacing w:val="0"/>
          <w:sz w:val="26"/>
          <w:szCs w:val="26"/>
        </w:rPr>
      </w:pPr>
      <w:r w:rsidRPr="00A502C8">
        <w:rPr>
          <w:spacing w:val="0"/>
          <w:sz w:val="26"/>
          <w:szCs w:val="26"/>
        </w:rPr>
        <w:t xml:space="preserve">главы города                                                                               </w:t>
      </w:r>
      <w:r w:rsidR="00DA1AF1">
        <w:rPr>
          <w:spacing w:val="0"/>
          <w:sz w:val="26"/>
          <w:szCs w:val="26"/>
        </w:rPr>
        <w:t xml:space="preserve">               </w:t>
      </w:r>
      <w:r w:rsidR="00DE5250">
        <w:rPr>
          <w:spacing w:val="0"/>
          <w:sz w:val="26"/>
          <w:szCs w:val="26"/>
        </w:rPr>
        <w:t xml:space="preserve">   </w:t>
      </w:r>
      <w:r w:rsidR="00DA1AF1">
        <w:rPr>
          <w:spacing w:val="0"/>
          <w:sz w:val="26"/>
          <w:szCs w:val="26"/>
        </w:rPr>
        <w:t xml:space="preserve"> </w:t>
      </w:r>
      <w:r w:rsidRPr="00A502C8">
        <w:rPr>
          <w:spacing w:val="0"/>
          <w:sz w:val="26"/>
          <w:szCs w:val="26"/>
        </w:rPr>
        <w:t xml:space="preserve">  В.В. Никольский</w:t>
      </w:r>
    </w:p>
    <w:p w:rsidR="00DA1AF1" w:rsidRDefault="00DA1AF1" w:rsidP="00A502C8">
      <w:pPr>
        <w:pStyle w:val="a4"/>
        <w:rPr>
          <w:spacing w:val="0"/>
          <w:sz w:val="26"/>
          <w:szCs w:val="26"/>
        </w:rPr>
      </w:pPr>
    </w:p>
    <w:p w:rsidR="00DA1AF1" w:rsidRDefault="00DA1AF1" w:rsidP="00A502C8">
      <w:pPr>
        <w:pStyle w:val="a4"/>
        <w:rPr>
          <w:spacing w:val="0"/>
          <w:sz w:val="26"/>
          <w:szCs w:val="26"/>
        </w:rPr>
      </w:pPr>
    </w:p>
    <w:p w:rsidR="00DA1AF1" w:rsidRDefault="00DA1AF1" w:rsidP="00A502C8">
      <w:pPr>
        <w:pStyle w:val="a4"/>
        <w:rPr>
          <w:spacing w:val="0"/>
          <w:sz w:val="26"/>
          <w:szCs w:val="26"/>
        </w:rPr>
      </w:pPr>
    </w:p>
    <w:p w:rsidR="00DE5250" w:rsidRDefault="00DE5250" w:rsidP="00DA1AF1">
      <w:pPr>
        <w:pStyle w:val="a4"/>
        <w:jc w:val="both"/>
        <w:rPr>
          <w:spacing w:val="0"/>
          <w:sz w:val="26"/>
          <w:szCs w:val="26"/>
        </w:rPr>
      </w:pPr>
    </w:p>
    <w:p w:rsidR="00DB627F" w:rsidRDefault="00DB627F" w:rsidP="00DA1AF1">
      <w:pPr>
        <w:pStyle w:val="a4"/>
        <w:jc w:val="both"/>
        <w:rPr>
          <w:spacing w:val="0"/>
          <w:sz w:val="26"/>
          <w:szCs w:val="26"/>
        </w:rPr>
      </w:pPr>
    </w:p>
    <w:p w:rsidR="00DB627F" w:rsidRDefault="00DB627F" w:rsidP="00DB627F">
      <w:pPr>
        <w:pStyle w:val="a4"/>
        <w:jc w:val="right"/>
        <w:rPr>
          <w:spacing w:val="0"/>
          <w:sz w:val="20"/>
          <w:szCs w:val="20"/>
        </w:rPr>
      </w:pPr>
    </w:p>
    <w:p w:rsidR="00DB627F" w:rsidRDefault="00DA1AF1" w:rsidP="00DB627F">
      <w:pPr>
        <w:pStyle w:val="a4"/>
        <w:jc w:val="right"/>
        <w:rPr>
          <w:spacing w:val="0"/>
          <w:sz w:val="20"/>
          <w:szCs w:val="20"/>
        </w:rPr>
      </w:pPr>
      <w:r w:rsidRPr="00DB627F">
        <w:rPr>
          <w:spacing w:val="0"/>
          <w:sz w:val="20"/>
          <w:szCs w:val="20"/>
        </w:rPr>
        <w:lastRenderedPageBreak/>
        <w:t>Приложение</w:t>
      </w:r>
      <w:r w:rsidR="00DB627F">
        <w:rPr>
          <w:spacing w:val="0"/>
          <w:sz w:val="20"/>
          <w:szCs w:val="20"/>
        </w:rPr>
        <w:t xml:space="preserve"> </w:t>
      </w:r>
      <w:r w:rsidRPr="00DB627F">
        <w:rPr>
          <w:spacing w:val="0"/>
          <w:sz w:val="20"/>
          <w:szCs w:val="20"/>
        </w:rPr>
        <w:t xml:space="preserve">к постановлению </w:t>
      </w:r>
    </w:p>
    <w:p w:rsidR="00DA1AF1" w:rsidRPr="00DB627F" w:rsidRDefault="00DB627F" w:rsidP="00DB627F">
      <w:pPr>
        <w:pStyle w:val="a4"/>
        <w:jc w:val="right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>_____</w:t>
      </w:r>
      <w:r w:rsidR="00DA1AF1" w:rsidRPr="00DB627F">
        <w:rPr>
          <w:spacing w:val="0"/>
          <w:sz w:val="20"/>
          <w:szCs w:val="20"/>
        </w:rPr>
        <w:t>__</w:t>
      </w:r>
      <w:r w:rsidRPr="00DB627F">
        <w:rPr>
          <w:spacing w:val="0"/>
          <w:sz w:val="20"/>
          <w:szCs w:val="20"/>
        </w:rPr>
        <w:t>__</w:t>
      </w:r>
      <w:r w:rsidR="00DA1AF1" w:rsidRPr="00DB627F">
        <w:rPr>
          <w:spacing w:val="0"/>
          <w:sz w:val="20"/>
          <w:szCs w:val="20"/>
        </w:rPr>
        <w:t>________ № ______</w:t>
      </w:r>
    </w:p>
    <w:p w:rsidR="00DA1AF1" w:rsidRDefault="00DA1AF1" w:rsidP="00DA1AF1">
      <w:pPr>
        <w:pStyle w:val="a4"/>
        <w:jc w:val="right"/>
        <w:rPr>
          <w:spacing w:val="0"/>
          <w:sz w:val="18"/>
          <w:szCs w:val="18"/>
        </w:rPr>
      </w:pPr>
    </w:p>
    <w:p w:rsidR="00DA1AF1" w:rsidRDefault="00DA1AF1" w:rsidP="00DA1AF1">
      <w:pPr>
        <w:pStyle w:val="a4"/>
        <w:jc w:val="right"/>
        <w:rPr>
          <w:spacing w:val="0"/>
          <w:sz w:val="18"/>
          <w:szCs w:val="18"/>
        </w:rPr>
      </w:pPr>
    </w:p>
    <w:p w:rsidR="00DA1AF1" w:rsidRDefault="00DA1AF1" w:rsidP="00DA1AF1">
      <w:pPr>
        <w:pStyle w:val="a4"/>
        <w:jc w:val="center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Перечень</w:t>
      </w:r>
    </w:p>
    <w:p w:rsidR="00DA1AF1" w:rsidRDefault="00DA1AF1" w:rsidP="00DA1AF1">
      <w:pPr>
        <w:pStyle w:val="a4"/>
        <w:jc w:val="center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гостевых маршрутов города Енисейска</w:t>
      </w:r>
    </w:p>
    <w:p w:rsidR="00DA1AF1" w:rsidRDefault="00DA1AF1" w:rsidP="00DA1AF1">
      <w:pPr>
        <w:pStyle w:val="a4"/>
        <w:jc w:val="center"/>
        <w:rPr>
          <w:spacing w:val="0"/>
          <w:sz w:val="26"/>
          <w:szCs w:val="26"/>
        </w:rPr>
      </w:pPr>
    </w:p>
    <w:p w:rsidR="00DA1AF1" w:rsidRPr="00537850" w:rsidRDefault="00DA1AF1" w:rsidP="00DA1AF1">
      <w:pPr>
        <w:pStyle w:val="a4"/>
        <w:numPr>
          <w:ilvl w:val="0"/>
          <w:numId w:val="4"/>
        </w:numPr>
        <w:jc w:val="both"/>
        <w:rPr>
          <w:spacing w:val="0"/>
          <w:sz w:val="26"/>
          <w:szCs w:val="26"/>
        </w:rPr>
      </w:pPr>
      <w:r w:rsidRPr="00537850">
        <w:rPr>
          <w:spacing w:val="0"/>
          <w:sz w:val="26"/>
          <w:szCs w:val="26"/>
        </w:rPr>
        <w:t>Улица Ленина</w:t>
      </w:r>
      <w:r w:rsidR="00DE5250" w:rsidRPr="00537850">
        <w:rPr>
          <w:spacing w:val="0"/>
          <w:sz w:val="26"/>
          <w:szCs w:val="26"/>
        </w:rPr>
        <w:t xml:space="preserve"> </w:t>
      </w:r>
      <w:r w:rsidR="005512D0" w:rsidRPr="00537850">
        <w:rPr>
          <w:spacing w:val="0"/>
          <w:sz w:val="26"/>
          <w:szCs w:val="26"/>
        </w:rPr>
        <w:t xml:space="preserve">от границы муниципального образования </w:t>
      </w:r>
      <w:r w:rsidR="00DE5250" w:rsidRPr="00537850">
        <w:rPr>
          <w:spacing w:val="0"/>
          <w:sz w:val="26"/>
          <w:szCs w:val="26"/>
        </w:rPr>
        <w:t xml:space="preserve">до улицы </w:t>
      </w:r>
      <w:r w:rsidR="007726E3" w:rsidRPr="00537850">
        <w:rPr>
          <w:spacing w:val="0"/>
          <w:sz w:val="26"/>
          <w:szCs w:val="26"/>
        </w:rPr>
        <w:t>Худзинского</w:t>
      </w:r>
    </w:p>
    <w:p w:rsidR="007726E3" w:rsidRPr="00537850" w:rsidRDefault="007726E3" w:rsidP="00EE6920">
      <w:pPr>
        <w:pStyle w:val="a4"/>
        <w:numPr>
          <w:ilvl w:val="0"/>
          <w:numId w:val="4"/>
        </w:numPr>
        <w:jc w:val="both"/>
        <w:rPr>
          <w:spacing w:val="0"/>
          <w:sz w:val="26"/>
          <w:szCs w:val="26"/>
        </w:rPr>
      </w:pPr>
      <w:r w:rsidRPr="00537850">
        <w:rPr>
          <w:spacing w:val="0"/>
          <w:sz w:val="26"/>
          <w:szCs w:val="26"/>
        </w:rPr>
        <w:t>Ул</w:t>
      </w:r>
      <w:r w:rsidR="00A42A84" w:rsidRPr="00537850">
        <w:rPr>
          <w:spacing w:val="0"/>
          <w:sz w:val="26"/>
          <w:szCs w:val="26"/>
        </w:rPr>
        <w:t>ица Худзинс</w:t>
      </w:r>
      <w:r w:rsidR="005512D0" w:rsidRPr="00537850">
        <w:rPr>
          <w:spacing w:val="0"/>
          <w:sz w:val="26"/>
          <w:szCs w:val="26"/>
        </w:rPr>
        <w:t>кого от набережной р.Енисей</w:t>
      </w:r>
      <w:r w:rsidR="003D6392" w:rsidRPr="00537850">
        <w:rPr>
          <w:spacing w:val="0"/>
          <w:sz w:val="26"/>
          <w:szCs w:val="26"/>
        </w:rPr>
        <w:t xml:space="preserve"> </w:t>
      </w:r>
      <w:r w:rsidR="005512D0" w:rsidRPr="00537850">
        <w:rPr>
          <w:spacing w:val="0"/>
          <w:sz w:val="26"/>
          <w:szCs w:val="26"/>
        </w:rPr>
        <w:t>до ул. П</w:t>
      </w:r>
      <w:r w:rsidR="00EE6920" w:rsidRPr="00537850">
        <w:rPr>
          <w:spacing w:val="0"/>
          <w:sz w:val="26"/>
          <w:szCs w:val="26"/>
        </w:rPr>
        <w:t>еренсона</w:t>
      </w:r>
    </w:p>
    <w:p w:rsidR="007726E3" w:rsidRPr="00537850" w:rsidRDefault="007726E3" w:rsidP="00DA1AF1">
      <w:pPr>
        <w:pStyle w:val="a4"/>
        <w:numPr>
          <w:ilvl w:val="0"/>
          <w:numId w:val="4"/>
        </w:numPr>
        <w:jc w:val="both"/>
        <w:rPr>
          <w:spacing w:val="0"/>
          <w:sz w:val="26"/>
          <w:szCs w:val="26"/>
        </w:rPr>
      </w:pPr>
      <w:r w:rsidRPr="00537850">
        <w:rPr>
          <w:spacing w:val="0"/>
          <w:sz w:val="26"/>
          <w:szCs w:val="26"/>
        </w:rPr>
        <w:t>Ул</w:t>
      </w:r>
      <w:r w:rsidR="003D6392" w:rsidRPr="00537850">
        <w:rPr>
          <w:spacing w:val="0"/>
          <w:sz w:val="26"/>
          <w:szCs w:val="26"/>
        </w:rPr>
        <w:t>ица Бабкина от набережной р.Енисей</w:t>
      </w:r>
      <w:r w:rsidR="00DE5250" w:rsidRPr="00537850">
        <w:rPr>
          <w:spacing w:val="0"/>
          <w:sz w:val="26"/>
          <w:szCs w:val="26"/>
        </w:rPr>
        <w:t xml:space="preserve"> до улицы</w:t>
      </w:r>
      <w:r w:rsidR="00913434">
        <w:rPr>
          <w:spacing w:val="0"/>
          <w:sz w:val="26"/>
          <w:szCs w:val="26"/>
        </w:rPr>
        <w:t xml:space="preserve"> Каурова</w:t>
      </w:r>
    </w:p>
    <w:p w:rsidR="00EE6920" w:rsidRDefault="00EE6920" w:rsidP="00DA1AF1">
      <w:pPr>
        <w:pStyle w:val="a4"/>
        <w:numPr>
          <w:ilvl w:val="0"/>
          <w:numId w:val="4"/>
        </w:numPr>
        <w:jc w:val="both"/>
        <w:rPr>
          <w:spacing w:val="0"/>
          <w:sz w:val="26"/>
          <w:szCs w:val="26"/>
        </w:rPr>
      </w:pPr>
      <w:r w:rsidRPr="00537850">
        <w:rPr>
          <w:spacing w:val="0"/>
          <w:sz w:val="26"/>
          <w:szCs w:val="26"/>
        </w:rPr>
        <w:t xml:space="preserve">Улица Бограда от ул.Бабкина до </w:t>
      </w:r>
      <w:r w:rsidR="0049724C" w:rsidRPr="00537850">
        <w:rPr>
          <w:spacing w:val="0"/>
          <w:sz w:val="26"/>
          <w:szCs w:val="26"/>
        </w:rPr>
        <w:t>здания № 41 ул.Бограда</w:t>
      </w:r>
    </w:p>
    <w:p w:rsidR="00913434" w:rsidRPr="00537850" w:rsidRDefault="00913434" w:rsidP="00DA1AF1">
      <w:pPr>
        <w:pStyle w:val="a4"/>
        <w:numPr>
          <w:ilvl w:val="0"/>
          <w:numId w:val="4"/>
        </w:numPr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Улица Каурова от ул.Бабкина до жилого дома № 68 ул.Каурова</w:t>
      </w:r>
    </w:p>
    <w:p w:rsidR="00A42A84" w:rsidRPr="00537850" w:rsidRDefault="003D6392" w:rsidP="00DA1AF1">
      <w:pPr>
        <w:pStyle w:val="a4"/>
        <w:numPr>
          <w:ilvl w:val="0"/>
          <w:numId w:val="4"/>
        </w:numPr>
        <w:jc w:val="both"/>
        <w:rPr>
          <w:spacing w:val="0"/>
          <w:sz w:val="26"/>
          <w:szCs w:val="26"/>
        </w:rPr>
      </w:pPr>
      <w:r w:rsidRPr="00537850">
        <w:rPr>
          <w:spacing w:val="0"/>
          <w:sz w:val="26"/>
          <w:szCs w:val="26"/>
        </w:rPr>
        <w:t>Улица Петровского от набережной р.Мельничная до улицы</w:t>
      </w:r>
      <w:r w:rsidR="00A42A84" w:rsidRPr="00537850">
        <w:rPr>
          <w:spacing w:val="0"/>
          <w:sz w:val="26"/>
          <w:szCs w:val="26"/>
        </w:rPr>
        <w:t xml:space="preserve"> Худзинского </w:t>
      </w:r>
    </w:p>
    <w:p w:rsidR="007726E3" w:rsidRPr="00537850" w:rsidRDefault="00DE5250" w:rsidP="00DA1AF1">
      <w:pPr>
        <w:pStyle w:val="a4"/>
        <w:numPr>
          <w:ilvl w:val="0"/>
          <w:numId w:val="4"/>
        </w:numPr>
        <w:jc w:val="both"/>
        <w:rPr>
          <w:spacing w:val="0"/>
          <w:sz w:val="26"/>
          <w:szCs w:val="26"/>
        </w:rPr>
      </w:pPr>
      <w:r w:rsidRPr="00537850">
        <w:rPr>
          <w:spacing w:val="0"/>
          <w:sz w:val="26"/>
          <w:szCs w:val="26"/>
        </w:rPr>
        <w:t>У</w:t>
      </w:r>
      <w:r w:rsidR="007726E3" w:rsidRPr="00537850">
        <w:rPr>
          <w:spacing w:val="0"/>
          <w:sz w:val="26"/>
          <w:szCs w:val="26"/>
        </w:rPr>
        <w:t>л</w:t>
      </w:r>
      <w:r w:rsidRPr="00537850">
        <w:rPr>
          <w:spacing w:val="0"/>
          <w:sz w:val="26"/>
          <w:szCs w:val="26"/>
        </w:rPr>
        <w:t xml:space="preserve">ица Горького </w:t>
      </w:r>
      <w:r w:rsidR="00A42A84" w:rsidRPr="00537850">
        <w:rPr>
          <w:spacing w:val="0"/>
          <w:sz w:val="26"/>
          <w:szCs w:val="26"/>
        </w:rPr>
        <w:t>в границах улиц Ленина –</w:t>
      </w:r>
      <w:r w:rsidRPr="00537850">
        <w:rPr>
          <w:spacing w:val="0"/>
          <w:sz w:val="26"/>
          <w:szCs w:val="26"/>
        </w:rPr>
        <w:t xml:space="preserve"> Фефелова</w:t>
      </w:r>
    </w:p>
    <w:p w:rsidR="00FC2C73" w:rsidRPr="00537850" w:rsidRDefault="00FC2C73" w:rsidP="00F8190F">
      <w:pPr>
        <w:pStyle w:val="a4"/>
        <w:jc w:val="both"/>
        <w:rPr>
          <w:spacing w:val="0"/>
          <w:sz w:val="26"/>
          <w:szCs w:val="26"/>
        </w:rPr>
      </w:pPr>
    </w:p>
    <w:p w:rsidR="00A51788" w:rsidRPr="00537850" w:rsidRDefault="00A51788" w:rsidP="00DA1AF1">
      <w:pPr>
        <w:pStyle w:val="a4"/>
        <w:numPr>
          <w:ilvl w:val="0"/>
          <w:numId w:val="4"/>
        </w:numPr>
        <w:jc w:val="both"/>
        <w:rPr>
          <w:spacing w:val="0"/>
          <w:sz w:val="26"/>
          <w:szCs w:val="26"/>
        </w:rPr>
      </w:pPr>
      <w:r w:rsidRPr="00537850">
        <w:rPr>
          <w:spacing w:val="0"/>
          <w:sz w:val="26"/>
          <w:szCs w:val="26"/>
        </w:rPr>
        <w:t>Улица Фефелова  в г</w:t>
      </w:r>
      <w:r w:rsidR="00385EF4" w:rsidRPr="00537850">
        <w:rPr>
          <w:spacing w:val="0"/>
          <w:sz w:val="26"/>
          <w:szCs w:val="26"/>
        </w:rPr>
        <w:t>раницах улиц Горького-Худзинского</w:t>
      </w:r>
    </w:p>
    <w:p w:rsidR="00A42A84" w:rsidRPr="00537850" w:rsidRDefault="00A42A84" w:rsidP="00DA1AF1">
      <w:pPr>
        <w:pStyle w:val="a4"/>
        <w:numPr>
          <w:ilvl w:val="0"/>
          <w:numId w:val="4"/>
        </w:numPr>
        <w:jc w:val="both"/>
        <w:rPr>
          <w:spacing w:val="0"/>
          <w:sz w:val="26"/>
          <w:szCs w:val="26"/>
        </w:rPr>
      </w:pPr>
      <w:r w:rsidRPr="00537850">
        <w:rPr>
          <w:spacing w:val="0"/>
          <w:sz w:val="26"/>
          <w:szCs w:val="26"/>
        </w:rPr>
        <w:t>Переулок Партизанский в границах улиц Фефелова-Ленина</w:t>
      </w:r>
    </w:p>
    <w:p w:rsidR="00A42A84" w:rsidRPr="00537850" w:rsidRDefault="00A42A84" w:rsidP="00DA1AF1">
      <w:pPr>
        <w:pStyle w:val="a4"/>
        <w:numPr>
          <w:ilvl w:val="0"/>
          <w:numId w:val="4"/>
        </w:numPr>
        <w:jc w:val="both"/>
        <w:rPr>
          <w:spacing w:val="0"/>
          <w:sz w:val="26"/>
          <w:szCs w:val="26"/>
        </w:rPr>
      </w:pPr>
      <w:r w:rsidRPr="00537850">
        <w:rPr>
          <w:spacing w:val="0"/>
          <w:sz w:val="26"/>
          <w:szCs w:val="26"/>
        </w:rPr>
        <w:t>Улица Диктатуры Пролетариата</w:t>
      </w:r>
    </w:p>
    <w:p w:rsidR="00DE5250" w:rsidRPr="00537850" w:rsidRDefault="00A42A84" w:rsidP="00DA1AF1">
      <w:pPr>
        <w:pStyle w:val="a4"/>
        <w:numPr>
          <w:ilvl w:val="0"/>
          <w:numId w:val="4"/>
        </w:numPr>
        <w:jc w:val="both"/>
        <w:rPr>
          <w:spacing w:val="0"/>
          <w:sz w:val="26"/>
          <w:szCs w:val="26"/>
        </w:rPr>
      </w:pPr>
      <w:r w:rsidRPr="00537850">
        <w:rPr>
          <w:spacing w:val="0"/>
          <w:sz w:val="26"/>
          <w:szCs w:val="26"/>
        </w:rPr>
        <w:t>Улица К</w:t>
      </w:r>
      <w:r w:rsidR="003D6392" w:rsidRPr="00537850">
        <w:rPr>
          <w:spacing w:val="0"/>
          <w:sz w:val="26"/>
          <w:szCs w:val="26"/>
        </w:rPr>
        <w:t xml:space="preserve">ирова от набережной р.Мельничная до улицы </w:t>
      </w:r>
      <w:r w:rsidR="00DE5250" w:rsidRPr="00537850">
        <w:rPr>
          <w:spacing w:val="0"/>
          <w:sz w:val="26"/>
          <w:szCs w:val="26"/>
        </w:rPr>
        <w:t xml:space="preserve"> Худзинского</w:t>
      </w:r>
    </w:p>
    <w:p w:rsidR="00DE5250" w:rsidRPr="00537850" w:rsidRDefault="00DE5250" w:rsidP="00DA1AF1">
      <w:pPr>
        <w:pStyle w:val="a4"/>
        <w:numPr>
          <w:ilvl w:val="0"/>
          <w:numId w:val="4"/>
        </w:numPr>
        <w:jc w:val="both"/>
        <w:rPr>
          <w:spacing w:val="0"/>
          <w:sz w:val="26"/>
          <w:szCs w:val="26"/>
        </w:rPr>
      </w:pPr>
      <w:r w:rsidRPr="00537850">
        <w:rPr>
          <w:spacing w:val="0"/>
          <w:sz w:val="26"/>
          <w:szCs w:val="26"/>
        </w:rPr>
        <w:t xml:space="preserve">Улица Рабоче-Крестьянская </w:t>
      </w:r>
      <w:r w:rsidR="00F8190F" w:rsidRPr="00537850">
        <w:rPr>
          <w:spacing w:val="0"/>
          <w:sz w:val="26"/>
          <w:szCs w:val="26"/>
        </w:rPr>
        <w:t xml:space="preserve">от набережной р.Мельничная </w:t>
      </w:r>
      <w:r w:rsidRPr="00537850">
        <w:rPr>
          <w:spacing w:val="0"/>
          <w:sz w:val="26"/>
          <w:szCs w:val="26"/>
        </w:rPr>
        <w:t>до</w:t>
      </w:r>
      <w:r w:rsidR="00F8190F" w:rsidRPr="00537850">
        <w:rPr>
          <w:spacing w:val="0"/>
          <w:sz w:val="26"/>
          <w:szCs w:val="26"/>
        </w:rPr>
        <w:t xml:space="preserve"> здания № 4 «А» по</w:t>
      </w:r>
      <w:r w:rsidRPr="00537850">
        <w:rPr>
          <w:spacing w:val="0"/>
          <w:sz w:val="26"/>
          <w:szCs w:val="26"/>
        </w:rPr>
        <w:t xml:space="preserve"> улицы Чкалова</w:t>
      </w:r>
      <w:r w:rsidR="00537850">
        <w:rPr>
          <w:spacing w:val="0"/>
          <w:sz w:val="26"/>
          <w:szCs w:val="26"/>
        </w:rPr>
        <w:t xml:space="preserve"> </w:t>
      </w:r>
      <w:r w:rsidR="00537850" w:rsidRPr="00537850">
        <w:rPr>
          <w:spacing w:val="0"/>
          <w:sz w:val="26"/>
          <w:szCs w:val="26"/>
        </w:rPr>
        <w:t>(</w:t>
      </w:r>
      <w:r w:rsidR="00537850">
        <w:rPr>
          <w:spacing w:val="0"/>
          <w:sz w:val="26"/>
          <w:szCs w:val="26"/>
        </w:rPr>
        <w:t>развлекательный центр «</w:t>
      </w:r>
      <w:r w:rsidR="00537850" w:rsidRPr="00537850">
        <w:rPr>
          <w:spacing w:val="0"/>
          <w:sz w:val="26"/>
          <w:szCs w:val="26"/>
        </w:rPr>
        <w:t>Коллизей</w:t>
      </w:r>
      <w:r w:rsidR="00537850">
        <w:rPr>
          <w:spacing w:val="0"/>
          <w:sz w:val="26"/>
          <w:szCs w:val="26"/>
        </w:rPr>
        <w:t>»</w:t>
      </w:r>
      <w:r w:rsidR="00537850" w:rsidRPr="00537850">
        <w:rPr>
          <w:spacing w:val="0"/>
          <w:sz w:val="26"/>
          <w:szCs w:val="26"/>
        </w:rPr>
        <w:t>)</w:t>
      </w:r>
    </w:p>
    <w:p w:rsidR="00DE5250" w:rsidRPr="00537850" w:rsidRDefault="00DE5250" w:rsidP="00DA1AF1">
      <w:pPr>
        <w:pStyle w:val="a4"/>
        <w:numPr>
          <w:ilvl w:val="0"/>
          <w:numId w:val="4"/>
        </w:numPr>
        <w:jc w:val="both"/>
        <w:rPr>
          <w:spacing w:val="0"/>
          <w:sz w:val="26"/>
          <w:szCs w:val="26"/>
        </w:rPr>
      </w:pPr>
      <w:r w:rsidRPr="00537850">
        <w:rPr>
          <w:spacing w:val="0"/>
          <w:sz w:val="26"/>
          <w:szCs w:val="26"/>
        </w:rPr>
        <w:t>Улица Чкалова до улицы Ромашкина</w:t>
      </w:r>
    </w:p>
    <w:p w:rsidR="00DE5250" w:rsidRPr="00537850" w:rsidRDefault="00DE5250" w:rsidP="00DA1AF1">
      <w:pPr>
        <w:pStyle w:val="a4"/>
        <w:numPr>
          <w:ilvl w:val="0"/>
          <w:numId w:val="4"/>
        </w:numPr>
        <w:jc w:val="both"/>
        <w:rPr>
          <w:spacing w:val="0"/>
          <w:sz w:val="26"/>
          <w:szCs w:val="26"/>
        </w:rPr>
      </w:pPr>
      <w:r w:rsidRPr="00537850">
        <w:rPr>
          <w:spacing w:val="0"/>
          <w:sz w:val="26"/>
          <w:szCs w:val="26"/>
        </w:rPr>
        <w:t>Улица Ромашкина до аэропорта.</w:t>
      </w:r>
    </w:p>
    <w:p w:rsidR="003D6392" w:rsidRPr="00537850" w:rsidRDefault="003D6392" w:rsidP="00DA1AF1">
      <w:pPr>
        <w:pStyle w:val="a4"/>
        <w:numPr>
          <w:ilvl w:val="0"/>
          <w:numId w:val="4"/>
        </w:numPr>
        <w:jc w:val="both"/>
        <w:rPr>
          <w:spacing w:val="0"/>
          <w:sz w:val="26"/>
          <w:szCs w:val="26"/>
        </w:rPr>
      </w:pPr>
      <w:r w:rsidRPr="00537850">
        <w:rPr>
          <w:spacing w:val="0"/>
          <w:sz w:val="26"/>
          <w:szCs w:val="26"/>
        </w:rPr>
        <w:t>Переулок Пожарный</w:t>
      </w:r>
    </w:p>
    <w:p w:rsidR="0049724C" w:rsidRPr="00537850" w:rsidRDefault="0049724C" w:rsidP="00DA1AF1">
      <w:pPr>
        <w:pStyle w:val="a4"/>
        <w:numPr>
          <w:ilvl w:val="0"/>
          <w:numId w:val="4"/>
        </w:numPr>
        <w:jc w:val="both"/>
        <w:rPr>
          <w:spacing w:val="0"/>
          <w:sz w:val="26"/>
          <w:szCs w:val="26"/>
        </w:rPr>
      </w:pPr>
      <w:r w:rsidRPr="00537850">
        <w:rPr>
          <w:spacing w:val="0"/>
          <w:sz w:val="26"/>
          <w:szCs w:val="26"/>
        </w:rPr>
        <w:t>Улица Перенсона от улицы Бабкина до здания № 43 ул.Перенсона</w:t>
      </w:r>
    </w:p>
    <w:p w:rsidR="00F8190F" w:rsidRPr="00537850" w:rsidRDefault="00F8190F" w:rsidP="00DA1AF1">
      <w:pPr>
        <w:pStyle w:val="a4"/>
        <w:numPr>
          <w:ilvl w:val="0"/>
          <w:numId w:val="4"/>
        </w:numPr>
        <w:jc w:val="both"/>
        <w:rPr>
          <w:spacing w:val="0"/>
          <w:sz w:val="26"/>
          <w:szCs w:val="26"/>
        </w:rPr>
      </w:pPr>
      <w:r w:rsidRPr="00537850">
        <w:rPr>
          <w:spacing w:val="0"/>
          <w:sz w:val="26"/>
          <w:szCs w:val="26"/>
        </w:rPr>
        <w:t>Улица Марковского</w:t>
      </w:r>
    </w:p>
    <w:p w:rsidR="00F8190F" w:rsidRPr="00537850" w:rsidRDefault="00F8190F" w:rsidP="00DA1AF1">
      <w:pPr>
        <w:pStyle w:val="a4"/>
        <w:numPr>
          <w:ilvl w:val="0"/>
          <w:numId w:val="4"/>
        </w:numPr>
        <w:jc w:val="both"/>
        <w:rPr>
          <w:spacing w:val="0"/>
          <w:sz w:val="26"/>
          <w:szCs w:val="26"/>
        </w:rPr>
      </w:pPr>
      <w:r w:rsidRPr="00537850">
        <w:rPr>
          <w:spacing w:val="0"/>
          <w:sz w:val="26"/>
          <w:szCs w:val="26"/>
        </w:rPr>
        <w:t>Улица П</w:t>
      </w:r>
      <w:r w:rsidR="00983D77">
        <w:rPr>
          <w:spacing w:val="0"/>
          <w:sz w:val="26"/>
          <w:szCs w:val="26"/>
        </w:rPr>
        <w:t>е</w:t>
      </w:r>
      <w:r w:rsidRPr="00537850">
        <w:rPr>
          <w:spacing w:val="0"/>
          <w:sz w:val="26"/>
          <w:szCs w:val="26"/>
        </w:rPr>
        <w:t>ренсона от улицы Худзинского до ул.Марковского</w:t>
      </w:r>
    </w:p>
    <w:p w:rsidR="00F8190F" w:rsidRDefault="00F8190F" w:rsidP="00DA1AF1">
      <w:pPr>
        <w:pStyle w:val="a4"/>
        <w:numPr>
          <w:ilvl w:val="0"/>
          <w:numId w:val="4"/>
        </w:numPr>
        <w:jc w:val="both"/>
        <w:rPr>
          <w:spacing w:val="0"/>
          <w:sz w:val="26"/>
          <w:szCs w:val="26"/>
        </w:rPr>
      </w:pPr>
      <w:r w:rsidRPr="00537850">
        <w:rPr>
          <w:spacing w:val="0"/>
          <w:sz w:val="26"/>
          <w:szCs w:val="26"/>
        </w:rPr>
        <w:t>Улица Доброва от улицы Ленина до улицы Пионерской,</w:t>
      </w:r>
      <w:r w:rsidR="00537850" w:rsidRPr="00537850">
        <w:rPr>
          <w:spacing w:val="0"/>
          <w:sz w:val="26"/>
          <w:szCs w:val="26"/>
        </w:rPr>
        <w:t xml:space="preserve"> 7 «А» (Музей рубанков»)</w:t>
      </w:r>
    </w:p>
    <w:p w:rsidR="00913434" w:rsidRPr="00537850" w:rsidRDefault="00913434" w:rsidP="00DA1AF1">
      <w:pPr>
        <w:pStyle w:val="a4"/>
        <w:numPr>
          <w:ilvl w:val="0"/>
          <w:numId w:val="4"/>
        </w:numPr>
        <w:jc w:val="both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Улица Доброва от улицы Ленина до </w:t>
      </w:r>
      <w:r w:rsidR="006C60EE">
        <w:rPr>
          <w:spacing w:val="0"/>
          <w:sz w:val="26"/>
          <w:szCs w:val="26"/>
        </w:rPr>
        <w:t>здания № 1 по ул.Бабушкина (гостиница «Прасковья»).</w:t>
      </w:r>
    </w:p>
    <w:p w:rsidR="00430F07" w:rsidRPr="00A502C8" w:rsidRDefault="00430F07" w:rsidP="00A502C8">
      <w:pPr>
        <w:pStyle w:val="a4"/>
        <w:tabs>
          <w:tab w:val="left" w:pos="709"/>
          <w:tab w:val="left" w:pos="993"/>
        </w:tabs>
        <w:ind w:left="708"/>
        <w:jc w:val="both"/>
        <w:rPr>
          <w:spacing w:val="0"/>
          <w:sz w:val="26"/>
          <w:szCs w:val="26"/>
          <w:lang w:eastAsia="ru-RU"/>
        </w:rPr>
      </w:pPr>
    </w:p>
    <w:p w:rsidR="00B05969" w:rsidRPr="00A502C8" w:rsidRDefault="00B05969" w:rsidP="00A502C8">
      <w:pPr>
        <w:pStyle w:val="a4"/>
        <w:tabs>
          <w:tab w:val="left" w:pos="709"/>
          <w:tab w:val="left" w:pos="993"/>
        </w:tabs>
        <w:ind w:left="708"/>
        <w:jc w:val="both"/>
        <w:rPr>
          <w:spacing w:val="0"/>
          <w:sz w:val="26"/>
          <w:szCs w:val="26"/>
          <w:lang w:eastAsia="ru-RU"/>
        </w:rPr>
      </w:pPr>
    </w:p>
    <w:p w:rsidR="00B05969" w:rsidRPr="00A502C8" w:rsidRDefault="00B05969" w:rsidP="00A502C8">
      <w:pPr>
        <w:pStyle w:val="a4"/>
        <w:tabs>
          <w:tab w:val="left" w:pos="709"/>
          <w:tab w:val="left" w:pos="993"/>
        </w:tabs>
        <w:ind w:left="708"/>
        <w:jc w:val="both"/>
        <w:rPr>
          <w:spacing w:val="0"/>
          <w:sz w:val="26"/>
          <w:szCs w:val="26"/>
          <w:lang w:eastAsia="ru-RU"/>
        </w:rPr>
      </w:pPr>
    </w:p>
    <w:p w:rsidR="00B05969" w:rsidRPr="00A502C8" w:rsidRDefault="00B05969" w:rsidP="00A502C8">
      <w:pPr>
        <w:pStyle w:val="a4"/>
        <w:tabs>
          <w:tab w:val="left" w:pos="709"/>
          <w:tab w:val="left" w:pos="993"/>
        </w:tabs>
        <w:ind w:left="708"/>
        <w:jc w:val="both"/>
        <w:rPr>
          <w:spacing w:val="0"/>
          <w:sz w:val="26"/>
          <w:szCs w:val="26"/>
          <w:lang w:eastAsia="ru-RU"/>
        </w:rPr>
      </w:pPr>
    </w:p>
    <w:p w:rsidR="00B05969" w:rsidRPr="00A502C8" w:rsidRDefault="00B05969" w:rsidP="00A502C8">
      <w:pPr>
        <w:pStyle w:val="a4"/>
        <w:tabs>
          <w:tab w:val="left" w:pos="709"/>
          <w:tab w:val="left" w:pos="993"/>
        </w:tabs>
        <w:ind w:left="708"/>
        <w:jc w:val="both"/>
        <w:rPr>
          <w:spacing w:val="0"/>
          <w:sz w:val="26"/>
          <w:szCs w:val="26"/>
          <w:lang w:eastAsia="ru-RU"/>
        </w:rPr>
      </w:pPr>
    </w:p>
    <w:p w:rsidR="00B05969" w:rsidRPr="00A502C8" w:rsidRDefault="00B05969" w:rsidP="00A502C8">
      <w:pPr>
        <w:pStyle w:val="a4"/>
        <w:tabs>
          <w:tab w:val="left" w:pos="709"/>
          <w:tab w:val="left" w:pos="993"/>
        </w:tabs>
        <w:ind w:left="708"/>
        <w:jc w:val="both"/>
        <w:rPr>
          <w:spacing w:val="0"/>
          <w:sz w:val="26"/>
          <w:szCs w:val="26"/>
          <w:lang w:eastAsia="ru-RU"/>
        </w:rPr>
      </w:pPr>
    </w:p>
    <w:p w:rsidR="00B05969" w:rsidRPr="00A502C8" w:rsidRDefault="00B05969" w:rsidP="00A502C8">
      <w:pPr>
        <w:pStyle w:val="a4"/>
        <w:tabs>
          <w:tab w:val="left" w:pos="709"/>
          <w:tab w:val="left" w:pos="993"/>
        </w:tabs>
        <w:ind w:left="708"/>
        <w:jc w:val="both"/>
        <w:rPr>
          <w:spacing w:val="0"/>
          <w:sz w:val="26"/>
          <w:szCs w:val="26"/>
          <w:lang w:eastAsia="ru-RU"/>
        </w:rPr>
      </w:pPr>
    </w:p>
    <w:p w:rsidR="00A83C83" w:rsidRPr="00A502C8" w:rsidRDefault="00A83C83" w:rsidP="00F51413">
      <w:pPr>
        <w:pStyle w:val="a4"/>
        <w:tabs>
          <w:tab w:val="left" w:pos="709"/>
          <w:tab w:val="left" w:pos="993"/>
        </w:tabs>
        <w:jc w:val="both"/>
        <w:rPr>
          <w:spacing w:val="0"/>
          <w:sz w:val="26"/>
          <w:szCs w:val="26"/>
        </w:rPr>
      </w:pPr>
    </w:p>
    <w:p w:rsidR="00B7204B" w:rsidRPr="00A502C8" w:rsidRDefault="00B7204B" w:rsidP="00F51413">
      <w:pPr>
        <w:pStyle w:val="a4"/>
        <w:tabs>
          <w:tab w:val="left" w:pos="709"/>
          <w:tab w:val="left" w:pos="993"/>
        </w:tabs>
        <w:jc w:val="both"/>
        <w:rPr>
          <w:spacing w:val="0"/>
          <w:sz w:val="26"/>
          <w:szCs w:val="26"/>
        </w:rPr>
      </w:pPr>
    </w:p>
    <w:p w:rsidR="00B7204B" w:rsidRPr="00A502C8" w:rsidRDefault="00B7204B" w:rsidP="00F51413">
      <w:pPr>
        <w:pStyle w:val="a4"/>
        <w:tabs>
          <w:tab w:val="left" w:pos="709"/>
          <w:tab w:val="left" w:pos="993"/>
        </w:tabs>
        <w:jc w:val="both"/>
        <w:rPr>
          <w:spacing w:val="0"/>
          <w:sz w:val="26"/>
          <w:szCs w:val="26"/>
        </w:rPr>
      </w:pPr>
    </w:p>
    <w:p w:rsidR="00B7204B" w:rsidRPr="00A502C8" w:rsidRDefault="00B7204B" w:rsidP="00F51413">
      <w:pPr>
        <w:pStyle w:val="a4"/>
        <w:tabs>
          <w:tab w:val="left" w:pos="709"/>
          <w:tab w:val="left" w:pos="993"/>
        </w:tabs>
        <w:jc w:val="both"/>
        <w:rPr>
          <w:spacing w:val="0"/>
          <w:sz w:val="26"/>
          <w:szCs w:val="26"/>
        </w:rPr>
      </w:pPr>
    </w:p>
    <w:p w:rsidR="00B7204B" w:rsidRPr="00A502C8" w:rsidRDefault="00B7204B" w:rsidP="00F51413">
      <w:pPr>
        <w:pStyle w:val="a4"/>
        <w:tabs>
          <w:tab w:val="left" w:pos="709"/>
          <w:tab w:val="left" w:pos="993"/>
        </w:tabs>
        <w:jc w:val="both"/>
        <w:rPr>
          <w:spacing w:val="0"/>
          <w:sz w:val="26"/>
          <w:szCs w:val="26"/>
        </w:rPr>
      </w:pPr>
    </w:p>
    <w:p w:rsidR="00B7204B" w:rsidRPr="00A502C8" w:rsidRDefault="00B7204B" w:rsidP="00F51413">
      <w:pPr>
        <w:pStyle w:val="a4"/>
        <w:tabs>
          <w:tab w:val="left" w:pos="709"/>
          <w:tab w:val="left" w:pos="993"/>
        </w:tabs>
        <w:jc w:val="both"/>
        <w:rPr>
          <w:spacing w:val="0"/>
          <w:sz w:val="26"/>
          <w:szCs w:val="26"/>
        </w:rPr>
      </w:pPr>
    </w:p>
    <w:p w:rsidR="00B7204B" w:rsidRPr="00A502C8" w:rsidRDefault="00B7204B" w:rsidP="00F51413">
      <w:pPr>
        <w:pStyle w:val="a4"/>
        <w:tabs>
          <w:tab w:val="left" w:pos="709"/>
          <w:tab w:val="left" w:pos="993"/>
        </w:tabs>
        <w:jc w:val="both"/>
        <w:rPr>
          <w:spacing w:val="0"/>
          <w:sz w:val="26"/>
          <w:szCs w:val="26"/>
        </w:rPr>
      </w:pPr>
    </w:p>
    <w:p w:rsidR="00B7204B" w:rsidRPr="00A502C8" w:rsidRDefault="00B7204B" w:rsidP="00F51413">
      <w:pPr>
        <w:pStyle w:val="a4"/>
        <w:tabs>
          <w:tab w:val="left" w:pos="709"/>
          <w:tab w:val="left" w:pos="993"/>
        </w:tabs>
        <w:jc w:val="both"/>
        <w:rPr>
          <w:spacing w:val="0"/>
          <w:sz w:val="26"/>
          <w:szCs w:val="26"/>
        </w:rPr>
      </w:pPr>
    </w:p>
    <w:p w:rsidR="00B7204B" w:rsidRPr="00A502C8" w:rsidRDefault="00B7204B" w:rsidP="00F51413">
      <w:pPr>
        <w:pStyle w:val="a4"/>
        <w:tabs>
          <w:tab w:val="left" w:pos="709"/>
          <w:tab w:val="left" w:pos="993"/>
        </w:tabs>
        <w:jc w:val="both"/>
        <w:rPr>
          <w:spacing w:val="0"/>
          <w:sz w:val="26"/>
          <w:szCs w:val="26"/>
        </w:rPr>
      </w:pPr>
    </w:p>
    <w:p w:rsidR="00B7204B" w:rsidRPr="00A502C8" w:rsidRDefault="00B7204B" w:rsidP="00F51413">
      <w:pPr>
        <w:pStyle w:val="a4"/>
        <w:tabs>
          <w:tab w:val="left" w:pos="709"/>
          <w:tab w:val="left" w:pos="993"/>
        </w:tabs>
        <w:jc w:val="both"/>
        <w:rPr>
          <w:spacing w:val="0"/>
          <w:sz w:val="26"/>
          <w:szCs w:val="26"/>
        </w:rPr>
      </w:pPr>
    </w:p>
    <w:p w:rsidR="00B7204B" w:rsidRPr="00A502C8" w:rsidRDefault="00B7204B" w:rsidP="00F51413">
      <w:pPr>
        <w:pStyle w:val="a4"/>
        <w:tabs>
          <w:tab w:val="left" w:pos="709"/>
          <w:tab w:val="left" w:pos="993"/>
        </w:tabs>
        <w:jc w:val="both"/>
        <w:rPr>
          <w:spacing w:val="0"/>
          <w:sz w:val="26"/>
          <w:szCs w:val="26"/>
        </w:rPr>
      </w:pPr>
    </w:p>
    <w:p w:rsidR="00B7204B" w:rsidRPr="00A502C8" w:rsidRDefault="00B7204B" w:rsidP="00F51413">
      <w:pPr>
        <w:pStyle w:val="a4"/>
        <w:tabs>
          <w:tab w:val="left" w:pos="709"/>
          <w:tab w:val="left" w:pos="993"/>
        </w:tabs>
        <w:jc w:val="both"/>
        <w:rPr>
          <w:spacing w:val="0"/>
          <w:sz w:val="26"/>
          <w:szCs w:val="26"/>
        </w:rPr>
      </w:pPr>
    </w:p>
    <w:p w:rsidR="00B7204B" w:rsidRPr="00A502C8" w:rsidRDefault="00B7204B" w:rsidP="00F51413">
      <w:pPr>
        <w:pStyle w:val="a4"/>
        <w:tabs>
          <w:tab w:val="left" w:pos="709"/>
          <w:tab w:val="left" w:pos="993"/>
        </w:tabs>
        <w:jc w:val="both"/>
        <w:rPr>
          <w:spacing w:val="0"/>
          <w:sz w:val="26"/>
          <w:szCs w:val="26"/>
        </w:rPr>
      </w:pPr>
    </w:p>
    <w:sectPr w:rsidR="00B7204B" w:rsidRPr="00A502C8" w:rsidSect="00B7204B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3018D"/>
    <w:multiLevelType w:val="hybridMultilevel"/>
    <w:tmpl w:val="9EF0FD98"/>
    <w:lvl w:ilvl="0" w:tplc="18BE88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A646CE1"/>
    <w:multiLevelType w:val="hybridMultilevel"/>
    <w:tmpl w:val="851C11D4"/>
    <w:lvl w:ilvl="0" w:tplc="97B0D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B4077D3"/>
    <w:multiLevelType w:val="hybridMultilevel"/>
    <w:tmpl w:val="9EF0FD98"/>
    <w:lvl w:ilvl="0" w:tplc="18BE88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7E973C6"/>
    <w:multiLevelType w:val="hybridMultilevel"/>
    <w:tmpl w:val="771E42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E5"/>
    <w:rsid w:val="00067D20"/>
    <w:rsid w:val="000906AA"/>
    <w:rsid w:val="001C397A"/>
    <w:rsid w:val="001F5241"/>
    <w:rsid w:val="00200E4E"/>
    <w:rsid w:val="00385EF4"/>
    <w:rsid w:val="003A391D"/>
    <w:rsid w:val="003D6392"/>
    <w:rsid w:val="00426D69"/>
    <w:rsid w:val="00430F07"/>
    <w:rsid w:val="004913E5"/>
    <w:rsid w:val="0049724C"/>
    <w:rsid w:val="00537850"/>
    <w:rsid w:val="005512D0"/>
    <w:rsid w:val="005975FE"/>
    <w:rsid w:val="005C1A1C"/>
    <w:rsid w:val="006948C9"/>
    <w:rsid w:val="006B113D"/>
    <w:rsid w:val="006C60EE"/>
    <w:rsid w:val="007726E3"/>
    <w:rsid w:val="00913434"/>
    <w:rsid w:val="00983D77"/>
    <w:rsid w:val="00A42A84"/>
    <w:rsid w:val="00A502C8"/>
    <w:rsid w:val="00A51788"/>
    <w:rsid w:val="00A83C83"/>
    <w:rsid w:val="00B05969"/>
    <w:rsid w:val="00B2773C"/>
    <w:rsid w:val="00B7204B"/>
    <w:rsid w:val="00BC34C2"/>
    <w:rsid w:val="00D5025D"/>
    <w:rsid w:val="00DA1AF1"/>
    <w:rsid w:val="00DA4D4E"/>
    <w:rsid w:val="00DB627F"/>
    <w:rsid w:val="00DE5250"/>
    <w:rsid w:val="00EE6920"/>
    <w:rsid w:val="00F51413"/>
    <w:rsid w:val="00F8190F"/>
    <w:rsid w:val="00FC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CC53F"/>
  <w15:chartTrackingRefBased/>
  <w15:docId w15:val="{BA9D204C-A43D-4C1D-B5B3-5A66A266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pacing w:val="4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F07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30F0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0F0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0F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0F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30F0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30F0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30F07"/>
    <w:rPr>
      <w:color w:val="0000FF"/>
      <w:u w:val="single"/>
    </w:rPr>
  </w:style>
  <w:style w:type="paragraph" w:styleId="a4">
    <w:name w:val="No Spacing"/>
    <w:uiPriority w:val="1"/>
    <w:qFormat/>
    <w:rsid w:val="00430F0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05969"/>
    <w:pPr>
      <w:spacing w:after="0" w:line="240" w:lineRule="auto"/>
      <w:ind w:left="720"/>
      <w:contextualSpacing/>
    </w:pPr>
    <w:rPr>
      <w:rFonts w:eastAsia="Times New Roman"/>
      <w:spacing w:val="0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94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pacing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48C9"/>
    <w:rPr>
      <w:rFonts w:ascii="Courier New" w:eastAsia="Times New Roman" w:hAnsi="Courier New" w:cs="Courier New"/>
      <w:spacing w:val="0"/>
      <w:sz w:val="20"/>
      <w:szCs w:val="20"/>
      <w:lang w:eastAsia="ru-RU"/>
    </w:rPr>
  </w:style>
  <w:style w:type="paragraph" w:customStyle="1" w:styleId="ConsPlusTitle">
    <w:name w:val="ConsPlusTitle"/>
    <w:rsid w:val="00B277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pacing w:val="0"/>
      <w:sz w:val="2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5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5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2944930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niseys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888EC-C0FE-463D-89CA-B9E08985F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Компутер</dc:creator>
  <cp:keywords/>
  <dc:description/>
  <cp:lastModifiedBy>Админ</cp:lastModifiedBy>
  <cp:revision>13</cp:revision>
  <cp:lastPrinted>2018-11-19T08:52:00Z</cp:lastPrinted>
  <dcterms:created xsi:type="dcterms:W3CDTF">2018-10-23T12:19:00Z</dcterms:created>
  <dcterms:modified xsi:type="dcterms:W3CDTF">2018-11-21T12:48:00Z</dcterms:modified>
</cp:coreProperties>
</file>