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5E" w:rsidRDefault="00E9395E" w:rsidP="00E93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514" w:rsidRDefault="00F02514" w:rsidP="00E93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95E" w:rsidRDefault="00E9395E" w:rsidP="00E939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32AB" w:rsidRPr="004032AB" w:rsidRDefault="009422A7" w:rsidP="00EA78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E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 постановлению</w:t>
      </w:r>
    </w:p>
    <w:p w:rsidR="004032AB" w:rsidRPr="004032AB" w:rsidRDefault="009422A7" w:rsidP="00403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11D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Енисейска</w:t>
      </w:r>
    </w:p>
    <w:p w:rsidR="004032AB" w:rsidRPr="00C02DBC" w:rsidRDefault="00C02DBC" w:rsidP="00C02D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01.09.2016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165-п</w:t>
      </w:r>
    </w:p>
    <w:p w:rsidR="004032AB" w:rsidRPr="004032AB" w:rsidRDefault="004032AB" w:rsidP="0040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2AB" w:rsidRPr="004032AB" w:rsidRDefault="004032AB" w:rsidP="0040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2AB" w:rsidRPr="004032AB" w:rsidRDefault="004032AB" w:rsidP="0040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4032AB" w:rsidRPr="004032AB" w:rsidRDefault="004032AB" w:rsidP="0040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выполнения работ и ок</w:t>
      </w:r>
      <w:r w:rsidR="00DC0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азания услуг на платной основе м</w:t>
      </w:r>
      <w:r w:rsidRPr="00403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униципальным казенным учреждением </w:t>
      </w:r>
    </w:p>
    <w:p w:rsidR="004032AB" w:rsidRPr="004032AB" w:rsidRDefault="00411DA9" w:rsidP="0040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</w:t>
      </w:r>
      <w:r w:rsidR="004032AB" w:rsidRPr="00403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рхив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Енисейска</w:t>
      </w:r>
      <w:r w:rsidR="004032AB" w:rsidRPr="00403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 </w:t>
      </w:r>
      <w:proofErr w:type="gramStart"/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порядке выполнения работ и оказания услуг на платной ос</w:t>
      </w:r>
      <w:r w:rsidR="00DC0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 (далее – платные услуги)  м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униципальным казенным учреж</w:t>
      </w:r>
      <w:r w:rsidR="00411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дением  «А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рхив</w:t>
      </w:r>
      <w:r w:rsidR="00411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Енисейска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(далее - положение) разработано в соответствии с </w:t>
      </w:r>
      <w:r w:rsidRPr="00DC0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Гражданским,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Бюджетным и Налоговым кодексами Российской Федерации, Основами законодательства Российской Федерации о культуре от 9 октября 1992 г. № 3612-1, Федеральным законом «Об информации, информационных технологиях и о защите информации» от 27 июля 2006 г</w:t>
      </w:r>
      <w:proofErr w:type="gramEnd"/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 149-ФЗ, Федеральным законом «Об архивном деле в Российской Федерации» от 22 октября 2004 г. № 125-ФЗ, </w:t>
      </w:r>
      <w:r w:rsidR="00DE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«Об общих принципах организации местного самоуправления в Российской Федерации» от 06 октября 2003 г. № 131-ФЗ, 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 от</w:t>
      </w:r>
      <w:r w:rsidR="003C0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 марта 2015 г. №526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соответствии с законодательством Российской Федерации услуги, оказываемые муниципальным казенным учр</w:t>
      </w:r>
      <w:r w:rsidR="009F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еждением  «А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рхив</w:t>
      </w:r>
      <w:r w:rsidR="009F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Енисейска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(далее – архив), предоставляются заинтересованным в их получении физическим и юридическим лицам, а также органам государственной власти и органам местного самоуправления (далее - пользователи) на бесплатной (безвозмездной) и платной основе при условии не нанесения ущерба для реализации их основных задач и функций.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Оказание платных услуг не является основной деятельностью архива и осуществляется на основе имеющихся архивных документов и справочно-поисковых средств за счет рационального и дополнительного использования рабочего времени без снижения объема и качества основной деятельности.</w:t>
      </w:r>
    </w:p>
    <w:p w:rsid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архивом платных услуг производится в соответствии с пунктом 4 статьи 26 Федерального закона «Об архивном деле в Российской Федерации» от 22.10.2004 № 125-ФЗ,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</w:t>
      </w:r>
      <w:proofErr w:type="gramEnd"/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3C0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31 марта 2015 г. №526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Уставом муниципального казенного уч</w:t>
      </w:r>
      <w:r w:rsidR="009F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реждения «А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рхив</w:t>
      </w:r>
      <w:r w:rsidR="009F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Енисейска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E9395E" w:rsidRDefault="00E9395E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95E" w:rsidRDefault="00E9395E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95E" w:rsidRDefault="00E9395E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0FD6" w:rsidRDefault="001E0FD6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514" w:rsidRDefault="00F02514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Платные услуги пользователям предоставляются с целью реализации права пользователей на удовлетворение их информационных потребностей, расширения ассортимента услуг, оказываемых пользователям, повышения комфортности обслуживания, интенсификации использования имеющегося ресурсного потенциала ради достижения целей создания архива.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Настоящее Положение разработано с целью упорядочения выполнения платных услуг. Настоящее Положение применяется в деятельности архива и регулирует его отношения с пользователями пр</w:t>
      </w:r>
      <w:r w:rsidR="009F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оказании им платных услуг</w:t>
      </w:r>
      <w:r w:rsidR="00EA7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 №1)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Архив выполняет платные работы и оказывает платные услуги в пределах видов деятельности, закрепленных в Уставе муниципального казенного у</w:t>
      </w:r>
      <w:r w:rsidR="0038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чреждения «А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рхив</w:t>
      </w:r>
      <w:r w:rsidR="0038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Енисейска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 – Устав Учреждения), в дополнение к работам и услугам, предоставляемым пользователям на бесплатной (безвозмездной) основе</w:t>
      </w:r>
      <w:r w:rsidR="0001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gramStart"/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 обеспечивает пользователей бесплатной, доступной и достоверной информацией, включающей в себя сведения о составе хранящихся архивных фондов, своем местонахождении, режиме работы (рабочие и выходные дни, часы обслуживания), перечне услуг, оказываемых на бесплатной (безвозмездной) основе, перечне платных работ и услуг с указанием их цены, условиях предоставления и порядке оплаты, льготах для отдельных категорий пользователей.</w:t>
      </w:r>
      <w:proofErr w:type="gramEnd"/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 юридического или физического лица от работ и услуг, выполняемых (оказываемых) архивом на платной основе, не может быть причиной уменьшения объема предоставляемых ему услуг, оказываемых на бесплатной (безвозмездной) основе</w:t>
      </w:r>
      <w:r w:rsidR="0001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№2</w:t>
      </w:r>
      <w:r w:rsidR="0049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Перечень работ и услуг, выполняемых (оказываемых) архивом на платной основе (далее - Перечень), определяется в соответствии с ресурсными возможностями архива и потребностями пользователей. Виды выполняемых (оказываемых) архивом на платной основе работ и услуг сформулированы в Перечне в обобщенном виде. В пределах данного Перечня архив разрабатывает прейскурант платных работ и услуг, в котором виды работ, услуг и производственных операций отражаются с учетом имеющейся специфики деятельности (состава и содержания хранящихся документов, круга потребителей архивной информации, технических возможностей архива)</w:t>
      </w:r>
      <w:r w:rsidR="0001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№3)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032AB" w:rsidRPr="006F4F75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F75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Цены на платные услуги и работы устанавливаются</w:t>
      </w:r>
      <w:r w:rsidR="006F4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архивом самостоятельно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6F4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порядке, установленном действующим законодательством 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6F4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Красноярского края и настоящим </w:t>
      </w:r>
      <w:r w:rsidR="006F4F75" w:rsidRPr="006F4F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УставомУчреждения</w:t>
      </w:r>
      <w:r w:rsidR="0001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(приложения </w:t>
      </w:r>
      <w:r w:rsidR="0049379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3111">
        <w:rPr>
          <w:rFonts w:ascii="Times New Roman" w:eastAsia="Times New Roman" w:hAnsi="Times New Roman" w:cs="Times New Roman"/>
          <w:sz w:val="28"/>
          <w:szCs w:val="28"/>
          <w:lang w:eastAsia="ru-RU"/>
        </w:rPr>
        <w:t>№3,4</w:t>
      </w:r>
      <w:r w:rsidR="00EA78C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4F75" w:rsidRPr="006F4F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9A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94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Положение о порядке работ и услуг, выполняемых (оказываемых) на платной основе</w:t>
      </w:r>
      <w:r w:rsidR="00F37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Перечень</w:t>
      </w:r>
      <w:r w:rsidR="00E94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согласовываются администрацией города Енисейска Красноярского края.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Перечень платных услуг и прейскурант на них корректируется по мере необходимости. Изменения и дополнения в них вносятся в установленном порядке. Ответственность за подготовку материалов для пересмотра перечня платных услуг и прейскуранта на них возлагается на директора архива</w:t>
      </w:r>
      <w:r w:rsidR="0001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(приложений №№3,4</w:t>
      </w:r>
      <w:r w:rsidR="0049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3111" w:rsidRDefault="00013111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95E" w:rsidRDefault="00E9395E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95E" w:rsidRDefault="00E9395E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0FD6" w:rsidRDefault="001E0FD6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0FD6" w:rsidRDefault="001E0FD6" w:rsidP="003348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95E" w:rsidRPr="004032AB" w:rsidRDefault="00E9395E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Платные услуги юридическим лицам выполняются архивом на основе договоров. Архив свободен в выборе предмета и содержания договоров и обязательств, любых форм взаимоотношений, которые не противоречат законодательству Российской Федерации и Уставу Учреждения. Договор также считается заключенным, а письменная форма заключенной при предоставлении архивом платной услуги физическим лицам на основании письменного заявления потребителя.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При заключении письменного договора между архивом и пользователем, в договоре указываются объем оказываемых платных услуг, условия и сроки, порядок расчетов, права, обязанности и ответственность сторон.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За неисполнение или ненадлежащее исполнение обязательств по договору стороны, заключившие договор, несут ответственность, предусмотренную договором и законодательством Российской Федерации.</w:t>
      </w:r>
    </w:p>
    <w:p w:rsidR="004032AB" w:rsidRPr="004032AB" w:rsidRDefault="004032AB" w:rsidP="00F85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Споры, возникшие между архивом и пользователем, связанные с выполнением сторонами взятых на себя обязательств по договору, разрешаются по соглашению сторон или в судебном порядке в соответствии с законодательством Российской Федерации</w:t>
      </w:r>
      <w:r w:rsidR="0033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№1)</w:t>
      </w: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Архив устанавливает следующие категории пользователей, имеющих право на получение льгот в размере 50 % по оплате работ и услуг,  следующим категориям граждан (при наличии документального подтверждения их прав):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пенсионерам;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Героям Советского Союза, Героям Российской Федерации и полным кавалерам ордена Славы;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Героям Социалистического труда и полным кавалерам ордена Трудовой Славы;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гражданам, награжденным орденом Святого апостола Андрея Первозванного;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гражданам, награжденным орденом Ленина;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гражданам, награжденным орденом "За заслуги перед Отечеством" I - IV степеней;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гражданам, награжденным орденом "За службу родине в Вооруженных Силах СССР" трех степеней;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лауреатам Ленинской премии, государственных премий СССР, РСФСР и Российской Федерации;</w:t>
      </w:r>
    </w:p>
    <w:p w:rsidR="00F23622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чемпионам Олимпийских, Параолимпийских и </w:t>
      </w:r>
      <w:proofErr w:type="spellStart"/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Сурдоолимпийских</w:t>
      </w:r>
      <w:proofErr w:type="spellEnd"/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игр;</w:t>
      </w:r>
    </w:p>
    <w:p w:rsidR="00F02514" w:rsidRDefault="00F02514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514" w:rsidRPr="003240E9" w:rsidRDefault="00F02514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8ED" w:rsidRDefault="003348ED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514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участникам Великой Отечественной войны 1941 - 1945 гг.;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военнослужащим, проходившим службу в воинских частях, учреждениях, военно-учебных заведениях, не входивших в состав Действующей Армии, в период с 22 июня 1941 г. по 3 сентября 1945 г. не менее 6-и месяцев, военнослужащим, награжденным орденами или медалями СССР за службу в указанный период;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лицам, награжденным знаком "Житель блокадного Ленинграда";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ветеранам боевых действий;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членам семей погибших (умерших) инвалидов войны, участников Великой Отечественной войны 1941 - 1945 гг. и ветеранов боевых действий, членам семей погибших в годы Великой Отечественной войны из числа личного состава групп самозащиты объектовых и аварийных команд местной противовоздушной обороны, а также членам семей погибших работников госпиталей и больниц города Ленинграда;</w:t>
      </w:r>
    </w:p>
    <w:p w:rsidR="00CB300B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инвалидам (в том числе инвалидам войны);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детям - инвалидам;</w:t>
      </w:r>
    </w:p>
    <w:p w:rsidR="00F23622" w:rsidRPr="003240E9" w:rsidRDefault="00F23622" w:rsidP="00CB30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лицам, подвергшимся воздействию радиации вследствие катастрофы на Чернобыльской АЭС, а также вследствие ядерных испытаний на Семипалатинском полигоне и приравненным к ним категориям граждан.</w:t>
      </w:r>
    </w:p>
    <w:p w:rsidR="004032AB" w:rsidRPr="004032AB" w:rsidRDefault="009A0053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16.1. 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по исполнению запросов социально-правового характера для граждан оказываются бесплатно</w:t>
      </w:r>
      <w:r w:rsidR="0001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№2)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2AB" w:rsidRPr="004032AB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Все расчеты с пользователями за платные услуги архива осуществляются в российских рублях.</w:t>
      </w:r>
    </w:p>
    <w:p w:rsidR="004032AB" w:rsidRPr="004032AB" w:rsidRDefault="00CB068A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Оплата выполняемых архивом платных работ/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 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производится 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пользователем 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безналичного ра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счета денежными средствами в банк.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Внесение платы в безналичном порядке подтверждается копией платежн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поручения с отметкой банка о</w:t>
      </w:r>
      <w:r w:rsidR="004032AB"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ис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полнении</w:t>
      </w:r>
      <w:r w:rsidR="00EA7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</w:t>
      </w:r>
      <w:r w:rsidR="0033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A7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9395E" w:rsidRDefault="004032AB" w:rsidP="0040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E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Средства, полученные от оказания платных работ/услуг, поступают в бюджет муниципального образования город Енисейск Красноярского края</w:t>
      </w:r>
    </w:p>
    <w:p w:rsidR="004032AB" w:rsidRPr="00CB75A8" w:rsidRDefault="004032AB" w:rsidP="00E939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подлежат зачислению на лицевой счет, о</w:t>
      </w:r>
      <w:r w:rsidR="00813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ткрытый в </w:t>
      </w:r>
      <w:r w:rsidR="00813D3C" w:rsidRPr="00F02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УправленииФедерального казначейства по Красноярскому краю</w:t>
      </w:r>
      <w:r w:rsidR="00F02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(Администрация г</w:t>
      </w:r>
      <w:proofErr w:type="gramStart"/>
      <w:r w:rsidR="00F02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.Е</w:t>
      </w:r>
      <w:proofErr w:type="gramEnd"/>
      <w:r w:rsidR="00F02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нисейска)</w:t>
      </w:r>
      <w:r w:rsidR="000131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(приложение №4)</w:t>
      </w:r>
      <w:r w:rsidR="00F02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032AB" w:rsidRPr="00192D5B" w:rsidRDefault="00813D3C" w:rsidP="00813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032AB" w:rsidRPr="00192D5B">
        <w:rPr>
          <w:rFonts w:ascii="Times New Roman" w:eastAsia="Times New Roman" w:hAnsi="Times New Roman" w:cs="Times New Roman"/>
          <w:sz w:val="28"/>
          <w:szCs w:val="28"/>
          <w:lang w:eastAsia="ru-RU"/>
        </w:rPr>
        <w:t>. Архив ведет статистический и бухгалтерский учет выполняемых (оказываемых) на платной основе работ и услуг, составляет требуемую отчетность и представляет ее уполномоченным государственным органам, органам местног</w:t>
      </w:r>
      <w:r w:rsidRPr="00192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самоуправления города Енисейска в порядке и сроки, </w:t>
      </w:r>
      <w:r w:rsidR="004032AB" w:rsidRPr="00192D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законодательными и нормативными правовыми актами Рос</w:t>
      </w:r>
      <w:r w:rsidRPr="00192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</w:p>
    <w:p w:rsidR="004032AB" w:rsidRPr="004032AB" w:rsidRDefault="004032AB" w:rsidP="004032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32AB" w:rsidRPr="004032AB" w:rsidRDefault="004032AB" w:rsidP="004032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32AB" w:rsidRPr="004032AB" w:rsidRDefault="004032AB" w:rsidP="004032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4032AB" w:rsidRPr="004032AB" w:rsidSect="009851B1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40E9"/>
    <w:rsid w:val="00013111"/>
    <w:rsid w:val="00077075"/>
    <w:rsid w:val="00142CCC"/>
    <w:rsid w:val="00192D5B"/>
    <w:rsid w:val="001E0FD6"/>
    <w:rsid w:val="002203CB"/>
    <w:rsid w:val="003240E9"/>
    <w:rsid w:val="003348ED"/>
    <w:rsid w:val="00346560"/>
    <w:rsid w:val="0038157B"/>
    <w:rsid w:val="003C0D7E"/>
    <w:rsid w:val="003D704F"/>
    <w:rsid w:val="004032AB"/>
    <w:rsid w:val="00411DA9"/>
    <w:rsid w:val="00493798"/>
    <w:rsid w:val="00550B0E"/>
    <w:rsid w:val="006F4F75"/>
    <w:rsid w:val="00813D3C"/>
    <w:rsid w:val="008907FE"/>
    <w:rsid w:val="009422A7"/>
    <w:rsid w:val="009851B1"/>
    <w:rsid w:val="009A0053"/>
    <w:rsid w:val="009F3142"/>
    <w:rsid w:val="00A11A64"/>
    <w:rsid w:val="00AD0F30"/>
    <w:rsid w:val="00B1187F"/>
    <w:rsid w:val="00C02DBC"/>
    <w:rsid w:val="00C371F5"/>
    <w:rsid w:val="00C43B30"/>
    <w:rsid w:val="00CB068A"/>
    <w:rsid w:val="00CB300B"/>
    <w:rsid w:val="00CB75A8"/>
    <w:rsid w:val="00D40FE4"/>
    <w:rsid w:val="00DC0365"/>
    <w:rsid w:val="00DE13BD"/>
    <w:rsid w:val="00E9395E"/>
    <w:rsid w:val="00E94FE7"/>
    <w:rsid w:val="00EA78C8"/>
    <w:rsid w:val="00EA79D5"/>
    <w:rsid w:val="00EE3523"/>
    <w:rsid w:val="00F02514"/>
    <w:rsid w:val="00F06D7C"/>
    <w:rsid w:val="00F23622"/>
    <w:rsid w:val="00F379AD"/>
    <w:rsid w:val="00F85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2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3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1632">
                              <w:marLeft w:val="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11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2F4D2-5425-4658-A87C-BC3E7A161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2016-08-25T02:40:00Z</cp:lastPrinted>
  <dcterms:created xsi:type="dcterms:W3CDTF">2016-02-12T02:42:00Z</dcterms:created>
  <dcterms:modified xsi:type="dcterms:W3CDTF">2016-09-22T04:28:00Z</dcterms:modified>
</cp:coreProperties>
</file>