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28" w:rsidRPr="00507728" w:rsidRDefault="009E4D91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</w:pPr>
      <w:r w:rsidRPr="00507728">
        <w:rPr>
          <w:rFonts w:ascii="Times New Roman" w:hAnsi="Times New Roman" w:cs="Times New Roman"/>
          <w:sz w:val="24"/>
          <w:szCs w:val="24"/>
        </w:rPr>
        <w:t xml:space="preserve">   </w:t>
      </w:r>
      <w:r w:rsidR="00507728"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Протокол №</w:t>
      </w:r>
      <w:r w:rsidR="001D0523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3</w:t>
      </w:r>
      <w:r w:rsidR="00507728"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 xml:space="preserve">  </w:t>
      </w:r>
    </w:p>
    <w:p w:rsidR="00507728" w:rsidRDefault="00507728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заседания общественной комиссии по развитию городской среды города Енисейска</w:t>
      </w:r>
    </w:p>
    <w:p w:rsidR="00507728" w:rsidRPr="00507728" w:rsidRDefault="00507728" w:rsidP="00507728"/>
    <w:p w:rsid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 г.Енисейск                                                                                                        </w:t>
      </w:r>
      <w:r w:rsidR="004B6BD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               18</w:t>
      </w: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.04.2017 </w:t>
      </w:r>
      <w:r w:rsidR="00B4566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Default="00507728" w:rsidP="0050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</w:rPr>
        <w:t>Место проведения заседания: кабинет первого заместителя главы города Енисейска</w:t>
      </w:r>
    </w:p>
    <w:p w:rsidR="00507728" w:rsidRPr="00507728" w:rsidRDefault="00507728" w:rsidP="0050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Pr="00507728" w:rsidRDefault="00507728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Председатель комиссии</w:t>
      </w:r>
    </w:p>
    <w:p w:rsidR="00507728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Олег Анатольевич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первый заместитель главы города</w:t>
      </w:r>
    </w:p>
    <w:p w:rsidR="00507728" w:rsidRPr="00507728" w:rsidRDefault="00507728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</w:t>
      </w: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екретарь комиссии </w:t>
      </w:r>
    </w:p>
    <w:p w:rsidR="00507728" w:rsidRPr="00507728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Анжелика Петровна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начальник отдела жилищно-коммунальной политики МКУ «Служба муниципального заказа города Енисейска» </w:t>
      </w:r>
    </w:p>
    <w:p w:rsidR="00507728" w:rsidRPr="00507728" w:rsidRDefault="00507728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Члены комиссии:</w:t>
      </w: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ab/>
      </w:r>
    </w:p>
    <w:p w:rsidR="00507728" w:rsidRPr="00507728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Хасанова Ираида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нфатовна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начальник отдела строительства и архитектуры    администрации города Енисейска</w:t>
      </w:r>
    </w:p>
    <w:p w:rsidR="00507728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Шакиров Мансур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Гарафиевич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депутат Енисейского городского Совета Депутатов </w:t>
      </w:r>
    </w:p>
    <w:p w:rsidR="008026D2" w:rsidRPr="00507728" w:rsidRDefault="008026D2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 w:rsidRPr="008026D2">
        <w:rPr>
          <w:rFonts w:ascii="Times New Roman" w:eastAsia="Times New Roman" w:hAnsi="Times New Roman" w:cs="Times New Roman"/>
          <w:color w:val="110C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мик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Дмитрий Александрович</w:t>
      </w:r>
      <w:r w:rsidRPr="008026D2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- депутат Енисейского городского Совета Депутатов</w:t>
      </w:r>
    </w:p>
    <w:p w:rsidR="00507728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Степанова Наталья Владимировна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депутат Енисейского городского Совета Депутатов</w:t>
      </w:r>
    </w:p>
    <w:p w:rsidR="00507728" w:rsidRPr="004B6BDC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7728" w:rsidRPr="004B6BDC">
        <w:rPr>
          <w:rFonts w:ascii="Times New Roman" w:eastAsia="Times New Roman" w:hAnsi="Times New Roman" w:cs="Times New Roman"/>
          <w:sz w:val="24"/>
          <w:szCs w:val="24"/>
        </w:rPr>
        <w:t>Пайков Владимир Александрович</w:t>
      </w:r>
      <w:r w:rsidR="00507728" w:rsidRPr="004B6BDC">
        <w:rPr>
          <w:rFonts w:ascii="Times New Roman" w:eastAsia="Times New Roman" w:hAnsi="Times New Roman" w:cs="Times New Roman"/>
          <w:sz w:val="24"/>
          <w:szCs w:val="24"/>
        </w:rPr>
        <w:tab/>
        <w:t>- директор ООО «Арт-Строй-Сервис»</w:t>
      </w:r>
    </w:p>
    <w:p w:rsidR="00507728" w:rsidRPr="004B6BDC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DC">
        <w:rPr>
          <w:rFonts w:ascii="Times New Roman" w:eastAsia="Times New Roman" w:hAnsi="Times New Roman" w:cs="Times New Roman"/>
          <w:sz w:val="24"/>
          <w:szCs w:val="24"/>
        </w:rPr>
        <w:t xml:space="preserve">  Погорельская Елена Владимировна </w:t>
      </w:r>
      <w:r w:rsidR="00507728" w:rsidRPr="004B6BDC">
        <w:rPr>
          <w:rFonts w:ascii="Times New Roman" w:eastAsia="Times New Roman" w:hAnsi="Times New Roman" w:cs="Times New Roman"/>
          <w:sz w:val="24"/>
          <w:szCs w:val="24"/>
        </w:rPr>
        <w:t>- директор Енисейского педагогического колледжа, представитель РО Общероссийского общественного движения «Народный фронт «За Россию» в Красноярском крае</w:t>
      </w:r>
    </w:p>
    <w:p w:rsidR="00507728" w:rsidRPr="004B6BDC" w:rsidRDefault="00507728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DC">
        <w:rPr>
          <w:rFonts w:ascii="Times New Roman" w:eastAsia="Times New Roman" w:hAnsi="Times New Roman" w:cs="Times New Roman"/>
          <w:sz w:val="24"/>
          <w:szCs w:val="24"/>
        </w:rPr>
        <w:t>Представители Енисейского городского Совета ветеранов (пенсионеров) войны, вооруженных сил и правоохранительных органов:</w:t>
      </w:r>
    </w:p>
    <w:p w:rsidR="00507728" w:rsidRPr="004B6BDC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7728" w:rsidRPr="004B6BDC">
        <w:rPr>
          <w:rFonts w:ascii="Times New Roman" w:eastAsia="Times New Roman" w:hAnsi="Times New Roman" w:cs="Times New Roman"/>
          <w:sz w:val="24"/>
          <w:szCs w:val="24"/>
        </w:rPr>
        <w:t>Мельницкая Татьяна Николаевна</w:t>
      </w:r>
    </w:p>
    <w:p w:rsidR="00507728" w:rsidRPr="004B6BDC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07728" w:rsidRPr="004B6BDC">
        <w:rPr>
          <w:rFonts w:ascii="Times New Roman" w:eastAsia="Times New Roman" w:hAnsi="Times New Roman" w:cs="Times New Roman"/>
          <w:sz w:val="24"/>
          <w:szCs w:val="24"/>
        </w:rPr>
        <w:t>Кохан</w:t>
      </w:r>
      <w:proofErr w:type="spellEnd"/>
      <w:r w:rsidR="00507728" w:rsidRPr="004B6BDC">
        <w:rPr>
          <w:rFonts w:ascii="Times New Roman" w:eastAsia="Times New Roman" w:hAnsi="Times New Roman" w:cs="Times New Roman"/>
          <w:sz w:val="24"/>
          <w:szCs w:val="24"/>
        </w:rPr>
        <w:t xml:space="preserve"> Галина Константиновна</w:t>
      </w:r>
    </w:p>
    <w:p w:rsidR="00507728" w:rsidRPr="004B6BDC" w:rsidRDefault="00720496" w:rsidP="00B456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7728" w:rsidRPr="004B6BDC">
        <w:rPr>
          <w:rFonts w:ascii="Times New Roman" w:eastAsia="Times New Roman" w:hAnsi="Times New Roman" w:cs="Times New Roman"/>
          <w:sz w:val="24"/>
          <w:szCs w:val="24"/>
        </w:rPr>
        <w:t>Буллах Иван Рудольфович</w:t>
      </w:r>
    </w:p>
    <w:p w:rsidR="00507728" w:rsidRDefault="00507728" w:rsidP="00B456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720496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20496" w:rsidRPr="00507728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ПРИСУТСТВУЕТ </w:t>
      </w:r>
      <w:r w:rsidR="004B6BDC">
        <w:rPr>
          <w:rFonts w:ascii="Times New Roman" w:eastAsia="Times New Roman" w:hAnsi="Times New Roman" w:cs="Times New Roman"/>
          <w:color w:val="110C00"/>
          <w:sz w:val="24"/>
          <w:szCs w:val="24"/>
        </w:rPr>
        <w:t>1</w:t>
      </w:r>
      <w:r w:rsidR="008026D2">
        <w:rPr>
          <w:rFonts w:ascii="Times New Roman" w:eastAsia="Times New Roman" w:hAnsi="Times New Roman" w:cs="Times New Roman"/>
          <w:color w:val="110C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8026D2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из 16 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ч</w:t>
      </w:r>
      <w:r w:rsidR="00FC7EBE">
        <w:rPr>
          <w:rFonts w:ascii="Times New Roman" w:eastAsia="Times New Roman" w:hAnsi="Times New Roman" w:cs="Times New Roman"/>
          <w:color w:val="110C00"/>
          <w:sz w:val="24"/>
          <w:szCs w:val="24"/>
        </w:rPr>
        <w:t>ленов комиссии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что составляет </w:t>
      </w:r>
      <w:r w:rsidR="008026D2">
        <w:rPr>
          <w:rFonts w:ascii="Times New Roman" w:eastAsia="Times New Roman" w:hAnsi="Times New Roman" w:cs="Times New Roman"/>
          <w:color w:val="110C00"/>
          <w:sz w:val="24"/>
          <w:szCs w:val="24"/>
        </w:rPr>
        <w:t>68,8</w:t>
      </w:r>
      <w:r w:rsidR="00BF31B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B321F4">
        <w:rPr>
          <w:rFonts w:ascii="Times New Roman" w:eastAsia="Times New Roman" w:hAnsi="Times New Roman" w:cs="Times New Roman"/>
          <w:color w:val="110C00"/>
          <w:sz w:val="24"/>
          <w:szCs w:val="24"/>
        </w:rPr>
        <w:t>%. КВОРУМ И</w:t>
      </w:r>
      <w:r w:rsidR="008026D2">
        <w:rPr>
          <w:rFonts w:ascii="Times New Roman" w:eastAsia="Times New Roman" w:hAnsi="Times New Roman" w:cs="Times New Roman"/>
          <w:color w:val="110C00"/>
          <w:sz w:val="24"/>
          <w:szCs w:val="24"/>
        </w:rPr>
        <w:t>М</w:t>
      </w:r>
      <w:r w:rsidR="00B321F4">
        <w:rPr>
          <w:rFonts w:ascii="Times New Roman" w:eastAsia="Times New Roman" w:hAnsi="Times New Roman" w:cs="Times New Roman"/>
          <w:color w:val="110C00"/>
          <w:sz w:val="24"/>
          <w:szCs w:val="24"/>
        </w:rPr>
        <w:t>ЕЕТСЯ, ЗАСЕДАНИЕ ПРАВОМОЧНО.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Повестка дня:</w:t>
      </w:r>
    </w:p>
    <w:p w:rsidR="00507728" w:rsidRPr="00FC346F" w:rsidRDefault="00793A26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Рассмотрение замечаний и предложений, поступивших в результате общественных обсуждений по проекту</w:t>
      </w:r>
      <w:r w:rsidR="00507728"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  <w:r w:rsidR="00FC346F"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Подпрограмм</w:t>
      </w:r>
      <w:r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ы</w:t>
      </w:r>
      <w:r w:rsidR="00FC346F"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«Формирование современной городской среды на территории города Енисейска на 2017 год»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  <w:r w:rsidR="00507728"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муниципальной программ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ы</w:t>
      </w:r>
      <w:r w:rsidR="00507728"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«Модернизация, реконструкция и капитальный ремонт объектов коммунальной инфраструктуры.  Благоустройство территории»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(далее – Подпрограмма).</w:t>
      </w:r>
      <w:r w:rsidR="00507728"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</w:p>
    <w:p w:rsidR="001B3DFB" w:rsidRDefault="001B3DFB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</w:pPr>
    </w:p>
    <w:p w:rsidR="00BF31B7" w:rsidRDefault="00793A26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17.03.2017 на официальном </w:t>
      </w:r>
      <w:r w:rsidRPr="00793A26">
        <w:rPr>
          <w:rFonts w:ascii="Times New Roman" w:hAnsi="Times New Roman" w:cs="Times New Roman"/>
          <w:sz w:val="24"/>
          <w:szCs w:val="24"/>
        </w:rPr>
        <w:t>информационном Интернет-портале органов местного самоуправления города Енисейска www.eniseysk.com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и </w:t>
      </w:r>
      <w:r w:rsidRPr="00793A26">
        <w:rPr>
          <w:rFonts w:ascii="Times New Roman" w:hAnsi="Times New Roman" w:cs="Times New Roman"/>
          <w:sz w:val="24"/>
          <w:szCs w:val="24"/>
        </w:rPr>
        <w:t xml:space="preserve">в газете «Енисейск-Плюс» </w:t>
      </w:r>
      <w:r w:rsidR="003746DA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93A26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о уведомление</w:t>
      </w:r>
      <w:r w:rsidRPr="00793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начале обсуждения проекта Подпрограммы.</w:t>
      </w:r>
      <w:r w:rsidRPr="00793A2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BF31B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Таким образом, граждане и организации были проинформированы о разработанном проекте Подпрограммы. </w:t>
      </w:r>
    </w:p>
    <w:p w:rsidR="00BF31B7" w:rsidRDefault="00BF31B7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73A5" w:rsidRDefault="00793A26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Общественное обсуждение проекта Подпрограммы проводи</w:t>
      </w:r>
      <w:r w:rsidR="000435D7">
        <w:rPr>
          <w:rFonts w:ascii="Times New Roman" w:eastAsia="Times New Roman" w:hAnsi="Times New Roman" w:cs="Times New Roman"/>
          <w:color w:val="110C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на основании порядка, утвержденного постановлением администрации города Енисейска от 21.02.2017 № 26-п (в ред. постановления администрации города Енисейска от </w:t>
      </w:r>
      <w:r w:rsidR="000435D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13.04.2017 № 74-п). </w:t>
      </w:r>
    </w:p>
    <w:p w:rsidR="000435D7" w:rsidRDefault="000435D7" w:rsidP="001D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D7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435D7">
        <w:rPr>
          <w:rFonts w:ascii="Times New Roman" w:hAnsi="Times New Roman" w:cs="Times New Roman"/>
          <w:sz w:val="24"/>
          <w:szCs w:val="24"/>
        </w:rPr>
        <w:t>программы принима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0435D7">
        <w:rPr>
          <w:rFonts w:ascii="Times New Roman" w:hAnsi="Times New Roman" w:cs="Times New Roman"/>
          <w:sz w:val="24"/>
          <w:szCs w:val="24"/>
        </w:rPr>
        <w:t xml:space="preserve"> </w:t>
      </w:r>
      <w:r w:rsidR="0087032F" w:rsidRPr="0087032F">
        <w:rPr>
          <w:rFonts w:ascii="Times New Roman" w:hAnsi="Times New Roman"/>
          <w:sz w:val="24"/>
          <w:szCs w:val="24"/>
        </w:rPr>
        <w:t xml:space="preserve">в электронной форме по электронной почте и (или) в письменной форме на бумажном носителе до </w:t>
      </w:r>
      <w:r w:rsidR="0087032F">
        <w:rPr>
          <w:rFonts w:ascii="Times New Roman" w:hAnsi="Times New Roman"/>
          <w:sz w:val="24"/>
          <w:szCs w:val="24"/>
        </w:rPr>
        <w:t>0</w:t>
      </w:r>
      <w:r w:rsidR="0087032F" w:rsidRPr="0087032F">
        <w:rPr>
          <w:rFonts w:ascii="Times New Roman" w:hAnsi="Times New Roman"/>
          <w:sz w:val="24"/>
          <w:szCs w:val="24"/>
        </w:rPr>
        <w:t>9.04.2017.</w:t>
      </w:r>
      <w:r w:rsidR="001D0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период с 17.03.2017 по </w:t>
      </w:r>
      <w:r w:rsidR="0087032F">
        <w:rPr>
          <w:rFonts w:ascii="Times New Roman" w:hAnsi="Times New Roman" w:cs="Times New Roman"/>
          <w:sz w:val="24"/>
          <w:szCs w:val="24"/>
        </w:rPr>
        <w:t>09.04</w:t>
      </w:r>
      <w:r>
        <w:rPr>
          <w:rFonts w:ascii="Times New Roman" w:hAnsi="Times New Roman" w:cs="Times New Roman"/>
          <w:sz w:val="24"/>
          <w:szCs w:val="24"/>
        </w:rPr>
        <w:t xml:space="preserve">.2017 замечаний и предложений по проекту Подпрограммы </w:t>
      </w:r>
      <w:r w:rsidR="0087032F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BF31B7" w:rsidRDefault="00BF31B7" w:rsidP="009F4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2F" w:rsidRDefault="0087032F" w:rsidP="009F4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Подпрограммы проводится </w:t>
      </w:r>
      <w:r w:rsidR="00616BD8">
        <w:rPr>
          <w:rFonts w:ascii="Times New Roman" w:hAnsi="Times New Roman" w:cs="Times New Roman"/>
          <w:sz w:val="24"/>
          <w:szCs w:val="24"/>
        </w:rPr>
        <w:t>общественной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BD8" w:rsidRPr="00616BD8">
        <w:rPr>
          <w:rFonts w:ascii="Times New Roman" w:hAnsi="Times New Roman" w:cs="Times New Roman"/>
          <w:sz w:val="24"/>
          <w:szCs w:val="24"/>
        </w:rPr>
        <w:t>по развитию городской среды города Енисейска</w:t>
      </w:r>
      <w:r w:rsidR="00616BD8">
        <w:rPr>
          <w:rFonts w:ascii="Times New Roman" w:hAnsi="Times New Roman" w:cs="Times New Roman"/>
          <w:sz w:val="24"/>
          <w:szCs w:val="24"/>
        </w:rPr>
        <w:t>.</w:t>
      </w:r>
    </w:p>
    <w:p w:rsidR="0087032F" w:rsidRDefault="0087032F" w:rsidP="009F4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D7" w:rsidRDefault="00616BD8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В результате обсуждения определено:</w:t>
      </w:r>
    </w:p>
    <w:p w:rsidR="00616BD8" w:rsidRDefault="00616BD8" w:rsidP="0011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lastRenderedPageBreak/>
        <w:t>1. В соответствии с рекомендациями министерства строительства и жилищно-коммунального хозяйства Красноярского края Подпрограмм</w:t>
      </w:r>
      <w:r w:rsidR="004B6BDC">
        <w:rPr>
          <w:rFonts w:ascii="Times New Roman" w:eastAsia="Times New Roman" w:hAnsi="Times New Roman" w:cs="Times New Roman"/>
          <w:color w:val="110C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доработа</w:t>
      </w:r>
      <w:r w:rsidR="004B6BDC">
        <w:rPr>
          <w:rFonts w:ascii="Times New Roman" w:eastAsia="Times New Roman" w:hAnsi="Times New Roman" w:cs="Times New Roman"/>
          <w:color w:val="110C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115F9B">
        <w:rPr>
          <w:rFonts w:ascii="Times New Roman" w:eastAsia="Times New Roman" w:hAnsi="Times New Roman" w:cs="Times New Roman"/>
          <w:color w:val="110C00"/>
          <w:sz w:val="24"/>
          <w:szCs w:val="24"/>
        </w:rPr>
        <w:t>поряд</w:t>
      </w:r>
      <w:r w:rsidR="00115F9B" w:rsidRPr="00115F9B">
        <w:rPr>
          <w:rFonts w:ascii="Times New Roman" w:eastAsia="Times New Roman" w:hAnsi="Times New Roman" w:cs="Times New Roman"/>
          <w:color w:val="110C00"/>
          <w:sz w:val="24"/>
          <w:szCs w:val="24"/>
        </w:rPr>
        <w:t>к</w:t>
      </w:r>
      <w:r w:rsidR="00115F9B">
        <w:rPr>
          <w:rFonts w:ascii="Times New Roman" w:eastAsia="Times New Roman" w:hAnsi="Times New Roman" w:cs="Times New Roman"/>
          <w:color w:val="110C00"/>
          <w:sz w:val="24"/>
          <w:szCs w:val="24"/>
        </w:rPr>
        <w:t>ом</w:t>
      </w:r>
      <w:r w:rsidR="00115F9B" w:rsidRPr="00115F9B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предоставления субсидий юридическим лицам в целях финансового обеспечения (возмещения) затрат в связи с проведением работ по благоустройству дворовых территорий</w:t>
      </w:r>
      <w:r w:rsidR="00115F9B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  <w:r w:rsidR="003746DA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1D0523" w:rsidRPr="001D0523" w:rsidRDefault="00115F9B" w:rsidP="001D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2.</w:t>
      </w:r>
      <w:r w:rsidR="001D0523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Адресный перечень дворовых территорий многоквартирных домов и общественных территорий города Енисейска, планируемых к благоустройству в 2017 году, изложить с учетом </w:t>
      </w:r>
      <w:r w:rsidR="001D0523" w:rsidRPr="001D0523">
        <w:rPr>
          <w:rFonts w:ascii="Times New Roman" w:eastAsia="Times New Roman" w:hAnsi="Times New Roman" w:cs="Times New Roman"/>
          <w:color w:val="110C00"/>
          <w:sz w:val="24"/>
          <w:szCs w:val="24"/>
        </w:rPr>
        <w:t>решени</w:t>
      </w:r>
      <w:r w:rsidR="001D0523">
        <w:rPr>
          <w:rFonts w:ascii="Times New Roman" w:eastAsia="Times New Roman" w:hAnsi="Times New Roman" w:cs="Times New Roman"/>
          <w:color w:val="110C00"/>
          <w:sz w:val="24"/>
          <w:szCs w:val="24"/>
        </w:rPr>
        <w:t>й</w:t>
      </w:r>
      <w:r w:rsidR="003746DA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общественной комиссией от </w:t>
      </w:r>
      <w:r w:rsidR="001D0523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12.04.2017 и </w:t>
      </w:r>
      <w:r w:rsidR="001D0523" w:rsidRPr="001D0523">
        <w:rPr>
          <w:rFonts w:ascii="Times New Roman" w:eastAsia="Times New Roman" w:hAnsi="Times New Roman" w:cs="Times New Roman"/>
          <w:color w:val="110C00"/>
          <w:sz w:val="24"/>
          <w:szCs w:val="24"/>
        </w:rPr>
        <w:t>1</w:t>
      </w:r>
      <w:r w:rsidR="001D0523">
        <w:rPr>
          <w:rFonts w:ascii="Times New Roman" w:eastAsia="Times New Roman" w:hAnsi="Times New Roman" w:cs="Times New Roman"/>
          <w:color w:val="110C00"/>
          <w:sz w:val="24"/>
          <w:szCs w:val="24"/>
        </w:rPr>
        <w:t>4</w:t>
      </w:r>
      <w:r w:rsidR="001D0523" w:rsidRPr="001D0523">
        <w:rPr>
          <w:rFonts w:ascii="Times New Roman" w:eastAsia="Times New Roman" w:hAnsi="Times New Roman" w:cs="Times New Roman"/>
          <w:color w:val="110C00"/>
          <w:sz w:val="24"/>
          <w:szCs w:val="24"/>
        </w:rPr>
        <w:t>.04.2017</w:t>
      </w:r>
      <w:r w:rsidR="001D0523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</w:p>
    <w:p w:rsidR="001D0523" w:rsidRPr="00115F9B" w:rsidRDefault="001D0523" w:rsidP="0011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64C" w:rsidRDefault="009F464C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bookmarkStart w:id="0" w:name="_GoBack"/>
      <w:bookmarkEnd w:id="0"/>
    </w:p>
    <w:p w:rsidR="003746DA" w:rsidRPr="003746DA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РЕШИЛИ: </w:t>
      </w:r>
    </w:p>
    <w:p w:rsidR="00507728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Доработать проект Подпрограммы с учетом вышеуказанных замечаний и предложений.</w:t>
      </w:r>
    </w:p>
    <w:p w:rsidR="003746DA" w:rsidRDefault="003746D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«</w:t>
      </w:r>
      <w:r w:rsidR="0079010E">
        <w:rPr>
          <w:rFonts w:ascii="Times New Roman" w:eastAsia="Times New Roman" w:hAnsi="Times New Roman" w:cs="Times New Roman"/>
          <w:color w:val="110C00"/>
          <w:sz w:val="24"/>
          <w:szCs w:val="24"/>
        </w:rPr>
        <w:t>ЗА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»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100 </w:t>
      </w:r>
      <w:r w:rsidR="0079010E" w:rsidRPr="00F44923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%</w:t>
      </w:r>
      <w:r w:rsidR="0079010E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«</w:t>
      </w:r>
      <w:r w:rsidR="0079010E">
        <w:rPr>
          <w:rFonts w:ascii="Times New Roman" w:eastAsia="Times New Roman" w:hAnsi="Times New Roman" w:cs="Times New Roman"/>
          <w:color w:val="110C00"/>
          <w:sz w:val="24"/>
          <w:szCs w:val="24"/>
        </w:rPr>
        <w:t>ПРОТИВ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» </w:t>
      </w:r>
      <w:r w:rsidR="00F44923" w:rsidRPr="00F44923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0 </w:t>
      </w:r>
      <w:r w:rsidR="0079010E" w:rsidRPr="00F44923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%</w:t>
      </w:r>
      <w:r w:rsidR="00C81336" w:rsidRP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«</w:t>
      </w:r>
      <w:r w:rsidR="00C81336" w:rsidRP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ВОЗДЕРЖАЛИСЬ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»</w:t>
      </w:r>
      <w:r w:rsidR="00C81336" w:rsidRP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0%</w:t>
      </w:r>
    </w:p>
    <w:p w:rsidR="00B577A8" w:rsidRDefault="00B577A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</w:pPr>
    </w:p>
    <w:p w:rsidR="0079010E" w:rsidRPr="00507728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Председатель комиссии            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</w:p>
    <w:p w:rsidR="00B577A8" w:rsidRDefault="00B577A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Секретарь комиссии                         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0C1065" w:rsidRDefault="000C1065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0C1065" w:rsidRDefault="000C1065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4B6BDC" w:rsidRDefault="004B6BDC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4B6BDC" w:rsidRDefault="004B6BDC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4B6BDC" w:rsidRDefault="004B6BDC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BF31B7" w:rsidRDefault="00BF31B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BF31B7" w:rsidRDefault="00BF31B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BF31B7" w:rsidRDefault="00BF31B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sectPr w:rsidR="001B3DFB" w:rsidSect="004B6BDC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31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B37"/>
    <w:multiLevelType w:val="hybridMultilevel"/>
    <w:tmpl w:val="78F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506353"/>
    <w:multiLevelType w:val="hybridMultilevel"/>
    <w:tmpl w:val="F0E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1FB0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74A"/>
    <w:multiLevelType w:val="hybridMultilevel"/>
    <w:tmpl w:val="BE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1"/>
    <w:rsid w:val="000435D7"/>
    <w:rsid w:val="000711F7"/>
    <w:rsid w:val="00072D5E"/>
    <w:rsid w:val="00086F5D"/>
    <w:rsid w:val="000B0D55"/>
    <w:rsid w:val="000C1065"/>
    <w:rsid w:val="000C2DC5"/>
    <w:rsid w:val="000E2CAD"/>
    <w:rsid w:val="00115F9B"/>
    <w:rsid w:val="00127CE3"/>
    <w:rsid w:val="00134F15"/>
    <w:rsid w:val="00137255"/>
    <w:rsid w:val="00155A32"/>
    <w:rsid w:val="001562A6"/>
    <w:rsid w:val="00163645"/>
    <w:rsid w:val="001A27CB"/>
    <w:rsid w:val="001B1B16"/>
    <w:rsid w:val="001B3DFB"/>
    <w:rsid w:val="001B73A5"/>
    <w:rsid w:val="001C1EC0"/>
    <w:rsid w:val="001D0523"/>
    <w:rsid w:val="001E3CA9"/>
    <w:rsid w:val="00205800"/>
    <w:rsid w:val="00215787"/>
    <w:rsid w:val="002A5FFF"/>
    <w:rsid w:val="002B350C"/>
    <w:rsid w:val="002F440F"/>
    <w:rsid w:val="0031583B"/>
    <w:rsid w:val="00351D09"/>
    <w:rsid w:val="003538B4"/>
    <w:rsid w:val="00354854"/>
    <w:rsid w:val="00361865"/>
    <w:rsid w:val="00363284"/>
    <w:rsid w:val="003746DA"/>
    <w:rsid w:val="00375212"/>
    <w:rsid w:val="00377630"/>
    <w:rsid w:val="00385377"/>
    <w:rsid w:val="003A2C5B"/>
    <w:rsid w:val="003A73F8"/>
    <w:rsid w:val="003B7523"/>
    <w:rsid w:val="0042209E"/>
    <w:rsid w:val="004507C0"/>
    <w:rsid w:val="004A1515"/>
    <w:rsid w:val="004B6BDC"/>
    <w:rsid w:val="00507728"/>
    <w:rsid w:val="00527B13"/>
    <w:rsid w:val="005C7587"/>
    <w:rsid w:val="005E12D9"/>
    <w:rsid w:val="006005FF"/>
    <w:rsid w:val="00613914"/>
    <w:rsid w:val="00616BD8"/>
    <w:rsid w:val="006226A0"/>
    <w:rsid w:val="006243E0"/>
    <w:rsid w:val="006249F8"/>
    <w:rsid w:val="00631B85"/>
    <w:rsid w:val="00633EC2"/>
    <w:rsid w:val="00657A5C"/>
    <w:rsid w:val="00662B44"/>
    <w:rsid w:val="006746C2"/>
    <w:rsid w:val="006D6ED5"/>
    <w:rsid w:val="00720496"/>
    <w:rsid w:val="007350C4"/>
    <w:rsid w:val="007359B8"/>
    <w:rsid w:val="00744C0F"/>
    <w:rsid w:val="007636F6"/>
    <w:rsid w:val="00774B62"/>
    <w:rsid w:val="0079010E"/>
    <w:rsid w:val="00793A26"/>
    <w:rsid w:val="008026D2"/>
    <w:rsid w:val="00814F49"/>
    <w:rsid w:val="00822D79"/>
    <w:rsid w:val="00837C61"/>
    <w:rsid w:val="00863CA8"/>
    <w:rsid w:val="0087032F"/>
    <w:rsid w:val="00890B77"/>
    <w:rsid w:val="008974F2"/>
    <w:rsid w:val="008A70ED"/>
    <w:rsid w:val="008B0F2C"/>
    <w:rsid w:val="009224DC"/>
    <w:rsid w:val="0093213E"/>
    <w:rsid w:val="009950A5"/>
    <w:rsid w:val="009A4D8A"/>
    <w:rsid w:val="009E36D0"/>
    <w:rsid w:val="009E4D91"/>
    <w:rsid w:val="009F464C"/>
    <w:rsid w:val="009F4BCA"/>
    <w:rsid w:val="00A416A8"/>
    <w:rsid w:val="00A70CAC"/>
    <w:rsid w:val="00A83FB8"/>
    <w:rsid w:val="00AB535C"/>
    <w:rsid w:val="00AC03FF"/>
    <w:rsid w:val="00AD243E"/>
    <w:rsid w:val="00B0234B"/>
    <w:rsid w:val="00B078C3"/>
    <w:rsid w:val="00B26575"/>
    <w:rsid w:val="00B321F4"/>
    <w:rsid w:val="00B34876"/>
    <w:rsid w:val="00B4566D"/>
    <w:rsid w:val="00B577A8"/>
    <w:rsid w:val="00B751A7"/>
    <w:rsid w:val="00B81E6B"/>
    <w:rsid w:val="00B91553"/>
    <w:rsid w:val="00BC6B33"/>
    <w:rsid w:val="00BD4CC8"/>
    <w:rsid w:val="00BE7FEF"/>
    <w:rsid w:val="00BF31B7"/>
    <w:rsid w:val="00BF68F6"/>
    <w:rsid w:val="00C20A77"/>
    <w:rsid w:val="00C45400"/>
    <w:rsid w:val="00C81336"/>
    <w:rsid w:val="00CD3CC8"/>
    <w:rsid w:val="00CD464E"/>
    <w:rsid w:val="00CE6D1E"/>
    <w:rsid w:val="00CF0B8D"/>
    <w:rsid w:val="00D01723"/>
    <w:rsid w:val="00D4202B"/>
    <w:rsid w:val="00D5704B"/>
    <w:rsid w:val="00D6652D"/>
    <w:rsid w:val="00D670A7"/>
    <w:rsid w:val="00D67199"/>
    <w:rsid w:val="00D723F3"/>
    <w:rsid w:val="00D73AEC"/>
    <w:rsid w:val="00D81B83"/>
    <w:rsid w:val="00DB73D3"/>
    <w:rsid w:val="00DD3C0A"/>
    <w:rsid w:val="00DE691B"/>
    <w:rsid w:val="00E019F8"/>
    <w:rsid w:val="00E052B2"/>
    <w:rsid w:val="00E0546F"/>
    <w:rsid w:val="00E14022"/>
    <w:rsid w:val="00E4317D"/>
    <w:rsid w:val="00E51245"/>
    <w:rsid w:val="00F273AA"/>
    <w:rsid w:val="00F44923"/>
    <w:rsid w:val="00FC346F"/>
    <w:rsid w:val="00FC7EBE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6679"/>
  <w15:docId w15:val="{589ECD79-68B7-4D80-9F68-B79AE4E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C0"/>
    <w:pPr>
      <w:ind w:left="720"/>
      <w:contextualSpacing/>
    </w:pPr>
  </w:style>
  <w:style w:type="paragraph" w:styleId="a4">
    <w:name w:val="No Spacing"/>
    <w:uiPriority w:val="1"/>
    <w:qFormat/>
    <w:rsid w:val="009E36D0"/>
    <w:pPr>
      <w:spacing w:after="0" w:line="240" w:lineRule="auto"/>
    </w:pPr>
  </w:style>
  <w:style w:type="paragraph" w:customStyle="1" w:styleId="ConsPlusTitle">
    <w:name w:val="ConsPlusTitle"/>
    <w:rsid w:val="001E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3B7523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2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14F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Заголовок Знак"/>
    <w:basedOn w:val="a0"/>
    <w:link w:val="a8"/>
    <w:rsid w:val="00814F49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077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a">
    <w:name w:val="Table Grid"/>
    <w:basedOn w:val="a1"/>
    <w:uiPriority w:val="59"/>
    <w:rsid w:val="009F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BD40-D0AE-45FC-B1A1-3C94782C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Админ</cp:lastModifiedBy>
  <cp:revision>7</cp:revision>
  <cp:lastPrinted>2017-04-21T07:51:00Z</cp:lastPrinted>
  <dcterms:created xsi:type="dcterms:W3CDTF">2017-04-17T05:57:00Z</dcterms:created>
  <dcterms:modified xsi:type="dcterms:W3CDTF">2017-04-21T07:54:00Z</dcterms:modified>
</cp:coreProperties>
</file>