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C9" w:rsidRPr="00334FC9" w:rsidRDefault="00C21E9E" w:rsidP="00334FC9">
      <w:pPr>
        <w:spacing w:after="0" w:line="240" w:lineRule="auto"/>
        <w:jc w:val="center"/>
        <w:rPr>
          <w:rFonts w:ascii="Times New Roman" w:eastAsia="Times New Roman" w:hAnsi="Times New Roman" w:cs="Times New Roman"/>
          <w:b/>
          <w:bCs/>
          <w:spacing w:val="1"/>
          <w:sz w:val="32"/>
          <w:szCs w:val="32"/>
          <w:lang w:eastAsia="ru-RU"/>
        </w:rPr>
      </w:pPr>
      <w:r>
        <w:rPr>
          <w:rFonts w:ascii="Times New Roman" w:eastAsia="Times New Roman" w:hAnsi="Times New Roman" w:cs="Times New Roman"/>
          <w:b/>
          <w:bCs/>
          <w:noProof/>
          <w:spacing w:val="1"/>
          <w:sz w:val="32"/>
          <w:szCs w:val="32"/>
          <w:lang w:eastAsia="ru-RU"/>
        </w:rPr>
        <w:drawing>
          <wp:anchor distT="0" distB="0" distL="114300" distR="114300" simplePos="0" relativeHeight="251723776" behindDoc="0" locked="0" layoutInCell="1" allowOverlap="1">
            <wp:simplePos x="0" y="0"/>
            <wp:positionH relativeFrom="column">
              <wp:posOffset>2719705</wp:posOffset>
            </wp:positionH>
            <wp:positionV relativeFrom="paragraph">
              <wp:posOffset>0</wp:posOffset>
            </wp:positionV>
            <wp:extent cx="527685" cy="651510"/>
            <wp:effectExtent l="0" t="0" r="5715" b="0"/>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00334FC9" w:rsidRPr="00334FC9">
        <w:rPr>
          <w:rFonts w:ascii="Times New Roman" w:eastAsia="Times New Roman" w:hAnsi="Times New Roman" w:cs="Times New Roman"/>
          <w:b/>
          <w:bCs/>
          <w:spacing w:val="1"/>
          <w:sz w:val="32"/>
          <w:szCs w:val="32"/>
          <w:lang w:eastAsia="ru-RU"/>
        </w:rPr>
        <w:t>АДМИНИСТРАЦИЯ ГОРОДА ЕНИСЕЙСКА</w:t>
      </w:r>
    </w:p>
    <w:p w:rsidR="00334FC9" w:rsidRPr="00334FC9" w:rsidRDefault="00334FC9" w:rsidP="00334FC9">
      <w:pPr>
        <w:spacing w:after="0" w:line="240" w:lineRule="auto"/>
        <w:jc w:val="center"/>
        <w:rPr>
          <w:rFonts w:ascii="Times New Roman" w:eastAsia="Times New Roman" w:hAnsi="Times New Roman" w:cs="Times New Roman"/>
          <w:bCs/>
          <w:sz w:val="32"/>
          <w:szCs w:val="32"/>
          <w:lang w:eastAsia="ru-RU"/>
        </w:rPr>
      </w:pPr>
      <w:r w:rsidRPr="00334FC9">
        <w:rPr>
          <w:rFonts w:ascii="Times New Roman" w:eastAsia="Times New Roman" w:hAnsi="Times New Roman" w:cs="Times New Roman"/>
          <w:bCs/>
          <w:spacing w:val="1"/>
          <w:sz w:val="32"/>
          <w:szCs w:val="32"/>
          <w:lang w:eastAsia="ru-RU"/>
        </w:rPr>
        <w:t>Красноярского края</w:t>
      </w:r>
    </w:p>
    <w:p w:rsidR="00334FC9" w:rsidRPr="00334FC9" w:rsidRDefault="00334FC9" w:rsidP="00334FC9">
      <w:pPr>
        <w:spacing w:after="0" w:line="240" w:lineRule="auto"/>
        <w:jc w:val="center"/>
        <w:rPr>
          <w:rFonts w:ascii="Times New Roman" w:eastAsia="Times New Roman" w:hAnsi="Times New Roman" w:cs="Times New Roman"/>
          <w:b/>
          <w:bCs/>
          <w:spacing w:val="-1"/>
          <w:sz w:val="32"/>
          <w:szCs w:val="32"/>
          <w:lang w:eastAsia="ru-RU"/>
        </w:rPr>
      </w:pPr>
    </w:p>
    <w:p w:rsidR="00334FC9" w:rsidRDefault="00334FC9" w:rsidP="00334FC9">
      <w:pPr>
        <w:spacing w:after="0" w:line="240" w:lineRule="auto"/>
        <w:jc w:val="center"/>
        <w:rPr>
          <w:rFonts w:ascii="Times New Roman" w:eastAsia="Times New Roman" w:hAnsi="Times New Roman" w:cs="Times New Roman"/>
          <w:b/>
          <w:bCs/>
          <w:spacing w:val="-1"/>
          <w:sz w:val="44"/>
          <w:szCs w:val="44"/>
          <w:lang w:eastAsia="ru-RU"/>
        </w:rPr>
      </w:pPr>
      <w:r w:rsidRPr="00334FC9">
        <w:rPr>
          <w:rFonts w:ascii="Times New Roman" w:eastAsia="Times New Roman" w:hAnsi="Times New Roman" w:cs="Times New Roman"/>
          <w:b/>
          <w:bCs/>
          <w:spacing w:val="-1"/>
          <w:sz w:val="44"/>
          <w:szCs w:val="44"/>
          <w:lang w:eastAsia="ru-RU"/>
        </w:rPr>
        <w:t>ПОСТАНОВЛЕНИЕ</w:t>
      </w:r>
    </w:p>
    <w:p w:rsidR="00C21E9E" w:rsidRDefault="00C21E9E" w:rsidP="00334FC9">
      <w:pPr>
        <w:spacing w:after="0" w:line="240" w:lineRule="auto"/>
        <w:jc w:val="center"/>
        <w:rPr>
          <w:rFonts w:ascii="Times New Roman" w:eastAsia="Times New Roman" w:hAnsi="Times New Roman" w:cs="Times New Roman"/>
          <w:b/>
          <w:bCs/>
          <w:spacing w:val="-1"/>
          <w:sz w:val="44"/>
          <w:szCs w:val="44"/>
          <w:lang w:eastAsia="ru-RU"/>
        </w:rPr>
      </w:pPr>
    </w:p>
    <w:p w:rsidR="00662BF8" w:rsidRDefault="00C21E9E" w:rsidP="00334FC9">
      <w:pPr>
        <w:spacing w:after="0" w:line="240" w:lineRule="auto"/>
        <w:jc w:val="both"/>
        <w:rPr>
          <w:rFonts w:ascii="Times New Roman" w:eastAsia="Times New Roman" w:hAnsi="Times New Roman" w:cs="Times New Roman"/>
          <w:sz w:val="28"/>
          <w:szCs w:val="24"/>
          <w:lang w:eastAsia="ru-RU"/>
        </w:rPr>
      </w:pPr>
      <w:r w:rsidRPr="00C21E9E">
        <w:rPr>
          <w:rFonts w:ascii="Times New Roman" w:eastAsia="Times New Roman" w:hAnsi="Times New Roman" w:cs="Times New Roman"/>
          <w:sz w:val="28"/>
          <w:szCs w:val="24"/>
          <w:lang w:eastAsia="ru-RU"/>
        </w:rPr>
        <w:t>«</w:t>
      </w:r>
      <w:proofErr w:type="gramStart"/>
      <w:r w:rsidR="00B53D6D">
        <w:rPr>
          <w:rFonts w:ascii="Times New Roman" w:eastAsia="Times New Roman" w:hAnsi="Times New Roman" w:cs="Times New Roman"/>
          <w:sz w:val="28"/>
          <w:szCs w:val="24"/>
          <w:lang w:eastAsia="ru-RU"/>
        </w:rPr>
        <w:t>20</w:t>
      </w:r>
      <w:r w:rsidRPr="00C21E9E">
        <w:rPr>
          <w:rFonts w:ascii="Times New Roman" w:eastAsia="Times New Roman" w:hAnsi="Times New Roman" w:cs="Times New Roman"/>
          <w:sz w:val="28"/>
          <w:szCs w:val="24"/>
          <w:lang w:eastAsia="ru-RU"/>
        </w:rPr>
        <w:t>»_</w:t>
      </w:r>
      <w:proofErr w:type="gramEnd"/>
      <w:r w:rsidRPr="00C21E9E">
        <w:rPr>
          <w:rFonts w:ascii="Times New Roman" w:eastAsia="Times New Roman" w:hAnsi="Times New Roman" w:cs="Times New Roman"/>
          <w:sz w:val="28"/>
          <w:szCs w:val="24"/>
          <w:lang w:eastAsia="ru-RU"/>
        </w:rPr>
        <w:t>_</w:t>
      </w:r>
      <w:r w:rsidR="00B53D6D">
        <w:rPr>
          <w:rFonts w:ascii="Times New Roman" w:eastAsia="Times New Roman" w:hAnsi="Times New Roman" w:cs="Times New Roman"/>
          <w:sz w:val="28"/>
          <w:szCs w:val="24"/>
          <w:lang w:eastAsia="ru-RU"/>
        </w:rPr>
        <w:t>07</w:t>
      </w:r>
      <w:r w:rsidRPr="00C21E9E">
        <w:rPr>
          <w:rFonts w:ascii="Times New Roman" w:eastAsia="Times New Roman" w:hAnsi="Times New Roman" w:cs="Times New Roman"/>
          <w:sz w:val="28"/>
          <w:szCs w:val="24"/>
          <w:lang w:eastAsia="ru-RU"/>
        </w:rPr>
        <w:t xml:space="preserve">___2023г.     </w:t>
      </w:r>
      <w:r w:rsidR="00F80E38">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г. Енисейск      </w:t>
      </w:r>
      <w:r w:rsidR="00E152B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 </w:t>
      </w:r>
      <w:r w:rsidR="00B53D6D">
        <w:rPr>
          <w:rFonts w:ascii="Times New Roman" w:eastAsia="Times New Roman" w:hAnsi="Times New Roman" w:cs="Times New Roman"/>
          <w:sz w:val="28"/>
          <w:szCs w:val="24"/>
          <w:lang w:eastAsia="ru-RU"/>
        </w:rPr>
        <w:t>271</w:t>
      </w:r>
      <w:r w:rsidRPr="00C21E9E">
        <w:rPr>
          <w:rFonts w:ascii="Times New Roman" w:eastAsia="Times New Roman" w:hAnsi="Times New Roman" w:cs="Times New Roman"/>
          <w:sz w:val="28"/>
          <w:szCs w:val="24"/>
          <w:lang w:eastAsia="ru-RU"/>
        </w:rPr>
        <w:t>-п</w:t>
      </w:r>
    </w:p>
    <w:p w:rsidR="00C91CC9" w:rsidRDefault="00C91CC9" w:rsidP="00334FC9">
      <w:pPr>
        <w:spacing w:after="0" w:line="240" w:lineRule="auto"/>
        <w:jc w:val="both"/>
        <w:rPr>
          <w:rFonts w:ascii="Times New Roman" w:eastAsia="Times New Roman" w:hAnsi="Times New Roman" w:cs="Times New Roman"/>
          <w:sz w:val="28"/>
          <w:szCs w:val="24"/>
          <w:lang w:eastAsia="ru-RU"/>
        </w:rPr>
      </w:pPr>
    </w:p>
    <w:p w:rsidR="003022C8" w:rsidRPr="003022C8" w:rsidRDefault="003022C8" w:rsidP="003022C8">
      <w:pPr>
        <w:autoSpaceDE w:val="0"/>
        <w:autoSpaceDN w:val="0"/>
        <w:adjustRightInd w:val="0"/>
        <w:jc w:val="both"/>
        <w:rPr>
          <w:rFonts w:ascii="Times New Roman" w:eastAsia="Calibri" w:hAnsi="Times New Roman" w:cs="Times New Roman"/>
          <w:b/>
          <w:bCs/>
          <w:sz w:val="28"/>
          <w:szCs w:val="28"/>
        </w:rPr>
      </w:pPr>
      <w:bookmarkStart w:id="0" w:name="_Hlk126938208"/>
      <w:r w:rsidRPr="003022C8">
        <w:rPr>
          <w:rFonts w:ascii="Times New Roman" w:eastAsia="Calibri" w:hAnsi="Times New Roman" w:cs="Times New Roman"/>
          <w:sz w:val="28"/>
          <w:szCs w:val="28"/>
        </w:rPr>
        <w:t xml:space="preserve">О внесении изменений в постановление администрации города Енисейска от 09.08.2022 №306-п «Об утверждении муниципальной программы «Развитие малого и среднего предпринимательства в г. Енисейске, 2023-2025 годы» </w:t>
      </w:r>
      <w:r w:rsidR="00F80E38">
        <w:rPr>
          <w:rFonts w:ascii="Times New Roman" w:eastAsia="Calibri" w:hAnsi="Times New Roman" w:cs="Times New Roman"/>
          <w:sz w:val="28"/>
          <w:szCs w:val="28"/>
        </w:rPr>
        <w:t xml:space="preserve">(в редакции постановления администрации г. Енисейска от </w:t>
      </w:r>
      <w:r w:rsidR="00463826">
        <w:rPr>
          <w:rFonts w:ascii="Times New Roman" w:eastAsia="Calibri" w:hAnsi="Times New Roman" w:cs="Times New Roman"/>
          <w:sz w:val="28"/>
          <w:szCs w:val="28"/>
        </w:rPr>
        <w:t>20.06.2023 №228-п</w:t>
      </w:r>
      <w:r w:rsidR="00F80E38">
        <w:rPr>
          <w:rFonts w:ascii="Times New Roman" w:eastAsia="Calibri" w:hAnsi="Times New Roman" w:cs="Times New Roman"/>
          <w:sz w:val="28"/>
          <w:szCs w:val="28"/>
        </w:rPr>
        <w:t xml:space="preserve">) </w:t>
      </w:r>
    </w:p>
    <w:bookmarkEnd w:id="0"/>
    <w:p w:rsidR="003022C8" w:rsidRPr="003022C8" w:rsidRDefault="003022C8" w:rsidP="00BD260C">
      <w:pPr>
        <w:spacing w:after="0"/>
        <w:jc w:val="both"/>
        <w:rPr>
          <w:rFonts w:ascii="Times New Roman" w:hAnsi="Times New Roman" w:cs="Times New Roman"/>
          <w:sz w:val="28"/>
          <w:szCs w:val="28"/>
        </w:rPr>
      </w:pPr>
      <w:r w:rsidRPr="003022C8">
        <w:rPr>
          <w:rFonts w:ascii="Times New Roman" w:hAnsi="Times New Roman" w:cs="Times New Roman"/>
          <w:sz w:val="28"/>
          <w:szCs w:val="28"/>
        </w:rPr>
        <w:tab/>
        <w:t>В соответствии со статьей 179 Бюджетного Кодекса Российской Федерации, постановлением администрации города от 30.05.2022 №203-п «Об утверждении Порядка принятия решений о разработке муниципальных программ города Енисейска, их формировании и реализации», руководствуясь статьями 5,8,39,46 Устава города Енисейска, ПОСТАНОВЛЯЮ:</w:t>
      </w:r>
    </w:p>
    <w:p w:rsidR="000C62DE" w:rsidRDefault="003022C8" w:rsidP="00F80E38">
      <w:pPr>
        <w:autoSpaceDE w:val="0"/>
        <w:autoSpaceDN w:val="0"/>
        <w:adjustRightInd w:val="0"/>
        <w:spacing w:after="0"/>
        <w:jc w:val="both"/>
        <w:rPr>
          <w:rFonts w:ascii="Times New Roman" w:eastAsia="Calibri" w:hAnsi="Times New Roman" w:cs="Times New Roman"/>
          <w:sz w:val="28"/>
          <w:szCs w:val="28"/>
        </w:rPr>
      </w:pPr>
      <w:r w:rsidRPr="003022C8">
        <w:rPr>
          <w:rFonts w:ascii="Times New Roman" w:hAnsi="Times New Roman" w:cs="Times New Roman"/>
          <w:sz w:val="28"/>
          <w:szCs w:val="28"/>
        </w:rPr>
        <w:tab/>
        <w:t xml:space="preserve"> 1. </w:t>
      </w:r>
      <w:r w:rsidR="000C62DE" w:rsidRPr="000C62DE">
        <w:rPr>
          <w:rFonts w:ascii="Times New Roman" w:eastAsia="Calibri" w:hAnsi="Times New Roman" w:cs="Times New Roman"/>
          <w:sz w:val="28"/>
          <w:szCs w:val="28"/>
        </w:rPr>
        <w:t xml:space="preserve">Приложение к постановлению </w:t>
      </w:r>
      <w:r w:rsidRPr="000C62DE">
        <w:rPr>
          <w:rFonts w:ascii="Times New Roman" w:eastAsia="Calibri" w:hAnsi="Times New Roman" w:cs="Times New Roman"/>
          <w:sz w:val="28"/>
          <w:szCs w:val="28"/>
        </w:rPr>
        <w:t>администрации</w:t>
      </w:r>
      <w:r w:rsidRPr="003022C8">
        <w:rPr>
          <w:rFonts w:ascii="Times New Roman" w:hAnsi="Times New Roman" w:cs="Times New Roman"/>
          <w:sz w:val="28"/>
          <w:szCs w:val="28"/>
        </w:rPr>
        <w:t xml:space="preserve"> города </w:t>
      </w:r>
      <w:r w:rsidRPr="003022C8">
        <w:rPr>
          <w:rFonts w:ascii="Times New Roman" w:eastAsia="Calibri" w:hAnsi="Times New Roman" w:cs="Times New Roman"/>
          <w:sz w:val="28"/>
          <w:szCs w:val="28"/>
        </w:rPr>
        <w:t xml:space="preserve">от 09.08.2022 №306-п «Об утверждении муниципальной программы «Развитие малого и среднего предпринимательства в г. Енисейске, 2023-2025 годы» </w:t>
      </w:r>
      <w:r w:rsidR="00F80E38">
        <w:rPr>
          <w:rFonts w:ascii="Times New Roman" w:eastAsia="Calibri" w:hAnsi="Times New Roman" w:cs="Times New Roman"/>
          <w:sz w:val="28"/>
          <w:szCs w:val="28"/>
        </w:rPr>
        <w:t xml:space="preserve">(в редакции постановления администрации г. Енисейска от </w:t>
      </w:r>
      <w:r w:rsidR="00463826">
        <w:rPr>
          <w:rFonts w:ascii="Times New Roman" w:eastAsia="Calibri" w:hAnsi="Times New Roman" w:cs="Times New Roman"/>
          <w:sz w:val="28"/>
          <w:szCs w:val="28"/>
        </w:rPr>
        <w:t>20.06.2023 №228-п</w:t>
      </w:r>
      <w:r w:rsidR="00F80E38">
        <w:rPr>
          <w:rFonts w:ascii="Times New Roman" w:eastAsia="Calibri" w:hAnsi="Times New Roman" w:cs="Times New Roman"/>
          <w:sz w:val="28"/>
          <w:szCs w:val="28"/>
        </w:rPr>
        <w:t xml:space="preserve">) </w:t>
      </w:r>
      <w:r w:rsidR="000C62DE" w:rsidRPr="000C62DE">
        <w:rPr>
          <w:rFonts w:ascii="Times New Roman" w:eastAsia="Calibri" w:hAnsi="Times New Roman" w:cs="Times New Roman"/>
          <w:sz w:val="28"/>
          <w:szCs w:val="28"/>
        </w:rPr>
        <w:t xml:space="preserve">изложить в новой редакции согласно Приложению к настоящему постановлению. </w:t>
      </w:r>
    </w:p>
    <w:p w:rsidR="003022C8" w:rsidRPr="00BD260C" w:rsidRDefault="003022C8" w:rsidP="000C62DE">
      <w:pPr>
        <w:spacing w:after="0"/>
        <w:ind w:firstLine="567"/>
        <w:jc w:val="both"/>
        <w:rPr>
          <w:rFonts w:ascii="Times New Roman" w:hAnsi="Times New Roman" w:cs="Times New Roman"/>
          <w:sz w:val="28"/>
          <w:szCs w:val="28"/>
        </w:rPr>
      </w:pPr>
      <w:r w:rsidRPr="003022C8">
        <w:rPr>
          <w:rFonts w:ascii="Times New Roman" w:eastAsia="Calibri" w:hAnsi="Times New Roman" w:cs="Times New Roman"/>
          <w:sz w:val="28"/>
          <w:szCs w:val="28"/>
        </w:rPr>
        <w:t xml:space="preserve">2. Контроль за исполнением данного постановления </w:t>
      </w:r>
      <w:r w:rsidR="005F680E">
        <w:rPr>
          <w:rFonts w:ascii="Times New Roman" w:eastAsia="Calibri" w:hAnsi="Times New Roman" w:cs="Times New Roman"/>
          <w:sz w:val="28"/>
          <w:szCs w:val="28"/>
        </w:rPr>
        <w:t>возложить на заместителя главы города по социальным и общим вопросам. О.Ю. Тихонову.</w:t>
      </w:r>
    </w:p>
    <w:p w:rsidR="000C62DE" w:rsidRPr="000C1724" w:rsidRDefault="000C62DE" w:rsidP="000C62DE">
      <w:pPr>
        <w:spacing w:after="0"/>
        <w:ind w:firstLine="567"/>
        <w:jc w:val="both"/>
        <w:rPr>
          <w:rFonts w:ascii="Times New Roman" w:eastAsia="Calibri" w:hAnsi="Times New Roman" w:cs="Times New Roman"/>
          <w:sz w:val="28"/>
          <w:szCs w:val="28"/>
        </w:rPr>
      </w:pPr>
      <w:r w:rsidRPr="000C1724">
        <w:rPr>
          <w:rFonts w:ascii="Times New Roman" w:eastAsia="Calibri" w:hAnsi="Times New Roman" w:cs="Times New Roman"/>
          <w:sz w:val="28"/>
          <w:szCs w:val="28"/>
        </w:rPr>
        <w:t xml:space="preserve">3. Опубликовать настоящее постановление в информационном бюллетене города Енисейска Красноярского края и разместить на официальном интернет-портале органов местного самоуправления г. Енисейска: </w:t>
      </w:r>
      <w:hyperlink r:id="rId9" w:history="1">
        <w:r w:rsidRPr="000C1724">
          <w:rPr>
            <w:rFonts w:ascii="Times New Roman" w:eastAsia="Calibri" w:hAnsi="Times New Roman" w:cs="Times New Roman"/>
            <w:sz w:val="28"/>
            <w:szCs w:val="28"/>
          </w:rPr>
          <w:t>www.eniseysk.com</w:t>
        </w:r>
      </w:hyperlink>
      <w:r w:rsidRPr="000C1724">
        <w:rPr>
          <w:rFonts w:ascii="Times New Roman" w:eastAsia="Calibri" w:hAnsi="Times New Roman" w:cs="Times New Roman"/>
          <w:sz w:val="28"/>
          <w:szCs w:val="28"/>
        </w:rPr>
        <w:t>.</w:t>
      </w:r>
    </w:p>
    <w:p w:rsidR="000C62DE" w:rsidRPr="000C62DE" w:rsidRDefault="000C62DE" w:rsidP="000C62DE">
      <w:pPr>
        <w:spacing w:after="0"/>
        <w:ind w:firstLine="567"/>
        <w:jc w:val="both"/>
        <w:rPr>
          <w:rFonts w:ascii="Times New Roman" w:hAnsi="Times New Roman" w:cs="Times New Roman"/>
          <w:sz w:val="28"/>
          <w:szCs w:val="28"/>
        </w:rPr>
      </w:pPr>
      <w:r w:rsidRPr="000C62DE">
        <w:rPr>
          <w:rFonts w:ascii="Times New Roman" w:hAnsi="Times New Roman" w:cs="Times New Roman"/>
          <w:sz w:val="28"/>
          <w:szCs w:val="28"/>
        </w:rPr>
        <w:t>4. Постановление вступает в силу со дня его официального опубликования.</w:t>
      </w:r>
    </w:p>
    <w:p w:rsidR="003022C8" w:rsidRDefault="003022C8" w:rsidP="000C62DE">
      <w:pPr>
        <w:autoSpaceDE w:val="0"/>
        <w:autoSpaceDN w:val="0"/>
        <w:adjustRightInd w:val="0"/>
        <w:jc w:val="both"/>
        <w:rPr>
          <w:rFonts w:ascii="Times New Roman" w:hAnsi="Times New Roman" w:cs="Times New Roman"/>
          <w:sz w:val="28"/>
          <w:szCs w:val="28"/>
        </w:rPr>
      </w:pPr>
      <w:r w:rsidRPr="003022C8">
        <w:rPr>
          <w:rFonts w:ascii="Times New Roman" w:hAnsi="Times New Roman" w:cs="Times New Roman"/>
          <w:sz w:val="28"/>
          <w:szCs w:val="28"/>
        </w:rPr>
        <w:tab/>
      </w:r>
    </w:p>
    <w:p w:rsidR="00C34D59" w:rsidRPr="003022C8" w:rsidRDefault="00C34D59" w:rsidP="000C62DE">
      <w:pPr>
        <w:autoSpaceDE w:val="0"/>
        <w:autoSpaceDN w:val="0"/>
        <w:adjustRightInd w:val="0"/>
        <w:jc w:val="both"/>
        <w:rPr>
          <w:rFonts w:ascii="Times New Roman" w:hAnsi="Times New Roman" w:cs="Times New Roman"/>
          <w:sz w:val="28"/>
          <w:szCs w:val="28"/>
        </w:rPr>
      </w:pPr>
    </w:p>
    <w:p w:rsidR="00334FC9" w:rsidRDefault="00C34D59" w:rsidP="00F80E38">
      <w:pPr>
        <w:spacing w:after="0"/>
        <w:jc w:val="both"/>
        <w:rPr>
          <w:rFonts w:ascii="Times New Roman" w:hAnsi="Times New Roman" w:cs="Times New Roman"/>
          <w:sz w:val="28"/>
          <w:szCs w:val="28"/>
        </w:rPr>
      </w:pPr>
      <w:r>
        <w:rPr>
          <w:rFonts w:ascii="Times New Roman" w:hAnsi="Times New Roman" w:cs="Times New Roman"/>
          <w:sz w:val="28"/>
          <w:szCs w:val="28"/>
        </w:rPr>
        <w:t>Г</w:t>
      </w:r>
      <w:r w:rsidR="003022C8" w:rsidRPr="003022C8">
        <w:rPr>
          <w:rFonts w:ascii="Times New Roman" w:hAnsi="Times New Roman" w:cs="Times New Roman"/>
          <w:sz w:val="28"/>
          <w:szCs w:val="28"/>
        </w:rPr>
        <w:t>лав</w:t>
      </w:r>
      <w:r>
        <w:rPr>
          <w:rFonts w:ascii="Times New Roman" w:hAnsi="Times New Roman" w:cs="Times New Roman"/>
          <w:sz w:val="28"/>
          <w:szCs w:val="28"/>
        </w:rPr>
        <w:t>а</w:t>
      </w:r>
      <w:r w:rsidR="003022C8" w:rsidRPr="003022C8">
        <w:rPr>
          <w:rFonts w:ascii="Times New Roman" w:hAnsi="Times New Roman" w:cs="Times New Roman"/>
          <w:sz w:val="28"/>
          <w:szCs w:val="28"/>
        </w:rPr>
        <w:t xml:space="preserve"> города                                                                                     </w:t>
      </w:r>
      <w:r w:rsidR="00A27B7E">
        <w:rPr>
          <w:rFonts w:ascii="Times New Roman" w:hAnsi="Times New Roman" w:cs="Times New Roman"/>
          <w:sz w:val="28"/>
          <w:szCs w:val="28"/>
        </w:rPr>
        <w:t xml:space="preserve">    </w:t>
      </w:r>
      <w:r w:rsidR="003022C8" w:rsidRPr="003022C8">
        <w:rPr>
          <w:rFonts w:ascii="Times New Roman" w:hAnsi="Times New Roman" w:cs="Times New Roman"/>
          <w:sz w:val="28"/>
          <w:szCs w:val="28"/>
        </w:rPr>
        <w:t xml:space="preserve"> </w:t>
      </w:r>
      <w:r>
        <w:rPr>
          <w:rFonts w:ascii="Times New Roman" w:hAnsi="Times New Roman" w:cs="Times New Roman"/>
          <w:sz w:val="28"/>
          <w:szCs w:val="28"/>
        </w:rPr>
        <w:t>В.В. Никольский</w:t>
      </w:r>
    </w:p>
    <w:p w:rsidR="00F80E38" w:rsidRDefault="00F80E38" w:rsidP="00F80E38">
      <w:pPr>
        <w:spacing w:after="0"/>
        <w:jc w:val="both"/>
        <w:rPr>
          <w:rFonts w:ascii="Times New Roman" w:eastAsia="Times New Roman" w:hAnsi="Times New Roman" w:cs="Times New Roman"/>
          <w:spacing w:val="-2"/>
          <w:sz w:val="28"/>
          <w:szCs w:val="28"/>
          <w:lang w:eastAsia="ru-RU"/>
        </w:rPr>
      </w:pPr>
    </w:p>
    <w:p w:rsidR="00F80E38" w:rsidRDefault="00F80E38" w:rsidP="00F80E38">
      <w:pPr>
        <w:spacing w:after="0"/>
        <w:jc w:val="both"/>
        <w:rPr>
          <w:rFonts w:ascii="Times New Roman" w:eastAsia="Times New Roman" w:hAnsi="Times New Roman" w:cs="Times New Roman"/>
          <w:spacing w:val="-2"/>
          <w:sz w:val="28"/>
          <w:szCs w:val="28"/>
          <w:lang w:eastAsia="ru-RU"/>
        </w:rPr>
      </w:pPr>
    </w:p>
    <w:p w:rsidR="00A27B7E" w:rsidRDefault="00A27B7E" w:rsidP="00F80E38">
      <w:pPr>
        <w:spacing w:after="0"/>
        <w:jc w:val="both"/>
        <w:rPr>
          <w:rFonts w:ascii="Times New Roman" w:eastAsia="Times New Roman" w:hAnsi="Times New Roman" w:cs="Times New Roman"/>
          <w:spacing w:val="-2"/>
          <w:sz w:val="28"/>
          <w:szCs w:val="28"/>
          <w:lang w:eastAsia="ru-RU"/>
        </w:rPr>
      </w:pPr>
    </w:p>
    <w:p w:rsidR="00A27B7E" w:rsidRDefault="00A27B7E" w:rsidP="00F80E38">
      <w:pPr>
        <w:spacing w:after="0"/>
        <w:jc w:val="both"/>
        <w:rPr>
          <w:rFonts w:ascii="Times New Roman" w:eastAsia="Times New Roman" w:hAnsi="Times New Roman" w:cs="Times New Roman"/>
          <w:spacing w:val="-2"/>
          <w:sz w:val="28"/>
          <w:szCs w:val="28"/>
          <w:lang w:eastAsia="ru-RU"/>
        </w:rPr>
      </w:pPr>
    </w:p>
    <w:p w:rsidR="00A27B7E" w:rsidRDefault="00A27B7E" w:rsidP="00F80E38">
      <w:pPr>
        <w:spacing w:after="0"/>
        <w:jc w:val="both"/>
        <w:rPr>
          <w:rFonts w:ascii="Times New Roman" w:eastAsia="Times New Roman" w:hAnsi="Times New Roman" w:cs="Times New Roman"/>
          <w:spacing w:val="-2"/>
          <w:sz w:val="28"/>
          <w:szCs w:val="28"/>
          <w:lang w:eastAsia="ru-RU"/>
        </w:rPr>
      </w:pPr>
    </w:p>
    <w:p w:rsidR="00334FC9" w:rsidRDefault="00923143" w:rsidP="00334FC9">
      <w:pPr>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Носырев Андрей Петрович</w:t>
      </w:r>
    </w:p>
    <w:p w:rsidR="005A3171" w:rsidRDefault="00923143" w:rsidP="00334FC9">
      <w:pPr>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8-39195-2-26-84</w:t>
      </w:r>
    </w:p>
    <w:p w:rsidR="00F80E38" w:rsidRDefault="00F80E38" w:rsidP="00C36FD1">
      <w:pPr>
        <w:pStyle w:val="ConsPlusTitle"/>
        <w:jc w:val="right"/>
        <w:rPr>
          <w:rFonts w:ascii="Times New Roman" w:hAnsi="Times New Roman" w:cs="Times New Roman"/>
          <w:b w:val="0"/>
          <w:szCs w:val="22"/>
        </w:rPr>
      </w:pPr>
    </w:p>
    <w:p w:rsidR="003022C8" w:rsidRPr="00C36FD1" w:rsidRDefault="003022C8" w:rsidP="00C36FD1">
      <w:pPr>
        <w:pStyle w:val="ConsPlusTitle"/>
        <w:jc w:val="right"/>
        <w:rPr>
          <w:rFonts w:ascii="Times New Roman" w:hAnsi="Times New Roman" w:cs="Times New Roman"/>
          <w:b w:val="0"/>
          <w:szCs w:val="22"/>
        </w:rPr>
      </w:pPr>
      <w:r w:rsidRPr="00C36FD1">
        <w:rPr>
          <w:rFonts w:ascii="Times New Roman" w:hAnsi="Times New Roman" w:cs="Times New Roman"/>
          <w:b w:val="0"/>
          <w:szCs w:val="22"/>
        </w:rPr>
        <w:lastRenderedPageBreak/>
        <w:t>Приложение</w:t>
      </w:r>
    </w:p>
    <w:p w:rsidR="003022C8" w:rsidRPr="00C36FD1" w:rsidRDefault="003022C8" w:rsidP="00C36FD1">
      <w:pPr>
        <w:pStyle w:val="ConsPlusTitle"/>
        <w:jc w:val="right"/>
        <w:rPr>
          <w:rFonts w:ascii="Times New Roman" w:hAnsi="Times New Roman" w:cs="Times New Roman"/>
          <w:b w:val="0"/>
          <w:szCs w:val="22"/>
        </w:rPr>
      </w:pPr>
      <w:r w:rsidRPr="00C36FD1">
        <w:rPr>
          <w:rFonts w:ascii="Times New Roman" w:hAnsi="Times New Roman" w:cs="Times New Roman"/>
          <w:b w:val="0"/>
          <w:szCs w:val="22"/>
        </w:rPr>
        <w:t>к постановлению администрации г. Енисейска</w:t>
      </w:r>
    </w:p>
    <w:p w:rsidR="003022C8" w:rsidRPr="00C36FD1" w:rsidRDefault="003022C8" w:rsidP="00C36FD1">
      <w:pPr>
        <w:pStyle w:val="ConsPlusTitle"/>
        <w:jc w:val="right"/>
        <w:rPr>
          <w:rFonts w:ascii="Times New Roman" w:hAnsi="Times New Roman" w:cs="Times New Roman"/>
          <w:b w:val="0"/>
          <w:szCs w:val="22"/>
        </w:rPr>
      </w:pPr>
      <w:r w:rsidRPr="00C36FD1">
        <w:rPr>
          <w:rFonts w:ascii="Times New Roman" w:hAnsi="Times New Roman" w:cs="Times New Roman"/>
          <w:b w:val="0"/>
          <w:szCs w:val="22"/>
        </w:rPr>
        <w:t xml:space="preserve">от </w:t>
      </w:r>
      <w:r w:rsidR="0094556D">
        <w:rPr>
          <w:rFonts w:ascii="Times New Roman" w:hAnsi="Times New Roman" w:cs="Times New Roman"/>
          <w:b w:val="0"/>
          <w:szCs w:val="22"/>
        </w:rPr>
        <w:t>_</w:t>
      </w:r>
      <w:r w:rsidR="008E104D">
        <w:rPr>
          <w:rFonts w:ascii="Times New Roman" w:hAnsi="Times New Roman" w:cs="Times New Roman"/>
          <w:b w:val="0"/>
          <w:szCs w:val="22"/>
        </w:rPr>
        <w:t>___</w:t>
      </w:r>
      <w:r w:rsidR="00B53D6D">
        <w:rPr>
          <w:rFonts w:ascii="Times New Roman" w:hAnsi="Times New Roman" w:cs="Times New Roman"/>
          <w:b w:val="0"/>
          <w:szCs w:val="22"/>
        </w:rPr>
        <w:t>20.07</w:t>
      </w:r>
      <w:r w:rsidR="008E104D">
        <w:rPr>
          <w:rFonts w:ascii="Times New Roman" w:hAnsi="Times New Roman" w:cs="Times New Roman"/>
          <w:b w:val="0"/>
          <w:szCs w:val="22"/>
        </w:rPr>
        <w:t>_</w:t>
      </w:r>
      <w:r w:rsidR="00F2014C">
        <w:rPr>
          <w:rFonts w:ascii="Times New Roman" w:hAnsi="Times New Roman" w:cs="Times New Roman"/>
          <w:b w:val="0"/>
          <w:szCs w:val="22"/>
        </w:rPr>
        <w:t>.</w:t>
      </w:r>
      <w:r w:rsidRPr="00C36FD1">
        <w:rPr>
          <w:rFonts w:ascii="Times New Roman" w:hAnsi="Times New Roman" w:cs="Times New Roman"/>
          <w:b w:val="0"/>
          <w:szCs w:val="22"/>
        </w:rPr>
        <w:t>202</w:t>
      </w:r>
      <w:r w:rsidR="00D03CB9" w:rsidRPr="00C36FD1">
        <w:rPr>
          <w:rFonts w:ascii="Times New Roman" w:hAnsi="Times New Roman" w:cs="Times New Roman"/>
          <w:b w:val="0"/>
          <w:szCs w:val="22"/>
        </w:rPr>
        <w:t>3</w:t>
      </w:r>
      <w:r w:rsidRPr="00C36FD1">
        <w:rPr>
          <w:rFonts w:ascii="Times New Roman" w:hAnsi="Times New Roman" w:cs="Times New Roman"/>
          <w:b w:val="0"/>
          <w:szCs w:val="22"/>
        </w:rPr>
        <w:t xml:space="preserve"> г. №</w:t>
      </w:r>
      <w:r w:rsidR="00B53D6D">
        <w:rPr>
          <w:rFonts w:ascii="Times New Roman" w:hAnsi="Times New Roman" w:cs="Times New Roman"/>
          <w:b w:val="0"/>
          <w:szCs w:val="22"/>
        </w:rPr>
        <w:t>271</w:t>
      </w:r>
      <w:r w:rsidRPr="00C36FD1">
        <w:rPr>
          <w:rFonts w:ascii="Times New Roman" w:hAnsi="Times New Roman" w:cs="Times New Roman"/>
          <w:b w:val="0"/>
          <w:szCs w:val="22"/>
        </w:rPr>
        <w:t>-п</w:t>
      </w:r>
    </w:p>
    <w:p w:rsidR="003022C8" w:rsidRPr="00C36FD1" w:rsidRDefault="003022C8" w:rsidP="00C36FD1">
      <w:pPr>
        <w:pStyle w:val="ConsPlusTitle"/>
        <w:jc w:val="right"/>
        <w:rPr>
          <w:rFonts w:ascii="Times New Roman" w:hAnsi="Times New Roman" w:cs="Times New Roman"/>
          <w:b w:val="0"/>
          <w:szCs w:val="22"/>
        </w:rPr>
      </w:pPr>
    </w:p>
    <w:p w:rsidR="003022C8" w:rsidRPr="00C36FD1" w:rsidRDefault="003022C8" w:rsidP="00C36FD1">
      <w:pPr>
        <w:pStyle w:val="ConsPlusTitle"/>
        <w:jc w:val="center"/>
        <w:rPr>
          <w:rFonts w:ascii="Times New Roman" w:hAnsi="Times New Roman" w:cs="Times New Roman"/>
          <w:b w:val="0"/>
          <w:szCs w:val="22"/>
        </w:rPr>
      </w:pPr>
      <w:r w:rsidRPr="00C36FD1">
        <w:rPr>
          <w:rFonts w:ascii="Times New Roman" w:hAnsi="Times New Roman" w:cs="Times New Roman"/>
          <w:b w:val="0"/>
          <w:szCs w:val="22"/>
        </w:rPr>
        <w:t>Муниципальная программа</w:t>
      </w:r>
    </w:p>
    <w:p w:rsidR="003022C8" w:rsidRPr="00C36FD1" w:rsidRDefault="003022C8" w:rsidP="00C36FD1">
      <w:pPr>
        <w:pStyle w:val="ConsPlusTitle"/>
        <w:jc w:val="center"/>
        <w:rPr>
          <w:rFonts w:ascii="Times New Roman" w:hAnsi="Times New Roman" w:cs="Times New Roman"/>
          <w:b w:val="0"/>
          <w:szCs w:val="22"/>
        </w:rPr>
      </w:pPr>
      <w:r w:rsidRPr="00C36FD1">
        <w:rPr>
          <w:rFonts w:ascii="Times New Roman" w:hAnsi="Times New Roman" w:cs="Times New Roman"/>
          <w:b w:val="0"/>
          <w:szCs w:val="22"/>
        </w:rPr>
        <w:t>«Развитие малого и среднего предпринимательства в г. Енисейске, 2023-2025 годы»</w:t>
      </w:r>
    </w:p>
    <w:p w:rsidR="0064055B" w:rsidRPr="0064055B" w:rsidRDefault="0064055B" w:rsidP="0064055B">
      <w:pPr>
        <w:pStyle w:val="ConsPlusNormal"/>
        <w:jc w:val="center"/>
        <w:rPr>
          <w:rFonts w:ascii="Times New Roman" w:hAnsi="Times New Roman" w:cs="Times New Roman"/>
          <w:szCs w:val="22"/>
        </w:rPr>
      </w:pPr>
      <w:r w:rsidRPr="0064055B">
        <w:rPr>
          <w:rFonts w:ascii="Times New Roman" w:hAnsi="Times New Roman" w:cs="Times New Roman"/>
          <w:szCs w:val="22"/>
        </w:rPr>
        <w:t>(в редакции постановлений от 20.09.2022 №361-п, от 21.12.2022 №473-п, от 23.01.2023 №11-п, 02.02.2023 №21-п</w:t>
      </w:r>
      <w:r>
        <w:rPr>
          <w:rFonts w:ascii="Times New Roman" w:hAnsi="Times New Roman" w:cs="Times New Roman"/>
          <w:szCs w:val="22"/>
        </w:rPr>
        <w:t>, от 27.02.2023 №48-п</w:t>
      </w:r>
      <w:r w:rsidR="00753A7E">
        <w:rPr>
          <w:rFonts w:ascii="Times New Roman" w:hAnsi="Times New Roman" w:cs="Times New Roman"/>
          <w:szCs w:val="22"/>
        </w:rPr>
        <w:t>, от 23.03.2023 №102-п</w:t>
      </w:r>
      <w:r w:rsidR="00497E0A">
        <w:rPr>
          <w:rFonts w:ascii="Times New Roman" w:hAnsi="Times New Roman" w:cs="Times New Roman"/>
          <w:szCs w:val="22"/>
        </w:rPr>
        <w:t>, от 17.05.2023 №184-п</w:t>
      </w:r>
      <w:r w:rsidR="009F6FFA">
        <w:rPr>
          <w:rFonts w:ascii="Times New Roman" w:hAnsi="Times New Roman" w:cs="Times New Roman"/>
          <w:szCs w:val="22"/>
        </w:rPr>
        <w:t xml:space="preserve">, от </w:t>
      </w:r>
      <w:r w:rsidR="00F2014C">
        <w:rPr>
          <w:rFonts w:ascii="Times New Roman" w:hAnsi="Times New Roman" w:cs="Times New Roman"/>
          <w:szCs w:val="22"/>
        </w:rPr>
        <w:t>20.06.</w:t>
      </w:r>
      <w:r w:rsidR="009F6FFA">
        <w:rPr>
          <w:rFonts w:ascii="Times New Roman" w:hAnsi="Times New Roman" w:cs="Times New Roman"/>
          <w:szCs w:val="22"/>
        </w:rPr>
        <w:t>2023 №</w:t>
      </w:r>
      <w:r w:rsidR="00F2014C">
        <w:rPr>
          <w:rFonts w:ascii="Times New Roman" w:hAnsi="Times New Roman" w:cs="Times New Roman"/>
          <w:szCs w:val="22"/>
        </w:rPr>
        <w:t>228</w:t>
      </w:r>
      <w:r w:rsidR="009F6FFA">
        <w:rPr>
          <w:rFonts w:ascii="Times New Roman" w:hAnsi="Times New Roman" w:cs="Times New Roman"/>
          <w:szCs w:val="22"/>
        </w:rPr>
        <w:t>-п</w:t>
      </w:r>
      <w:r w:rsidR="00B53D6D">
        <w:rPr>
          <w:rFonts w:ascii="Times New Roman" w:hAnsi="Times New Roman" w:cs="Times New Roman"/>
          <w:szCs w:val="22"/>
        </w:rPr>
        <w:t>, 20.07.2023 №271-п</w:t>
      </w:r>
      <w:r w:rsidRPr="0064055B">
        <w:rPr>
          <w:rFonts w:ascii="Times New Roman" w:hAnsi="Times New Roman" w:cs="Times New Roman"/>
          <w:szCs w:val="22"/>
        </w:rPr>
        <w:t>)</w:t>
      </w:r>
    </w:p>
    <w:p w:rsidR="003022C8" w:rsidRPr="00C36FD1" w:rsidRDefault="003022C8" w:rsidP="00C36FD1">
      <w:pPr>
        <w:pStyle w:val="ConsPlusNormal"/>
        <w:jc w:val="center"/>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Паспорт</w:t>
      </w: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муниципальной программы</w:t>
      </w:r>
    </w:p>
    <w:p w:rsidR="003022C8" w:rsidRPr="00C36FD1" w:rsidRDefault="003022C8" w:rsidP="00C36FD1">
      <w:pPr>
        <w:pStyle w:val="ConsPlusNormal"/>
        <w:jc w:val="center"/>
        <w:rPr>
          <w:rFonts w:ascii="Times New Roman" w:hAnsi="Times New Roman" w:cs="Times New Roman"/>
          <w:color w:val="FF0000"/>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095"/>
      </w:tblGrid>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муниципальной программы</w:t>
            </w:r>
          </w:p>
        </w:tc>
        <w:tc>
          <w:tcPr>
            <w:tcW w:w="6095"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 xml:space="preserve">Развитие малого и среднего предпринимательства в г. Енисейске, 2023-2025 годы </w:t>
            </w:r>
            <w:bookmarkStart w:id="1" w:name="_GoBack"/>
            <w:bookmarkEnd w:id="1"/>
            <w:r w:rsidRPr="00C36FD1">
              <w:rPr>
                <w:rFonts w:ascii="Times New Roman" w:hAnsi="Times New Roman" w:cs="Times New Roman"/>
                <w:szCs w:val="22"/>
              </w:rPr>
              <w:t>(далее - Программа)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Администратор муниципальной программы</w:t>
            </w:r>
          </w:p>
        </w:tc>
        <w:tc>
          <w:tcPr>
            <w:tcW w:w="6095" w:type="dxa"/>
          </w:tcPr>
          <w:p w:rsidR="003022C8" w:rsidRPr="00315B84" w:rsidRDefault="00A27B7E" w:rsidP="00C36FD1">
            <w:pPr>
              <w:pStyle w:val="ConsPlusNormal"/>
              <w:rPr>
                <w:rFonts w:ascii="Times New Roman" w:hAnsi="Times New Roman" w:cs="Times New Roman"/>
                <w:szCs w:val="22"/>
                <w:lang w:val="en-US"/>
              </w:rPr>
            </w:pPr>
            <w:r>
              <w:rPr>
                <w:rFonts w:ascii="Times New Roman" w:hAnsi="Times New Roman" w:cs="Times New Roman"/>
                <w:szCs w:val="22"/>
              </w:rPr>
              <w:t>З</w:t>
            </w:r>
            <w:r w:rsidRPr="00A27B7E">
              <w:rPr>
                <w:rFonts w:ascii="Times New Roman" w:hAnsi="Times New Roman" w:cs="Times New Roman"/>
                <w:szCs w:val="22"/>
              </w:rPr>
              <w:t>аместител</w:t>
            </w:r>
            <w:r>
              <w:rPr>
                <w:rFonts w:ascii="Times New Roman" w:hAnsi="Times New Roman" w:cs="Times New Roman"/>
                <w:szCs w:val="22"/>
              </w:rPr>
              <w:t>ь</w:t>
            </w:r>
            <w:r w:rsidRPr="00A27B7E">
              <w:rPr>
                <w:rFonts w:ascii="Times New Roman" w:hAnsi="Times New Roman" w:cs="Times New Roman"/>
                <w:szCs w:val="22"/>
              </w:rPr>
              <w:t xml:space="preserve"> главы города по социальным и общим вопросам. О.Ю. Тихонов</w:t>
            </w:r>
            <w:r>
              <w:rPr>
                <w:rFonts w:ascii="Times New Roman" w:hAnsi="Times New Roman" w:cs="Times New Roman"/>
                <w:szCs w:val="22"/>
              </w:rPr>
              <w:t>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Ответственный исполнитель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 администрации г. Енисейска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Связь с государственной программой Красноярского края</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Государственная программа </w:t>
            </w:r>
            <w:r w:rsidRPr="00C36FD1">
              <w:rPr>
                <w:rFonts w:ascii="Times New Roman" w:hAnsi="Times New Roman" w:cs="Times New Roman"/>
                <w:bCs/>
                <w:szCs w:val="22"/>
              </w:rPr>
              <w:t xml:space="preserve">Красноярского края </w:t>
            </w:r>
            <w:r w:rsidRPr="00C36FD1">
              <w:rPr>
                <w:rFonts w:ascii="Times New Roman" w:hAnsi="Times New Roman" w:cs="Times New Roman"/>
                <w:szCs w:val="22"/>
              </w:rPr>
              <w:t>«Развитие инвестиционной деятельности, малого и среднего предпринимательства», утвержденная постановлением Правительства края от 30.09.2013 №505-п.</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bCs/>
                <w:szCs w:val="22"/>
              </w:rPr>
              <w:t xml:space="preserve">Государственная программа Красноярского края «Содействие развитию гражданского общества», </w:t>
            </w:r>
            <w:r w:rsidRPr="00C36FD1">
              <w:rPr>
                <w:rFonts w:ascii="Times New Roman" w:hAnsi="Times New Roman" w:cs="Times New Roman"/>
                <w:szCs w:val="22"/>
              </w:rPr>
              <w:t>утвержденная постановлением Правительства края от 02.10.2018 №583-п.</w:t>
            </w:r>
          </w:p>
        </w:tc>
      </w:tr>
      <w:tr w:rsidR="003022C8" w:rsidRPr="00C36FD1" w:rsidTr="003022C8">
        <w:trPr>
          <w:trHeight w:val="986"/>
        </w:trPr>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Цель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1. Создание благоприятных условий для устойчивого функционирования и развития субъектов малого предпринимательства, на территории города Енисейска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 Создание условий для дальнейшего развития гражданского общества, повышения социальной активности населения</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1. Повышение доступности финансовых и информационно-консультационных ресурсов для субъектов малого и среднего предпринимательства г. Енисейска.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 Содействие формированию пространства, способствующего развитию гражданских инициатив</w:t>
            </w:r>
            <w:r w:rsidR="00954440">
              <w:rPr>
                <w:rFonts w:ascii="Times New Roman" w:hAnsi="Times New Roman" w:cs="Times New Roman"/>
                <w:szCs w:val="22"/>
              </w:rPr>
              <w:t>,</w:t>
            </w:r>
            <w:r w:rsidRPr="00C36FD1">
              <w:rPr>
                <w:rFonts w:ascii="Times New Roman" w:hAnsi="Times New Roman" w:cs="Times New Roman"/>
                <w:szCs w:val="22"/>
              </w:rPr>
              <w:t xml:space="preserve"> и поддержка социально-ориентированных некоммерческих организаций в г. Енисейске.</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Перечень подпрограмм</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Подпрограмма 1. Поддержка субъектов малого и среднего предпринимательства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Подпрограмма 2. Поддержка социально-ориентированных некоммерческих организаций</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Срок реализации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2023 год и плановый период 2024 - 2025 годов</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Целевые индикаторы и показатели результативности с указанием планируемых к достижению значений в результате реализации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Приведены в приложении №3 к муниципальной программе</w:t>
            </w:r>
          </w:p>
        </w:tc>
      </w:tr>
      <w:tr w:rsidR="003022C8" w:rsidRPr="00C36FD1" w:rsidTr="003022C8">
        <w:trPr>
          <w:trHeight w:val="1448"/>
        </w:trPr>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lastRenderedPageBreak/>
              <w:t>Объемы бюджетных ассигнований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Объем бюджетных ассигнований Программы составит 4</w:t>
            </w:r>
            <w:r w:rsidR="00335012">
              <w:rPr>
                <w:rFonts w:ascii="Times New Roman" w:hAnsi="Times New Roman" w:cs="Times New Roman"/>
                <w:szCs w:val="22"/>
              </w:rPr>
              <w:t> 192 800,00</w:t>
            </w:r>
            <w:r w:rsidRPr="00C36FD1">
              <w:rPr>
                <w:rFonts w:ascii="Times New Roman" w:hAnsi="Times New Roman" w:cs="Times New Roman"/>
                <w:szCs w:val="22"/>
              </w:rPr>
              <w:t xml:space="preserve"> рублей, 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2023 год – 1</w:t>
            </w:r>
            <w:r w:rsidR="00064889">
              <w:rPr>
                <w:rFonts w:ascii="Times New Roman" w:hAnsi="Times New Roman" w:cs="Times New Roman"/>
                <w:szCs w:val="22"/>
              </w:rPr>
              <w:t> 397 600,00</w:t>
            </w:r>
            <w:r w:rsidR="00EF26AC">
              <w:rPr>
                <w:rFonts w:ascii="Times New Roman" w:hAnsi="Times New Roman" w:cs="Times New Roman"/>
                <w:szCs w:val="22"/>
              </w:rPr>
              <w:t xml:space="preserve"> </w:t>
            </w:r>
            <w:r w:rsidRPr="00C36FD1">
              <w:rPr>
                <w:rFonts w:ascii="Times New Roman" w:hAnsi="Times New Roman" w:cs="Times New Roman"/>
                <w:szCs w:val="22"/>
              </w:rPr>
              <w:t>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2024 год – 1 397 600,00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2025 год – 1 397 600,00 рублей</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1. Общая характеристика текущего состояния малого и среднего предпринимательства города Енисейска. Основные цели, задачи и                                              сроки реализации Программы</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eastAsia="Calibri" w:hAnsi="Times New Roman" w:cs="Times New Roman"/>
          <w:color w:val="000000"/>
          <w:szCs w:val="22"/>
          <w:lang w:eastAsia="en-US"/>
        </w:rPr>
        <w:t>1.1. Предпосылками для разработки муниципальной программы являются необходимость повышения роли МСП в социально-экономическом развитии Енисейска, а также необходимость привлечения дополнительных средств для поддержки субъектов МСП из краевого бюджета и внебюджетных источников.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 Значимость предпринимательской деятельности для экономики города велика, предприятия малого бизнеса представлены практически во всех отраслях экономики, более половины предпринимателей занимаются торговлей и оказанием услуг, весьма незначительной остается доля малого бизнеса в производстве, промышленной и жилищно-коммунальной сфере. Вместе с тем, существует проблема оценки фактической ситуации в сфере малого предпринимательства на территории города из-за отсутствия достоверной и полной статистической информации о деятельности предприятий малого бизнеса. Недостаток информации не дает возможности оценить фактические ресурсы территории, а также потенциальный спрос на внутреннем рынке, часть субъектов малого предпринимательства работают в «тени» из-за несовершенных систем налогообложения и нормативно-правовой базы в сфере малого предпринимательства.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Основные проблемы и факторы, сдерживающие развитие малого бизнеса на территории </w:t>
      </w:r>
      <w:proofErr w:type="gramStart"/>
      <w:r w:rsidRPr="00C36FD1">
        <w:rPr>
          <w:rFonts w:ascii="Times New Roman" w:hAnsi="Times New Roman" w:cs="Times New Roman"/>
          <w:szCs w:val="22"/>
        </w:rPr>
        <w:t>города</w:t>
      </w:r>
      <w:proofErr w:type="gramEnd"/>
      <w:r w:rsidRPr="00C36FD1">
        <w:rPr>
          <w:rFonts w:ascii="Times New Roman" w:hAnsi="Times New Roman" w:cs="Times New Roman"/>
          <w:szCs w:val="22"/>
        </w:rPr>
        <w:t xml:space="preserve"> следующие: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нехватка собственных оборотных средств;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ограниченный доступ к кредитным ресурсам (в основном из-за недостаточности ликвидного, имущественного обеспечения);</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постоянный рост цен на энергоносители и сырье;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нехватка нежилых помещений;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низкий уровень квалификации кадров, занятых на малых предприятиях, сложность в подборе необходимых кадров.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По состоянию на 01.01.2022 в городе Енисейске насчитывалось 464 субъектов малого предпринимательства, в том числе 101 малых </w:t>
      </w:r>
      <w:proofErr w:type="gramStart"/>
      <w:r w:rsidRPr="00C36FD1">
        <w:rPr>
          <w:rFonts w:ascii="Times New Roman" w:hAnsi="Times New Roman" w:cs="Times New Roman"/>
          <w:szCs w:val="22"/>
        </w:rPr>
        <w:t>предприятий  (</w:t>
      </w:r>
      <w:proofErr w:type="gramEnd"/>
      <w:r w:rsidRPr="00C36FD1">
        <w:rPr>
          <w:rFonts w:ascii="Times New Roman" w:hAnsi="Times New Roman" w:cs="Times New Roman"/>
          <w:szCs w:val="22"/>
        </w:rPr>
        <w:t>или 96,2% к 2021 году), средние предприятия на территории города не зарегистрированы и 364 индивидуальных предпринимателей без образования юридического лица (или 94,8% к 2021 году).</w:t>
      </w:r>
    </w:p>
    <w:p w:rsidR="003022C8" w:rsidRPr="00C36FD1" w:rsidRDefault="003022C8" w:rsidP="00C36FD1">
      <w:pPr>
        <w:pStyle w:val="ConsPlusNormal"/>
        <w:jc w:val="both"/>
        <w:rPr>
          <w:rFonts w:ascii="Times New Roman" w:hAnsi="Times New Roman" w:cs="Times New Roman"/>
          <w:color w:val="000000"/>
          <w:szCs w:val="22"/>
        </w:rPr>
      </w:pPr>
      <w:r w:rsidRPr="00C36FD1">
        <w:rPr>
          <w:rFonts w:ascii="Times New Roman" w:hAnsi="Times New Roman" w:cs="Times New Roman"/>
          <w:color w:val="000000"/>
          <w:szCs w:val="22"/>
        </w:rPr>
        <w:tab/>
        <w:t xml:space="preserve">Одной из причин сокращения количества субъектов </w:t>
      </w:r>
      <w:r w:rsidRPr="00C36FD1">
        <w:rPr>
          <w:rFonts w:ascii="Times New Roman" w:eastAsia="Calibri" w:hAnsi="Times New Roman" w:cs="Times New Roman"/>
          <w:color w:val="000000"/>
          <w:szCs w:val="22"/>
          <w:lang w:eastAsia="en-US"/>
        </w:rPr>
        <w:t>МСП</w:t>
      </w:r>
      <w:r w:rsidRPr="00C36FD1">
        <w:rPr>
          <w:rFonts w:ascii="Times New Roman" w:hAnsi="Times New Roman" w:cs="Times New Roman"/>
          <w:color w:val="000000"/>
          <w:szCs w:val="22"/>
        </w:rPr>
        <w:t xml:space="preserve"> в городе Енисейске, так и в целом по Красноярскому краю в 2021 году является ухудшение экономической ситуации, в связи распространением новой </w:t>
      </w:r>
      <w:proofErr w:type="spellStart"/>
      <w:r w:rsidRPr="00C36FD1">
        <w:rPr>
          <w:rFonts w:ascii="Times New Roman" w:hAnsi="Times New Roman" w:cs="Times New Roman"/>
          <w:color w:val="000000"/>
          <w:szCs w:val="22"/>
        </w:rPr>
        <w:t>коронавирусной</w:t>
      </w:r>
      <w:proofErr w:type="spellEnd"/>
      <w:r w:rsidRPr="00C36FD1">
        <w:rPr>
          <w:rFonts w:ascii="Times New Roman" w:hAnsi="Times New Roman" w:cs="Times New Roman"/>
          <w:color w:val="000000"/>
          <w:szCs w:val="22"/>
        </w:rPr>
        <w:t xml:space="preserve"> инфекции, вызванной 2019-</w:t>
      </w:r>
      <w:proofErr w:type="spellStart"/>
      <w:r w:rsidRPr="00C36FD1">
        <w:rPr>
          <w:rFonts w:ascii="Times New Roman" w:hAnsi="Times New Roman" w:cs="Times New Roman"/>
          <w:color w:val="000000"/>
          <w:szCs w:val="22"/>
          <w:lang w:val="en-US"/>
        </w:rPr>
        <w:t>nCOV</w:t>
      </w:r>
      <w:proofErr w:type="spellEnd"/>
      <w:r w:rsidRPr="00C36FD1">
        <w:rPr>
          <w:rFonts w:ascii="Times New Roman" w:hAnsi="Times New Roman" w:cs="Times New Roman"/>
          <w:color w:val="000000"/>
          <w:szCs w:val="22"/>
        </w:rPr>
        <w:t>.</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Число субъектов малого и среднего предпринимательства на 10 000 чел. населения составило 2021- 261,31, прогноз на 2022-260,30 чел.,2023-259,81 чел., 2024- 263,4 чел., 2025- 264,5 чел.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 xml:space="preserve">Среднесписочная численность работающих на малых предприятиях (с учетом микропредприятий) в 2021 году составила 1175 человек, или 98,7% к уровню 2020 года.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Среднесписочная численность работников у индивидуальных предпринимателей в 2021 году составила 283 человека, или 98,3 % к уровню 2020 года.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Размер среднемесячной заработной платы работников списочного состава организаций малого бизнеса за 2021 год составил 23 100,0 рублей (или 115,9 % к 2020 году), работников индивидуальных предпринимателей – 19 642,0 рублей (или 104,0 % к 2020 году).</w:t>
      </w:r>
    </w:p>
    <w:p w:rsidR="003022C8" w:rsidRPr="00C36FD1" w:rsidRDefault="003022C8" w:rsidP="00C36FD1">
      <w:pPr>
        <w:spacing w:after="0"/>
        <w:jc w:val="both"/>
        <w:outlineLvl w:val="1"/>
        <w:rPr>
          <w:rFonts w:ascii="Times New Roman" w:hAnsi="Times New Roman" w:cs="Times New Roman"/>
        </w:rPr>
      </w:pPr>
      <w:r w:rsidRPr="00C36FD1">
        <w:rPr>
          <w:rFonts w:ascii="Times New Roman" w:hAnsi="Times New Roman" w:cs="Times New Roman"/>
        </w:rPr>
        <w:tab/>
        <w:t xml:space="preserve">Прогнозная оценка оборота организаций малого предпринимательства (включая микропредприятия- юридические лица) в 2022 году составит </w:t>
      </w:r>
      <w:r w:rsidRPr="00C36FD1">
        <w:rPr>
          <w:rFonts w:ascii="Times New Roman" w:hAnsi="Times New Roman" w:cs="Times New Roman"/>
          <w:color w:val="000000"/>
        </w:rPr>
        <w:t xml:space="preserve">2 075 954,04 </w:t>
      </w:r>
      <w:r w:rsidRPr="00C36FD1">
        <w:rPr>
          <w:rFonts w:ascii="Times New Roman" w:hAnsi="Times New Roman" w:cs="Times New Roman"/>
        </w:rPr>
        <w:t>тыс. рублей (или 118,5% к 2021 году).</w:t>
      </w:r>
    </w:p>
    <w:p w:rsidR="003022C8" w:rsidRPr="00C36FD1" w:rsidRDefault="003022C8" w:rsidP="00C36FD1">
      <w:pPr>
        <w:pStyle w:val="ConsPlusNormal"/>
        <w:jc w:val="both"/>
        <w:rPr>
          <w:rFonts w:ascii="Times New Roman" w:hAnsi="Times New Roman" w:cs="Times New Roman"/>
          <w:color w:val="000000"/>
          <w:szCs w:val="22"/>
        </w:rPr>
      </w:pPr>
      <w:r w:rsidRPr="00C36FD1">
        <w:rPr>
          <w:rFonts w:ascii="Times New Roman" w:hAnsi="Times New Roman" w:cs="Times New Roman"/>
          <w:szCs w:val="22"/>
        </w:rPr>
        <w:tab/>
      </w:r>
      <w:r w:rsidRPr="00C36FD1">
        <w:rPr>
          <w:rFonts w:ascii="Times New Roman" w:hAnsi="Times New Roman" w:cs="Times New Roman"/>
          <w:spacing w:val="2"/>
          <w:szCs w:val="22"/>
          <w:shd w:val="clear" w:color="auto" w:fill="FFFFFF"/>
        </w:rPr>
        <w:t>Н</w:t>
      </w:r>
      <w:r w:rsidRPr="00C36FD1">
        <w:rPr>
          <w:rFonts w:ascii="Times New Roman" w:hAnsi="Times New Roman" w:cs="Times New Roman"/>
          <w:szCs w:val="22"/>
        </w:rPr>
        <w:t xml:space="preserve">а сегодняшний день на территории города Енисейска зарегистрировано </w:t>
      </w:r>
      <w:r w:rsidR="00EF26AC">
        <w:rPr>
          <w:rFonts w:ascii="Times New Roman" w:hAnsi="Times New Roman" w:cs="Times New Roman"/>
          <w:szCs w:val="22"/>
        </w:rPr>
        <w:t>35</w:t>
      </w:r>
      <w:r w:rsidRPr="00C36FD1">
        <w:rPr>
          <w:rFonts w:ascii="Times New Roman" w:hAnsi="Times New Roman" w:cs="Times New Roman"/>
          <w:szCs w:val="22"/>
        </w:rPr>
        <w:t xml:space="preserve"> некоммерческих организаций 7 из них – религиозные, Именно вовлеченность</w:t>
      </w:r>
      <w:r w:rsidRPr="00C36FD1">
        <w:rPr>
          <w:rFonts w:ascii="Times New Roman" w:hAnsi="Times New Roman" w:cs="Times New Roman"/>
          <w:color w:val="000000"/>
          <w:szCs w:val="22"/>
        </w:rPr>
        <w:t xml:space="preserve"> жителей</w:t>
      </w:r>
      <w:r w:rsidRPr="00C36FD1">
        <w:rPr>
          <w:rFonts w:ascii="Times New Roman" w:hAnsi="Times New Roman" w:cs="Times New Roman"/>
          <w:b/>
          <w:color w:val="000000"/>
          <w:szCs w:val="22"/>
        </w:rPr>
        <w:t xml:space="preserve">, </w:t>
      </w:r>
      <w:r w:rsidRPr="00C36FD1">
        <w:rPr>
          <w:rFonts w:ascii="Times New Roman" w:hAnsi="Times New Roman" w:cs="Times New Roman"/>
          <w:color w:val="000000"/>
          <w:szCs w:val="22"/>
        </w:rPr>
        <w:t xml:space="preserve">профессиональных сообществ, органов муниципального управления, хозяйственно-экономических субъектов, предприятий, политических партий и движений, общественных организаций, профсоюзов, конфессий в решение общегородских вопросов является одним из главных факторов для успешного формирования гражданского общества на территории города Енисейска. </w:t>
      </w:r>
    </w:p>
    <w:p w:rsidR="003022C8" w:rsidRPr="00C36FD1" w:rsidRDefault="003022C8" w:rsidP="00C36FD1">
      <w:pPr>
        <w:pStyle w:val="ac"/>
        <w:ind w:firstLine="708"/>
        <w:jc w:val="both"/>
        <w:rPr>
          <w:rFonts w:ascii="Times New Roman" w:hAnsi="Times New Roman" w:cs="Times New Roman"/>
          <w:spacing w:val="2"/>
          <w:shd w:val="clear" w:color="auto" w:fill="FFFFFF"/>
        </w:rPr>
      </w:pPr>
      <w:r w:rsidRPr="00C36FD1">
        <w:rPr>
          <w:rFonts w:ascii="Times New Roman" w:hAnsi="Times New Roman" w:cs="Times New Roman"/>
          <w:color w:val="000000"/>
        </w:rPr>
        <w:lastRenderedPageBreak/>
        <w:t>Одним из механизмов по вовлечению граждан в решение общегородских вопросов является развитие социально-ориентированного некоммерческого партнерства местных организаций с органами местного самоуправления города Енисейска, целью которого является р</w:t>
      </w:r>
      <w:r w:rsidRPr="00C36FD1">
        <w:rPr>
          <w:rFonts w:ascii="Times New Roman" w:hAnsi="Times New Roman" w:cs="Times New Roman"/>
          <w:spacing w:val="2"/>
          <w:shd w:val="clear" w:color="auto" w:fill="FFFFFF"/>
        </w:rPr>
        <w:t xml:space="preserve">ешение социальных проблем. При этом могут быть использованы разные формы - от консультаций субъектов взаимодействия до совместной деятельности и прямого финансирования СО НКО. </w:t>
      </w:r>
    </w:p>
    <w:p w:rsidR="003022C8" w:rsidRPr="00C36FD1" w:rsidRDefault="003022C8" w:rsidP="00C36FD1">
      <w:pPr>
        <w:pStyle w:val="ac"/>
        <w:ind w:firstLine="708"/>
        <w:jc w:val="both"/>
        <w:rPr>
          <w:rFonts w:ascii="Times New Roman" w:hAnsi="Times New Roman" w:cs="Times New Roman"/>
        </w:rPr>
      </w:pPr>
      <w:r w:rsidRPr="00C36FD1">
        <w:rPr>
          <w:rFonts w:ascii="Times New Roman" w:hAnsi="Times New Roman" w:cs="Times New Roman"/>
        </w:rPr>
        <w:t>1.2. Целями муниципальной программы являются:</w:t>
      </w:r>
    </w:p>
    <w:p w:rsidR="003022C8" w:rsidRPr="00C36FD1" w:rsidRDefault="003022C8" w:rsidP="00C36FD1">
      <w:pPr>
        <w:pStyle w:val="ConsPlusNormal"/>
        <w:jc w:val="both"/>
        <w:rPr>
          <w:rFonts w:ascii="Times New Roman" w:eastAsiaTheme="minorEastAsia" w:hAnsi="Times New Roman" w:cs="Times New Roman"/>
          <w:color w:val="000000"/>
          <w:szCs w:val="22"/>
        </w:rPr>
      </w:pPr>
      <w:r w:rsidRPr="00C36FD1">
        <w:rPr>
          <w:rFonts w:ascii="Times New Roman" w:eastAsiaTheme="minorEastAsia" w:hAnsi="Times New Roman" w:cs="Times New Roman"/>
          <w:color w:val="000000"/>
          <w:szCs w:val="22"/>
        </w:rPr>
        <w:t>Создание благоприятных условий для устойчивого функционирования и развития субъектов малого предпринимательства, на территории города Енисейска;</w:t>
      </w:r>
    </w:p>
    <w:p w:rsidR="003022C8" w:rsidRPr="00C36FD1" w:rsidRDefault="003022C8" w:rsidP="00C36FD1">
      <w:pPr>
        <w:pStyle w:val="ac"/>
        <w:jc w:val="both"/>
        <w:rPr>
          <w:rFonts w:ascii="Times New Roman" w:hAnsi="Times New Roman" w:cs="Times New Roman"/>
          <w:color w:val="000000"/>
        </w:rPr>
      </w:pPr>
      <w:r w:rsidRPr="00C36FD1">
        <w:rPr>
          <w:rFonts w:ascii="Times New Roman" w:hAnsi="Times New Roman" w:cs="Times New Roman"/>
          <w:color w:val="000000"/>
        </w:rPr>
        <w:t>Создание условий для дальнейшего развития гражданского общества, повышения социальной активности населения.</w:t>
      </w:r>
    </w:p>
    <w:p w:rsidR="003022C8" w:rsidRPr="00C36FD1" w:rsidRDefault="003022C8" w:rsidP="00C36FD1">
      <w:pPr>
        <w:spacing w:after="0"/>
        <w:rPr>
          <w:rFonts w:ascii="Times New Roman" w:hAnsi="Times New Roman" w:cs="Times New Roman"/>
          <w:color w:val="000000"/>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 xml:space="preserve">2. Перечень подпрограмм, отдельных мероприятий и механизм </w:t>
      </w: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реализации муниципальной программы</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2.1. Подпрограмма 1. Поддержка субъектов малого и среднего предпринимательства. Задача: Повышение доступности финансовых и информационно-консультационных ресурсов для субъектов малого и среднего предпринимательства г. Енисейска.</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Мероприятие 1: Проведение мероприятий по формированию и популяризации положительного имиджа субъектов малого и среднего предпринимательства.</w:t>
      </w:r>
    </w:p>
    <w:p w:rsidR="0094556D"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 xml:space="preserve">Мероприятие 2: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Мероприятие 3: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за счет местного бюджета.</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Мероприятие 4: Расходы на возмещение затрат, связанных с развитием социального предпринимательства.</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Мероприятие 5: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p w:rsidR="003022C8" w:rsidRPr="00C36FD1" w:rsidRDefault="003022C8" w:rsidP="00C36FD1">
      <w:pPr>
        <w:pStyle w:val="ConsPlusNormal"/>
        <w:jc w:val="both"/>
        <w:outlineLvl w:val="1"/>
        <w:rPr>
          <w:rFonts w:ascii="Times New Roman" w:hAnsi="Times New Roman" w:cs="Times New Roman"/>
          <w:szCs w:val="22"/>
        </w:rPr>
      </w:pP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2.2. Подпрограмма 2. Поддержка социально-ориентированных некоммерческих организаций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Задача: 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Мероприятие 6: Субсидии социально-ориентированным некоммерческим организациям на реализацию проектов, направленных на развитие гражданского общества.</w:t>
      </w:r>
    </w:p>
    <w:p w:rsidR="003022C8" w:rsidRPr="00C36FD1" w:rsidRDefault="003022C8" w:rsidP="00C36FD1">
      <w:pPr>
        <w:spacing w:after="0"/>
        <w:jc w:val="both"/>
        <w:rPr>
          <w:rFonts w:ascii="Times New Roman" w:eastAsia="Times New Roman" w:hAnsi="Times New Roman" w:cs="Times New Roman"/>
          <w:lang w:eastAsia="ru-RU"/>
        </w:rPr>
      </w:pPr>
      <w:r w:rsidRPr="00C36FD1">
        <w:rPr>
          <w:rFonts w:ascii="Times New Roman" w:eastAsia="Times New Roman" w:hAnsi="Times New Roman" w:cs="Times New Roman"/>
          <w:lang w:eastAsia="ru-RU"/>
        </w:rPr>
        <w:t>2.3. Реализация перечисленных выше мероприятий осуществляется путем предоставления субсидий за счет средств краевого и местного бюджетов на основании соглашения, заключенного между администрацией города Енисейска и объектов субсидирования (субъект МСП, СОНКО). Порядок предоставления субсидий утверждается постановлением администрации города Енисейска и размещается в Информационном бюллетене города Енисейска Красноярского края и подлежит размещению на официальном сайте органов местного самоуправления г. Енисейска: www.eniseysk.com.</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2.4. Субсидии субъектам МСП предоставляются на конкурсной основе. Порядок предоставления субсидий утверждается постановлением администрации города Енисейска</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2.5. Главным распорядителем бюджетных средств является администрация города Енисейска.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p>
    <w:p w:rsidR="003022C8" w:rsidRPr="00C36FD1" w:rsidRDefault="003022C8" w:rsidP="00C36FD1">
      <w:pPr>
        <w:pStyle w:val="ConsPlusNormal"/>
        <w:jc w:val="both"/>
        <w:rPr>
          <w:rFonts w:ascii="Times New Roman" w:hAnsi="Times New Roman" w:cs="Times New Roman"/>
          <w:szCs w:val="22"/>
        </w:rPr>
      </w:pPr>
    </w:p>
    <w:p w:rsidR="00FE1BB3" w:rsidRDefault="00FE1BB3" w:rsidP="00C36FD1">
      <w:pPr>
        <w:pStyle w:val="ConsPlusNormal"/>
        <w:jc w:val="center"/>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lastRenderedPageBreak/>
        <w:t>3. Перечень нормативных правовых актов, которые необходимы</w:t>
      </w: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для реализации мероприятий Программы</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 xml:space="preserve">3.1. Постановление администрации города Енисейска </w:t>
      </w:r>
      <w:r w:rsidR="0094556D">
        <w:rPr>
          <w:rFonts w:ascii="Times New Roman" w:hAnsi="Times New Roman" w:cs="Times New Roman"/>
          <w:szCs w:val="22"/>
        </w:rPr>
        <w:t>«</w:t>
      </w:r>
      <w:r w:rsidR="0094556D" w:rsidRPr="0094556D">
        <w:rPr>
          <w:rFonts w:ascii="Times New Roman" w:hAnsi="Times New Roman" w:cs="Times New Roman"/>
          <w:szCs w:val="22"/>
        </w:rPr>
        <w:t>О внесении изменений в постановление администрации города Енисейска от 09.08.2022 №306-п «Об утверждении муниципальной программы «Развитие малого и среднего предпринимательства в г. Енисейске, 2023-2025 годы»</w:t>
      </w:r>
      <w:r w:rsidR="0094556D">
        <w:rPr>
          <w:rFonts w:ascii="Times New Roman" w:hAnsi="Times New Roman" w:cs="Times New Roman"/>
          <w:szCs w:val="22"/>
        </w:rPr>
        <w:t xml:space="preserve"> в части</w:t>
      </w:r>
      <w:r w:rsidRPr="00C36FD1">
        <w:rPr>
          <w:rFonts w:ascii="Times New Roman" w:hAnsi="Times New Roman" w:cs="Times New Roman"/>
          <w:szCs w:val="22"/>
        </w:rPr>
        <w:t xml:space="preserve"> утверждени</w:t>
      </w:r>
      <w:r w:rsidR="0094556D">
        <w:rPr>
          <w:rFonts w:ascii="Times New Roman" w:hAnsi="Times New Roman" w:cs="Times New Roman"/>
          <w:szCs w:val="22"/>
        </w:rPr>
        <w:t>я</w:t>
      </w:r>
      <w:r w:rsidRPr="00C36FD1">
        <w:rPr>
          <w:rFonts w:ascii="Times New Roman" w:hAnsi="Times New Roman" w:cs="Times New Roman"/>
          <w:szCs w:val="22"/>
        </w:rPr>
        <w:t xml:space="preserve"> Порядка предоставления субсидий субъектам малого и (или) среднего предпринимательства и физическим лицам на возмещение затрат при осуществлении предпринимательской деятельности.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3.2. </w:t>
      </w:r>
      <w:r w:rsidR="0094556D" w:rsidRPr="00C36FD1">
        <w:rPr>
          <w:rFonts w:ascii="Times New Roman" w:hAnsi="Times New Roman" w:cs="Times New Roman"/>
          <w:szCs w:val="22"/>
        </w:rPr>
        <w:t xml:space="preserve">Постановление администрации города Енисейска </w:t>
      </w:r>
      <w:r w:rsidR="0094556D">
        <w:rPr>
          <w:rFonts w:ascii="Times New Roman" w:hAnsi="Times New Roman" w:cs="Times New Roman"/>
          <w:szCs w:val="22"/>
        </w:rPr>
        <w:t>«</w:t>
      </w:r>
      <w:r w:rsidR="0094556D" w:rsidRPr="0094556D">
        <w:rPr>
          <w:rFonts w:ascii="Times New Roman" w:hAnsi="Times New Roman" w:cs="Times New Roman"/>
          <w:szCs w:val="22"/>
        </w:rPr>
        <w:t>О внесении изменений в постановление администрации города Енисейска от 09.08.2022 №306-п «Об утверждении муниципальной программы «Развитие малого и среднего предпринимательства в г. Енисейске, 2023-2025 годы»</w:t>
      </w:r>
      <w:r w:rsidR="0094556D">
        <w:rPr>
          <w:rFonts w:ascii="Times New Roman" w:hAnsi="Times New Roman" w:cs="Times New Roman"/>
          <w:szCs w:val="22"/>
        </w:rPr>
        <w:t xml:space="preserve"> в части</w:t>
      </w:r>
      <w:r w:rsidR="0094556D" w:rsidRPr="00C36FD1">
        <w:rPr>
          <w:rFonts w:ascii="Times New Roman" w:hAnsi="Times New Roman" w:cs="Times New Roman"/>
          <w:szCs w:val="22"/>
        </w:rPr>
        <w:t xml:space="preserve"> </w:t>
      </w:r>
      <w:r w:rsidR="0094556D">
        <w:rPr>
          <w:rFonts w:ascii="Times New Roman" w:hAnsi="Times New Roman" w:cs="Times New Roman"/>
          <w:szCs w:val="22"/>
        </w:rPr>
        <w:t xml:space="preserve">утверждения  </w:t>
      </w:r>
      <w:r w:rsidRPr="00C36FD1">
        <w:rPr>
          <w:rFonts w:ascii="Times New Roman" w:hAnsi="Times New Roman" w:cs="Times New Roman"/>
          <w:szCs w:val="22"/>
        </w:rPr>
        <w:t>Порядка предоставления субсидий субъектам малого и среднего предпринимательства в виде предоставления грантовой поддержки на начало ведения предпринимательской деятельности за счет средств местного бюджета.</w:t>
      </w:r>
    </w:p>
    <w:p w:rsidR="003022C8"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3.3. </w:t>
      </w:r>
      <w:r w:rsidR="006E7B3B" w:rsidRPr="00C36FD1">
        <w:rPr>
          <w:rFonts w:ascii="Times New Roman" w:hAnsi="Times New Roman" w:cs="Times New Roman"/>
          <w:szCs w:val="22"/>
        </w:rPr>
        <w:t xml:space="preserve">Постановление администрации города Енисейска </w:t>
      </w:r>
      <w:r w:rsidR="006E7B3B">
        <w:rPr>
          <w:rFonts w:ascii="Times New Roman" w:hAnsi="Times New Roman" w:cs="Times New Roman"/>
          <w:szCs w:val="22"/>
        </w:rPr>
        <w:t>«</w:t>
      </w:r>
      <w:r w:rsidR="006E7B3B" w:rsidRPr="0094556D">
        <w:rPr>
          <w:rFonts w:ascii="Times New Roman" w:hAnsi="Times New Roman" w:cs="Times New Roman"/>
          <w:szCs w:val="22"/>
        </w:rPr>
        <w:t>О внесении изменений в постановление администрации города Енисейска от 09.08.2022 №306-п «Об утверждении муниципальной программы «Развитие малого и среднего предпринимательства в г. Енисейске, 2023-2025 годы»</w:t>
      </w:r>
      <w:r w:rsidR="006E7B3B">
        <w:rPr>
          <w:rFonts w:ascii="Times New Roman" w:hAnsi="Times New Roman" w:cs="Times New Roman"/>
          <w:szCs w:val="22"/>
        </w:rPr>
        <w:t xml:space="preserve"> в части</w:t>
      </w:r>
      <w:r w:rsidR="006E7B3B" w:rsidRPr="00C36FD1">
        <w:rPr>
          <w:rFonts w:ascii="Times New Roman" w:hAnsi="Times New Roman" w:cs="Times New Roman"/>
          <w:szCs w:val="22"/>
        </w:rPr>
        <w:t xml:space="preserve"> </w:t>
      </w:r>
      <w:r w:rsidR="006E7B3B">
        <w:rPr>
          <w:rFonts w:ascii="Times New Roman" w:hAnsi="Times New Roman" w:cs="Times New Roman"/>
          <w:szCs w:val="22"/>
        </w:rPr>
        <w:t xml:space="preserve">утверждения  </w:t>
      </w:r>
      <w:r w:rsidRPr="00C36FD1">
        <w:rPr>
          <w:rFonts w:ascii="Times New Roman" w:hAnsi="Times New Roman" w:cs="Times New Roman"/>
          <w:szCs w:val="22"/>
        </w:rPr>
        <w:t>Порядка предоставления субсидий социально-ориентированным некоммерческим организациям на реализацию проектов, направленных на развитие гражданского общества.</w:t>
      </w:r>
    </w:p>
    <w:p w:rsidR="006E7B3B" w:rsidRPr="00C36FD1" w:rsidRDefault="006E7B3B" w:rsidP="00C36FD1">
      <w:pPr>
        <w:pStyle w:val="ConsPlusNormal"/>
        <w:jc w:val="both"/>
        <w:rPr>
          <w:rFonts w:ascii="Times New Roman" w:hAnsi="Times New Roman" w:cs="Times New Roman"/>
          <w:szCs w:val="22"/>
        </w:rPr>
      </w:pPr>
      <w:r>
        <w:rPr>
          <w:rFonts w:ascii="Times New Roman" w:hAnsi="Times New Roman" w:cs="Times New Roman"/>
          <w:szCs w:val="22"/>
        </w:rPr>
        <w:t>3.4.</w:t>
      </w:r>
      <w:r w:rsidR="008E644F" w:rsidRPr="008E644F">
        <w:rPr>
          <w:rFonts w:ascii="Times New Roman" w:hAnsi="Times New Roman" w:cs="Times New Roman"/>
          <w:szCs w:val="22"/>
        </w:rPr>
        <w:t xml:space="preserve"> </w:t>
      </w:r>
      <w:r w:rsidR="008E644F" w:rsidRPr="00C36FD1">
        <w:rPr>
          <w:rFonts w:ascii="Times New Roman" w:hAnsi="Times New Roman" w:cs="Times New Roman"/>
          <w:szCs w:val="22"/>
        </w:rPr>
        <w:t xml:space="preserve">Постановление администрации города Енисейска </w:t>
      </w:r>
      <w:r w:rsidR="008E644F">
        <w:rPr>
          <w:rFonts w:ascii="Times New Roman" w:hAnsi="Times New Roman" w:cs="Times New Roman"/>
          <w:szCs w:val="22"/>
        </w:rPr>
        <w:t>«</w:t>
      </w:r>
      <w:r w:rsidR="008E644F" w:rsidRPr="0094556D">
        <w:rPr>
          <w:rFonts w:ascii="Times New Roman" w:hAnsi="Times New Roman" w:cs="Times New Roman"/>
          <w:szCs w:val="22"/>
        </w:rPr>
        <w:t>О внесении изменений в постановление администрации города Енисейска от 09.08.2022 №306-п «Об утверждении муниципальной программы «Развитие малого и среднего предпринимательства в г. Енисейске, 2023-2025 годы»</w:t>
      </w:r>
      <w:r w:rsidR="008E644F">
        <w:rPr>
          <w:rFonts w:ascii="Times New Roman" w:hAnsi="Times New Roman" w:cs="Times New Roman"/>
          <w:szCs w:val="22"/>
        </w:rPr>
        <w:t xml:space="preserve"> в части</w:t>
      </w:r>
      <w:r w:rsidR="008E644F" w:rsidRPr="00C36FD1">
        <w:rPr>
          <w:rFonts w:ascii="Times New Roman" w:hAnsi="Times New Roman" w:cs="Times New Roman"/>
          <w:szCs w:val="22"/>
        </w:rPr>
        <w:t xml:space="preserve"> </w:t>
      </w:r>
      <w:r w:rsidR="008E644F">
        <w:rPr>
          <w:rFonts w:ascii="Times New Roman" w:hAnsi="Times New Roman" w:cs="Times New Roman"/>
          <w:szCs w:val="22"/>
        </w:rPr>
        <w:t>утверждения Порядка предоставления субсидий на возмещение затрат, связанных с развитием социального предпринимательства.</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4. Перечень целевых индикаторов и показателей                                                              результативности Программы</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4.1. Число субъектов малого и среднего предпринимательства на 10000 человек населения (ед.). Источником информации являются данные органов государственной статистики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4.2. Количество получателей - субъектов малого и среднего предпринимательства, получивших финансовую поддержку (ед.). Источником информации являются данные отдела экономического развития, предпринимательской деятельности и торговли администрации г. Енисейска. Данные о субъектах МСП, получивших финансовую поддержку за счет средств краевого и местного бюджетов, размещаются на официальном сайте федеральной налоговой Службы «Единый реестр субъектов малого и среднего предпринимательства – получателей поддержки».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4.3. Количество получателей - социально-ориентированных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 Данные о социально-ориентированных некоммерческих организаций, получивших поддержку на реализацию мероприятий, размещаются на сайте города Енисейска.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4.4. Информация о значениях целевых индикаторов и показателей результативности предоставлена в </w:t>
      </w:r>
      <w:hyperlink w:anchor="P706" w:history="1">
        <w:r w:rsidRPr="00C36FD1">
          <w:rPr>
            <w:rFonts w:ascii="Times New Roman" w:hAnsi="Times New Roman" w:cs="Times New Roman"/>
            <w:szCs w:val="22"/>
          </w:rPr>
          <w:t>приложении 3</w:t>
        </w:r>
      </w:hyperlink>
      <w:r w:rsidRPr="00C36FD1">
        <w:rPr>
          <w:rFonts w:ascii="Times New Roman" w:hAnsi="Times New Roman" w:cs="Times New Roman"/>
          <w:szCs w:val="22"/>
        </w:rPr>
        <w:t xml:space="preserve"> к настоящей Программе.</w:t>
      </w:r>
    </w:p>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5. Ресурсное обеспечение программы за счет средств бюджета города, вышестоящих бюджетов и внебюджетных источников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5.1. Ресурсное обеспечение настоящей Программы осуществляется за счет средств краевого бюджета и бюджета города.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5.2. Объем бюджетных ассигнований Программы на 2023 – 2025 годы </w:t>
      </w:r>
      <w:proofErr w:type="gramStart"/>
      <w:r w:rsidRPr="00C36FD1">
        <w:rPr>
          <w:rFonts w:ascii="Times New Roman" w:hAnsi="Times New Roman" w:cs="Times New Roman"/>
          <w:szCs w:val="22"/>
        </w:rPr>
        <w:t>составит  4</w:t>
      </w:r>
      <w:proofErr w:type="gramEnd"/>
      <w:r w:rsidR="00064889">
        <w:rPr>
          <w:rFonts w:ascii="Times New Roman" w:hAnsi="Times New Roman" w:cs="Times New Roman"/>
          <w:szCs w:val="22"/>
        </w:rPr>
        <w:t> 192 800,00</w:t>
      </w:r>
      <w:r w:rsidRPr="00C36FD1">
        <w:rPr>
          <w:rFonts w:ascii="Times New Roman" w:hAnsi="Times New Roman" w:cs="Times New Roman"/>
          <w:szCs w:val="22"/>
        </w:rPr>
        <w:t xml:space="preserve"> рублей, в том числе по годам:</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2023 год – 1</w:t>
      </w:r>
      <w:r w:rsidR="00064889">
        <w:rPr>
          <w:rFonts w:ascii="Times New Roman" w:hAnsi="Times New Roman" w:cs="Times New Roman"/>
          <w:szCs w:val="22"/>
        </w:rPr>
        <w:t> 397 600,00</w:t>
      </w:r>
      <w:r w:rsidRPr="00C36FD1">
        <w:rPr>
          <w:rFonts w:ascii="Times New Roman" w:hAnsi="Times New Roman" w:cs="Times New Roman"/>
          <w:szCs w:val="22"/>
        </w:rPr>
        <w:t xml:space="preserve">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2024 год – 1 397 600,00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2025 год – 1 397 600,00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5.</w:t>
      </w:r>
      <w:proofErr w:type="gramStart"/>
      <w:r w:rsidRPr="00C36FD1">
        <w:rPr>
          <w:rFonts w:ascii="Times New Roman" w:hAnsi="Times New Roman" w:cs="Times New Roman"/>
          <w:szCs w:val="22"/>
        </w:rPr>
        <w:t>3.Информация</w:t>
      </w:r>
      <w:proofErr w:type="gramEnd"/>
      <w:r w:rsidR="00F80E38">
        <w:rPr>
          <w:rFonts w:ascii="Times New Roman" w:hAnsi="Times New Roman" w:cs="Times New Roman"/>
          <w:szCs w:val="22"/>
        </w:rPr>
        <w:t xml:space="preserve"> </w:t>
      </w:r>
      <w:r w:rsidRPr="00C36FD1">
        <w:rPr>
          <w:rFonts w:ascii="Times New Roman" w:hAnsi="Times New Roman" w:cs="Times New Roman"/>
          <w:szCs w:val="22"/>
        </w:rPr>
        <w:t>о расходах на реализацию мероприятий Программы</w:t>
      </w:r>
      <w:r w:rsidR="00F80E38">
        <w:rPr>
          <w:rFonts w:ascii="Times New Roman" w:hAnsi="Times New Roman" w:cs="Times New Roman"/>
          <w:szCs w:val="22"/>
        </w:rPr>
        <w:t>,</w:t>
      </w:r>
      <w:r w:rsidRPr="00C36FD1">
        <w:rPr>
          <w:rFonts w:ascii="Times New Roman" w:hAnsi="Times New Roman" w:cs="Times New Roman"/>
          <w:szCs w:val="22"/>
        </w:rPr>
        <w:t xml:space="preserve"> предоставлена в приложение </w:t>
      </w:r>
      <w:hyperlink w:anchor="P954" w:history="1">
        <w:r w:rsidRPr="00C36FD1">
          <w:rPr>
            <w:rFonts w:ascii="Times New Roman" w:hAnsi="Times New Roman" w:cs="Times New Roman"/>
            <w:szCs w:val="22"/>
          </w:rPr>
          <w:t>4</w:t>
        </w:r>
      </w:hyperlink>
      <w:r w:rsidRPr="00C36FD1">
        <w:rPr>
          <w:rFonts w:ascii="Times New Roman" w:hAnsi="Times New Roman" w:cs="Times New Roman"/>
          <w:szCs w:val="22"/>
        </w:rPr>
        <w:t xml:space="preserve"> к настоящей Программе.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5.5. </w:t>
      </w:r>
      <w:hyperlink w:anchor="P1115" w:history="1">
        <w:r w:rsidRPr="00C36FD1">
          <w:rPr>
            <w:rFonts w:ascii="Times New Roman" w:hAnsi="Times New Roman" w:cs="Times New Roman"/>
            <w:szCs w:val="22"/>
          </w:rPr>
          <w:t>Распределение</w:t>
        </w:r>
      </w:hyperlink>
      <w:r w:rsidRPr="00C36FD1">
        <w:rPr>
          <w:rFonts w:ascii="Times New Roman" w:hAnsi="Times New Roman" w:cs="Times New Roman"/>
          <w:szCs w:val="22"/>
        </w:rPr>
        <w:t xml:space="preserve"> планируемых объемов финансирования Программы по источникам и направлениям расходования средств, представлено в приложении 5 к настоящей Программе.</w:t>
      </w:r>
    </w:p>
    <w:p w:rsidR="003022C8" w:rsidRPr="00C36FD1" w:rsidRDefault="003022C8" w:rsidP="00C36FD1">
      <w:pPr>
        <w:pStyle w:val="ConsPlusNormal"/>
        <w:jc w:val="center"/>
        <w:outlineLvl w:val="1"/>
        <w:rPr>
          <w:rFonts w:ascii="Times New Roman" w:hAnsi="Times New Roman" w:cs="Times New Roman"/>
          <w:szCs w:val="22"/>
        </w:rPr>
      </w:pPr>
    </w:p>
    <w:p w:rsidR="003022C8" w:rsidRDefault="003022C8" w:rsidP="00C36FD1">
      <w:pPr>
        <w:pStyle w:val="ConsPlusNormal"/>
        <w:jc w:val="center"/>
        <w:outlineLvl w:val="1"/>
        <w:rPr>
          <w:rFonts w:ascii="Times New Roman" w:hAnsi="Times New Roman" w:cs="Times New Roman"/>
          <w:szCs w:val="22"/>
        </w:rPr>
      </w:pPr>
    </w:p>
    <w:p w:rsidR="00F80E38" w:rsidRPr="00C36FD1" w:rsidRDefault="00F80E3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6. Подпрограммы, реализуемые в рамках муниципальной программы</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Подпрограмма 1. Поддержка субъектов малого и среднего предпринимательства.</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Паспорт подпрограммы</w:t>
      </w:r>
    </w:p>
    <w:p w:rsidR="003022C8" w:rsidRPr="00C36FD1" w:rsidRDefault="003022C8" w:rsidP="00C36FD1">
      <w:pPr>
        <w:pStyle w:val="ConsPlusNormal"/>
        <w:jc w:val="center"/>
        <w:outlineLvl w:val="2"/>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Поддержка субъектов малого и среднего предпринимательства</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Ответственные исполнители мероприятий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Повышение доступности финансовых и информационно-консультационных ресурсов для субъектов малого и среднего предпринимательства г. Енисейска.</w:t>
            </w:r>
          </w:p>
        </w:tc>
      </w:tr>
      <w:tr w:rsidR="003022C8" w:rsidRPr="00C36FD1" w:rsidTr="003022C8">
        <w:trPr>
          <w:trHeight w:val="235"/>
        </w:trPr>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Объемы бюджетных ассигнований подпрограммы</w:t>
            </w:r>
          </w:p>
        </w:tc>
        <w:tc>
          <w:tcPr>
            <w:tcW w:w="5528"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Всего 3 502 800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2023 год – 1 167 600,00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2024 год – 1 167 600,00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2025 год – 1 167 600,00 рублей.</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87722F" w:rsidP="00C36FD1">
      <w:pPr>
        <w:spacing w:after="0"/>
        <w:jc w:val="both"/>
        <w:rPr>
          <w:rFonts w:ascii="Times New Roman" w:hAnsi="Times New Roman" w:cs="Times New Roman"/>
        </w:rPr>
      </w:pPr>
      <w:r w:rsidRPr="00C36FD1">
        <w:rPr>
          <w:rFonts w:ascii="Times New Roman" w:hAnsi="Times New Roman" w:cs="Times New Roman"/>
        </w:rPr>
        <w:t>1.2. Мероприятия подпрограммы</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1. Проведение мероприятий по формированию и популяризации положительного имиджа субъектов малого предпринимательства.</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2.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003E3FE3" w:rsidRPr="00C36FD1">
        <w:rPr>
          <w:rFonts w:ascii="Times New Roman" w:hAnsi="Times New Roman" w:cs="Times New Roman"/>
          <w:color w:val="000000"/>
        </w:rPr>
        <w:t>.</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3.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за счет местного бюджета</w:t>
      </w:r>
      <w:r w:rsidR="003E3FE3" w:rsidRPr="00C36FD1">
        <w:rPr>
          <w:rFonts w:ascii="Times New Roman" w:hAnsi="Times New Roman" w:cs="Times New Roman"/>
          <w:color w:val="000000"/>
        </w:rPr>
        <w:t>.</w:t>
      </w:r>
    </w:p>
    <w:p w:rsidR="003E3FE3" w:rsidRPr="00C36FD1" w:rsidRDefault="003E3FE3"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4. Расходы на возмещение затрат, связанных с развитием социального предпринимательства.</w:t>
      </w:r>
    </w:p>
    <w:p w:rsidR="003E3FE3" w:rsidRPr="00C36FD1" w:rsidRDefault="003E3FE3"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5.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p w:rsidR="003022C8" w:rsidRPr="00C36FD1" w:rsidRDefault="003022C8" w:rsidP="00C36FD1">
      <w:pPr>
        <w:spacing w:after="0"/>
        <w:jc w:val="both"/>
        <w:rPr>
          <w:rFonts w:ascii="Times New Roman" w:hAnsi="Times New Roman" w:cs="Times New Roman"/>
          <w:color w:val="000000"/>
        </w:rPr>
      </w:pPr>
    </w:p>
    <w:p w:rsidR="003E3FE3" w:rsidRPr="00C36FD1" w:rsidRDefault="003E3FE3" w:rsidP="00C36FD1">
      <w:pPr>
        <w:spacing w:after="0"/>
        <w:jc w:val="center"/>
        <w:rPr>
          <w:rFonts w:ascii="Times New Roman" w:hAnsi="Times New Roman" w:cs="Times New Roman"/>
          <w:color w:val="000000"/>
        </w:rPr>
      </w:pPr>
      <w:bookmarkStart w:id="2" w:name="_Hlk125461221"/>
      <w:r w:rsidRPr="00C36FD1">
        <w:rPr>
          <w:rFonts w:ascii="Times New Roman" w:hAnsi="Times New Roman" w:cs="Times New Roman"/>
          <w:color w:val="000000"/>
        </w:rPr>
        <w:t>1.3. Механизм реализации подпрограммы</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Механизм реализации подпрограммы включает в себя:</w:t>
      </w:r>
    </w:p>
    <w:p w:rsidR="003022C8" w:rsidRPr="00C36FD1" w:rsidRDefault="003E3FE3" w:rsidP="00C36FD1">
      <w:pPr>
        <w:spacing w:after="0"/>
        <w:jc w:val="both"/>
        <w:rPr>
          <w:rFonts w:ascii="Times New Roman" w:hAnsi="Times New Roman" w:cs="Times New Roman"/>
        </w:rPr>
      </w:pPr>
      <w:r w:rsidRPr="00C36FD1">
        <w:rPr>
          <w:rFonts w:ascii="Times New Roman" w:hAnsi="Times New Roman" w:cs="Times New Roman"/>
        </w:rPr>
        <w:t>- разработку и принятие нормативных правовых актов администрации города Енисейска, направленных на развитие</w:t>
      </w:r>
      <w:bookmarkEnd w:id="2"/>
      <w:r w:rsidRPr="00C36FD1">
        <w:rPr>
          <w:rFonts w:ascii="Times New Roman" w:hAnsi="Times New Roman" w:cs="Times New Roman"/>
        </w:rPr>
        <w:t xml:space="preserve"> субъектов малого и среднего предпринимательства;</w:t>
      </w:r>
    </w:p>
    <w:p w:rsidR="003E3FE3" w:rsidRPr="00C36FD1" w:rsidRDefault="003E3FE3" w:rsidP="00C36FD1">
      <w:pPr>
        <w:pStyle w:val="ConsPlusNormal"/>
        <w:ind w:firstLine="709"/>
        <w:jc w:val="both"/>
        <w:outlineLvl w:val="2"/>
        <w:rPr>
          <w:rFonts w:ascii="Times New Roman" w:eastAsiaTheme="minorHAnsi" w:hAnsi="Times New Roman" w:cs="Times New Roman"/>
          <w:szCs w:val="22"/>
          <w:lang w:eastAsia="en-US"/>
        </w:rPr>
      </w:pPr>
      <w:r w:rsidRPr="00C36FD1">
        <w:rPr>
          <w:rFonts w:ascii="Times New Roman" w:eastAsiaTheme="minorHAnsi" w:hAnsi="Times New Roman" w:cs="Times New Roman"/>
          <w:szCs w:val="22"/>
          <w:lang w:eastAsia="en-US"/>
        </w:rPr>
        <w:t>- уточнение перечня мероприятий подпрограммы с внесением изменений в муниципальную программу.</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Реализация подпрограммы осуществляется в рамках бюджетного финансирования, предусмотренного за соответствующий финансовый год.</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Оценка эффективности реализованных мероприятий осуществляется по данным мониторинга, проводимого администрацией города Енисейска.</w:t>
      </w:r>
    </w:p>
    <w:p w:rsidR="003E3FE3" w:rsidRPr="00C36FD1" w:rsidRDefault="003E3FE3" w:rsidP="00C36FD1">
      <w:pPr>
        <w:spacing w:after="0"/>
        <w:ind w:firstLine="709"/>
        <w:jc w:val="both"/>
        <w:rPr>
          <w:rFonts w:ascii="Times New Roman" w:hAnsi="Times New Roman" w:cs="Times New Roman"/>
        </w:rPr>
      </w:pPr>
      <w:bookmarkStart w:id="3" w:name="_Hlk125461291"/>
      <w:r w:rsidRPr="00C36FD1">
        <w:rPr>
          <w:rFonts w:ascii="Times New Roman" w:hAnsi="Times New Roman" w:cs="Times New Roman"/>
        </w:rPr>
        <w:lastRenderedPageBreak/>
        <w:t>1.4. Управление подпрограммой и контроль за исполнением подпрограммы</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18276D" w:rsidRPr="00C36FD1" w:rsidRDefault="0018276D" w:rsidP="00C36FD1">
      <w:pPr>
        <w:spacing w:after="0"/>
        <w:ind w:firstLine="709"/>
        <w:jc w:val="both"/>
        <w:rPr>
          <w:rFonts w:ascii="Times New Roman" w:hAnsi="Times New Roman" w:cs="Times New Roman"/>
        </w:rPr>
      </w:pPr>
    </w:p>
    <w:p w:rsidR="00A56DB7" w:rsidRPr="002461EE" w:rsidRDefault="00A56DB7" w:rsidP="00C36FD1">
      <w:pPr>
        <w:pStyle w:val="ConsPlusNormal"/>
        <w:jc w:val="center"/>
        <w:outlineLvl w:val="1"/>
        <w:rPr>
          <w:rFonts w:ascii="Times New Roman" w:eastAsiaTheme="minorHAnsi" w:hAnsi="Times New Roman" w:cs="Times New Roman"/>
          <w:szCs w:val="22"/>
          <w:lang w:eastAsia="en-US"/>
        </w:rPr>
      </w:pPr>
      <w:r w:rsidRPr="002461EE">
        <w:rPr>
          <w:rFonts w:ascii="Times New Roman" w:hAnsi="Times New Roman" w:cs="Times New Roman"/>
          <w:b/>
          <w:szCs w:val="22"/>
        </w:rPr>
        <w:t>1.5. Порядок предоставления грантов субъектам малого и среднего предпринимательства, включенным в реестр субъектов малого и среднего предпринимательства на начало ведения предпринимательской деятельности</w:t>
      </w:r>
      <w:r w:rsidRPr="002461EE">
        <w:rPr>
          <w:rFonts w:ascii="Times New Roman" w:eastAsiaTheme="minorHAnsi" w:hAnsi="Times New Roman" w:cs="Times New Roman"/>
          <w:szCs w:val="22"/>
          <w:lang w:eastAsia="en-US"/>
        </w:rPr>
        <w:t xml:space="preserve"> </w:t>
      </w:r>
    </w:p>
    <w:p w:rsidR="00A56DB7" w:rsidRPr="00C36FD1" w:rsidRDefault="00A56DB7" w:rsidP="00C36FD1">
      <w:pPr>
        <w:spacing w:after="0"/>
        <w:ind w:firstLine="709"/>
        <w:jc w:val="both"/>
        <w:rPr>
          <w:rFonts w:ascii="Times New Roman" w:hAnsi="Times New Roman" w:cs="Times New Roman"/>
        </w:rPr>
      </w:pP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Общие положения о предоставлении грантов</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Порядок предоставления и распределения субсидий субъектам малого и среднего предпринимательства </w:t>
      </w:r>
      <w:r w:rsidRPr="00C36FD1">
        <w:rPr>
          <w:color w:val="020B22"/>
        </w:rPr>
        <w:t xml:space="preserve">(далее субъекты МСП) </w:t>
      </w:r>
      <w:r w:rsidRPr="00C36FD1">
        <w:t>в целях предоставления грантовой поддержки на начало ведения предпринимательской деятельности (далее - субсидии, Порядок) определяет целевое назначение, условия предоставления субсидий, методику распределения, порядок перечисления субсидий, срок и порядок представления субъектами МСП отчетности, показатели результативности использования субсидий.</w:t>
      </w:r>
    </w:p>
    <w:p w:rsidR="00A56DB7" w:rsidRPr="00C36FD1" w:rsidRDefault="00A56DB7" w:rsidP="00C36FD1">
      <w:pPr>
        <w:pStyle w:val="af0"/>
        <w:widowControl/>
        <w:numPr>
          <w:ilvl w:val="1"/>
          <w:numId w:val="3"/>
        </w:numPr>
        <w:adjustRightInd w:val="0"/>
        <w:ind w:left="0" w:firstLine="540"/>
        <w:contextualSpacing/>
        <w:jc w:val="both"/>
      </w:pPr>
      <w:r w:rsidRPr="00C36FD1">
        <w:t>Используемые в Порядке понятия:</w:t>
      </w:r>
    </w:p>
    <w:p w:rsidR="00A56DB7" w:rsidRPr="00C36FD1" w:rsidRDefault="00E1546A" w:rsidP="00C36FD1">
      <w:pPr>
        <w:pStyle w:val="af0"/>
        <w:adjustRightInd w:val="0"/>
        <w:ind w:left="0" w:firstLine="540"/>
        <w:jc w:val="both"/>
      </w:pPr>
      <w:r w:rsidRPr="00E1546A">
        <w:rPr>
          <w:highlight w:val="yellow"/>
        </w:rP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w:t>
      </w:r>
      <w:r>
        <w:t xml:space="preserve"> </w:t>
      </w:r>
      <w:r w:rsidR="00A56DB7" w:rsidRPr="00C36FD1">
        <w:t>муниципальной программы «Развитие малого и среднего предпринимательства в городе Енисейске»;</w:t>
      </w:r>
    </w:p>
    <w:p w:rsidR="001C5FDE" w:rsidRDefault="00322823" w:rsidP="001C5FDE">
      <w:pPr>
        <w:pStyle w:val="af0"/>
        <w:adjustRightInd w:val="0"/>
        <w:ind w:left="0" w:firstLine="540"/>
        <w:jc w:val="both"/>
      </w:pPr>
      <w:r w:rsidRPr="00322823">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62.01, </w:t>
      </w:r>
      <w:hyperlink r:id="rId10">
        <w:r w:rsidRPr="00322823">
          <w:t>62.02</w:t>
        </w:r>
      </w:hyperlink>
      <w:r w:rsidRPr="00322823">
        <w:t>,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1C5FDE">
        <w:t>;</w:t>
      </w:r>
    </w:p>
    <w:p w:rsidR="001C5FDE" w:rsidRDefault="00322823" w:rsidP="001C5FDE">
      <w:pPr>
        <w:pStyle w:val="af0"/>
        <w:adjustRightInd w:val="0"/>
        <w:ind w:left="0" w:firstLine="540"/>
        <w:jc w:val="both"/>
      </w:pPr>
      <w:r w:rsidRPr="0058560A">
        <w:lastRenderedPageBreak/>
        <w:t xml:space="preserve">креативные индустрии - виды экономической деятельности в соответствии с </w:t>
      </w:r>
      <w:hyperlink r:id="rId11">
        <w:r w:rsidRPr="0058560A">
          <w:t>ОКВЭД</w:t>
        </w:r>
      </w:hyperlink>
      <w:r w:rsidRPr="0058560A">
        <w:t xml:space="preserve">, отнесенные к </w:t>
      </w:r>
      <w:hyperlink r:id="rId12">
        <w:r w:rsidRPr="0058560A">
          <w:t>классам 13</w:t>
        </w:r>
      </w:hyperlink>
      <w:r w:rsidRPr="0058560A">
        <w:t xml:space="preserve"> - </w:t>
      </w:r>
      <w:hyperlink r:id="rId13">
        <w:r w:rsidRPr="0058560A">
          <w:t>15 раздела С</w:t>
        </w:r>
      </w:hyperlink>
      <w:r w:rsidRPr="0058560A">
        <w:t xml:space="preserve">; </w:t>
      </w:r>
      <w:hyperlink r:id="rId14">
        <w:r w:rsidRPr="0058560A">
          <w:t>группам 32.12</w:t>
        </w:r>
      </w:hyperlink>
      <w:r w:rsidRPr="0058560A">
        <w:t xml:space="preserve"> - </w:t>
      </w:r>
      <w:hyperlink r:id="rId15">
        <w:r w:rsidRPr="0058560A">
          <w:t>32.13 раздела С</w:t>
        </w:r>
      </w:hyperlink>
      <w:r w:rsidRPr="0058560A">
        <w:t xml:space="preserve">; </w:t>
      </w:r>
      <w:hyperlink r:id="rId16">
        <w:r w:rsidRPr="0058560A">
          <w:t>подклассу 32.2 раздела С</w:t>
        </w:r>
      </w:hyperlink>
      <w:r w:rsidRPr="0058560A">
        <w:t xml:space="preserve">; </w:t>
      </w:r>
      <w:hyperlink r:id="rId17">
        <w:r w:rsidRPr="0058560A">
          <w:t>подгруппе 32.99.8 раздела С</w:t>
        </w:r>
      </w:hyperlink>
      <w:r w:rsidRPr="0058560A">
        <w:t xml:space="preserve">; </w:t>
      </w:r>
      <w:hyperlink r:id="rId18">
        <w:r w:rsidRPr="0058560A">
          <w:t>группам 58.11</w:t>
        </w:r>
      </w:hyperlink>
      <w:r w:rsidRPr="0058560A">
        <w:t xml:space="preserve">, </w:t>
      </w:r>
      <w:hyperlink r:id="rId19">
        <w:r w:rsidRPr="0058560A">
          <w:t>58.13</w:t>
        </w:r>
      </w:hyperlink>
      <w:r w:rsidRPr="0058560A">
        <w:t xml:space="preserve">, </w:t>
      </w:r>
      <w:hyperlink r:id="rId20">
        <w:r w:rsidRPr="0058560A">
          <w:t>58.14</w:t>
        </w:r>
      </w:hyperlink>
      <w:r w:rsidRPr="0058560A">
        <w:t xml:space="preserve">, </w:t>
      </w:r>
      <w:hyperlink r:id="rId21">
        <w:r w:rsidRPr="0058560A">
          <w:t>58.19</w:t>
        </w:r>
      </w:hyperlink>
      <w:r w:rsidRPr="0058560A">
        <w:t xml:space="preserve">, </w:t>
      </w:r>
      <w:hyperlink r:id="rId22">
        <w:r w:rsidRPr="0058560A">
          <w:t>58.21</w:t>
        </w:r>
      </w:hyperlink>
      <w:r w:rsidRPr="0058560A">
        <w:t xml:space="preserve">, </w:t>
      </w:r>
      <w:hyperlink r:id="rId23">
        <w:r w:rsidRPr="0058560A">
          <w:t>58.29 раздела J</w:t>
        </w:r>
      </w:hyperlink>
      <w:r w:rsidRPr="0058560A">
        <w:t xml:space="preserve">; </w:t>
      </w:r>
      <w:hyperlink r:id="rId24">
        <w:r w:rsidRPr="0058560A">
          <w:t>группам 59.11</w:t>
        </w:r>
      </w:hyperlink>
      <w:r w:rsidRPr="0058560A">
        <w:t xml:space="preserve"> - </w:t>
      </w:r>
      <w:hyperlink r:id="rId25">
        <w:r w:rsidRPr="0058560A">
          <w:t>59.14</w:t>
        </w:r>
      </w:hyperlink>
      <w:r w:rsidRPr="0058560A">
        <w:t xml:space="preserve">, </w:t>
      </w:r>
      <w:hyperlink r:id="rId26">
        <w:r w:rsidRPr="0058560A">
          <w:t>59.20 раздела J</w:t>
        </w:r>
      </w:hyperlink>
      <w:r w:rsidRPr="0058560A">
        <w:t xml:space="preserve">; </w:t>
      </w:r>
      <w:hyperlink r:id="rId27">
        <w:r w:rsidRPr="0058560A">
          <w:t>группам 60.10</w:t>
        </w:r>
      </w:hyperlink>
      <w:r w:rsidRPr="0058560A">
        <w:t xml:space="preserve">, </w:t>
      </w:r>
      <w:hyperlink r:id="rId28">
        <w:r w:rsidRPr="0058560A">
          <w:t>60.20 раздела J</w:t>
        </w:r>
      </w:hyperlink>
      <w:r w:rsidRPr="0058560A">
        <w:t xml:space="preserve">; </w:t>
      </w:r>
      <w:hyperlink r:id="rId29">
        <w:r w:rsidRPr="0058560A">
          <w:t>группам 62.01</w:t>
        </w:r>
      </w:hyperlink>
      <w:r w:rsidRPr="0058560A">
        <w:t xml:space="preserve">, </w:t>
      </w:r>
      <w:hyperlink r:id="rId30">
        <w:r w:rsidRPr="0058560A">
          <w:t>62.02 раздела J</w:t>
        </w:r>
      </w:hyperlink>
      <w:r w:rsidRPr="0058560A">
        <w:t xml:space="preserve">; </w:t>
      </w:r>
      <w:hyperlink r:id="rId31">
        <w:r w:rsidRPr="0058560A">
          <w:t>группам 63.12</w:t>
        </w:r>
      </w:hyperlink>
      <w:r w:rsidRPr="0058560A">
        <w:t xml:space="preserve">, </w:t>
      </w:r>
      <w:hyperlink r:id="rId32">
        <w:r w:rsidRPr="0058560A">
          <w:t>63.91 раздела J</w:t>
        </w:r>
      </w:hyperlink>
      <w:r w:rsidRPr="0058560A">
        <w:t xml:space="preserve">; </w:t>
      </w:r>
      <w:hyperlink r:id="rId33">
        <w:r w:rsidRPr="0058560A">
          <w:t>группам 70.21</w:t>
        </w:r>
      </w:hyperlink>
      <w:r w:rsidRPr="0058560A">
        <w:t xml:space="preserve">, </w:t>
      </w:r>
      <w:hyperlink r:id="rId34">
        <w:r w:rsidRPr="0058560A">
          <w:t>71.11</w:t>
        </w:r>
      </w:hyperlink>
      <w:r w:rsidRPr="0058560A">
        <w:t xml:space="preserve">, </w:t>
      </w:r>
      <w:hyperlink r:id="rId35">
        <w:r w:rsidRPr="0058560A">
          <w:t>73.11</w:t>
        </w:r>
      </w:hyperlink>
      <w:r w:rsidRPr="0058560A">
        <w:t xml:space="preserve">, </w:t>
      </w:r>
      <w:hyperlink r:id="rId36">
        <w:r w:rsidRPr="0058560A">
          <w:t>74.10</w:t>
        </w:r>
      </w:hyperlink>
      <w:r w:rsidRPr="0058560A">
        <w:t xml:space="preserve"> - </w:t>
      </w:r>
      <w:hyperlink r:id="rId37">
        <w:r w:rsidRPr="0058560A">
          <w:t>74.30 раздела М</w:t>
        </w:r>
      </w:hyperlink>
      <w:r w:rsidRPr="0058560A">
        <w:t xml:space="preserve">; </w:t>
      </w:r>
      <w:hyperlink r:id="rId38">
        <w:r w:rsidRPr="0058560A">
          <w:t>группе 77.22 раздела N</w:t>
        </w:r>
      </w:hyperlink>
      <w:r w:rsidRPr="0058560A">
        <w:t xml:space="preserve">; </w:t>
      </w:r>
      <w:hyperlink r:id="rId39">
        <w:r w:rsidRPr="0058560A">
          <w:t>подгруппе 85.41.2 раздела P</w:t>
        </w:r>
      </w:hyperlink>
      <w:r w:rsidRPr="0058560A">
        <w:t xml:space="preserve">; </w:t>
      </w:r>
      <w:hyperlink r:id="rId40">
        <w:r w:rsidRPr="0058560A">
          <w:t>группам 90.01</w:t>
        </w:r>
      </w:hyperlink>
      <w:r w:rsidRPr="0058560A">
        <w:t xml:space="preserve"> - </w:t>
      </w:r>
      <w:hyperlink r:id="rId41">
        <w:r w:rsidRPr="0058560A">
          <w:t>90.04</w:t>
        </w:r>
      </w:hyperlink>
      <w:r w:rsidRPr="0058560A">
        <w:t xml:space="preserve">, </w:t>
      </w:r>
      <w:hyperlink r:id="rId42">
        <w:r w:rsidRPr="0058560A">
          <w:t>91.01</w:t>
        </w:r>
      </w:hyperlink>
      <w:r w:rsidRPr="0058560A">
        <w:t xml:space="preserve"> - </w:t>
      </w:r>
      <w:hyperlink r:id="rId43">
        <w:r w:rsidRPr="0058560A">
          <w:t>91.03 раздела R</w:t>
        </w:r>
      </w:hyperlink>
      <w:r w:rsidRPr="0058560A">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1C5FDE">
        <w:t>;</w:t>
      </w:r>
    </w:p>
    <w:p w:rsidR="001C5FDE" w:rsidRDefault="001C5FDE" w:rsidP="001C5FDE">
      <w:pPr>
        <w:pStyle w:val="af0"/>
        <w:adjustRightInd w:val="0"/>
        <w:ind w:left="0" w:firstLine="540"/>
        <w:jc w:val="both"/>
      </w:pPr>
      <w:r>
        <w:t xml:space="preserve">обрабатывающие производства - виды экономической деятельности, отнесенные к </w:t>
      </w:r>
      <w:hyperlink r:id="rId44">
        <w:r w:rsidRPr="001C5FDE">
          <w:t>разделу С</w:t>
        </w:r>
      </w:hyperlink>
      <w: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туризм и индустрия гостеприимства - виды экономической деятельности в соответствии с </w:t>
      </w:r>
      <w:hyperlink r:id="rId45">
        <w:r w:rsidRPr="001C5FDE">
          <w:t>ОКВЭД</w:t>
        </w:r>
      </w:hyperlink>
      <w:r>
        <w:t xml:space="preserve">, отнесенные к </w:t>
      </w:r>
      <w:hyperlink r:id="rId46">
        <w:r w:rsidRPr="001C5FDE">
          <w:t>классам 55</w:t>
        </w:r>
      </w:hyperlink>
      <w:r>
        <w:t xml:space="preserve">, </w:t>
      </w:r>
      <w:hyperlink r:id="rId47">
        <w:r w:rsidRPr="001C5FDE">
          <w:t>56 раздела I</w:t>
        </w:r>
      </w:hyperlink>
      <w:r>
        <w:t xml:space="preserve">; </w:t>
      </w:r>
      <w:hyperlink r:id="rId48">
        <w:r w:rsidRPr="001C5FDE">
          <w:t>группе 77.21</w:t>
        </w:r>
      </w:hyperlink>
      <w:r>
        <w:t xml:space="preserve">, </w:t>
      </w:r>
      <w:hyperlink r:id="rId49">
        <w:r w:rsidRPr="001C5FDE">
          <w:t>классу 79 раздела N</w:t>
        </w:r>
      </w:hyperlink>
      <w:r>
        <w:t xml:space="preserve">; </w:t>
      </w:r>
      <w:hyperlink r:id="rId50">
        <w:r w:rsidRPr="001C5FDE">
          <w:t>подклассам 91.02</w:t>
        </w:r>
      </w:hyperlink>
      <w:r>
        <w:t xml:space="preserve">, </w:t>
      </w:r>
      <w:hyperlink r:id="rId51">
        <w:r w:rsidRPr="001C5FDE">
          <w:t>93.2 раздела R</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бытовые услуги - виды экономической деятельности в соответствии с </w:t>
      </w:r>
      <w:hyperlink r:id="rId52">
        <w:r w:rsidRPr="001C5FDE">
          <w:t>ОКВЭД</w:t>
        </w:r>
      </w:hyperlink>
      <w:r>
        <w:t xml:space="preserve">, отнесенные к </w:t>
      </w:r>
      <w:hyperlink r:id="rId53">
        <w:r w:rsidRPr="001C5FDE">
          <w:t>классу 95</w:t>
        </w:r>
      </w:hyperlink>
      <w:r>
        <w:t xml:space="preserve">, </w:t>
      </w:r>
      <w:hyperlink r:id="rId54">
        <w:r w:rsidRPr="001C5FDE">
          <w:t>группам 96.01</w:t>
        </w:r>
      </w:hyperlink>
      <w:r>
        <w:t xml:space="preserve">, </w:t>
      </w:r>
      <w:hyperlink r:id="rId55">
        <w:r w:rsidRPr="001C5FDE">
          <w:t>96.02</w:t>
        </w:r>
      </w:hyperlink>
      <w:r>
        <w:t xml:space="preserve">, </w:t>
      </w:r>
      <w:hyperlink r:id="rId56">
        <w:r w:rsidRPr="001C5FDE">
          <w:t>96.04 раздела S</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C5FDE" w:rsidRDefault="001C5FDE" w:rsidP="001C5FDE">
      <w:pPr>
        <w:pStyle w:val="af0"/>
        <w:adjustRightInd w:val="0"/>
        <w:ind w:left="0" w:firstLine="540"/>
        <w:jc w:val="both"/>
      </w:pPr>
      <w:r>
        <w:t xml:space="preserve">дополнительное образование детей и взрослых - виды экономической деятельности в соответствии с </w:t>
      </w:r>
      <w:hyperlink r:id="rId57">
        <w:r w:rsidRPr="001C5FDE">
          <w:t>ОКВЭД</w:t>
        </w:r>
      </w:hyperlink>
      <w:r>
        <w:t xml:space="preserve">, отнесенные к </w:t>
      </w:r>
      <w:hyperlink r:id="rId58">
        <w:r w:rsidRPr="001C5FDE">
          <w:t>подгруппам 85.41.1</w:t>
        </w:r>
      </w:hyperlink>
      <w:r>
        <w:t xml:space="preserve">, </w:t>
      </w:r>
      <w:hyperlink r:id="rId59">
        <w:r w:rsidRPr="001C5FDE">
          <w:t>85.41.9 раздела P</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спорт - виды экономической деятельности в соответствии с </w:t>
      </w:r>
      <w:hyperlink r:id="rId60">
        <w:r w:rsidRPr="001C5FDE">
          <w:t>ОКВЭД</w:t>
        </w:r>
      </w:hyperlink>
      <w:r>
        <w:t xml:space="preserve">, отнесенные к </w:t>
      </w:r>
      <w:hyperlink r:id="rId61">
        <w:r w:rsidRPr="001C5FDE">
          <w:t>группам 93.13</w:t>
        </w:r>
      </w:hyperlink>
      <w:r>
        <w:t xml:space="preserve">, </w:t>
      </w:r>
      <w:hyperlink r:id="rId62">
        <w:r w:rsidRPr="001C5FDE">
          <w:t>93.19 раздела R</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сбор и переработка отходов - виды экономической деятельности в соответствии с </w:t>
      </w:r>
      <w:hyperlink r:id="rId63">
        <w:r w:rsidRPr="001C5FDE">
          <w:t>ОКВЭД</w:t>
        </w:r>
      </w:hyperlink>
      <w:r>
        <w:t xml:space="preserve">, отнесенные к </w:t>
      </w:r>
      <w:hyperlink r:id="rId64">
        <w:r w:rsidRPr="001C5FDE">
          <w:t>классу 38 раздела E</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ремонт автотранспортных средств - виды экономической деятельности в соответствии с </w:t>
      </w:r>
      <w:hyperlink r:id="rId65">
        <w:r w:rsidRPr="001C5FDE">
          <w:t>ОКВЭД</w:t>
        </w:r>
      </w:hyperlink>
      <w:r>
        <w:t xml:space="preserve">, отнесенные к </w:t>
      </w:r>
      <w:hyperlink r:id="rId66">
        <w:r w:rsidRPr="001C5FDE">
          <w:t>группе 45.20 раздела G</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строительные работы - виды экономической деятельности в соответствии с </w:t>
      </w:r>
      <w:hyperlink r:id="rId67">
        <w:r w:rsidRPr="001C5FDE">
          <w:t>ОКВЭД</w:t>
        </w:r>
      </w:hyperlink>
      <w:r>
        <w:t xml:space="preserve">, отнесенные к </w:t>
      </w:r>
      <w:hyperlink r:id="rId68">
        <w:r w:rsidRPr="001C5FDE">
          <w:t>подгруппе 42.22.2</w:t>
        </w:r>
      </w:hyperlink>
      <w:r>
        <w:t xml:space="preserve">, </w:t>
      </w:r>
      <w:hyperlink r:id="rId69">
        <w:r w:rsidRPr="001C5FDE">
          <w:t>классу 43 раздела F</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bookmarkStart w:id="4" w:name="P3131"/>
      <w:bookmarkEnd w:id="4"/>
      <w:r>
        <w:t xml:space="preserve">сбор и заготовка дикорастущих материалов - виды экономической деятельности в соответствии с </w:t>
      </w:r>
      <w:hyperlink r:id="rId70">
        <w:r w:rsidRPr="001C5FDE">
          <w:t>ОКВЭД</w:t>
        </w:r>
      </w:hyperlink>
      <w:r>
        <w:t xml:space="preserve">, отнесенные к </w:t>
      </w:r>
      <w:hyperlink r:id="rId71">
        <w:r w:rsidRPr="001C5FDE">
          <w:t>группе 02.30 раздела A</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w:t>
      </w:r>
      <w:r w:rsidRPr="00C36FD1">
        <w:rPr>
          <w:rFonts w:ascii="Times New Roman" w:hAnsi="Times New Roman" w:cs="Times New Roman"/>
        </w:rPr>
        <w:lastRenderedPageBreak/>
        <w:t>первой - десятой амортизационным группам, согласно требованиям Налогового кодекса Российской Федерации.</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Понятие "инновационная деятельность" применяется в том значении, в котором оно используется в Федеральном законе от 23.08.1996 №127-ФЗ "О науке и государственной научно-технической политике".</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Настоящий Порядок устанавливает механизм предоставления гранта в форме субсидий субъектам малого и среднего предпринимательства, включенным в реестр субъектов МСП, на финансовое обеспечение затрат на начало ведения предпринимательской деятельности в рамках муниципальной программы «Развитие малого и среднего предпринимательства в городе Енисейске» (далее соответственно – грант, субъекты МСП).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Целью предоставления гранта является финансовое обеспечение затрат субъектов МСП, включенных в реестр субъектов МСП, на начало ведения предпринимательской деятельности.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Предоставление грантов осуществляется администрацией города Енисейска (далее – администрация),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w:t>
      </w:r>
    </w:p>
    <w:p w:rsidR="00A56DB7" w:rsidRPr="00C36FD1" w:rsidRDefault="00A56DB7" w:rsidP="00C36FD1">
      <w:pPr>
        <w:pStyle w:val="af0"/>
        <w:widowControl/>
        <w:numPr>
          <w:ilvl w:val="1"/>
          <w:numId w:val="3"/>
        </w:numPr>
        <w:adjustRightInd w:val="0"/>
        <w:ind w:left="0" w:firstLine="540"/>
        <w:contextualSpacing/>
        <w:jc w:val="both"/>
      </w:pPr>
      <w:r w:rsidRPr="00C36FD1">
        <w:t>Грант предоставляется на финансовое обеспечение следующих расходов, связанных с реализацией проекта в сфере социального предпринимательства:</w:t>
      </w:r>
    </w:p>
    <w:p w:rsidR="004F600B" w:rsidRPr="0058560A" w:rsidRDefault="0058560A" w:rsidP="0058560A">
      <w:pPr>
        <w:shd w:val="clear" w:color="auto" w:fill="FFFFFF"/>
        <w:spacing w:after="0"/>
        <w:ind w:firstLine="567"/>
        <w:jc w:val="both"/>
        <w:rPr>
          <w:rFonts w:ascii="Times New Roman" w:hAnsi="Times New Roman" w:cs="Times New Roman"/>
          <w:color w:val="020B22"/>
          <w:highlight w:val="yellow"/>
        </w:rPr>
      </w:pPr>
      <w:r w:rsidRPr="0058560A">
        <w:rPr>
          <w:rFonts w:ascii="Times New Roman" w:hAnsi="Times New Roman" w:cs="Times New Roman"/>
          <w:color w:val="020B22"/>
          <w:highlight w:val="yellow"/>
        </w:rPr>
        <w:t xml:space="preserve">- </w:t>
      </w:r>
      <w:r w:rsidR="004F600B" w:rsidRPr="0058560A">
        <w:rPr>
          <w:rFonts w:ascii="Times New Roman" w:hAnsi="Times New Roman" w:cs="Times New Roman"/>
          <w:color w:val="020B22"/>
          <w:highlight w:val="yellow"/>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4F600B" w:rsidRPr="0058560A" w:rsidRDefault="0058560A" w:rsidP="0058560A">
      <w:pPr>
        <w:shd w:val="clear" w:color="auto" w:fill="FFFFFF"/>
        <w:spacing w:after="0"/>
        <w:ind w:firstLine="567"/>
        <w:jc w:val="both"/>
        <w:rPr>
          <w:rFonts w:ascii="Times New Roman" w:hAnsi="Times New Roman" w:cs="Times New Roman"/>
          <w:color w:val="020B22"/>
          <w:highlight w:val="yellow"/>
        </w:rPr>
      </w:pPr>
      <w:r w:rsidRPr="0058560A">
        <w:rPr>
          <w:rFonts w:ascii="Times New Roman" w:hAnsi="Times New Roman" w:cs="Times New Roman"/>
          <w:color w:val="020B22"/>
          <w:highlight w:val="yellow"/>
        </w:rPr>
        <w:t xml:space="preserve">- </w:t>
      </w:r>
      <w:r w:rsidR="004F600B" w:rsidRPr="0058560A">
        <w:rPr>
          <w:rFonts w:ascii="Times New Roman" w:hAnsi="Times New Roman" w:cs="Times New Roman"/>
          <w:color w:val="020B22"/>
          <w:highlight w:val="yellow"/>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rsidR="004F600B" w:rsidRPr="0058560A" w:rsidRDefault="0058560A" w:rsidP="0058560A">
      <w:pPr>
        <w:shd w:val="clear" w:color="auto" w:fill="FFFFFF"/>
        <w:spacing w:after="0"/>
        <w:ind w:firstLine="567"/>
        <w:jc w:val="both"/>
        <w:rPr>
          <w:rFonts w:ascii="Times New Roman" w:hAnsi="Times New Roman" w:cs="Times New Roman"/>
          <w:color w:val="020B22"/>
          <w:highlight w:val="yellow"/>
        </w:rPr>
      </w:pPr>
      <w:r w:rsidRPr="0058560A">
        <w:rPr>
          <w:rFonts w:ascii="Times New Roman" w:hAnsi="Times New Roman" w:cs="Times New Roman"/>
          <w:color w:val="020B22"/>
          <w:highlight w:val="yellow"/>
        </w:rPr>
        <w:t xml:space="preserve">- </w:t>
      </w:r>
      <w:r w:rsidR="004F600B" w:rsidRPr="0058560A">
        <w:rPr>
          <w:rFonts w:ascii="Times New Roman" w:hAnsi="Times New Roman" w:cs="Times New Roman"/>
          <w:color w:val="020B22"/>
          <w:highlight w:val="yellow"/>
        </w:rPr>
        <w:t>на оформление результатов интеллектуальной деятельности, полученных при осуществлении предпринимательской деятельности;</w:t>
      </w:r>
    </w:p>
    <w:p w:rsidR="0058560A" w:rsidRPr="0058560A" w:rsidRDefault="0058560A" w:rsidP="0058560A">
      <w:pPr>
        <w:shd w:val="clear" w:color="auto" w:fill="FFFFFF"/>
        <w:spacing w:after="0"/>
        <w:ind w:firstLine="567"/>
        <w:jc w:val="both"/>
        <w:rPr>
          <w:rFonts w:ascii="Times New Roman" w:hAnsi="Times New Roman" w:cs="Times New Roman"/>
          <w:color w:val="020B22"/>
          <w:highlight w:val="yellow"/>
        </w:rPr>
      </w:pPr>
      <w:r w:rsidRPr="0058560A">
        <w:rPr>
          <w:rFonts w:ascii="Times New Roman" w:hAnsi="Times New Roman" w:cs="Times New Roman"/>
          <w:color w:val="020B22"/>
          <w:highlight w:val="yellow"/>
        </w:rPr>
        <w:t xml:space="preserve">- </w:t>
      </w:r>
      <w:r w:rsidR="004F600B" w:rsidRPr="0058560A">
        <w:rPr>
          <w:rFonts w:ascii="Times New Roman" w:hAnsi="Times New Roman" w:cs="Times New Roman"/>
          <w:color w:val="020B22"/>
          <w:highlight w:val="yellow"/>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грантовой поддержки;</w:t>
      </w:r>
      <w:r w:rsidRPr="0058560A">
        <w:rPr>
          <w:rFonts w:ascii="Times New Roman" w:hAnsi="Times New Roman" w:cs="Times New Roman"/>
          <w:color w:val="020B22"/>
          <w:highlight w:val="yellow"/>
        </w:rPr>
        <w:t xml:space="preserve"> </w:t>
      </w:r>
      <w:bookmarkStart w:id="5" w:name="P60"/>
      <w:bookmarkEnd w:id="5"/>
    </w:p>
    <w:p w:rsidR="004F600B" w:rsidRPr="0058560A" w:rsidRDefault="0058560A" w:rsidP="0058560A">
      <w:pPr>
        <w:shd w:val="clear" w:color="auto" w:fill="FFFFFF"/>
        <w:spacing w:after="0"/>
        <w:ind w:firstLine="567"/>
        <w:jc w:val="both"/>
        <w:rPr>
          <w:rFonts w:ascii="Times New Roman" w:hAnsi="Times New Roman" w:cs="Times New Roman"/>
          <w:color w:val="020B22"/>
        </w:rPr>
      </w:pPr>
      <w:r w:rsidRPr="0058560A">
        <w:rPr>
          <w:rFonts w:ascii="Times New Roman" w:hAnsi="Times New Roman" w:cs="Times New Roman"/>
          <w:color w:val="020B22"/>
          <w:highlight w:val="yellow"/>
        </w:rPr>
        <w:t>н</w:t>
      </w:r>
      <w:r w:rsidR="004F600B" w:rsidRPr="0058560A">
        <w:rPr>
          <w:rFonts w:ascii="Times New Roman" w:hAnsi="Times New Roman" w:cs="Times New Roman"/>
          <w:color w:val="020B22"/>
          <w:highlight w:val="yellow"/>
        </w:rPr>
        <w:t>а обеспечение затрат на выплату по передаче прав на франшизу (паушальный взнос);</w:t>
      </w:r>
    </w:p>
    <w:p w:rsidR="00A56DB7" w:rsidRPr="00C36FD1" w:rsidRDefault="00A56DB7" w:rsidP="00EF26AC">
      <w:pPr>
        <w:shd w:val="clear" w:color="auto" w:fill="FFFFFF"/>
        <w:spacing w:after="0"/>
        <w:ind w:firstLine="567"/>
        <w:jc w:val="both"/>
        <w:rPr>
          <w:rFonts w:ascii="Times New Roman" w:hAnsi="Times New Roman" w:cs="Times New Roman"/>
          <w:color w:val="020B22"/>
        </w:rPr>
      </w:pPr>
      <w:r w:rsidRPr="00C36FD1">
        <w:rPr>
          <w:rFonts w:ascii="Times New Roman" w:hAnsi="Times New Roman" w:cs="Times New Roman"/>
          <w:color w:val="020B22"/>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Размер гранта определяется пропорционально размеру расходов субъекта МСП, впервые признанного субъектом МСП, предусмотренных на реализацию мероприятий, связанных с началом предпринимательской деятельности. Грант предоставляется при условии </w:t>
      </w:r>
      <w:proofErr w:type="spellStart"/>
      <w:r w:rsidRPr="00C36FD1">
        <w:t>софинансирования</w:t>
      </w:r>
      <w:proofErr w:type="spellEnd"/>
      <w:r w:rsidRPr="00C36FD1">
        <w:t xml:space="preserve"> субъектом МСП расходов, связанных с началом предпринимательской деятельности, в размере не менее 30 процентов от размера расходов, предусмотренных на реализацию проекта.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Максимальный размер гранта не может превышать 300 тысяч рублей на одного субъекта МСП.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Грант предоставляется однократно в полном объеме по результатам конкурса, проведенного в порядке, установленном разделом 2 настоящего Порядка.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A56DB7" w:rsidRPr="00C36FD1" w:rsidRDefault="00A56DB7" w:rsidP="00C36FD1">
      <w:pPr>
        <w:pStyle w:val="af0"/>
        <w:widowControl/>
        <w:shd w:val="clear" w:color="auto" w:fill="FFFFFF"/>
        <w:adjustRightInd w:val="0"/>
        <w:ind w:left="540" w:firstLine="0"/>
        <w:contextualSpacing/>
        <w:jc w:val="both"/>
        <w:rPr>
          <w:color w:val="020B22"/>
        </w:rPr>
      </w:pPr>
      <w:r w:rsidRPr="00C36FD1">
        <w:rPr>
          <w:color w:val="020B22"/>
        </w:rPr>
        <w:t> </w:t>
      </w: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Порядок проведения конкурса по предоставлению грантов, условия и порядок предоставления грантов</w:t>
      </w:r>
    </w:p>
    <w:p w:rsidR="00A56DB7" w:rsidRPr="00C36FD1" w:rsidRDefault="00A56DB7" w:rsidP="00C36FD1">
      <w:pPr>
        <w:pStyle w:val="af0"/>
        <w:widowControl/>
        <w:numPr>
          <w:ilvl w:val="1"/>
          <w:numId w:val="3"/>
        </w:numPr>
        <w:adjustRightInd w:val="0"/>
        <w:ind w:left="0" w:firstLine="540"/>
        <w:contextualSpacing/>
        <w:jc w:val="both"/>
      </w:pPr>
      <w:r w:rsidRPr="00C36FD1">
        <w:t>В целях проведения конкурса Администрация не позднее 3 дней до даты начала приема заявок об участии в конкурсе размещает объявление о проведении конкурса на едином портале и официальном сайте администрации города в информационно-телекоммуникационной сети «Интернет» с указанием следующей информации: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lastRenderedPageBreak/>
        <w:t>- сроков проведения конкурса (даты и времени начала (окончания) подачи (приема) заявок субъектов МСП), которые не могут быть менее 30 дней, следующих за днем размещения объявления о проведении конкурса;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наименования, места нахождения, почтового адреса, адреса электронной почты Администрации;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результата предоставления гранта и показателей, необходимых для достижения результата предоставления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требований к субъектам МСП в соответствии с пунктом 2.2 настоящего раздела и перечня документов в соответствии с пунктом 2.3 настоящего раздела, представляемых субъектами МСП для подтверждения их соответствия указанным требованиям;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подачи заявок субъектами МСП и требований, предъявляемых к форме и содержанию заявки, подаваемой субъектами МСП, в соответствии с пунктом 2.3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отзыва заявок субъектами МСП, порядка возврата заявок субъектов МСП, определяющего, в том числе, основания для возврата заявок субъектов МСП, порядка внесения изменений в заявки субъектов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правил рассмотрения и оценки заявок субъектов МСП в соответствии с пунктами 2.9 – 2.16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предоставления субъектам МСП разъяснений положений объявления о проведении конкурса, даты начала и окончания срока предоставления таких разъяснений;</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срока, в течение которого победитель – субъект МСП должен подписать договор о предоставлении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условий признания субъекта МСП уклонившимся от заключения договора о предоставлении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даты размещения результатов конкурса на едином портале, а также на официальном сайте администрации города (</w:t>
      </w:r>
      <w:r w:rsidRPr="00C36FD1">
        <w:rPr>
          <w:rFonts w:ascii="Times New Roman" w:hAnsi="Times New Roman" w:cs="Times New Roman"/>
          <w:color w:val="000000"/>
        </w:rPr>
        <w:t>www.eniseysk.com.</w:t>
      </w:r>
      <w:r w:rsidRPr="00C36FD1">
        <w:rPr>
          <w:rFonts w:ascii="Times New Roman" w:hAnsi="Times New Roman" w:cs="Times New Roman"/>
          <w:color w:val="020B22"/>
        </w:rPr>
        <w:t>) в информационно-телекоммуникационной сети «Интернет», которая не может быть позднее 14-го дня, следующего за днем определения победителя конкурса.</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должен соответствовать следующим требованиям:</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По состоянию на 1-е число месяца, в котором подана заявка:</w:t>
      </w:r>
    </w:p>
    <w:p w:rsidR="00A56DB7" w:rsidRPr="00C36FD1" w:rsidRDefault="00A56DB7" w:rsidP="00C36FD1">
      <w:pPr>
        <w:pStyle w:val="af0"/>
        <w:shd w:val="clear" w:color="auto" w:fill="FFFFFF"/>
        <w:ind w:left="0"/>
        <w:jc w:val="both"/>
        <w:rPr>
          <w:color w:val="020B22"/>
        </w:rPr>
      </w:pPr>
      <w:r w:rsidRPr="00C36FD1">
        <w:rPr>
          <w:color w:val="020B22"/>
        </w:rPr>
        <w:t xml:space="preserve">- субъект МСП имеет регистрацию в качестве субъекта МСП </w:t>
      </w:r>
      <w:r w:rsidR="00415799" w:rsidRPr="00415799">
        <w:rPr>
          <w:color w:val="020B22"/>
          <w:highlight w:val="yellow"/>
        </w:rPr>
        <w:t>не ранее 1 мая года, предшествующего году подачи заявки на получение грантовой поддержки</w:t>
      </w:r>
      <w:r w:rsidRPr="00415799">
        <w:rPr>
          <w:color w:val="020B22"/>
          <w:highlight w:val="yellow"/>
        </w:rPr>
        <w:t>;</w:t>
      </w:r>
    </w:p>
    <w:p w:rsidR="00A56DB7" w:rsidRDefault="00A56DB7" w:rsidP="00C36FD1">
      <w:pPr>
        <w:pStyle w:val="af0"/>
        <w:shd w:val="clear" w:color="auto" w:fill="FFFFFF"/>
        <w:ind w:left="0"/>
        <w:jc w:val="both"/>
        <w:rPr>
          <w:color w:val="020B22"/>
        </w:rPr>
      </w:pPr>
      <w:r w:rsidRPr="00C36FD1">
        <w:rPr>
          <w:color w:val="020B22"/>
        </w:rPr>
        <w:t>- субъект МСП прошел обучение по ведению предпринимательской деятельности в течение 12 месяцев до дня подачи заявки;</w:t>
      </w:r>
    </w:p>
    <w:p w:rsidR="00514481" w:rsidRPr="00C36FD1" w:rsidRDefault="00514481" w:rsidP="00C36FD1">
      <w:pPr>
        <w:pStyle w:val="af0"/>
        <w:shd w:val="clear" w:color="auto" w:fill="FFFFFF"/>
        <w:ind w:left="0"/>
        <w:jc w:val="both"/>
        <w:rPr>
          <w:color w:val="020B22"/>
        </w:rPr>
      </w:pPr>
      <w:r>
        <w:rPr>
          <w:color w:val="020B22"/>
        </w:rPr>
        <w:t>- субъект МСП зарегистрирован на территории города Енисейска;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имеется государственная регистрация или постановка на учет в налоговом органе на территории Городе Енисейске;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lastRenderedPageBreak/>
        <w:t>- субъект МСП не получает средства из бюджета города, из которого планируется предоставление гранта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настоящего Порядка;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подает в Администрацию заявку (далее – заявка), содержащую следующие документы:</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б) документ, подтверждающий прохождение обучения;</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в) </w:t>
      </w:r>
      <w:r w:rsidR="002461EE">
        <w:rPr>
          <w:rFonts w:ascii="Times New Roman" w:hAnsi="Times New Roman" w:cs="Times New Roman"/>
          <w:color w:val="020B22"/>
        </w:rPr>
        <w:t>проект создания (организации) предпринимательской деятельности с приложением предварительной сметы затрат. Допускается в дальнейшем корректировка сметы затрат при условии согласования с администрацией города Енисейска</w:t>
      </w:r>
      <w:r w:rsidRPr="00C36FD1">
        <w:rPr>
          <w:rFonts w:ascii="Times New Roman" w:hAnsi="Times New Roman" w:cs="Times New Roman"/>
          <w:color w:val="020B22"/>
        </w:rPr>
        <w:t>;</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г) справку, составленную в произвольной форме, подтверждающую, что по состоянию на 1-е число месяца, в котором подана заявка: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A56DB7"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д)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 </w:t>
      </w:r>
    </w:p>
    <w:p w:rsidR="00315B84" w:rsidRPr="00C36FD1" w:rsidRDefault="00315B84" w:rsidP="00C36FD1">
      <w:pPr>
        <w:shd w:val="clear" w:color="auto" w:fill="FFFFFF"/>
        <w:spacing w:after="0"/>
        <w:jc w:val="both"/>
        <w:rPr>
          <w:rFonts w:ascii="Times New Roman" w:hAnsi="Times New Roman" w:cs="Times New Roman"/>
          <w:color w:val="020B22"/>
        </w:rPr>
      </w:pPr>
      <w:r>
        <w:rPr>
          <w:rFonts w:ascii="Times New Roman" w:hAnsi="Times New Roman" w:cs="Times New Roman"/>
          <w:color w:val="020B22"/>
        </w:rPr>
        <w:t>е) справку</w:t>
      </w:r>
      <w:r w:rsidR="00B54918">
        <w:rPr>
          <w:rFonts w:ascii="Times New Roman" w:hAnsi="Times New Roman" w:cs="Times New Roman"/>
          <w:color w:val="020B22"/>
        </w:rPr>
        <w:t xml:space="preserve"> (из налоговый инспекции или через личный кабинет ФНС) об отсутствии задолженности по налогам и сборам.</w:t>
      </w:r>
    </w:p>
    <w:p w:rsidR="00A56DB7" w:rsidRPr="00C36FD1" w:rsidRDefault="00A56DB7" w:rsidP="00C36FD1">
      <w:pPr>
        <w:pStyle w:val="af0"/>
        <w:widowControl/>
        <w:numPr>
          <w:ilvl w:val="1"/>
          <w:numId w:val="3"/>
        </w:numPr>
        <w:adjustRightInd w:val="0"/>
        <w:ind w:left="0" w:firstLine="540"/>
        <w:contextualSpacing/>
        <w:jc w:val="both"/>
      </w:pPr>
      <w:r w:rsidRPr="00C36FD1">
        <w:t>Заявка может быть отозвана субъектом МСП в срок не позднее даты окончания срока приема заявок по письменному заявлению субъекта МСП, подписанному руководителем субъекта МСП либо уполномоченным им лицом.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Отзыв заявки не препятствует повторному обращению субъекта МСП для участия в конкурсе, но не позднее даты и времени окончания приема заявок, предусмотренных в объявлении о проведении конкурса.</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Субъект МСП вправе в течение срока подачи заявки внести изменения в поданную заявку путем замены или дополнения документов в ранее поданной заявке. </w:t>
      </w:r>
    </w:p>
    <w:p w:rsidR="00A56DB7" w:rsidRPr="00C36FD1" w:rsidRDefault="00A56DB7" w:rsidP="00C36FD1">
      <w:pPr>
        <w:pStyle w:val="af0"/>
        <w:widowControl/>
        <w:numPr>
          <w:ilvl w:val="1"/>
          <w:numId w:val="3"/>
        </w:numPr>
        <w:adjustRightInd w:val="0"/>
        <w:ind w:left="0" w:firstLine="540"/>
        <w:contextualSpacing/>
        <w:jc w:val="both"/>
      </w:pPr>
      <w:r w:rsidRPr="00C36FD1">
        <w:t>Администрация:</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Регистрирует заявку в день ее поступления в журнале регистрации заявок с присвоением ей входящего номера и даты поступления.</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 xml:space="preserve">В течение 10 рабочих дней со дня регистрации заявки с использованием системы межведомственного электронного взаимодействия, осуществляемого при предоставлении </w:t>
      </w:r>
      <w:r w:rsidRPr="00C36FD1">
        <w:rPr>
          <w:color w:val="020B22"/>
        </w:rPr>
        <w:lastRenderedPageBreak/>
        <w:t>государственных и муниципальных услуг, направляет в уполномоченные органы запросы о предоставлении по состоянию на 1-е число месяца, в котором подана заявка:</w:t>
      </w:r>
    </w:p>
    <w:p w:rsidR="00A56DB7" w:rsidRPr="00C36FD1" w:rsidRDefault="00A56DB7" w:rsidP="00C36FD1">
      <w:pPr>
        <w:pStyle w:val="af0"/>
        <w:shd w:val="clear" w:color="auto" w:fill="FFFFFF"/>
        <w:ind w:left="0"/>
        <w:jc w:val="both"/>
        <w:rPr>
          <w:color w:val="020B22"/>
        </w:rPr>
      </w:pPr>
      <w:r w:rsidRPr="00C36FD1">
        <w:rPr>
          <w:color w:val="020B22"/>
        </w:rPr>
        <w:t>-сведений, содержащихся в Едином государственном реестре юридических лиц или Едином государственном реестре индивидуальных предпринимателей о государственной регистрации субъекта МСП в качестве юридического лица или индивидуального предпринимателя, о постановке на учет субъекта МСП в налоговом органе на территории Городе Енисейске;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-сведений, содержащихся в Едином государственном реестре юридических лиц или Едином государственном реестре индивидуальных предпринимателей, о внесении субъекта МСП в Единый реестр субъектов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сведений о наличии (отсутствии)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информации, содержащейся в реестре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субъекта МСП (при наличии).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вправе по собственной инициативе представить документы (сведения, информацию), указанные в подпункте 2.6.2 пункта 2.6 настоящего раздела, заверенные субъектом МСП. При этом документы (сведения, информация) должны быть представлены по состоянию на 1-е число месяца, в котором подана заявка.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В случае представления субъектом МСП в составе заявки документов (сведений, информации), указанных в подпункте 2.6.2 пункта 2.6 настоящего раздела, Администрация межведомственные запросы не направляет.</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несет ответственность в соответствии с </w:t>
      </w:r>
      <w:r w:rsidR="00845EED">
        <w:t>нормативно-правовыми актами администрации</w:t>
      </w:r>
      <w:r w:rsidRPr="00C36FD1">
        <w:t xml:space="preserve"> </w:t>
      </w:r>
      <w:r w:rsidR="00845EED">
        <w:t>г</w:t>
      </w:r>
      <w:r w:rsidRPr="00C36FD1">
        <w:t>ород</w:t>
      </w:r>
      <w:r w:rsidR="00845EED">
        <w:t>а</w:t>
      </w:r>
      <w:r w:rsidRPr="00C36FD1">
        <w:t xml:space="preserve"> Енисейск</w:t>
      </w:r>
      <w:r w:rsidR="00845EED">
        <w:t>а</w:t>
      </w:r>
      <w:r w:rsidRPr="00C36FD1">
        <w:t xml:space="preserve"> за представление органам </w:t>
      </w:r>
      <w:r w:rsidR="00845EED">
        <w:t>местного самоуправления</w:t>
      </w:r>
      <w:r w:rsidRPr="00C36FD1">
        <w:t xml:space="preserve"> </w:t>
      </w:r>
      <w:r w:rsidR="00845EED">
        <w:t>г</w:t>
      </w:r>
      <w:r w:rsidRPr="00C36FD1">
        <w:t>ород</w:t>
      </w:r>
      <w:r w:rsidR="00845EED">
        <w:t>а</w:t>
      </w:r>
      <w:r w:rsidRPr="00C36FD1">
        <w:t xml:space="preserve"> Енисейск</w:t>
      </w:r>
      <w:r w:rsidR="00845EED">
        <w:t>а</w:t>
      </w:r>
      <w:r w:rsidRPr="00C36FD1">
        <w:t xml:space="preserve"> заведомо ложной информации.</w:t>
      </w:r>
    </w:p>
    <w:p w:rsidR="00A56DB7" w:rsidRPr="00C36FD1" w:rsidRDefault="00A56DB7" w:rsidP="00C36FD1">
      <w:pPr>
        <w:pStyle w:val="af0"/>
        <w:widowControl/>
        <w:numPr>
          <w:ilvl w:val="1"/>
          <w:numId w:val="3"/>
        </w:numPr>
        <w:adjustRightInd w:val="0"/>
        <w:ind w:left="0" w:firstLine="540"/>
        <w:contextualSpacing/>
        <w:jc w:val="both"/>
      </w:pPr>
      <w:r w:rsidRPr="00C36FD1">
        <w:t>Администрация в течение 10 рабочих дней со дня окончания срока приема заявок рассматривает их и по результатам рассмотрения:</w:t>
      </w:r>
    </w:p>
    <w:p w:rsidR="00A56DB7" w:rsidRPr="00C36FD1" w:rsidRDefault="00A56DB7"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передает заявку в конкурсную комиссию по оценке заявок на предоставление грантов (далее – конкурсная комиссия) – в случае отсутствия оснований для отклонения заявки, указанных в пункте 2.10 настоящего раздела;</w:t>
      </w:r>
    </w:p>
    <w:p w:rsidR="00A56DB7" w:rsidRPr="00C36FD1" w:rsidRDefault="00A56DB7"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-отклоняет заявку и письменно уведомляет об этом субъекта МСП с указанием причин отклонения заявки – в случае наличия хотя бы одного из оснований для отклонения заявки, указанных в пункте 2.10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Состав и порядок работы конкурсной комиссии утверждаются постановлением администрации города Енисейска</w:t>
      </w:r>
    </w:p>
    <w:p w:rsidR="00A56DB7" w:rsidRPr="00C36FD1" w:rsidRDefault="00A56DB7" w:rsidP="00C36FD1">
      <w:pPr>
        <w:pStyle w:val="af0"/>
        <w:widowControl/>
        <w:numPr>
          <w:ilvl w:val="1"/>
          <w:numId w:val="3"/>
        </w:numPr>
        <w:adjustRightInd w:val="0"/>
        <w:ind w:left="0" w:firstLine="540"/>
        <w:contextualSpacing/>
        <w:jc w:val="both"/>
      </w:pPr>
      <w:r w:rsidRPr="00C36FD1">
        <w:t>Основаниями для отклонения заявки являются:</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субъекта МСП требованиям, установленным в пункте 2.2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недостоверность представленной субъектом МСП информации, в том числе информации о месте нахождения и адресе субъекта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подача субъектом МСП заявки после даты и (или) времени, определенных для подачи заявок;</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наличие в представленных документах исправлений, технических ошибок.</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A56DB7" w:rsidRDefault="00A56DB7" w:rsidP="00C36FD1">
      <w:pPr>
        <w:pStyle w:val="af0"/>
        <w:widowControl/>
        <w:numPr>
          <w:ilvl w:val="1"/>
          <w:numId w:val="3"/>
        </w:numPr>
        <w:adjustRightInd w:val="0"/>
        <w:ind w:left="0" w:firstLine="540"/>
        <w:contextualSpacing/>
        <w:jc w:val="both"/>
      </w:pPr>
      <w:r w:rsidRPr="00C36FD1">
        <w:t>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w:t>
      </w:r>
    </w:p>
    <w:p w:rsidR="00F80E38" w:rsidRPr="00C36FD1" w:rsidRDefault="00F80E38" w:rsidP="00F80E38">
      <w:pPr>
        <w:pStyle w:val="af0"/>
        <w:widowControl/>
        <w:adjustRightInd w:val="0"/>
        <w:ind w:left="540" w:firstLine="0"/>
        <w:contextualSpacing/>
        <w:jc w:val="both"/>
      </w:pPr>
    </w:p>
    <w:tbl>
      <w:tblPr>
        <w:tblW w:w="9474" w:type="dxa"/>
        <w:tblInd w:w="-5" w:type="dxa"/>
        <w:tblLook w:val="04A0" w:firstRow="1" w:lastRow="0" w:firstColumn="1" w:lastColumn="0" w:noHBand="0" w:noVBand="1"/>
      </w:tblPr>
      <w:tblGrid>
        <w:gridCol w:w="923"/>
        <w:gridCol w:w="7116"/>
        <w:gridCol w:w="1435"/>
      </w:tblGrid>
      <w:tr w:rsidR="00A56DB7" w:rsidRPr="00C36FD1" w:rsidTr="00B42E98">
        <w:trPr>
          <w:trHeight w:val="404"/>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п/п</w:t>
            </w:r>
          </w:p>
        </w:tc>
        <w:tc>
          <w:tcPr>
            <w:tcW w:w="7116" w:type="dxa"/>
            <w:tcBorders>
              <w:top w:val="single" w:sz="4" w:space="0" w:color="auto"/>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Наименование критерия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Количество баллов</w:t>
            </w:r>
          </w:p>
        </w:tc>
      </w:tr>
      <w:tr w:rsidR="00A56DB7" w:rsidRPr="00C36FD1" w:rsidTr="00B42E98">
        <w:trPr>
          <w:trHeight w:val="134"/>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1</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2</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r>
      <w:tr w:rsidR="00A56DB7" w:rsidRPr="00C36FD1" w:rsidTr="00B42E98">
        <w:trPr>
          <w:trHeight w:val="26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1</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Создание дополнительных рабочих мест в рамках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предусмотрено создание от 3 и выше дополнительных рабочих мест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предусмотрено создание от 1 до 2 дополнительных рабочих мет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создание дополнительных рабочих мест не предусмотрено</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r w:rsidR="00A56DB7" w:rsidRPr="00C36FD1" w:rsidTr="00B42E9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2</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Наличие материально-технической, ресурсной базы для реализации проекта (договор аренды, подтверждение права собственности на здание, помещение, где осуществляется деятельность)</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наличие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отсутствие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r w:rsidR="00A56DB7" w:rsidRPr="00C36FD1" w:rsidTr="00B42E9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Использование современных технологий в деятельности субъекта МСП (наличие публикаций о деятельности субъекта МСП на любых информационных ресурсах)</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134"/>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134"/>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не 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bl>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Баллы, выставленные конкурсной комиссией субъекту МСП по каждому критерию, суммируются, и определяется итоговый балл.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Конкурсная комиссия в течение срока, указанного в пункте 2.11 настоящего раздела, на основании итоговых баллов составляет рейтинговый список субъектов МСП. Рейтинговые номера субъектов МСП (далее – рейтинговые номера) в рейтинговом списке определяются в соответствии с итоговыми баллами, присвоенными субъектам МСП (высший рейтинговый номер получает субъект МСП, который получил наибольший итоговый балл). </w:t>
      </w:r>
      <w:r w:rsidRPr="00C36FD1">
        <w:rPr>
          <w:color w:val="020B22"/>
        </w:rPr>
        <w:t>В случае равенства итоговых баллов, присвоенных субъектам МСП, рейтинговый номер определяется в соответствии с последовательностью, в которой поступали и регистрировались заявки. Приоритет, при равенстве суммы баллов, предоставляется субъекту малого и среднего предпринимательства, в котором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Победителями конкурса признаются субъекты МСП, заявки которых расположены первой и последующими в рейтинговом списке, сумма заявленных размеров грантов по которым не превышает предельного объема средств </w:t>
      </w:r>
      <w:r w:rsidR="008E644F">
        <w:rPr>
          <w:rFonts w:ascii="Times New Roman" w:hAnsi="Times New Roman" w:cs="Times New Roman"/>
          <w:color w:val="020B22"/>
        </w:rPr>
        <w:t>местного</w:t>
      </w:r>
      <w:r w:rsidRPr="00C36FD1">
        <w:rPr>
          <w:rFonts w:ascii="Times New Roman" w:hAnsi="Times New Roman" w:cs="Times New Roman"/>
          <w:color w:val="020B22"/>
        </w:rPr>
        <w:t xml:space="preserve"> бюджета, доведенных до Администрации на предоставление грантов на соответствующий финансовый год.</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Итоги конкурса подводятся конкурсной комиссией не позднее срока, указанного в пункте 2.11 настоящего раздела.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На основании протокола Администрация в течение 10 рабочих дней со дня его подписания принимает решение о предоставлении гранта победителям конкурса, об отказе в предоставлении гранта (в случае наличия оснований для отказа в предоставлении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Основаниями для отказа в предоставлении гранта являются:</w:t>
      </w:r>
    </w:p>
    <w:p w:rsidR="00A56DB7" w:rsidRPr="00C36FD1" w:rsidRDefault="00A56DB7" w:rsidP="00C36FD1">
      <w:pPr>
        <w:shd w:val="clear" w:color="auto" w:fill="FFFFFF"/>
        <w:autoSpaceDE w:val="0"/>
        <w:autoSpaceDN w:val="0"/>
        <w:adjustRightInd w:val="0"/>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 </w:t>
      </w:r>
      <w:proofErr w:type="gramStart"/>
      <w:r w:rsidRPr="00C36FD1">
        <w:rPr>
          <w:rFonts w:ascii="Times New Roman" w:hAnsi="Times New Roman" w:cs="Times New Roman"/>
          <w:color w:val="020B22"/>
        </w:rPr>
        <w:t>установление факта недостоверности</w:t>
      </w:r>
      <w:proofErr w:type="gramEnd"/>
      <w:r w:rsidRPr="00C36FD1">
        <w:rPr>
          <w:rFonts w:ascii="Times New Roman" w:hAnsi="Times New Roman" w:cs="Times New Roman"/>
          <w:color w:val="020B22"/>
        </w:rPr>
        <w:t xml:space="preserve"> представленной субъектом МСП информации;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распределение в полном объеме бюджетных ассигнований, выделенных на цели предоставления гранта на текущий год, между субъектами МСП.</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Грант предоставляется в пределах бюджетных ассигнований и лимитов бюджетных обязательств, предусмотренных министерству в текущем финансовом году.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В течение 10 рабочих дней со дня принятия решения о предоставлении гранта Администрация и субъект МСП заключают Соглашение о предоставлении гранта по форме, утвержденной Администрацией.</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lastRenderedPageBreak/>
        <w:t>Не позднее 14-го календарного дня, следующего за днем определения победителя конкурса, Администрация размещает на едином портале, а также на официальном сайте Администрации (</w:t>
      </w:r>
      <w:r w:rsidRPr="00C36FD1">
        <w:rPr>
          <w:color w:val="000000"/>
        </w:rPr>
        <w:t>www.eniseysk.com.</w:t>
      </w:r>
      <w:r w:rsidRPr="00C36FD1">
        <w:rPr>
          <w:color w:val="020B22"/>
        </w:rPr>
        <w:t>) в информационно-телекоммуникационной сети «Интернет» информацию о результатах конкурса, включающую следующие сведения:</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дату, время и место проведения рассмотрения заявок;</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заявки которых были рассмотрены;</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которым отказано в предоставлении гранта, с указанием причин отказа в предоставлении гранта;</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наименование субъектах МСП, признанных победителями конкурса, и размер предоставляемого им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 xml:space="preserve">При предоставлении гранта обязательным условием его предоставления, включаемым в договор о предоставлении гранта, является согласие субъекта МСП, а также лиц, получающих средства на основании заключенных с субъектом МСП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Администрациям и органами государственного финансового контроля проверок соблюдения условий, целей и порядка предоставления гранта. </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 xml:space="preserve">Результатом предоставления гранта является ежегодное в течение 12 (двенадцати) месяцев, начиная с года, следующего за годом предоставления гранта, подтверждение субъектом МСП статуса субъекта МСП. Значение показателя устанавливается Соглашением о предоставлении гранта. </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Для перечисления гранта Администрация в течение 10 рабочих дней со дня заключения договора о предоставлении гранта формирует и представляет в финансовое управление города Енисейска заявки на оплату расходов в соответствии с порядком санкционирования оплаты денежных обязательств получателей гранта.</w:t>
      </w:r>
    </w:p>
    <w:p w:rsidR="00BD3CE7" w:rsidRDefault="00A56DB7" w:rsidP="00BD3CE7">
      <w:pPr>
        <w:pStyle w:val="af0"/>
        <w:widowControl/>
        <w:numPr>
          <w:ilvl w:val="1"/>
          <w:numId w:val="4"/>
        </w:numPr>
        <w:shd w:val="clear" w:color="auto" w:fill="FFFFFF"/>
        <w:adjustRightInd w:val="0"/>
        <w:ind w:left="0" w:firstLine="567"/>
        <w:contextualSpacing/>
        <w:jc w:val="both"/>
      </w:pPr>
      <w:r w:rsidRPr="00C36FD1">
        <w:t>Перечисление гранта осуществляется не позднее 30-го рабочего дня, следующего за днем принятия Администрациям решения о предоставлении гранта, на расчетный счет, открытый субъектом МСП в кредитной организации.</w:t>
      </w:r>
      <w:r w:rsidR="00BD3CE7">
        <w:t xml:space="preserve"> </w:t>
      </w:r>
    </w:p>
    <w:p w:rsidR="00BD3CE7" w:rsidRPr="00BD3CE7" w:rsidRDefault="00BD3CE7" w:rsidP="00BD3CE7">
      <w:pPr>
        <w:pStyle w:val="af0"/>
        <w:widowControl/>
        <w:numPr>
          <w:ilvl w:val="1"/>
          <w:numId w:val="4"/>
        </w:numPr>
        <w:shd w:val="clear" w:color="auto" w:fill="FFFFFF"/>
        <w:adjustRightInd w:val="0"/>
        <w:ind w:left="0" w:firstLine="567"/>
        <w:contextualSpacing/>
        <w:jc w:val="both"/>
      </w:pPr>
      <w:r w:rsidRPr="00BD3CE7">
        <w:t>Предоставленн</w:t>
      </w:r>
      <w:r>
        <w:t>ый</w:t>
      </w:r>
      <w:r w:rsidRPr="00BD3CE7">
        <w:t xml:space="preserve"> </w:t>
      </w:r>
      <w:r>
        <w:t>грант</w:t>
      </w:r>
      <w:r w:rsidRPr="00BD3CE7">
        <w:t xml:space="preserve"> долж</w:t>
      </w:r>
      <w:r w:rsidR="00D45544">
        <w:t>е</w:t>
      </w:r>
      <w:r w:rsidRPr="00BD3CE7">
        <w:t xml:space="preserve">н быть использован в сроки, предусмотренные Соглашением. </w:t>
      </w:r>
    </w:p>
    <w:p w:rsidR="00A56DB7" w:rsidRPr="00C36FD1" w:rsidRDefault="00A56DB7" w:rsidP="00C36FD1">
      <w:pPr>
        <w:pStyle w:val="af0"/>
        <w:widowControl/>
        <w:numPr>
          <w:ilvl w:val="1"/>
          <w:numId w:val="3"/>
        </w:numPr>
        <w:shd w:val="clear" w:color="auto" w:fill="FFFFFF"/>
        <w:adjustRightInd w:val="0"/>
        <w:ind w:left="0" w:firstLine="540"/>
        <w:contextualSpacing/>
        <w:jc w:val="both"/>
      </w:pPr>
    </w:p>
    <w:p w:rsidR="00A56DB7" w:rsidRPr="00C36FD1" w:rsidRDefault="00A56DB7" w:rsidP="00C36FD1">
      <w:pPr>
        <w:pStyle w:val="af0"/>
        <w:widowControl/>
        <w:shd w:val="clear" w:color="auto" w:fill="FFFFFF"/>
        <w:adjustRightInd w:val="0"/>
        <w:ind w:left="540" w:firstLine="0"/>
        <w:contextualSpacing/>
        <w:jc w:val="both"/>
      </w:pP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Требования к отчетности</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Субъект МСП представляет в Администрацию:</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а) отчет об осуществлении расходов, источником финансового обеспечения которых является грант, – до 20-го числа месяца, следующего за месяцем использования средств гранта в полном объеме;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б) отчет о достижении значения результата предоставления гранта (с приложением соответствующих сведений из единого реестра субъектов малого и среднего предпринимательства) – ежегодно в течение 12 (двенадцати) месяцев до 20 января года, следующего за отчетным;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Форма отчетов, указанных в настоящем пункте, устанавливается Соглашением о предоставлении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Администрация вправе устанавливать в Соглашении о предоставлении гранта сроки и формы представления субъектом МСП дополнительной отчетности.</w:t>
      </w:r>
    </w:p>
    <w:p w:rsidR="00A56DB7" w:rsidRPr="00C36FD1" w:rsidRDefault="00A56DB7" w:rsidP="00C36FD1">
      <w:pPr>
        <w:shd w:val="clear" w:color="auto" w:fill="FFFFFF"/>
        <w:spacing w:after="0"/>
        <w:jc w:val="center"/>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Требования к осуществлению контроля за соблюдением условий, целей и порядка предоставления гранта и ответственность за их нарушение</w:t>
      </w:r>
    </w:p>
    <w:p w:rsidR="00A56DB7" w:rsidRPr="00C36FD1" w:rsidRDefault="00A56DB7" w:rsidP="00C36FD1">
      <w:pPr>
        <w:shd w:val="clear" w:color="auto" w:fill="FFFFFF"/>
        <w:spacing w:after="0"/>
        <w:jc w:val="center"/>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Администрация и органы муниципального финансового контроля осуществляют проверки соблюдения условий, целей и порядка предоставления гранта их получателями.</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Возврат гранта в бюджет города осуществляется на основании платежных документов.</w:t>
      </w:r>
    </w:p>
    <w:p w:rsidR="008E644F" w:rsidRDefault="00A56DB7" w:rsidP="008E644F">
      <w:pPr>
        <w:pStyle w:val="af0"/>
        <w:widowControl/>
        <w:numPr>
          <w:ilvl w:val="1"/>
          <w:numId w:val="3"/>
        </w:numPr>
        <w:shd w:val="clear" w:color="auto" w:fill="FFFFFF"/>
        <w:adjustRightInd w:val="0"/>
        <w:ind w:left="0" w:firstLine="540"/>
        <w:contextualSpacing/>
        <w:jc w:val="both"/>
      </w:pPr>
      <w:r w:rsidRPr="00C36FD1">
        <w:t xml:space="preserve">В случае </w:t>
      </w:r>
      <w:proofErr w:type="spellStart"/>
      <w:r w:rsidRPr="00C36FD1">
        <w:t>неперечисления</w:t>
      </w:r>
      <w:proofErr w:type="spellEnd"/>
      <w:r w:rsidRPr="00C36FD1">
        <w:t xml:space="preserve"> гранта в сроки, указанный грант взыскивается в судебном порядке.</w:t>
      </w:r>
      <w:r w:rsidR="008E644F">
        <w:t xml:space="preserve"> </w:t>
      </w:r>
      <w:bookmarkStart w:id="6" w:name="_Hlk130214123"/>
    </w:p>
    <w:p w:rsidR="008E644F" w:rsidRDefault="00742884" w:rsidP="008E644F">
      <w:pPr>
        <w:pStyle w:val="af0"/>
        <w:widowControl/>
        <w:numPr>
          <w:ilvl w:val="1"/>
          <w:numId w:val="3"/>
        </w:numPr>
        <w:shd w:val="clear" w:color="auto" w:fill="FFFFFF"/>
        <w:adjustRightInd w:val="0"/>
        <w:ind w:left="0" w:firstLine="540"/>
        <w:contextualSpacing/>
        <w:jc w:val="both"/>
      </w:pPr>
      <w:r>
        <w:t>В</w:t>
      </w:r>
      <w:r w:rsidR="008E644F">
        <w:t xml:space="preserve">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w:t>
      </w:r>
      <w:r w:rsidR="008E644F">
        <w:lastRenderedPageBreak/>
        <w:t>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8E644F" w:rsidRDefault="008E644F" w:rsidP="008E644F">
      <w:pPr>
        <w:pStyle w:val="af0"/>
        <w:widowControl/>
        <w:shd w:val="clear" w:color="auto" w:fill="FFFFFF"/>
        <w:adjustRightInd w:val="0"/>
        <w:ind w:left="540" w:firstLine="0"/>
        <w:contextualSpacing/>
        <w:jc w:val="both"/>
      </w:pPr>
      <w: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8E644F" w:rsidRDefault="008E644F" w:rsidP="008E644F">
      <w:pPr>
        <w:pStyle w:val="af0"/>
        <w:widowControl/>
        <w:shd w:val="clear" w:color="auto" w:fill="FFFFFF"/>
        <w:adjustRightInd w:val="0"/>
        <w:ind w:left="540" w:firstLine="0"/>
        <w:contextualSpacing/>
        <w:jc w:val="both"/>
      </w:pPr>
      <w:r>
        <w:t>- возврата всей суммы гранта без наложения штрафных санкций;</w:t>
      </w:r>
    </w:p>
    <w:p w:rsidR="008E644F" w:rsidRDefault="008E644F" w:rsidP="008E644F">
      <w:pPr>
        <w:pStyle w:val="af0"/>
        <w:widowControl/>
        <w:shd w:val="clear" w:color="auto" w:fill="FFFFFF"/>
        <w:adjustRightInd w:val="0"/>
        <w:ind w:left="540" w:firstLine="0"/>
        <w:contextualSpacing/>
        <w:jc w:val="both"/>
      </w:pPr>
      <w:r>
        <w:t>- продления сроков предоставления отчетности;</w:t>
      </w:r>
    </w:p>
    <w:p w:rsidR="008E644F" w:rsidRDefault="008E644F" w:rsidP="008E644F">
      <w:pPr>
        <w:pStyle w:val="af0"/>
        <w:widowControl/>
        <w:shd w:val="clear" w:color="auto" w:fill="FFFFFF"/>
        <w:adjustRightInd w:val="0"/>
        <w:ind w:left="540" w:firstLine="0"/>
        <w:contextualSpacing/>
        <w:jc w:val="both"/>
      </w:pPr>
      <w: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bookmarkEnd w:id="6"/>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Pr="00C36FD1" w:rsidRDefault="003F3B75" w:rsidP="003F3B75">
      <w:pPr>
        <w:shd w:val="clear" w:color="auto" w:fill="FFFFFF"/>
        <w:spacing w:after="0"/>
        <w:ind w:left="5812"/>
        <w:rPr>
          <w:rFonts w:ascii="Times New Roman" w:hAnsi="Times New Roman" w:cs="Times New Roman"/>
        </w:rPr>
      </w:pPr>
      <w:r w:rsidRPr="00C36FD1">
        <w:rPr>
          <w:rFonts w:ascii="Times New Roman" w:hAnsi="Times New Roman" w:cs="Times New Roman"/>
        </w:rPr>
        <w:t xml:space="preserve">Приложение к Порядку предоставления субсидий субъектам </w:t>
      </w:r>
      <w:r w:rsidRPr="003F3B75">
        <w:rPr>
          <w:rFonts w:ascii="Times New Roman" w:hAnsi="Times New Roman" w:cs="Times New Roman"/>
        </w:rPr>
        <w:t>малого и среднего предпринимательства в целях предоставления грантовой поддержки на начало ведения предпринимательской деятельности</w:t>
      </w:r>
    </w:p>
    <w:p w:rsidR="003F3B75" w:rsidRDefault="003F3B75" w:rsidP="003F3B75">
      <w:pPr>
        <w:shd w:val="clear" w:color="auto" w:fill="FFFFFF"/>
        <w:spacing w:after="0" w:line="240" w:lineRule="auto"/>
        <w:jc w:val="center"/>
        <w:rPr>
          <w:rFonts w:ascii="Times New Roman" w:hAnsi="Times New Roman" w:cs="Times New Roman"/>
        </w:rPr>
      </w:pPr>
    </w:p>
    <w:p w:rsidR="003F3B75" w:rsidRPr="00C36FD1" w:rsidRDefault="003F3B75" w:rsidP="003F3B75">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Заявление на участие в конкурсном отборе</w:t>
      </w:r>
    </w:p>
    <w:p w:rsidR="003F3B75" w:rsidRPr="00C36FD1" w:rsidRDefault="003F3B75" w:rsidP="003F3B75">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 xml:space="preserve">на предоставления субсидий субъектам малого и среднего предпринимательства, </w:t>
      </w:r>
      <w:r w:rsidRPr="003F3B75">
        <w:rPr>
          <w:rFonts w:ascii="Times New Roman" w:hAnsi="Times New Roman" w:cs="Times New Roman"/>
        </w:rPr>
        <w:t>в целях предоставления грантовой поддержки на начало ведения предпринимательской деятельности</w:t>
      </w:r>
    </w:p>
    <w:p w:rsidR="003F3B75" w:rsidRDefault="003F3B75" w:rsidP="003F3B75">
      <w:pPr>
        <w:shd w:val="clear" w:color="auto" w:fill="FFFFFF"/>
        <w:spacing w:after="0" w:line="240" w:lineRule="auto"/>
        <w:ind w:firstLine="567"/>
        <w:jc w:val="both"/>
        <w:rPr>
          <w:rFonts w:ascii="Times New Roman" w:hAnsi="Times New Roman" w:cs="Times New Roman"/>
        </w:rPr>
      </w:pPr>
    </w:p>
    <w:p w:rsidR="003F3B75" w:rsidRDefault="003F3B75" w:rsidP="006B4929">
      <w:pPr>
        <w:shd w:val="clear" w:color="auto" w:fill="FFFFFF"/>
        <w:spacing w:after="0" w:line="240" w:lineRule="auto"/>
        <w:ind w:firstLine="567"/>
        <w:jc w:val="both"/>
        <w:rPr>
          <w:rFonts w:ascii="Times New Roman" w:hAnsi="Times New Roman" w:cs="Times New Roman"/>
        </w:rPr>
      </w:pPr>
      <w:r w:rsidRPr="00C36FD1">
        <w:rPr>
          <w:rFonts w:ascii="Times New Roman" w:hAnsi="Times New Roman" w:cs="Times New Roman"/>
        </w:rPr>
        <w:t xml:space="preserve">Прошу рассмотреть настоящее заявление и прилагаемые к нему документы </w:t>
      </w:r>
      <w:r w:rsidR="006B4929" w:rsidRPr="003F3B75">
        <w:rPr>
          <w:rFonts w:ascii="Times New Roman" w:hAnsi="Times New Roman" w:cs="Times New Roman"/>
        </w:rPr>
        <w:t>в целях предоставления грантовой поддержки на начало ведения предпринимательской деятельности</w:t>
      </w:r>
    </w:p>
    <w:p w:rsidR="006B4929" w:rsidRPr="00C36FD1" w:rsidRDefault="006B4929" w:rsidP="006B4929">
      <w:pPr>
        <w:shd w:val="clear" w:color="auto" w:fill="FFFFFF"/>
        <w:spacing w:after="0" w:line="240" w:lineRule="auto"/>
        <w:ind w:firstLine="567"/>
        <w:jc w:val="both"/>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i/>
        </w:rPr>
      </w:pPr>
      <w:r w:rsidRPr="00C36FD1">
        <w:rPr>
          <w:rFonts w:ascii="Times New Roman" w:hAnsi="Times New Roman" w:cs="Times New Roman"/>
        </w:rPr>
        <w:t xml:space="preserve">1. Наименование субъекта малого и среднего предпринимательства </w:t>
      </w:r>
      <w:r w:rsidRPr="00C36FD1">
        <w:rPr>
          <w:rFonts w:ascii="Times New Roman" w:hAnsi="Times New Roman" w:cs="Times New Roman"/>
          <w:i/>
        </w:rPr>
        <w:t>(полностью):</w:t>
      </w:r>
    </w:p>
    <w:tbl>
      <w:tblPr>
        <w:tblStyle w:val="af1"/>
        <w:tblW w:w="0" w:type="auto"/>
        <w:tblLook w:val="04A0" w:firstRow="1" w:lastRow="0" w:firstColumn="1" w:lastColumn="0" w:noHBand="0" w:noVBand="1"/>
      </w:tblPr>
      <w:tblGrid>
        <w:gridCol w:w="9627"/>
      </w:tblGrid>
      <w:tr w:rsidR="003F3B75" w:rsidRPr="00C36FD1" w:rsidTr="00FE1BB3">
        <w:trPr>
          <w:trHeight w:val="255"/>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2. Юридический и фактический адрес нахождения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3F3B75" w:rsidRPr="00C36FD1" w:rsidTr="00FE1BB3">
        <w:trPr>
          <w:trHeight w:val="327"/>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pacing w:after="0" w:line="240" w:lineRule="auto"/>
        <w:rPr>
          <w:rFonts w:ascii="Times New Roman" w:hAnsi="Times New Roman" w:cs="Times New Roman"/>
        </w:rPr>
      </w:pPr>
      <w:r w:rsidRPr="00C36FD1">
        <w:rPr>
          <w:rFonts w:ascii="Times New Roman" w:hAnsi="Times New Roman" w:cs="Times New Roman"/>
        </w:rPr>
        <w:t>3. ИНН.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3F3B75" w:rsidRPr="00C36FD1" w:rsidTr="00FE1BB3">
        <w:trPr>
          <w:trHeight w:val="385"/>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4. Запрашиваемая сумма </w:t>
      </w:r>
      <w:r w:rsidR="00166DFA">
        <w:rPr>
          <w:rFonts w:ascii="Times New Roman" w:hAnsi="Times New Roman" w:cs="Times New Roman"/>
        </w:rPr>
        <w:t>гранта</w:t>
      </w:r>
      <w:r w:rsidRPr="00C36FD1">
        <w:rPr>
          <w:rFonts w:ascii="Times New Roman" w:hAnsi="Times New Roman" w:cs="Times New Roman"/>
        </w:rPr>
        <w:t>, рублей</w:t>
      </w:r>
    </w:p>
    <w:tbl>
      <w:tblPr>
        <w:tblStyle w:val="af1"/>
        <w:tblW w:w="0" w:type="auto"/>
        <w:tblLook w:val="04A0" w:firstRow="1" w:lastRow="0" w:firstColumn="1" w:lastColumn="0" w:noHBand="0" w:noVBand="1"/>
      </w:tblPr>
      <w:tblGrid>
        <w:gridCol w:w="9627"/>
      </w:tblGrid>
      <w:tr w:rsidR="003F3B75" w:rsidRPr="00C36FD1" w:rsidTr="00FE1BB3">
        <w:trPr>
          <w:trHeight w:val="315"/>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5. Контактные данные лица, ответственного </w:t>
      </w:r>
      <w:r w:rsidRPr="00C36FD1">
        <w:rPr>
          <w:rFonts w:ascii="Times New Roman" w:hAnsi="Times New Roman" w:cs="Times New Roman"/>
        </w:rPr>
        <w:br/>
        <w:t>за подготовку документов для участия в конкурсном отборе:</w:t>
      </w:r>
    </w:p>
    <w:tbl>
      <w:tblPr>
        <w:tblStyle w:val="af1"/>
        <w:tblW w:w="0" w:type="auto"/>
        <w:tblLook w:val="04A0" w:firstRow="1" w:lastRow="0" w:firstColumn="1" w:lastColumn="0" w:noHBand="0" w:noVBand="1"/>
      </w:tblPr>
      <w:tblGrid>
        <w:gridCol w:w="9627"/>
      </w:tblGrid>
      <w:tr w:rsidR="003F3B75" w:rsidRPr="00C36FD1" w:rsidTr="00FE1BB3">
        <w:trPr>
          <w:trHeight w:val="418"/>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Настоящим даю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r w:rsidR="006B46E4">
        <w:rPr>
          <w:rFonts w:ascii="Times New Roman" w:hAnsi="Times New Roman" w:cs="Times New Roman"/>
        </w:rPr>
        <w:t>.</w:t>
      </w: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Перечень прилагаемых документов:</w:t>
      </w: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Должность лица, уполномоченного</w:t>
      </w: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действовать от имени субъекта малого </w:t>
      </w: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и среднего предпринимательства                   _____________________             /расшифровка/ </w:t>
      </w:r>
    </w:p>
    <w:p w:rsidR="00514481" w:rsidRDefault="00514481" w:rsidP="00C36FD1">
      <w:pPr>
        <w:shd w:val="clear" w:color="auto" w:fill="FFFFFF"/>
        <w:spacing w:after="0"/>
        <w:jc w:val="center"/>
        <w:rPr>
          <w:rFonts w:ascii="Times New Roman" w:hAnsi="Times New Roman" w:cs="Times New Roman"/>
          <w:b/>
        </w:rPr>
      </w:pPr>
    </w:p>
    <w:p w:rsidR="00514481" w:rsidRDefault="00514481" w:rsidP="00C36FD1">
      <w:pPr>
        <w:shd w:val="clear" w:color="auto" w:fill="FFFFFF"/>
        <w:spacing w:after="0"/>
        <w:jc w:val="center"/>
        <w:rPr>
          <w:rFonts w:ascii="Times New Roman" w:hAnsi="Times New Roman" w:cs="Times New Roman"/>
          <w:b/>
        </w:rPr>
      </w:pPr>
    </w:p>
    <w:p w:rsidR="00C36FD1" w:rsidRPr="00210D93" w:rsidRDefault="00C36FD1" w:rsidP="00C36FD1">
      <w:pPr>
        <w:shd w:val="clear" w:color="auto" w:fill="FFFFFF"/>
        <w:spacing w:after="0"/>
        <w:jc w:val="center"/>
        <w:rPr>
          <w:rFonts w:ascii="Times New Roman" w:hAnsi="Times New Roman" w:cs="Times New Roman"/>
          <w:b/>
        </w:rPr>
      </w:pPr>
      <w:r w:rsidRPr="00210D93">
        <w:rPr>
          <w:rFonts w:ascii="Times New Roman" w:hAnsi="Times New Roman" w:cs="Times New Roman"/>
          <w:b/>
        </w:rPr>
        <w:t>1.6. Порядок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C36FD1">
      <w:pPr>
        <w:shd w:val="clear" w:color="auto" w:fill="FFFFFF"/>
        <w:spacing w:after="0"/>
        <w:jc w:val="center"/>
        <w:rPr>
          <w:rFonts w:ascii="Times New Roman" w:hAnsi="Times New Roman" w:cs="Times New Roman"/>
        </w:rPr>
      </w:pPr>
    </w:p>
    <w:p w:rsidR="00C36FD1" w:rsidRPr="00C36FD1" w:rsidRDefault="00BF5AFE" w:rsidP="00BF5AFE">
      <w:pPr>
        <w:pStyle w:val="af0"/>
        <w:widowControl/>
        <w:shd w:val="clear" w:color="auto" w:fill="FFFFFF"/>
        <w:autoSpaceDE/>
        <w:autoSpaceDN/>
        <w:ind w:left="540" w:firstLine="0"/>
        <w:contextualSpacing/>
        <w:jc w:val="center"/>
      </w:pPr>
      <w:r>
        <w:t xml:space="preserve">1. </w:t>
      </w:r>
      <w:r w:rsidR="00C36FD1" w:rsidRPr="00C36FD1">
        <w:t>Общие положения о предоставлении субсидий</w:t>
      </w:r>
    </w:p>
    <w:p w:rsidR="00C36FD1" w:rsidRPr="00C36FD1" w:rsidRDefault="00C36FD1" w:rsidP="00255853">
      <w:pPr>
        <w:pStyle w:val="af0"/>
        <w:widowControl/>
        <w:numPr>
          <w:ilvl w:val="1"/>
          <w:numId w:val="4"/>
        </w:numPr>
        <w:adjustRightInd w:val="0"/>
        <w:ind w:left="0" w:firstLine="540"/>
        <w:contextualSpacing/>
        <w:jc w:val="both"/>
      </w:pPr>
      <w:r w:rsidRPr="00C36FD1">
        <w:t>Порядок (далее - субсидии, Порядок)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 определяет целевое назначение, условия предоставления субсидий, методику распределения, порядок перечисления субсидий, срок и порядок представления субъектами МСП отчетности, показатели результативности использования субсидий.</w:t>
      </w:r>
    </w:p>
    <w:p w:rsidR="00C36FD1" w:rsidRPr="00C36FD1" w:rsidRDefault="00C36FD1" w:rsidP="00255853">
      <w:pPr>
        <w:pStyle w:val="af0"/>
        <w:widowControl/>
        <w:numPr>
          <w:ilvl w:val="1"/>
          <w:numId w:val="4"/>
        </w:numPr>
        <w:adjustRightInd w:val="0"/>
        <w:ind w:left="0" w:firstLine="540"/>
        <w:contextualSpacing/>
        <w:jc w:val="both"/>
      </w:pPr>
      <w:r w:rsidRPr="00C36FD1">
        <w:t>Используемые в Порядке понятия:</w:t>
      </w:r>
    </w:p>
    <w:p w:rsidR="00C36FD1" w:rsidRDefault="00C36FD1" w:rsidP="00C36FD1">
      <w:pPr>
        <w:pStyle w:val="af0"/>
        <w:adjustRightInd w:val="0"/>
        <w:ind w:left="0" w:firstLine="540"/>
        <w:jc w:val="both"/>
      </w:pPr>
      <w:r w:rsidRPr="00C36FD1">
        <w:t xml:space="preserve">финансовая поддержка субъектов МСП - предоставление субъектам МСП денежных средств в форме субсидий возмещение фактических затрат, связанных с текущей деятельностью  и развитием бизнеса в сферах инновационной деятельности, информационных технологий, креативных индустрий, обрабатывающих производств, приоритетных для экономики города Енисейска, </w:t>
      </w:r>
      <w:r w:rsidR="00514481">
        <w:t xml:space="preserve">в иных </w:t>
      </w:r>
      <w:r w:rsidRPr="00C36FD1">
        <w:t>сферах деятельности</w:t>
      </w:r>
      <w:r w:rsidR="00514481">
        <w:t>,</w:t>
      </w:r>
      <w:r w:rsidRPr="00C36FD1">
        <w:t xml:space="preserve"> в рамках муниципальной программы «Развитие малого и среднего предпринимательства в городе Енисейске»;</w:t>
      </w:r>
    </w:p>
    <w:p w:rsidR="00F602A4" w:rsidRPr="00C36FD1" w:rsidRDefault="00F602A4" w:rsidP="00C36FD1">
      <w:pPr>
        <w:pStyle w:val="af0"/>
        <w:adjustRightInd w:val="0"/>
        <w:ind w:left="0" w:firstLine="540"/>
        <w:jc w:val="both"/>
      </w:pPr>
      <w:r>
        <w:t>приоритетные виды деятельности – это виды деятельности, которые поддерживаются органами местного самоуправления города Енисейска, включающие в себя:</w:t>
      </w:r>
    </w:p>
    <w:p w:rsidR="00C36FD1" w:rsidRPr="00C36FD1" w:rsidRDefault="00F602A4" w:rsidP="00C36FD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а) </w:t>
      </w:r>
      <w:r w:rsidR="00C36FD1" w:rsidRPr="00C36FD1">
        <w:rPr>
          <w:rFonts w:ascii="Times New Roman" w:hAnsi="Times New Roman" w:cs="Times New Roman"/>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Pr="00C36FD1"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б) </w:t>
      </w:r>
      <w:r w:rsidR="00E57110">
        <w:rPr>
          <w:rFonts w:ascii="Times New Roman" w:hAnsi="Times New Roman" w:cs="Times New Roman"/>
        </w:rPr>
        <w:t xml:space="preserve">водоснабжение, водоотведение, организация сбора и утилизации отходов, деятельность по ликвидации загрязнений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rPr>
        <w:t>Е</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в) </w:t>
      </w:r>
      <w:r w:rsidR="00E57110">
        <w:rPr>
          <w:rFonts w:ascii="Times New Roman" w:hAnsi="Times New Roman" w:cs="Times New Roman"/>
        </w:rPr>
        <w:t xml:space="preserve">строительство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lang w:val="en-US"/>
        </w:rPr>
        <w:t>F</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г) </w:t>
      </w:r>
      <w:r w:rsidR="00E57110">
        <w:rPr>
          <w:rFonts w:ascii="Times New Roman" w:hAnsi="Times New Roman" w:cs="Times New Roman"/>
        </w:rPr>
        <w:t xml:space="preserve">техническое обслуживание и ремонт автотранспортных средств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lang w:val="en-US"/>
        </w:rPr>
        <w:t>G</w:t>
      </w:r>
      <w:r w:rsidR="00E57110" w:rsidRPr="00E57110">
        <w:rPr>
          <w:rFonts w:ascii="Times New Roman" w:hAnsi="Times New Roman" w:cs="Times New Roman"/>
        </w:rPr>
        <w:t xml:space="preserve"> (</w:t>
      </w:r>
      <w:r w:rsidR="00E57110">
        <w:rPr>
          <w:rFonts w:ascii="Times New Roman" w:hAnsi="Times New Roman" w:cs="Times New Roman"/>
        </w:rPr>
        <w:t>код</w:t>
      </w:r>
      <w:r w:rsidR="00E57110" w:rsidRPr="00E57110">
        <w:rPr>
          <w:rFonts w:ascii="Times New Roman" w:hAnsi="Times New Roman" w:cs="Times New Roman"/>
        </w:rPr>
        <w:t xml:space="preserve"> 45.</w:t>
      </w:r>
      <w:r w:rsidR="00E57110">
        <w:rPr>
          <w:rFonts w:ascii="Times New Roman" w:hAnsi="Times New Roman" w:cs="Times New Roman"/>
        </w:rPr>
        <w:t>2)</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д) </w:t>
      </w:r>
      <w:r w:rsidR="00E57110">
        <w:rPr>
          <w:rFonts w:ascii="Times New Roman" w:hAnsi="Times New Roman" w:cs="Times New Roman"/>
        </w:rPr>
        <w:t xml:space="preserve">транспортировка и хранение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rPr>
        <w:t>Н</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е) деятельность гостиниц и предприятий общественного питания - </w:t>
      </w:r>
      <w:r w:rsidRPr="00C36FD1">
        <w:rPr>
          <w:rFonts w:ascii="Times New Roman" w:hAnsi="Times New Roman" w:cs="Times New Roman"/>
        </w:rPr>
        <w:t xml:space="preserve">виды экономической деятельности, отнесенные к разделу </w:t>
      </w:r>
      <w:r>
        <w:rPr>
          <w:rFonts w:ascii="Times New Roman" w:hAnsi="Times New Roman" w:cs="Times New Roman"/>
          <w:lang w:val="en-US"/>
        </w:rPr>
        <w:t>I</w:t>
      </w:r>
      <w:r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602A4" w:rsidRDefault="00F602A4" w:rsidP="00F602A4">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lastRenderedPageBreak/>
        <w:t>ж) предоставление прочих видов услуг</w:t>
      </w:r>
      <w:r w:rsidRPr="00F602A4">
        <w:rPr>
          <w:rFonts w:ascii="Times New Roman" w:hAnsi="Times New Roman" w:cs="Times New Roman"/>
        </w:rPr>
        <w:t xml:space="preserve"> </w:t>
      </w:r>
      <w:r>
        <w:rPr>
          <w:rFonts w:ascii="Times New Roman" w:hAnsi="Times New Roman" w:cs="Times New Roman"/>
        </w:rPr>
        <w:t xml:space="preserve">- </w:t>
      </w:r>
      <w:r w:rsidRPr="00C36FD1">
        <w:rPr>
          <w:rFonts w:ascii="Times New Roman" w:hAnsi="Times New Roman" w:cs="Times New Roman"/>
        </w:rPr>
        <w:t>виды экономической деятельности, отнесенные к разделу</w:t>
      </w:r>
      <w:r w:rsidRPr="00F602A4">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(код 95)</w:t>
      </w:r>
      <w:r w:rsidRPr="00F602A4">
        <w:rPr>
          <w:rFonts w:ascii="Times New Roman" w:hAnsi="Times New Roman" w:cs="Times New Roman"/>
        </w:rPr>
        <w:t xml:space="preserve">  </w:t>
      </w:r>
      <w:r w:rsidRPr="00C36FD1">
        <w:rPr>
          <w:rFonts w:ascii="Times New Roman" w:hAnsi="Times New Roman" w:cs="Times New Roman"/>
        </w:rPr>
        <w:t>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Понятие "инновационная деятельность" применяется в том значении, в котором оно используется в Федеральном законе от 23.08.1996 №127-ФЗ "О науке и государственной научно-технической политике".</w:t>
      </w:r>
    </w:p>
    <w:p w:rsidR="00C36FD1" w:rsidRPr="00C36FD1" w:rsidRDefault="00C36FD1" w:rsidP="00F602A4">
      <w:pPr>
        <w:pStyle w:val="af0"/>
        <w:widowControl/>
        <w:numPr>
          <w:ilvl w:val="1"/>
          <w:numId w:val="4"/>
        </w:numPr>
        <w:adjustRightInd w:val="0"/>
        <w:ind w:left="0" w:firstLine="710"/>
        <w:contextualSpacing/>
        <w:jc w:val="both"/>
      </w:pPr>
      <w:r w:rsidRPr="00C36FD1">
        <w:t xml:space="preserve">Предоставление субсидий осуществляется администрацией города Енисейска (далее – администрация),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w:t>
      </w:r>
    </w:p>
    <w:p w:rsidR="00C36FD1" w:rsidRPr="00C36FD1" w:rsidRDefault="00C36FD1" w:rsidP="00255853">
      <w:pPr>
        <w:pStyle w:val="af0"/>
        <w:widowControl/>
        <w:numPr>
          <w:ilvl w:val="1"/>
          <w:numId w:val="4"/>
        </w:numPr>
        <w:adjustRightInd w:val="0"/>
        <w:ind w:left="0" w:firstLine="540"/>
        <w:contextualSpacing/>
        <w:jc w:val="both"/>
      </w:pPr>
      <w:r w:rsidRPr="00C36FD1">
        <w:t>Субсидии предоставляются на частичное возмещение фактически понесенных расходов, связанных с текущей деятельностью и развитием бизнеса, в том числе:</w:t>
      </w:r>
    </w:p>
    <w:p w:rsidR="00C36FD1" w:rsidRPr="00C36FD1" w:rsidRDefault="00C36FD1" w:rsidP="00C36FD1">
      <w:pPr>
        <w:pStyle w:val="af0"/>
        <w:adjustRightInd w:val="0"/>
        <w:ind w:left="540"/>
        <w:jc w:val="both"/>
      </w:pPr>
      <w:r w:rsidRPr="00C36FD1">
        <w:t>аренда нежилого помещения;</w:t>
      </w:r>
    </w:p>
    <w:p w:rsidR="00C36FD1" w:rsidRPr="00C36FD1" w:rsidRDefault="00C36FD1" w:rsidP="00C36FD1">
      <w:pPr>
        <w:pStyle w:val="af0"/>
        <w:adjustRightInd w:val="0"/>
        <w:ind w:left="540"/>
        <w:jc w:val="both"/>
      </w:pPr>
      <w:r w:rsidRPr="00C36FD1">
        <w:t xml:space="preserve">строительство или реконструкция производственного помещения; </w:t>
      </w:r>
    </w:p>
    <w:p w:rsidR="00C36FD1" w:rsidRPr="00C36FD1" w:rsidRDefault="00C36FD1" w:rsidP="00C36FD1">
      <w:pPr>
        <w:pStyle w:val="af0"/>
        <w:adjustRightInd w:val="0"/>
        <w:ind w:left="540"/>
        <w:jc w:val="both"/>
      </w:pPr>
      <w:r w:rsidRPr="00C36FD1">
        <w:t xml:space="preserve">ремонт нежилого помещения, включая приобретение строительных материалов, оборудования, необходимого для ремонта помещения, используемого при ведении предпринимательской деятельности; </w:t>
      </w:r>
    </w:p>
    <w:p w:rsidR="00C36FD1" w:rsidRPr="00C36FD1" w:rsidRDefault="00C36FD1" w:rsidP="00C36FD1">
      <w:pPr>
        <w:pStyle w:val="af0"/>
        <w:adjustRightInd w:val="0"/>
        <w:ind w:left="540"/>
        <w:jc w:val="both"/>
      </w:pPr>
      <w:r w:rsidRPr="00C36FD1">
        <w:t xml:space="preserve">аренда и (или) приобретение оргтехники, оборудования (в том числе инвентаря, мебели); </w:t>
      </w:r>
    </w:p>
    <w:p w:rsidR="00C36FD1" w:rsidRPr="00C36FD1" w:rsidRDefault="00C36FD1" w:rsidP="00C36FD1">
      <w:pPr>
        <w:pStyle w:val="af0"/>
        <w:adjustRightInd w:val="0"/>
        <w:ind w:left="540"/>
        <w:jc w:val="both"/>
      </w:pPr>
      <w:r w:rsidRPr="00C36FD1">
        <w:t xml:space="preserve">технологическое присоединение к объектам инженерной инфраструктуры (электрические сети, водоснабжение, водоотведение, теплоснабжение); </w:t>
      </w:r>
    </w:p>
    <w:p w:rsidR="00C36FD1" w:rsidRPr="00C36FD1" w:rsidRDefault="00C36FD1" w:rsidP="00C36FD1">
      <w:pPr>
        <w:pStyle w:val="af0"/>
        <w:adjustRightInd w:val="0"/>
        <w:ind w:left="540"/>
        <w:jc w:val="both"/>
      </w:pPr>
      <w:r w:rsidRPr="00C36FD1">
        <w:t xml:space="preserve">оформление результатов интеллектуальной деятельности; </w:t>
      </w:r>
    </w:p>
    <w:p w:rsidR="00C36FD1" w:rsidRPr="00C36FD1" w:rsidRDefault="00C36FD1" w:rsidP="00C36FD1">
      <w:pPr>
        <w:pStyle w:val="af0"/>
        <w:adjustRightInd w:val="0"/>
        <w:ind w:left="540"/>
        <w:jc w:val="both"/>
      </w:pPr>
      <w:r w:rsidRPr="00C36FD1">
        <w:t xml:space="preserve">приобретение оборудования, инструментов, агрегатов, необходимых для реализации проекта (за исключением приобретения зданий, сооружений, земельных участков, автомобилей); </w:t>
      </w:r>
    </w:p>
    <w:p w:rsidR="00C36FD1" w:rsidRPr="00C36FD1" w:rsidRDefault="00C36FD1" w:rsidP="00C36FD1">
      <w:pPr>
        <w:pStyle w:val="af0"/>
        <w:adjustRightInd w:val="0"/>
        <w:ind w:left="540"/>
        <w:jc w:val="both"/>
      </w:pPr>
      <w:r w:rsidRPr="00C36FD1">
        <w:t xml:space="preserve">приобретение </w:t>
      </w:r>
      <w:r w:rsidR="00F602A4">
        <w:t>запасных частей к оборудованию</w:t>
      </w:r>
      <w:r w:rsidR="005B2033">
        <w:t xml:space="preserve"> (агрегатам, механизмам)</w:t>
      </w:r>
      <w:r w:rsidRPr="00C36FD1">
        <w:t xml:space="preserve">, необходимых </w:t>
      </w:r>
      <w:r w:rsidR="005B2033">
        <w:t>при</w:t>
      </w:r>
      <w:r w:rsidRPr="00C36FD1">
        <w:t> производств</w:t>
      </w:r>
      <w:r w:rsidR="005B2033">
        <w:t>е</w:t>
      </w:r>
      <w:r w:rsidRPr="00C36FD1">
        <w:t xml:space="preserve"> продукции</w:t>
      </w:r>
      <w:r w:rsidR="00066D24">
        <w:t xml:space="preserve"> (за исключением горюче-смазочных материалов, запасных частей</w:t>
      </w:r>
      <w:r w:rsidR="00EF26AC">
        <w:t xml:space="preserve"> к автомобилям</w:t>
      </w:r>
      <w:r w:rsidR="00E23039">
        <w:t xml:space="preserve">, </w:t>
      </w:r>
      <w:r w:rsidR="00EF26AC">
        <w:t>продуктов питания).</w:t>
      </w:r>
    </w:p>
    <w:p w:rsidR="00C36FD1" w:rsidRPr="00C36FD1" w:rsidRDefault="00C36FD1" w:rsidP="00EF26AC">
      <w:pPr>
        <w:shd w:val="clear" w:color="auto" w:fill="FFFFFF"/>
        <w:spacing w:after="0"/>
        <w:ind w:firstLine="567"/>
        <w:jc w:val="both"/>
        <w:rPr>
          <w:rFonts w:ascii="Times New Roman" w:hAnsi="Times New Roman" w:cs="Times New Roman"/>
        </w:rPr>
      </w:pPr>
      <w:r w:rsidRPr="00C36FD1">
        <w:rPr>
          <w:rFonts w:ascii="Times New Roman" w:hAnsi="Times New Roman" w:cs="Times New Roman"/>
        </w:rPr>
        <w:t xml:space="preserve">Не допускается направление субсидий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Размер субсидий составляет не менее 50 (пятидесяти) процентов от фактически понесенных затрат субъектом МСП.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Максимальный размер субсидий не может превышать 300 тысяч рублей на одного субъекта МСП.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Субсидии предоставляется результатам конкурса, проведенного в порядке, установленном разделом 2 настоящего Порядка. </w:t>
      </w:r>
    </w:p>
    <w:p w:rsidR="00C36FD1" w:rsidRDefault="00C36FD1" w:rsidP="00255853">
      <w:pPr>
        <w:pStyle w:val="af0"/>
        <w:widowControl/>
        <w:numPr>
          <w:ilvl w:val="1"/>
          <w:numId w:val="4"/>
        </w:numPr>
        <w:adjustRightInd w:val="0"/>
        <w:ind w:left="0" w:firstLine="540"/>
        <w:contextualSpacing/>
        <w:jc w:val="both"/>
      </w:pPr>
      <w:r w:rsidRPr="00C36FD1">
        <w:t>Сведения о данной финансовой поддержке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881C32" w:rsidRPr="00C36FD1" w:rsidRDefault="00881C32" w:rsidP="00753A7E">
      <w:pPr>
        <w:pStyle w:val="af0"/>
        <w:widowControl/>
        <w:numPr>
          <w:ilvl w:val="1"/>
          <w:numId w:val="4"/>
        </w:numPr>
        <w:adjustRightInd w:val="0"/>
        <w:ind w:left="0" w:firstLine="540"/>
        <w:contextualSpacing/>
        <w:jc w:val="both"/>
      </w:pPr>
      <w:r>
        <w:t xml:space="preserve">субсидии не предоставляются субъектам малого и среднего предпринимательства,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w:t>
      </w:r>
      <w:hyperlink r:id="rId72">
        <w:r w:rsidRPr="00881C32">
          <w:t>Постановлением</w:t>
        </w:r>
      </w:hyperlink>
      <w:r>
        <w:t xml:space="preserve"> Правительства Красноярского края от 30.08.2012 №429-п "Об утверждении Порядка, </w:t>
      </w:r>
      <w:r>
        <w:lastRenderedPageBreak/>
        <w:t xml:space="preserve">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73">
        <w:r w:rsidRPr="00881C32">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№507-п. (в ред. </w:t>
      </w:r>
      <w:hyperlink r:id="rId74">
        <w:r w:rsidRPr="00881C32">
          <w:t>Постановления</w:t>
        </w:r>
      </w:hyperlink>
      <w:r>
        <w:t xml:space="preserve"> Правительства Красноярского края от 31.01.2023 №81-п). </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w:t>
      </w:r>
    </w:p>
    <w:p w:rsidR="00255853" w:rsidRDefault="00C36FD1" w:rsidP="00255853">
      <w:pPr>
        <w:pStyle w:val="af0"/>
        <w:widowControl/>
        <w:numPr>
          <w:ilvl w:val="0"/>
          <w:numId w:val="4"/>
        </w:numPr>
        <w:shd w:val="clear" w:color="auto" w:fill="FFFFFF"/>
        <w:autoSpaceDE/>
        <w:autoSpaceDN/>
        <w:contextualSpacing/>
        <w:jc w:val="center"/>
      </w:pPr>
      <w:r w:rsidRPr="00C36FD1">
        <w:t xml:space="preserve">Порядок проведения конкурса по предоставлению субсидий, </w:t>
      </w:r>
    </w:p>
    <w:p w:rsidR="00C36FD1" w:rsidRPr="00C36FD1" w:rsidRDefault="00C36FD1" w:rsidP="00255853">
      <w:pPr>
        <w:pStyle w:val="af0"/>
        <w:widowControl/>
        <w:shd w:val="clear" w:color="auto" w:fill="FFFFFF"/>
        <w:autoSpaceDE/>
        <w:autoSpaceDN/>
        <w:ind w:left="540" w:firstLine="0"/>
        <w:contextualSpacing/>
        <w:jc w:val="center"/>
      </w:pPr>
      <w:r w:rsidRPr="00C36FD1">
        <w:t>условия и порядок предоставления субсидий субъектам МСП</w:t>
      </w:r>
    </w:p>
    <w:p w:rsidR="00C36FD1" w:rsidRPr="00C36FD1" w:rsidRDefault="00C36FD1" w:rsidP="00255853">
      <w:pPr>
        <w:pStyle w:val="af0"/>
        <w:widowControl/>
        <w:numPr>
          <w:ilvl w:val="1"/>
          <w:numId w:val="4"/>
        </w:numPr>
        <w:adjustRightInd w:val="0"/>
        <w:ind w:left="0" w:firstLine="540"/>
        <w:contextualSpacing/>
        <w:jc w:val="both"/>
      </w:pPr>
      <w:r w:rsidRPr="00C36FD1">
        <w:t>В целях проведения конкурса Администрация не позднее 3 дней до даты начала приема заявок об участии в конкурсе размещает объявление о проведении конкурса на едином портале и официальном сайте администрации города в информационно-телекоммуникационной сети «Интернет» с указанием следующей информации: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сроков проведения конкурса (даты и времени начала (окончания) подачи (приема) заявок субъектов МСП), которые не могут быть менее 30 дней, следующих за днем размещения объявления о проведении конкурса;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наименования, места нахождения, почтового адреса, адреса электронной почты Администрации;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результатов предоставления субсидий и показателей, необходимых для достижения результатов предоставления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требований к субъектам МСП в соответствии с пунктом 2.2 настоящего раздела и перечня документов в соответствии с пунктом 2.3 настоящего раздела, представляемых субъектами МСП для подтверждения их соответствия указанным требованиям;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подачи заявок субъектами МСП и требований, предъявляемых к форме и содержанию заявки, подаваемой субъектами МСП, в соответствии с пунктом 2.3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отзыва заявок субъектами МСП, порядка возврата заявок субъектов МСП, определяющего, в том числе, основания для возврата заявок субъектов МСП, порядка внесения изменений в заявки субъектов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правил рассмотрения и оценки заявок субъектов МСП в соответствии с пунктами 2.9 – 2.16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предоставления субъектам МСП разъяснений положений объявления о проведении конкурса, даты начала и окончания срока предоставления таких разъяснений;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срока, в течение которого победитель – субъект МСП должен подписать Соглашение о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условий признания субъекта МСП уклонившимся от заключения Соглашения о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даты размещения результатов конкурса на едином портале, а также на официальном сайте администрации города (www.eniseysk.com.) в информационно-телекоммуникационной сети «Интернет», которая не может быть позднее 14-го дня, следующего за днем определения победителя конкурса.</w:t>
      </w:r>
    </w:p>
    <w:p w:rsidR="00C36FD1" w:rsidRPr="00C36FD1" w:rsidRDefault="00C36FD1" w:rsidP="00255853">
      <w:pPr>
        <w:pStyle w:val="af0"/>
        <w:widowControl/>
        <w:numPr>
          <w:ilvl w:val="1"/>
          <w:numId w:val="4"/>
        </w:numPr>
        <w:adjustRightInd w:val="0"/>
        <w:ind w:left="0" w:firstLine="540"/>
        <w:contextualSpacing/>
        <w:jc w:val="both"/>
      </w:pPr>
      <w:bookmarkStart w:id="7" w:name="_Hlk135046434"/>
      <w:r w:rsidRPr="00C36FD1">
        <w:t>Субъект МСП должен соответствовать следующим требованиям:</w:t>
      </w:r>
    </w:p>
    <w:bookmarkEnd w:id="7"/>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По состоянию на 1-е число месяца, в котором подана заявка:</w:t>
      </w:r>
    </w:p>
    <w:p w:rsidR="00C36FD1" w:rsidRPr="00C36FD1" w:rsidRDefault="00C36FD1" w:rsidP="00C36FD1">
      <w:pPr>
        <w:pStyle w:val="af0"/>
        <w:shd w:val="clear" w:color="auto" w:fill="FFFFFF"/>
        <w:ind w:left="0"/>
        <w:jc w:val="both"/>
      </w:pPr>
      <w:r w:rsidRPr="00C36FD1">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 субъекта МСП имеется государственная регистрация на территории Городе Енисейске;</w:t>
      </w:r>
    </w:p>
    <w:p w:rsidR="00C36FD1" w:rsidRPr="00C36FD1" w:rsidRDefault="00C36FD1" w:rsidP="00C36FD1">
      <w:pPr>
        <w:shd w:val="clear" w:color="auto" w:fill="FFFFFF"/>
        <w:spacing w:after="0"/>
        <w:jc w:val="both"/>
        <w:rPr>
          <w:rFonts w:ascii="Times New Roman" w:hAnsi="Times New Roman" w:cs="Times New Roman"/>
        </w:rPr>
      </w:pPr>
      <w:bookmarkStart w:id="8" w:name="_Hlk135046463"/>
      <w:r w:rsidRPr="00C36FD1">
        <w:rPr>
          <w:rFonts w:ascii="Times New Roman" w:hAnsi="Times New Roman" w:cs="Times New Roman"/>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End w:id="8"/>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получает средства из бюджета города, из которого планируется предоставление субсидий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настоящего Порядка;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подает в Администрацию заявку (далее – заявка), содержащую следующие документы:</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б) </w:t>
      </w:r>
      <w:r w:rsidR="00255853">
        <w:rPr>
          <w:rFonts w:ascii="Times New Roman" w:hAnsi="Times New Roman" w:cs="Times New Roman"/>
        </w:rPr>
        <w:t>пояснительную записку, в которой предоставляется описание текущей деятельности предпринимателя</w:t>
      </w:r>
      <w:r w:rsidRPr="00C36FD1">
        <w:rPr>
          <w:rFonts w:ascii="Times New Roman" w:hAnsi="Times New Roman" w:cs="Times New Roman"/>
        </w:rPr>
        <w:t>;</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в) справку, составленную в произвольной форме, подтверждающую, что по состоянию на 1-е число месяца, в котором подана заявка: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г)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д) документы, подтверждающие 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p w:rsid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е) справку по форме 6-НДФЛ, заверенную налоговым органом</w:t>
      </w:r>
      <w:r w:rsidR="00FE3898">
        <w:rPr>
          <w:rFonts w:ascii="Times New Roman" w:hAnsi="Times New Roman" w:cs="Times New Roman"/>
        </w:rPr>
        <w:t>;</w:t>
      </w:r>
    </w:p>
    <w:p w:rsidR="00FE3898" w:rsidRPr="00C36FD1" w:rsidRDefault="00FE3898" w:rsidP="00FE3898">
      <w:pPr>
        <w:shd w:val="clear" w:color="auto" w:fill="FFFFFF"/>
        <w:spacing w:after="0"/>
        <w:jc w:val="both"/>
        <w:rPr>
          <w:rFonts w:ascii="Times New Roman" w:hAnsi="Times New Roman" w:cs="Times New Roman"/>
          <w:color w:val="020B22"/>
        </w:rPr>
      </w:pPr>
      <w:r>
        <w:rPr>
          <w:rFonts w:ascii="Times New Roman" w:hAnsi="Times New Roman" w:cs="Times New Roman"/>
        </w:rPr>
        <w:t xml:space="preserve">ж) </w:t>
      </w:r>
      <w:r>
        <w:rPr>
          <w:rFonts w:ascii="Times New Roman" w:hAnsi="Times New Roman" w:cs="Times New Roman"/>
          <w:color w:val="020B22"/>
        </w:rPr>
        <w:t>справку (из налоговый инспекции или через личный кабинет ФНС) об отсутствии задолженности по налогам и сборам;</w:t>
      </w:r>
    </w:p>
    <w:p w:rsidR="00FE3898" w:rsidRPr="00C36FD1" w:rsidRDefault="00FE3898" w:rsidP="00C36FD1">
      <w:pPr>
        <w:shd w:val="clear" w:color="auto" w:fill="FFFFFF"/>
        <w:spacing w:after="0"/>
        <w:jc w:val="both"/>
        <w:rPr>
          <w:rFonts w:ascii="Times New Roman" w:hAnsi="Times New Roman" w:cs="Times New Roman"/>
        </w:rPr>
      </w:pPr>
      <w:r>
        <w:rPr>
          <w:rFonts w:ascii="Times New Roman" w:hAnsi="Times New Roman" w:cs="Times New Roman"/>
        </w:rPr>
        <w:t xml:space="preserve">з) справку </w:t>
      </w:r>
      <w:r>
        <w:rPr>
          <w:rFonts w:ascii="Times New Roman" w:hAnsi="Times New Roman" w:cs="Times New Roman"/>
          <w:color w:val="020B22"/>
        </w:rPr>
        <w:t>(из налоговый инспекции или через личный кабинет ФНС) о регистрации на территории города Енисейска.</w:t>
      </w:r>
    </w:p>
    <w:p w:rsidR="00C36FD1" w:rsidRPr="00C36FD1" w:rsidRDefault="00C36FD1" w:rsidP="00255853">
      <w:pPr>
        <w:pStyle w:val="af0"/>
        <w:widowControl/>
        <w:numPr>
          <w:ilvl w:val="1"/>
          <w:numId w:val="4"/>
        </w:numPr>
        <w:adjustRightInd w:val="0"/>
        <w:ind w:left="0" w:firstLine="540"/>
        <w:contextualSpacing/>
        <w:jc w:val="both"/>
      </w:pPr>
      <w:r w:rsidRPr="00C36FD1">
        <w:t>Заявка может быть отозвана субъектом МСП в срок не позднее даты окончания срока приема заявок по письменному заявлению субъекта МСП, подписанному руководителем субъекта МСП либо уполномоченным им лицом.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Отзыв заявки не препятствует повторному обращению субъекта МСП для участия в конкурсе, но не позднее даты и времени окончания приема заявок, предусмотренных в объявлении о проведении конкурса.</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Субъект МСП вправе в течение срока подачи заявки внести изменения в поданную заявку путем замены или дополнения документов в ранее поданной заявке. </w:t>
      </w:r>
    </w:p>
    <w:p w:rsidR="00C36FD1" w:rsidRPr="00C36FD1" w:rsidRDefault="00C36FD1" w:rsidP="00255853">
      <w:pPr>
        <w:pStyle w:val="af0"/>
        <w:widowControl/>
        <w:numPr>
          <w:ilvl w:val="1"/>
          <w:numId w:val="4"/>
        </w:numPr>
        <w:adjustRightInd w:val="0"/>
        <w:ind w:left="0" w:firstLine="540"/>
        <w:contextualSpacing/>
        <w:jc w:val="both"/>
      </w:pPr>
      <w:r w:rsidRPr="00C36FD1">
        <w:t>Администрация:</w:t>
      </w:r>
    </w:p>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Регистрирует заявку в день ее поступления в журнале регистрации заявок с присвоением ей входящего номера и даты поступления.</w:t>
      </w:r>
    </w:p>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В течение 10 рабочих дней со дня регистрации заявки с использованием системы межведомственного электронного взаимодействия, осуществляемого при предоставлении государственных и муниципальных услуг, направляет в уполномоченные органы запросы о предоставлении по состоянию на 1-е число месяца, в котором подана заявка:</w:t>
      </w:r>
    </w:p>
    <w:p w:rsidR="00C36FD1" w:rsidRPr="00C36FD1" w:rsidRDefault="00C36FD1" w:rsidP="00C36FD1">
      <w:pPr>
        <w:pStyle w:val="af0"/>
        <w:shd w:val="clear" w:color="auto" w:fill="FFFFFF"/>
        <w:ind w:left="0"/>
        <w:jc w:val="both"/>
      </w:pPr>
      <w:r w:rsidRPr="00C36FD1">
        <w:t>-сведений, содержащихся в Едином государственном реестре юридических лиц или Едином государственном реестре индивидуальных предпринимателей о государственной регистрации субъекта МСП в качестве юридического лица или индивидуального предпринимателя, о постановке на учет субъекта МСП в налоговом органе на территории Городе Енисейске;</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-сведений, содержащихся в Едином государственном реестре юридических лиц или Едином государственном реестре индивидуальных предпринимателей, о внесении субъекта МСП в Единый реестр субъектов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сведений о наличии (отсутствии)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информации, содержащейся в реестре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субъекта МСП (при наличии).</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вправе по собственной инициативе представить документы (сведения, информацию), указанные в подпункте 2.6.2 пункта 2.6 настоящего раздела, заверенные субъектом МСП. При этом документы (сведения, информация) должны быть представлены по состоянию на 1-е число месяца, в котором подана заявка.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В случае представления субъектом МСП в составе заявки документов (сведений, информации), указанных в подпункте 2.6.2 пункта 2.6 настоящего раздела, Администрация межведомственные запросы не направляет.</w:t>
      </w:r>
    </w:p>
    <w:p w:rsidR="00C36FD1" w:rsidRPr="002C6FFD" w:rsidRDefault="00C36FD1" w:rsidP="00255853">
      <w:pPr>
        <w:pStyle w:val="af0"/>
        <w:widowControl/>
        <w:numPr>
          <w:ilvl w:val="1"/>
          <w:numId w:val="4"/>
        </w:numPr>
        <w:adjustRightInd w:val="0"/>
        <w:ind w:left="0" w:firstLine="540"/>
        <w:contextualSpacing/>
        <w:jc w:val="both"/>
      </w:pPr>
      <w:r w:rsidRPr="002C6FFD">
        <w:t>Субъект МСП несет ответственность в соответствии с </w:t>
      </w:r>
      <w:r w:rsidR="00FE3898" w:rsidRPr="002C6FFD">
        <w:t>нормативно-правовыми актами</w:t>
      </w:r>
      <w:r w:rsidRPr="002C6FFD">
        <w:t xml:space="preserve"> </w:t>
      </w:r>
      <w:r w:rsidR="002C6FFD" w:rsidRPr="002C6FFD">
        <w:t xml:space="preserve">администрации </w:t>
      </w:r>
      <w:r w:rsidR="00FE3898" w:rsidRPr="002C6FFD">
        <w:t>г</w:t>
      </w:r>
      <w:r w:rsidRPr="002C6FFD">
        <w:t>ород</w:t>
      </w:r>
      <w:r w:rsidR="00FE3898" w:rsidRPr="002C6FFD">
        <w:t>а</w:t>
      </w:r>
      <w:r w:rsidRPr="002C6FFD">
        <w:t xml:space="preserve"> Енисейск</w:t>
      </w:r>
      <w:r w:rsidR="00FE3898" w:rsidRPr="002C6FFD">
        <w:t>а</w:t>
      </w:r>
      <w:r w:rsidRPr="002C6FFD">
        <w:t xml:space="preserve"> за представление органам </w:t>
      </w:r>
      <w:r w:rsidR="00FE3898" w:rsidRPr="002C6FFD">
        <w:t>местного самоуправления</w:t>
      </w:r>
      <w:r w:rsidRPr="002C6FFD">
        <w:t xml:space="preserve"> </w:t>
      </w:r>
      <w:r w:rsidR="00FE3898" w:rsidRPr="002C6FFD">
        <w:t>г</w:t>
      </w:r>
      <w:r w:rsidRPr="002C6FFD">
        <w:t>ород</w:t>
      </w:r>
      <w:r w:rsidR="00FE3898" w:rsidRPr="002C6FFD">
        <w:t>а</w:t>
      </w:r>
      <w:r w:rsidRPr="002C6FFD">
        <w:t xml:space="preserve"> Енисейск</w:t>
      </w:r>
      <w:r w:rsidR="00FE3898" w:rsidRPr="002C6FFD">
        <w:t>а</w:t>
      </w:r>
      <w:r w:rsidRPr="002C6FFD">
        <w:t xml:space="preserve"> заведомо ложной информации.</w:t>
      </w:r>
    </w:p>
    <w:p w:rsidR="00C36FD1" w:rsidRPr="00C36FD1" w:rsidRDefault="00C36FD1" w:rsidP="00255853">
      <w:pPr>
        <w:pStyle w:val="af0"/>
        <w:widowControl/>
        <w:numPr>
          <w:ilvl w:val="1"/>
          <w:numId w:val="4"/>
        </w:numPr>
        <w:adjustRightInd w:val="0"/>
        <w:ind w:left="0" w:firstLine="540"/>
        <w:contextualSpacing/>
        <w:jc w:val="both"/>
      </w:pPr>
      <w:r w:rsidRPr="00C36FD1">
        <w:t>Администрация в течение 10 рабочих дней со дня окончания срока приема заявок рассматривает их и по результатам рассмотрения:</w:t>
      </w:r>
    </w:p>
    <w:p w:rsidR="00C36FD1" w:rsidRPr="00C36FD1" w:rsidRDefault="00C36FD1"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передает заявку в конкурсную комиссию по оценке заявок на предоставление субсидий (далее – конкурсная комиссия) – в случае отсутствия оснований для отклонения заявки, указанных в пункте 2.10 настоящего раздела;</w:t>
      </w:r>
    </w:p>
    <w:p w:rsidR="00C36FD1" w:rsidRPr="00C36FD1" w:rsidRDefault="00C36FD1"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-отклоняет заявку и письменно уведомляет об этом субъекта МСП с указанием причин отклонения заявки – в случае наличия хотя бы одного из оснований для отклонения заявки, указанных в пункте 2.10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Состав и порядок работы конкурсной комиссии утверждаются постановлением администрации города Енисейска</w:t>
      </w:r>
    </w:p>
    <w:p w:rsidR="00C36FD1" w:rsidRPr="00C36FD1" w:rsidRDefault="00C36FD1" w:rsidP="00255853">
      <w:pPr>
        <w:pStyle w:val="af0"/>
        <w:widowControl/>
        <w:numPr>
          <w:ilvl w:val="1"/>
          <w:numId w:val="4"/>
        </w:numPr>
        <w:adjustRightInd w:val="0"/>
        <w:ind w:left="0" w:firstLine="540"/>
        <w:contextualSpacing/>
        <w:jc w:val="both"/>
      </w:pPr>
      <w:r w:rsidRPr="00C36FD1">
        <w:t>Основаниями для отклонения заявки являются: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несоответствие субъекта МСП требованиям, установленным в пункте 2.2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недостоверность представленной субъектом МСП информации, в том числе информации о месте нахождения и адресе субъекта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подача субъектом МСП заявки после даты и (или) времени, определенных для подачи заявок;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наличие в представленных документах исправлений, технических ошибок.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C36FD1" w:rsidRPr="00C36FD1" w:rsidRDefault="00C36FD1" w:rsidP="00255853">
      <w:pPr>
        <w:pStyle w:val="af0"/>
        <w:widowControl/>
        <w:numPr>
          <w:ilvl w:val="1"/>
          <w:numId w:val="4"/>
        </w:numPr>
        <w:adjustRightInd w:val="0"/>
        <w:ind w:left="0" w:firstLine="540"/>
        <w:contextualSpacing/>
        <w:jc w:val="both"/>
      </w:pPr>
      <w:r w:rsidRPr="00C36FD1">
        <w:t>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w:t>
      </w:r>
    </w:p>
    <w:tbl>
      <w:tblPr>
        <w:tblW w:w="9474" w:type="dxa"/>
        <w:tblInd w:w="-5" w:type="dxa"/>
        <w:tblLook w:val="04A0" w:firstRow="1" w:lastRow="0" w:firstColumn="1" w:lastColumn="0" w:noHBand="0" w:noVBand="1"/>
      </w:tblPr>
      <w:tblGrid>
        <w:gridCol w:w="923"/>
        <w:gridCol w:w="7116"/>
        <w:gridCol w:w="1435"/>
      </w:tblGrid>
      <w:tr w:rsidR="00C36FD1" w:rsidRPr="00C36FD1" w:rsidTr="00FD6C58">
        <w:trPr>
          <w:trHeight w:val="404"/>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п/п</w:t>
            </w:r>
          </w:p>
        </w:tc>
        <w:tc>
          <w:tcPr>
            <w:tcW w:w="7116" w:type="dxa"/>
            <w:tcBorders>
              <w:top w:val="single" w:sz="4" w:space="0" w:color="auto"/>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Наименование критерия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Количество баллов</w:t>
            </w:r>
          </w:p>
        </w:tc>
      </w:tr>
      <w:tr w:rsidR="00C36FD1" w:rsidRPr="00C36FD1" w:rsidTr="00FD6C58">
        <w:trPr>
          <w:trHeight w:val="134"/>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2</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26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5F680E"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Создание дополнительных рабочих мест в течение текущего финансового года</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предусмотрено создание от 3 и выше дополнительных рабочих мест</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предусмотрено создание от 1 до 2 дополнительных рабочих мет</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создание дополнительных рабочих мест не предусмотрено</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0</w:t>
            </w:r>
          </w:p>
        </w:tc>
      </w:tr>
      <w:tr w:rsidR="00C36FD1" w:rsidRPr="00C36FD1" w:rsidTr="00FD6C5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2</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наличие материально-технической, ресурсной базы для осуществления предпринимательской деятельности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отсутствие материально-технической, ресурсной базы для осуществления предпринимательской деятельности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0</w:t>
            </w:r>
          </w:p>
        </w:tc>
      </w:tr>
      <w:tr w:rsidR="00C36FD1" w:rsidRPr="00C36FD1" w:rsidTr="00FD6C5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Уровень среднемесячной заработной платы наемных работников (при их наличии)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134"/>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равен величине МРОТ (29236 рублей)</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r>
      <w:tr w:rsidR="00C36FD1" w:rsidRPr="00C36FD1" w:rsidTr="00FD6C58">
        <w:trPr>
          <w:trHeight w:val="134"/>
        </w:trPr>
        <w:tc>
          <w:tcPr>
            <w:tcW w:w="923" w:type="dxa"/>
            <w:vMerge/>
            <w:tcBorders>
              <w:top w:val="nil"/>
              <w:left w:val="single" w:sz="4" w:space="0" w:color="auto"/>
              <w:bottom w:val="nil"/>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уровень превышает МРОТ на 10%</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134"/>
        </w:trPr>
        <w:tc>
          <w:tcPr>
            <w:tcW w:w="923" w:type="dxa"/>
            <w:tcBorders>
              <w:top w:val="nil"/>
              <w:left w:val="single" w:sz="4" w:space="0" w:color="auto"/>
              <w:bottom w:val="single" w:sz="4" w:space="0" w:color="auto"/>
              <w:right w:val="single" w:sz="4" w:space="0" w:color="auto"/>
            </w:tcBorders>
            <w:vAlign w:val="center"/>
          </w:tcPr>
          <w:p w:rsidR="00C36FD1" w:rsidRPr="00C36FD1" w:rsidRDefault="00C36FD1" w:rsidP="00C36FD1">
            <w:pPr>
              <w:spacing w:after="0"/>
              <w:rPr>
                <w:rFonts w:ascii="Times New Roman" w:hAnsi="Times New Roman" w:cs="Times New Roman"/>
              </w:rPr>
            </w:pPr>
          </w:p>
        </w:tc>
        <w:tc>
          <w:tcPr>
            <w:tcW w:w="7116" w:type="dxa"/>
            <w:tcBorders>
              <w:top w:val="single" w:sz="4" w:space="0" w:color="auto"/>
              <w:left w:val="nil"/>
              <w:bottom w:val="single" w:sz="4" w:space="0" w:color="auto"/>
              <w:right w:val="single" w:sz="4" w:space="0" w:color="auto"/>
            </w:tcBorders>
            <w:shd w:val="clear" w:color="000000" w:fill="FFFFFF"/>
            <w:vAlign w:val="center"/>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 xml:space="preserve">уровень превышает МРОТ более 10,1% </w:t>
            </w:r>
          </w:p>
        </w:tc>
        <w:tc>
          <w:tcPr>
            <w:tcW w:w="1435" w:type="dxa"/>
            <w:tcBorders>
              <w:top w:val="single" w:sz="4" w:space="0" w:color="auto"/>
              <w:left w:val="nil"/>
              <w:bottom w:val="single" w:sz="4" w:space="0" w:color="auto"/>
              <w:right w:val="single" w:sz="4" w:space="0" w:color="auto"/>
            </w:tcBorders>
            <w:shd w:val="clear" w:color="000000" w:fill="FFFFFF"/>
            <w:vAlign w:val="center"/>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bl>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Баллы, выставленные конкурсной комиссией субъекту МСП по каждому критерию, суммируются, и определяется итоговый балл. </w:t>
      </w:r>
    </w:p>
    <w:p w:rsidR="00C36FD1" w:rsidRPr="00C36FD1" w:rsidRDefault="00C36FD1" w:rsidP="00210D93">
      <w:pPr>
        <w:shd w:val="clear" w:color="auto" w:fill="FFFFFF"/>
        <w:spacing w:after="0"/>
        <w:ind w:firstLine="567"/>
        <w:jc w:val="both"/>
        <w:rPr>
          <w:rFonts w:ascii="Times New Roman" w:hAnsi="Times New Roman" w:cs="Times New Roman"/>
        </w:rPr>
      </w:pPr>
      <w:r w:rsidRPr="00C36FD1">
        <w:rPr>
          <w:rFonts w:ascii="Times New Roman" w:hAnsi="Times New Roman" w:cs="Times New Roman"/>
        </w:rPr>
        <w:t xml:space="preserve">Конкурсная комиссия в течение срока, указанного в пункте 2.11 настоящего раздела, на основании итоговых баллов составляет рейтинговый список субъектов МСП. Рейтинговые номера субъектов МСП (далее – рейтинговые номера) в рейтинговом списке определяются в соответствии с итоговыми баллами, присвоенными субъектам МСП (высший рейтинговый номер получает субъект МСП, который получил наибольший итоговый балл). </w:t>
      </w:r>
      <w:r w:rsidRPr="00C36FD1">
        <w:rPr>
          <w:rFonts w:ascii="Times New Roman" w:eastAsia="Times New Roman" w:hAnsi="Times New Roman" w:cs="Times New Roman"/>
          <w:lang w:eastAsia="ru-RU"/>
        </w:rPr>
        <w:t>В случае равенства итоговых баллов, присвоенных субъектам МСП, рейтинговый номер определяется в соответствии с последовательностью, в которой поступали и регистрировались заявки.</w:t>
      </w:r>
      <w:r w:rsidRPr="00C36FD1">
        <w:rPr>
          <w:rFonts w:ascii="Times New Roman" w:hAnsi="Times New Roman" w:cs="Times New Roman"/>
        </w:rPr>
        <w:t xml:space="preserve"> Приоритет, при равенстве суммы баллов, предоставляется субъекту малого и среднего предпринимательства, в котором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Победителями конкурса признаются субъекты МСП, заявки которых расположены первой и последующими в рейтинговом списке, сумма заявленных размеров субсидий по которым не превышает </w:t>
      </w:r>
      <w:r w:rsidRPr="00C36FD1">
        <w:rPr>
          <w:rFonts w:ascii="Times New Roman" w:hAnsi="Times New Roman" w:cs="Times New Roman"/>
        </w:rPr>
        <w:lastRenderedPageBreak/>
        <w:t xml:space="preserve">предельного объема средств </w:t>
      </w:r>
      <w:r w:rsidR="00476CAC">
        <w:rPr>
          <w:rFonts w:ascii="Times New Roman" w:hAnsi="Times New Roman" w:cs="Times New Roman"/>
        </w:rPr>
        <w:t>местного</w:t>
      </w:r>
      <w:r w:rsidRPr="00C36FD1">
        <w:rPr>
          <w:rFonts w:ascii="Times New Roman" w:hAnsi="Times New Roman" w:cs="Times New Roman"/>
        </w:rPr>
        <w:t xml:space="preserve"> бюджета, доведенных до Администрации на предоставление субсидий на соответствующий финансовый год. </w:t>
      </w:r>
    </w:p>
    <w:p w:rsidR="00C36FD1" w:rsidRPr="00C36FD1" w:rsidRDefault="00C36FD1" w:rsidP="00C36FD1">
      <w:pPr>
        <w:shd w:val="clear" w:color="auto" w:fill="FFFFFF"/>
        <w:spacing w:after="0"/>
        <w:jc w:val="both"/>
        <w:rPr>
          <w:rFonts w:ascii="Times New Roman" w:eastAsia="Times New Roman" w:hAnsi="Times New Roman" w:cs="Times New Roman"/>
          <w:lang w:eastAsia="ru-RU"/>
        </w:rPr>
      </w:pPr>
      <w:r w:rsidRPr="00C36FD1">
        <w:rPr>
          <w:rFonts w:ascii="Times New Roman" w:hAnsi="Times New Roman" w:cs="Times New Roman"/>
        </w:rPr>
        <w:t xml:space="preserve">Итоги конкурса подводятся конкурсной комиссией не позднее срока, указанного в пункте 2.11 настоящего раздела. </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На основании протокола Администрация в течение 10 рабочих дней со дня его подписания принимает решение о предоставлении субсидий победителям конкурса, об отказе в предоставлении субсидий (в случае наличия оснований для отказа в предоставлении субсидий).</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Основаниями для отказа в предоставлении субсидий являются:</w:t>
      </w:r>
    </w:p>
    <w:p w:rsidR="00C36FD1" w:rsidRPr="00C36FD1" w:rsidRDefault="00C36FD1" w:rsidP="00C36FD1">
      <w:pPr>
        <w:shd w:val="clear" w:color="auto" w:fill="FFFFFF"/>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 </w:t>
      </w:r>
      <w:proofErr w:type="gramStart"/>
      <w:r w:rsidRPr="00C36FD1">
        <w:rPr>
          <w:rFonts w:ascii="Times New Roman" w:hAnsi="Times New Roman" w:cs="Times New Roman"/>
        </w:rPr>
        <w:t>установление факта недостоверности</w:t>
      </w:r>
      <w:proofErr w:type="gramEnd"/>
      <w:r w:rsidRPr="00C36FD1">
        <w:rPr>
          <w:rFonts w:ascii="Times New Roman" w:hAnsi="Times New Roman" w:cs="Times New Roman"/>
        </w:rPr>
        <w:t xml:space="preserve"> представленной субъектом МСП информации;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распределение в полном объеме бюджетных ассигнований, выделенных на цели предоставления субсидий на текущий год, между субъектами МСП.</w:t>
      </w:r>
    </w:p>
    <w:p w:rsidR="00C36FD1" w:rsidRPr="00C36FD1" w:rsidRDefault="00C36FD1" w:rsidP="00560B5F">
      <w:pPr>
        <w:pStyle w:val="af0"/>
        <w:widowControl/>
        <w:numPr>
          <w:ilvl w:val="1"/>
          <w:numId w:val="4"/>
        </w:numPr>
        <w:shd w:val="clear" w:color="auto" w:fill="FFFFFF"/>
        <w:adjustRightInd w:val="0"/>
        <w:ind w:left="0" w:firstLine="567"/>
        <w:contextualSpacing/>
        <w:jc w:val="both"/>
      </w:pPr>
      <w:r w:rsidRPr="00C36FD1">
        <w:t xml:space="preserve">Субсидии предоставляются в пределах бюджетных ассигнований и лимитов бюджетных обязательств, предусмотренных министерству в текущем финансовом году. </w:t>
      </w:r>
    </w:p>
    <w:p w:rsidR="005B2033" w:rsidRDefault="00C36FD1" w:rsidP="00255853">
      <w:pPr>
        <w:pStyle w:val="af0"/>
        <w:widowControl/>
        <w:numPr>
          <w:ilvl w:val="1"/>
          <w:numId w:val="4"/>
        </w:numPr>
        <w:shd w:val="clear" w:color="auto" w:fill="FFFFFF"/>
        <w:adjustRightInd w:val="0"/>
        <w:ind w:left="0" w:firstLine="540"/>
        <w:contextualSpacing/>
        <w:jc w:val="both"/>
      </w:pPr>
      <w:r w:rsidRPr="00C36FD1">
        <w:t>В течение 10 рабочих дней со дня принятия решения о предоставлении субсидий Администрация и субъект МСП заключают Соглашение о предоставлении субсидий по форме, утвержденной Администрацией.</w:t>
      </w:r>
      <w:r w:rsidR="005B2033">
        <w:t xml:space="preserve"> Обязательным условием Соглашения является:</w:t>
      </w:r>
    </w:p>
    <w:p w:rsidR="00C36FD1" w:rsidRDefault="005B2033" w:rsidP="005B2033">
      <w:pPr>
        <w:pStyle w:val="af0"/>
        <w:widowControl/>
        <w:shd w:val="clear" w:color="auto" w:fill="FFFFFF"/>
        <w:adjustRightInd w:val="0"/>
        <w:ind w:left="0" w:firstLine="540"/>
        <w:contextualSpacing/>
        <w:jc w:val="both"/>
      </w:pPr>
      <w:r>
        <w:t>-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C36FD1" w:rsidRPr="00C36FD1" w:rsidRDefault="005B2033" w:rsidP="00560B5F">
      <w:pPr>
        <w:pStyle w:val="af0"/>
        <w:widowControl/>
        <w:shd w:val="clear" w:color="auto" w:fill="FFFFFF"/>
        <w:adjustRightInd w:val="0"/>
        <w:ind w:left="0" w:firstLine="540"/>
        <w:contextualSpacing/>
        <w:jc w:val="both"/>
      </w:pPr>
      <w:r>
        <w:t>- субъект малого и среднего предпринимательства обязуется не прекращать деятельность в течение 24 месяцев после получения субсидии;</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Не позднее 14-го календарного дня, следующего за днем определения победителя конкурса, Администрация размещает на едином портале, а также на официальном сайте Администрации (www.eniseysk.com.) в информационно-телекоммуникационной сети «Интернет» информацию о результатах конкурса, включающую следующие сведения: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дату, время и место проведения рассмотрения заявок;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заявки которых были рассмотрены;</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которым отказано в предоставлении субсидий, с указанием причин отказа в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наименование субъектах МСП, признанных победителями конкурса, и размер предоставляемых им субсидий.</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 xml:space="preserve">При предоставлении субсидий обязательным условием их предоставления, включаемым в Соглашение о предоставлении субсидий является согласие субъекта МСП, а также лиц, получающих средства на основании заключенных с субъектом МСП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Администрациям и органами государственного финансового контроля проверок соблюдения условий, целей и порядка предоставления субсидий. </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Результатом предоставления субсидий является сохранение в течение 2</w:t>
      </w:r>
      <w:r w:rsidR="005B2033">
        <w:t>4</w:t>
      </w:r>
      <w:r w:rsidRPr="00C36FD1">
        <w:t xml:space="preserve"> (дв</w:t>
      </w:r>
      <w:r w:rsidR="005B2033">
        <w:t>адца</w:t>
      </w:r>
      <w:r w:rsidRPr="00C36FD1">
        <w:t>ти</w:t>
      </w:r>
      <w:r w:rsidR="005B2033">
        <w:t xml:space="preserve"> четырех</w:t>
      </w:r>
      <w:r w:rsidRPr="00C36FD1">
        <w:t xml:space="preserve">) месяцев, начиная с года, следующего за годом предоставления субсидий, статуса субъекта МСП. </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Для перечисления средств субсидий Администрация в течение 10 рабочих дней со дня заключения Соглашения о предоставлении субъекту МСП субсидий, формирует и представляет в финансовое управление города Енисейска заявки на оплату расходов в соответствии с порядком санкционирования оплаты денежных обязательств получателей субсидий.</w:t>
      </w:r>
    </w:p>
    <w:p w:rsidR="00BD3CE7" w:rsidRDefault="00C36FD1" w:rsidP="00BD3CE7">
      <w:pPr>
        <w:pStyle w:val="af0"/>
        <w:widowControl/>
        <w:numPr>
          <w:ilvl w:val="1"/>
          <w:numId w:val="4"/>
        </w:numPr>
        <w:shd w:val="clear" w:color="auto" w:fill="FFFFFF"/>
        <w:adjustRightInd w:val="0"/>
        <w:ind w:left="0" w:firstLine="540"/>
        <w:contextualSpacing/>
        <w:jc w:val="both"/>
      </w:pPr>
      <w:r w:rsidRPr="00C36FD1">
        <w:lastRenderedPageBreak/>
        <w:t>Перечисление субсидий осуществляется не позднее 30-го рабочего дня, следующего за днем принятия Администрациям решения о предоставлении субсидий, на расчетный счет, открытый субъектом МСП в кредитной организации.</w:t>
      </w:r>
      <w:r w:rsidR="00BD3CE7">
        <w:t xml:space="preserve"> </w:t>
      </w:r>
    </w:p>
    <w:p w:rsidR="00BD3CE7" w:rsidRPr="00BD3CE7" w:rsidRDefault="00BD3CE7" w:rsidP="00BD3CE7">
      <w:pPr>
        <w:pStyle w:val="af0"/>
        <w:widowControl/>
        <w:numPr>
          <w:ilvl w:val="1"/>
          <w:numId w:val="4"/>
        </w:numPr>
        <w:shd w:val="clear" w:color="auto" w:fill="FFFFFF"/>
        <w:adjustRightInd w:val="0"/>
        <w:ind w:left="0" w:firstLine="567"/>
        <w:contextualSpacing/>
        <w:jc w:val="both"/>
      </w:pPr>
      <w:r w:rsidRPr="00BD3CE7">
        <w:t xml:space="preserve">Предоставленная субсидия должна быть использована в сроки, предусмотренные Соглашением. </w:t>
      </w:r>
    </w:p>
    <w:p w:rsidR="00C36FD1" w:rsidRPr="00C36FD1" w:rsidRDefault="00C36FD1" w:rsidP="00C36FD1">
      <w:pPr>
        <w:shd w:val="clear" w:color="auto" w:fill="FFFFFF"/>
        <w:spacing w:after="0"/>
        <w:jc w:val="center"/>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0"/>
          <w:numId w:val="4"/>
        </w:numPr>
        <w:shd w:val="clear" w:color="auto" w:fill="FFFFFF"/>
        <w:autoSpaceDE/>
        <w:autoSpaceDN/>
        <w:contextualSpacing/>
        <w:jc w:val="center"/>
      </w:pPr>
      <w:r w:rsidRPr="00C36FD1">
        <w:t>Требования к отчетности</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Субъект МСП представляет в Администрацию:</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а) отчет о достижении значения результата предоставления субсидий (с приложением соответствующих сведений из единого реестра субъектов малого и среднего предпринимательства) –до 20 января года, следующего за отчетным;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Форма отчетов, указанных в настоящем пункте, устанавливается Соглашением о предоставлении субсидий.</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Администрация вправе устанавливать в Соглашении о предоставлении субсидий сроки и формы представления субъектом МСП дополнительной отчетности.</w:t>
      </w:r>
    </w:p>
    <w:p w:rsidR="00C36FD1" w:rsidRPr="00C36FD1" w:rsidRDefault="00C36FD1" w:rsidP="00C36FD1">
      <w:pPr>
        <w:shd w:val="clear" w:color="auto" w:fill="FFFFFF"/>
        <w:spacing w:after="0"/>
        <w:jc w:val="center"/>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0"/>
          <w:numId w:val="4"/>
        </w:numPr>
        <w:shd w:val="clear" w:color="auto" w:fill="FFFFFF"/>
        <w:autoSpaceDE/>
        <w:autoSpaceDN/>
        <w:contextualSpacing/>
        <w:jc w:val="center"/>
      </w:pPr>
      <w:r w:rsidRPr="00C36FD1">
        <w:t>Требования к осуществлению контроля за соблюдением условий, целей и порядка предоставления субсидий и ответственность за их нарушение</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Администрация и органы муниципального финансового контроля осуществляют проверки соблюдения условий, целей и порядка предоставления субсидий их получателями.</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Возврат средств субсидий в бюджет города осуществляется на основании платежных документов.</w:t>
      </w:r>
    </w:p>
    <w:p w:rsidR="00C36FD1" w:rsidRDefault="00C36FD1" w:rsidP="00255853">
      <w:pPr>
        <w:pStyle w:val="af0"/>
        <w:widowControl/>
        <w:numPr>
          <w:ilvl w:val="1"/>
          <w:numId w:val="4"/>
        </w:numPr>
        <w:shd w:val="clear" w:color="auto" w:fill="FFFFFF"/>
        <w:adjustRightInd w:val="0"/>
        <w:ind w:left="0" w:firstLine="540"/>
        <w:contextualSpacing/>
        <w:jc w:val="both"/>
      </w:pPr>
      <w:r w:rsidRPr="00C36FD1">
        <w:t xml:space="preserve">В случае </w:t>
      </w:r>
      <w:proofErr w:type="spellStart"/>
      <w:r w:rsidRPr="00C36FD1">
        <w:t>неперечисления</w:t>
      </w:r>
      <w:proofErr w:type="spellEnd"/>
      <w:r w:rsidRPr="00C36FD1">
        <w:t xml:space="preserve"> денежных средств в сроки, указанный средства субсидий взыскивается в судебном порядке.</w:t>
      </w:r>
    </w:p>
    <w:p w:rsidR="00742884" w:rsidRDefault="00742884" w:rsidP="00742884">
      <w:pPr>
        <w:pStyle w:val="af0"/>
        <w:widowControl/>
        <w:numPr>
          <w:ilvl w:val="1"/>
          <w:numId w:val="4"/>
        </w:numPr>
        <w:shd w:val="clear" w:color="auto" w:fill="FFFFFF"/>
        <w:adjustRightInd w:val="0"/>
        <w:ind w:left="0" w:firstLine="567"/>
        <w:contextualSpacing/>
        <w:jc w:val="both"/>
      </w:pPr>
      <w:r>
        <w:t>В случаях, если получатель субсидий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742884" w:rsidRDefault="00742884" w:rsidP="00742884">
      <w:pPr>
        <w:pStyle w:val="af0"/>
        <w:widowControl/>
        <w:shd w:val="clear" w:color="auto" w:fill="FFFFFF"/>
        <w:adjustRightInd w:val="0"/>
        <w:ind w:left="540" w:firstLine="0"/>
        <w:contextualSpacing/>
        <w:jc w:val="both"/>
      </w:pPr>
      <w:r>
        <w:t xml:space="preserve">- продления сроков использования </w:t>
      </w:r>
      <w:r w:rsidR="002523C3">
        <w:t>субсидий</w:t>
      </w:r>
      <w:r>
        <w:t xml:space="preserve"> получателями </w:t>
      </w:r>
      <w:r w:rsidR="000734CF">
        <w:t>субсидий</w:t>
      </w:r>
      <w:r>
        <w:t xml:space="preserve"> и сроков достижения значений результатов их предоставления либо корректировки значений результатов в сторону их уменьшения;</w:t>
      </w:r>
    </w:p>
    <w:p w:rsidR="00742884" w:rsidRDefault="00742884" w:rsidP="00742884">
      <w:pPr>
        <w:pStyle w:val="af0"/>
        <w:widowControl/>
        <w:shd w:val="clear" w:color="auto" w:fill="FFFFFF"/>
        <w:adjustRightInd w:val="0"/>
        <w:ind w:left="540" w:firstLine="0"/>
        <w:contextualSpacing/>
        <w:jc w:val="both"/>
      </w:pPr>
      <w:r>
        <w:t xml:space="preserve">- возврата всей суммы </w:t>
      </w:r>
      <w:r w:rsidR="000734CF">
        <w:t>субсидий</w:t>
      </w:r>
      <w:r>
        <w:t xml:space="preserve"> без наложения штрафных санкций;</w:t>
      </w:r>
    </w:p>
    <w:p w:rsidR="00742884" w:rsidRDefault="00742884" w:rsidP="00742884">
      <w:pPr>
        <w:pStyle w:val="af0"/>
        <w:widowControl/>
        <w:shd w:val="clear" w:color="auto" w:fill="FFFFFF"/>
        <w:adjustRightInd w:val="0"/>
        <w:ind w:left="540" w:firstLine="0"/>
        <w:contextualSpacing/>
        <w:jc w:val="both"/>
      </w:pPr>
      <w:r>
        <w:t>- продления сроков предоставления отчетности;</w:t>
      </w:r>
    </w:p>
    <w:p w:rsidR="00742884" w:rsidRDefault="00742884" w:rsidP="00742884">
      <w:pPr>
        <w:pStyle w:val="af0"/>
        <w:widowControl/>
        <w:shd w:val="clear" w:color="auto" w:fill="FFFFFF"/>
        <w:adjustRightInd w:val="0"/>
        <w:ind w:left="540" w:firstLine="0"/>
        <w:contextualSpacing/>
        <w:jc w:val="both"/>
      </w:pPr>
      <w:r>
        <w:t xml:space="preserve">- исключения штрафных санкций за нарушение условий предоставления </w:t>
      </w:r>
      <w:r w:rsidR="002523C3">
        <w:t>субсидий</w:t>
      </w:r>
      <w:r>
        <w:t xml:space="preserve"> в случаях, если такие нарушения связаны с участием в специальной военной операции.</w:t>
      </w:r>
    </w:p>
    <w:p w:rsidR="005B2033" w:rsidRPr="00C36FD1" w:rsidRDefault="005B2033" w:rsidP="00742884">
      <w:pPr>
        <w:pStyle w:val="af0"/>
        <w:widowControl/>
        <w:shd w:val="clear" w:color="auto" w:fill="FFFFFF"/>
        <w:adjustRightInd w:val="0"/>
        <w:ind w:left="540" w:firstLine="0"/>
        <w:contextualSpacing/>
        <w:jc w:val="both"/>
      </w:pPr>
    </w:p>
    <w:p w:rsidR="00C10FF9" w:rsidRPr="00C36FD1" w:rsidRDefault="00C10FF9" w:rsidP="00C36FD1">
      <w:pPr>
        <w:shd w:val="clear" w:color="auto" w:fill="FFFFFF"/>
        <w:spacing w:after="0"/>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C36FD1" w:rsidRPr="00C36FD1" w:rsidRDefault="00C36FD1" w:rsidP="00C36FD1">
      <w:pPr>
        <w:shd w:val="clear" w:color="auto" w:fill="FFFFFF"/>
        <w:spacing w:after="0"/>
        <w:ind w:left="5812"/>
        <w:rPr>
          <w:rFonts w:ascii="Times New Roman" w:hAnsi="Times New Roman" w:cs="Times New Roman"/>
        </w:rPr>
      </w:pPr>
      <w:r w:rsidRPr="00C36FD1">
        <w:rPr>
          <w:rFonts w:ascii="Times New Roman" w:hAnsi="Times New Roman" w:cs="Times New Roman"/>
        </w:rPr>
        <w:lastRenderedPageBreak/>
        <w:t>Приложение к Порядку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C36FD1">
      <w:pPr>
        <w:shd w:val="clear" w:color="auto" w:fill="FFFFFF"/>
        <w:spacing w:after="0"/>
        <w:rPr>
          <w:rFonts w:ascii="Times New Roman" w:hAnsi="Times New Roman" w:cs="Times New Roman"/>
        </w:rPr>
      </w:pPr>
    </w:p>
    <w:p w:rsidR="00C36FD1" w:rsidRPr="00C36FD1" w:rsidRDefault="00C36FD1" w:rsidP="00255853">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Заявление на участие в конкурсном отборе</w:t>
      </w:r>
    </w:p>
    <w:p w:rsidR="00C36FD1" w:rsidRPr="00C36FD1" w:rsidRDefault="00C36FD1" w:rsidP="00255853">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на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255853">
      <w:pPr>
        <w:shd w:val="clear" w:color="auto" w:fill="FFFFFF"/>
        <w:spacing w:after="0" w:line="240" w:lineRule="auto"/>
        <w:jc w:val="center"/>
        <w:rPr>
          <w:rFonts w:ascii="Times New Roman" w:hAnsi="Times New Roman" w:cs="Times New Roman"/>
        </w:rPr>
      </w:pPr>
    </w:p>
    <w:p w:rsidR="00C36FD1" w:rsidRPr="00C36FD1" w:rsidRDefault="00C36FD1" w:rsidP="00255853">
      <w:pPr>
        <w:shd w:val="clear" w:color="auto" w:fill="FFFFFF"/>
        <w:spacing w:after="0" w:line="240" w:lineRule="auto"/>
        <w:ind w:firstLine="567"/>
        <w:jc w:val="both"/>
        <w:rPr>
          <w:rFonts w:ascii="Times New Roman" w:hAnsi="Times New Roman" w:cs="Times New Roman"/>
        </w:rPr>
      </w:pPr>
      <w:r w:rsidRPr="00C36FD1">
        <w:rPr>
          <w:rFonts w:ascii="Times New Roman" w:hAnsi="Times New Roman" w:cs="Times New Roman"/>
        </w:rPr>
        <w:t>Прошу рассмотреть настоящее заявление и прилагаемые к нему документы в целях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i/>
        </w:rPr>
      </w:pPr>
      <w:r w:rsidRPr="00C36FD1">
        <w:rPr>
          <w:rFonts w:ascii="Times New Roman" w:hAnsi="Times New Roman" w:cs="Times New Roman"/>
        </w:rPr>
        <w:t xml:space="preserve">1. Наименование субъекта малого и среднего предпринимательства </w:t>
      </w:r>
      <w:r w:rsidRPr="00C36FD1">
        <w:rPr>
          <w:rFonts w:ascii="Times New Roman" w:hAnsi="Times New Roman" w:cs="Times New Roman"/>
          <w:i/>
        </w:rPr>
        <w:t>(полностью):</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2. Юридический и фактический адрес нахождения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pacing w:after="0" w:line="240" w:lineRule="auto"/>
        <w:rPr>
          <w:rFonts w:ascii="Times New Roman" w:hAnsi="Times New Roman" w:cs="Times New Roman"/>
        </w:rPr>
      </w:pPr>
      <w:r w:rsidRPr="00C36FD1">
        <w:rPr>
          <w:rFonts w:ascii="Times New Roman" w:hAnsi="Times New Roman" w:cs="Times New Roman"/>
        </w:rPr>
        <w:t>3. ИНН.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4. Запрашиваемая сумма субсидий, рублей</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5. Контактные данные лица, ответственного </w:t>
      </w:r>
      <w:r w:rsidRPr="00C36FD1">
        <w:rPr>
          <w:rFonts w:ascii="Times New Roman" w:hAnsi="Times New Roman" w:cs="Times New Roman"/>
        </w:rPr>
        <w:br/>
        <w:t>за подготовку документов для участия в конкурсном отборе:</w:t>
      </w:r>
    </w:p>
    <w:tbl>
      <w:tblPr>
        <w:tblStyle w:val="af1"/>
        <w:tblW w:w="0" w:type="auto"/>
        <w:tblLook w:val="04A0" w:firstRow="1" w:lastRow="0" w:firstColumn="1" w:lastColumn="0" w:noHBand="0" w:noVBand="1"/>
      </w:tblPr>
      <w:tblGrid>
        <w:gridCol w:w="9627"/>
      </w:tblGrid>
      <w:tr w:rsidR="00C36FD1" w:rsidRPr="00C36FD1" w:rsidTr="00FE1BB3">
        <w:trPr>
          <w:trHeight w:val="425"/>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Настоящим даю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Перечень прилагаемых документов:</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Должность лица, уполномоченного</w:t>
      </w: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действовать от имени субъекта малого </w:t>
      </w: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и среднего предпринимательства                   _____________________             /расшифровка/ </w:t>
      </w:r>
    </w:p>
    <w:p w:rsidR="00C36FD1" w:rsidRPr="00C36FD1" w:rsidRDefault="00C36FD1" w:rsidP="00255853">
      <w:pPr>
        <w:spacing w:after="0" w:line="240" w:lineRule="auto"/>
        <w:ind w:firstLine="709"/>
        <w:jc w:val="both"/>
        <w:rPr>
          <w:rFonts w:ascii="Times New Roman" w:hAnsi="Times New Roman" w:cs="Times New Roman"/>
        </w:rPr>
      </w:pPr>
    </w:p>
    <w:p w:rsidR="00C36FD1" w:rsidRPr="00C36FD1" w:rsidRDefault="00C36FD1" w:rsidP="00C36FD1">
      <w:pPr>
        <w:spacing w:after="0"/>
        <w:ind w:firstLine="709"/>
        <w:jc w:val="both"/>
        <w:rPr>
          <w:rFonts w:ascii="Times New Roman" w:hAnsi="Times New Roman" w:cs="Times New Roman"/>
        </w:rPr>
      </w:pPr>
    </w:p>
    <w:p w:rsidR="00C36FD1" w:rsidRDefault="00C36FD1" w:rsidP="00C36FD1">
      <w:pPr>
        <w:spacing w:after="0"/>
        <w:ind w:firstLine="709"/>
        <w:jc w:val="both"/>
        <w:rPr>
          <w:rFonts w:ascii="Times New Roman" w:hAnsi="Times New Roman" w:cs="Times New Roman"/>
        </w:rPr>
      </w:pPr>
    </w:p>
    <w:p w:rsidR="00FE1BB3" w:rsidRDefault="00FE1BB3" w:rsidP="00C36FD1">
      <w:pPr>
        <w:spacing w:after="0"/>
        <w:ind w:firstLine="709"/>
        <w:jc w:val="both"/>
        <w:rPr>
          <w:rFonts w:ascii="Times New Roman" w:hAnsi="Times New Roman" w:cs="Times New Roman"/>
        </w:rPr>
      </w:pPr>
    </w:p>
    <w:p w:rsidR="00FE1BB3" w:rsidRPr="00C36FD1" w:rsidRDefault="00FE1BB3" w:rsidP="00C36FD1">
      <w:pPr>
        <w:spacing w:after="0"/>
        <w:ind w:firstLine="709"/>
        <w:jc w:val="both"/>
        <w:rPr>
          <w:rFonts w:ascii="Times New Roman" w:hAnsi="Times New Roman" w:cs="Times New Roman"/>
        </w:rPr>
      </w:pPr>
    </w:p>
    <w:p w:rsidR="00C36FD1" w:rsidRDefault="00C36FD1" w:rsidP="00C36FD1">
      <w:pPr>
        <w:spacing w:after="0"/>
        <w:ind w:firstLine="709"/>
        <w:jc w:val="both"/>
        <w:rPr>
          <w:rFonts w:ascii="Times New Roman" w:hAnsi="Times New Roman" w:cs="Times New Roman"/>
        </w:rPr>
      </w:pPr>
    </w:p>
    <w:p w:rsidR="00BE03DB" w:rsidRDefault="00BF5AFE" w:rsidP="00C36FD1">
      <w:pPr>
        <w:spacing w:after="0"/>
        <w:ind w:firstLine="709"/>
        <w:jc w:val="both"/>
        <w:rPr>
          <w:rFonts w:ascii="Times New Roman" w:hAnsi="Times New Roman" w:cs="Times New Roman"/>
          <w:b/>
        </w:rPr>
      </w:pPr>
      <w:r w:rsidRPr="00BF5AFE">
        <w:rPr>
          <w:rFonts w:ascii="Times New Roman" w:hAnsi="Times New Roman" w:cs="Times New Roman"/>
          <w:b/>
        </w:rPr>
        <w:lastRenderedPageBreak/>
        <w:t xml:space="preserve">1.7. </w:t>
      </w:r>
      <w:r w:rsidR="00BE03DB" w:rsidRPr="00BF5AFE">
        <w:rPr>
          <w:rFonts w:ascii="Times New Roman" w:hAnsi="Times New Roman" w:cs="Times New Roman"/>
          <w:b/>
        </w:rPr>
        <w:t xml:space="preserve">Порядок </w:t>
      </w:r>
      <w:r>
        <w:rPr>
          <w:rFonts w:ascii="Times New Roman" w:hAnsi="Times New Roman" w:cs="Times New Roman"/>
          <w:b/>
        </w:rPr>
        <w:t>предоставления</w:t>
      </w:r>
      <w:r w:rsidR="00EC141A">
        <w:rPr>
          <w:rFonts w:ascii="Times New Roman" w:hAnsi="Times New Roman" w:cs="Times New Roman"/>
          <w:b/>
        </w:rPr>
        <w:t xml:space="preserve"> субсидий субъектам малого и среднего предпринимательства,</w:t>
      </w:r>
      <w:r w:rsidR="00750A24">
        <w:rPr>
          <w:rFonts w:ascii="Times New Roman" w:hAnsi="Times New Roman" w:cs="Times New Roman"/>
          <w:b/>
        </w:rPr>
        <w:t xml:space="preserve"> имеющим статус социального предприятия,</w:t>
      </w:r>
      <w:r w:rsidR="00EC141A">
        <w:rPr>
          <w:rFonts w:ascii="Times New Roman" w:hAnsi="Times New Roman" w:cs="Times New Roman"/>
          <w:b/>
        </w:rPr>
        <w:t xml:space="preserve"> на </w:t>
      </w:r>
      <w:r w:rsidRPr="00BF5AFE">
        <w:rPr>
          <w:rFonts w:ascii="Times New Roman" w:hAnsi="Times New Roman" w:cs="Times New Roman"/>
          <w:b/>
        </w:rPr>
        <w:t>возмещени</w:t>
      </w:r>
      <w:r w:rsidR="00EC141A">
        <w:rPr>
          <w:rFonts w:ascii="Times New Roman" w:hAnsi="Times New Roman" w:cs="Times New Roman"/>
          <w:b/>
        </w:rPr>
        <w:t>е</w:t>
      </w:r>
      <w:r w:rsidRPr="00BF5AFE">
        <w:rPr>
          <w:rFonts w:ascii="Times New Roman" w:hAnsi="Times New Roman" w:cs="Times New Roman"/>
          <w:b/>
        </w:rPr>
        <w:t xml:space="preserve"> затрат, связанных с развитием социального предпринимательства</w:t>
      </w:r>
    </w:p>
    <w:p w:rsidR="00BF5AFE" w:rsidRPr="003E059C" w:rsidRDefault="003E059C" w:rsidP="00C36FD1">
      <w:pPr>
        <w:spacing w:after="0"/>
        <w:ind w:firstLine="709"/>
        <w:jc w:val="both"/>
        <w:rPr>
          <w:rFonts w:ascii="Times New Roman" w:hAnsi="Times New Roman" w:cs="Times New Roman"/>
          <w:b/>
          <w:color w:val="FFFFFF" w:themeColor="background1"/>
          <w:sz w:val="6"/>
          <w:szCs w:val="6"/>
        </w:rPr>
      </w:pPr>
      <w:r w:rsidRPr="003E059C">
        <w:rPr>
          <w:rFonts w:ascii="Times New Roman" w:hAnsi="Times New Roman" w:cs="Times New Roman"/>
          <w:b/>
          <w:color w:val="FFFFFF" w:themeColor="background1"/>
          <w:sz w:val="6"/>
          <w:szCs w:val="6"/>
        </w:rPr>
        <w:t>https://economy-chr.ru/press-tsentr/novosti/obyavlenie-o-nachale-priema-dokumentov-na-uchastie-v-konkursnom-otbore-na-predostavlenie-grantov-v-forme-subsidij-subektam-malogo-i-srednego-predprinimatelstva-vklyuchennym-v-reestr-sotsialnykh-predprinimatelej-i-ili-subektam-malogo-i-srednego-predprinimatelstva-sozdannym-fizicheskimi-litsami-v-vozraste-do-25-let-vklyuchitelno</w:t>
      </w:r>
    </w:p>
    <w:p w:rsidR="00BF5AFE" w:rsidRDefault="00EC141A" w:rsidP="00EC141A">
      <w:pPr>
        <w:spacing w:after="0"/>
        <w:ind w:firstLine="709"/>
        <w:jc w:val="center"/>
        <w:rPr>
          <w:rFonts w:ascii="Times New Roman" w:hAnsi="Times New Roman" w:cs="Times New Roman"/>
        </w:rPr>
      </w:pPr>
      <w:r>
        <w:rPr>
          <w:rFonts w:ascii="Times New Roman" w:hAnsi="Times New Roman" w:cs="Times New Roman"/>
        </w:rPr>
        <w:t>1. Общие положения</w:t>
      </w:r>
    </w:p>
    <w:p w:rsidR="000407FF" w:rsidRDefault="00EC141A" w:rsidP="000407FF">
      <w:pPr>
        <w:spacing w:after="0"/>
        <w:ind w:firstLine="709"/>
        <w:jc w:val="both"/>
        <w:rPr>
          <w:rFonts w:ascii="Times New Roman" w:hAnsi="Times New Roman" w:cs="Times New Roman"/>
        </w:rPr>
      </w:pPr>
      <w:r>
        <w:rPr>
          <w:rFonts w:ascii="Times New Roman" w:hAnsi="Times New Roman" w:cs="Times New Roman"/>
        </w:rPr>
        <w:t xml:space="preserve">1.1. Настоящий Порядок предоставления субсидий субъектам малого и среднего предпринимательства </w:t>
      </w:r>
      <w:r w:rsidR="00CD2F87">
        <w:rPr>
          <w:rFonts w:ascii="Times New Roman" w:hAnsi="Times New Roman" w:cs="Times New Roman"/>
        </w:rPr>
        <w:t>(далее</w:t>
      </w:r>
      <w:r w:rsidR="001300A0">
        <w:rPr>
          <w:rFonts w:ascii="Times New Roman" w:hAnsi="Times New Roman" w:cs="Times New Roman"/>
        </w:rPr>
        <w:t xml:space="preserve"> соответственно - Субсидия, </w:t>
      </w:r>
      <w:r w:rsidR="003E059C">
        <w:rPr>
          <w:rFonts w:ascii="Times New Roman" w:hAnsi="Times New Roman" w:cs="Times New Roman"/>
        </w:rPr>
        <w:t>Получатель</w:t>
      </w:r>
      <w:r w:rsidR="00CD2F87">
        <w:rPr>
          <w:rFonts w:ascii="Times New Roman" w:hAnsi="Times New Roman" w:cs="Times New Roman"/>
        </w:rPr>
        <w:t>)</w:t>
      </w:r>
      <w:r w:rsidR="00750A24">
        <w:rPr>
          <w:rFonts w:ascii="Times New Roman" w:hAnsi="Times New Roman" w:cs="Times New Roman"/>
        </w:rPr>
        <w:t>, имеющим статус социального предприятия,</w:t>
      </w:r>
      <w:r w:rsidR="00CD2F87">
        <w:rPr>
          <w:rFonts w:ascii="Times New Roman" w:hAnsi="Times New Roman" w:cs="Times New Roman"/>
        </w:rPr>
        <w:t xml:space="preserve"> на возмещение затрат, связанных с развитием социального предпринимательства</w:t>
      </w:r>
      <w:r w:rsidR="00B00928">
        <w:rPr>
          <w:rFonts w:ascii="Times New Roman" w:hAnsi="Times New Roman" w:cs="Times New Roman"/>
        </w:rPr>
        <w:t>.</w:t>
      </w:r>
      <w:r w:rsidR="000407FF">
        <w:rPr>
          <w:rFonts w:ascii="Times New Roman" w:hAnsi="Times New Roman" w:cs="Times New Roman"/>
        </w:rPr>
        <w:t xml:space="preserve"> </w:t>
      </w:r>
    </w:p>
    <w:p w:rsidR="000407FF" w:rsidRDefault="000407FF" w:rsidP="000407FF">
      <w:pPr>
        <w:spacing w:after="0"/>
        <w:ind w:firstLine="709"/>
        <w:jc w:val="both"/>
        <w:rPr>
          <w:rFonts w:ascii="Times New Roman" w:hAnsi="Times New Roman" w:cs="Times New Roman"/>
        </w:rPr>
      </w:pPr>
      <w:r>
        <w:rPr>
          <w:rFonts w:ascii="Times New Roman" w:hAnsi="Times New Roman" w:cs="Times New Roman"/>
        </w:rPr>
        <w:t xml:space="preserve">1.2.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75" w:history="1">
        <w:r w:rsidRPr="000407FF">
          <w:rPr>
            <w:rFonts w:ascii="Times New Roman" w:hAnsi="Times New Roman" w:cs="Times New Roman"/>
          </w:rPr>
          <w:t>частью 1 статьи 24.1</w:t>
        </w:r>
      </w:hyperlink>
      <w:r>
        <w:rPr>
          <w:rFonts w:ascii="Times New Roman" w:hAnsi="Times New Roman" w:cs="Times New Roman"/>
        </w:rPr>
        <w:t xml:space="preserve"> Федерального закона </w:t>
      </w:r>
      <w:r w:rsidR="00CF32C2">
        <w:rPr>
          <w:rFonts w:ascii="Times New Roman" w:hAnsi="Times New Roman" w:cs="Times New Roman"/>
        </w:rPr>
        <w:t>от</w:t>
      </w:r>
      <w:r>
        <w:rPr>
          <w:rFonts w:ascii="Times New Roman" w:hAnsi="Times New Roman" w:cs="Times New Roman"/>
        </w:rPr>
        <w:t xml:space="preserve"> 24.07.2007 №209-ФЗ «</w:t>
      </w:r>
      <w:r w:rsidRPr="000407FF">
        <w:rPr>
          <w:rFonts w:ascii="Times New Roman" w:hAnsi="Times New Roman" w:cs="Times New Roman"/>
        </w:rPr>
        <w:t>О развитии малого и среднего предпринимательства в Российской Федерации</w:t>
      </w:r>
      <w:r>
        <w:rPr>
          <w:rFonts w:ascii="Times New Roman" w:hAnsi="Times New Roman" w:cs="Times New Roman"/>
        </w:rPr>
        <w:t>».</w:t>
      </w:r>
    </w:p>
    <w:p w:rsidR="005A2216" w:rsidRPr="00C36FD1" w:rsidRDefault="005A2216" w:rsidP="005A2216">
      <w:pPr>
        <w:spacing w:after="0"/>
        <w:ind w:firstLine="709"/>
        <w:jc w:val="both"/>
        <w:rPr>
          <w:rFonts w:ascii="Times New Roman" w:hAnsi="Times New Roman" w:cs="Times New Roman"/>
        </w:rPr>
      </w:pPr>
      <w:r>
        <w:rPr>
          <w:rFonts w:ascii="Times New Roman" w:hAnsi="Times New Roman" w:cs="Times New Roman"/>
        </w:rPr>
        <w:t>1.3.</w:t>
      </w:r>
      <w:r w:rsidRPr="005A2216">
        <w:rPr>
          <w:rFonts w:ascii="Times New Roman" w:hAnsi="Times New Roman" w:cs="Times New Roman"/>
        </w:rPr>
        <w:t xml:space="preserve"> </w:t>
      </w:r>
      <w:r w:rsidRPr="00C36FD1">
        <w:rPr>
          <w:rFonts w:ascii="Times New Roman" w:hAnsi="Times New Roman" w:cs="Times New Roman"/>
        </w:rPr>
        <w:t>Субсидия предоставляется в пределах бюджетных ассигнований и лимитов бюджетных обязательств, предусмотренных Решением Енисейского городского Совета о бюджете</w:t>
      </w:r>
      <w:r w:rsidR="005C7D3C">
        <w:rPr>
          <w:rFonts w:ascii="Times New Roman" w:hAnsi="Times New Roman" w:cs="Times New Roman"/>
        </w:rPr>
        <w:t xml:space="preserve"> города</w:t>
      </w:r>
      <w:r w:rsidRPr="00C36FD1">
        <w:rPr>
          <w:rFonts w:ascii="Times New Roman" w:hAnsi="Times New Roman" w:cs="Times New Roman"/>
        </w:rPr>
        <w:t xml:space="preserve"> на текущий финансовый год и плановый период, доведенных до Главного распорядителя в установленном порядке.</w:t>
      </w:r>
    </w:p>
    <w:p w:rsidR="006E4DA0" w:rsidRDefault="005A2216" w:rsidP="006E4DA0">
      <w:pPr>
        <w:spacing w:after="0"/>
        <w:ind w:firstLine="709"/>
        <w:jc w:val="both"/>
        <w:rPr>
          <w:rFonts w:ascii="Times New Roman" w:hAnsi="Times New Roman" w:cs="Times New Roman"/>
        </w:rPr>
      </w:pPr>
      <w:r>
        <w:rPr>
          <w:rFonts w:ascii="Times New Roman" w:hAnsi="Times New Roman" w:cs="Times New Roman"/>
        </w:rPr>
        <w:t xml:space="preserve">1.4. К субъектам </w:t>
      </w:r>
      <w:r w:rsidR="005C7D3C">
        <w:rPr>
          <w:rFonts w:ascii="Times New Roman" w:hAnsi="Times New Roman" w:cs="Times New Roman"/>
        </w:rPr>
        <w:t>малого и среднего предпринимательства</w:t>
      </w:r>
      <w:r>
        <w:rPr>
          <w:rFonts w:ascii="Times New Roman" w:hAnsi="Times New Roman" w:cs="Times New Roman"/>
        </w:rPr>
        <w:t xml:space="preserve">, имеющим право на получение Субсидии, относятся </w:t>
      </w:r>
      <w:r w:rsidRPr="005A2216">
        <w:rPr>
          <w:rFonts w:ascii="Times New Roman" w:hAnsi="Times New Roman" w:cs="Times New Roman"/>
        </w:rPr>
        <w:t>субъект</w:t>
      </w:r>
      <w:r>
        <w:rPr>
          <w:rFonts w:ascii="Times New Roman" w:hAnsi="Times New Roman" w:cs="Times New Roman"/>
        </w:rPr>
        <w:t>ы</w:t>
      </w:r>
      <w:r w:rsidRPr="005A2216">
        <w:rPr>
          <w:rFonts w:ascii="Times New Roman" w:hAnsi="Times New Roman" w:cs="Times New Roman"/>
        </w:rPr>
        <w:t xml:space="preserve"> малого и среднего предпринимательства,</w:t>
      </w:r>
      <w:r w:rsidR="00BE6C9D">
        <w:rPr>
          <w:rFonts w:ascii="Times New Roman" w:hAnsi="Times New Roman" w:cs="Times New Roman"/>
        </w:rPr>
        <w:t xml:space="preserve"> имеющие статус социального предприятия.</w:t>
      </w:r>
      <w:r w:rsidR="006E4DA0">
        <w:rPr>
          <w:rFonts w:ascii="Times New Roman" w:hAnsi="Times New Roman" w:cs="Times New Roman"/>
        </w:rPr>
        <w:t xml:space="preserve"> </w:t>
      </w:r>
    </w:p>
    <w:p w:rsidR="006E4DA0" w:rsidRPr="006E4DA0" w:rsidRDefault="006E4DA0" w:rsidP="006E4DA0">
      <w:pPr>
        <w:spacing w:after="0"/>
        <w:ind w:firstLine="709"/>
        <w:jc w:val="both"/>
        <w:rPr>
          <w:rFonts w:ascii="Times New Roman" w:hAnsi="Times New Roman" w:cs="Times New Roman"/>
        </w:rPr>
      </w:pPr>
      <w:r>
        <w:rPr>
          <w:rFonts w:ascii="Times New Roman" w:hAnsi="Times New Roman" w:cs="Times New Roman"/>
        </w:rPr>
        <w:t xml:space="preserve">1.5. </w:t>
      </w:r>
      <w:r w:rsidRPr="006E4DA0">
        <w:rPr>
          <w:rFonts w:ascii="Times New Roman" w:hAnsi="Times New Roman" w:cs="Times New Roman"/>
        </w:rPr>
        <w:t xml:space="preserve">Размер субсидий составляет не менее </w:t>
      </w:r>
      <w:r>
        <w:rPr>
          <w:rFonts w:ascii="Times New Roman" w:hAnsi="Times New Roman" w:cs="Times New Roman"/>
        </w:rPr>
        <w:t>98 (девяносто восьми)</w:t>
      </w:r>
      <w:r w:rsidRPr="006E4DA0">
        <w:rPr>
          <w:rFonts w:ascii="Times New Roman" w:hAnsi="Times New Roman" w:cs="Times New Roman"/>
        </w:rPr>
        <w:t xml:space="preserve"> процентов от фактически понесенных затрат </w:t>
      </w:r>
      <w:r w:rsidR="005C7D3C">
        <w:rPr>
          <w:rFonts w:ascii="Times New Roman" w:hAnsi="Times New Roman" w:cs="Times New Roman"/>
        </w:rPr>
        <w:t>Получателем</w:t>
      </w:r>
      <w:r w:rsidRPr="006E4DA0">
        <w:rPr>
          <w:rFonts w:ascii="Times New Roman" w:hAnsi="Times New Roman" w:cs="Times New Roman"/>
        </w:rPr>
        <w:t xml:space="preserve">. </w:t>
      </w:r>
    </w:p>
    <w:p w:rsidR="006E4DA0" w:rsidRDefault="006E4DA0" w:rsidP="006E4DA0">
      <w:pPr>
        <w:spacing w:after="0"/>
        <w:ind w:firstLine="709"/>
        <w:jc w:val="both"/>
        <w:rPr>
          <w:rFonts w:ascii="Times New Roman" w:hAnsi="Times New Roman" w:cs="Times New Roman"/>
        </w:rPr>
      </w:pPr>
      <w:r w:rsidRPr="006E4DA0">
        <w:rPr>
          <w:rFonts w:ascii="Times New Roman" w:hAnsi="Times New Roman" w:cs="Times New Roman"/>
        </w:rPr>
        <w:t xml:space="preserve">1.6. Максимальный размер субсидий не может превышать 300 тысяч рублей на одного </w:t>
      </w:r>
      <w:r w:rsidR="005C7D3C">
        <w:rPr>
          <w:rFonts w:ascii="Times New Roman" w:hAnsi="Times New Roman" w:cs="Times New Roman"/>
        </w:rPr>
        <w:t>Получателя</w:t>
      </w:r>
      <w:r w:rsidRPr="006E4DA0">
        <w:rPr>
          <w:rFonts w:ascii="Times New Roman" w:hAnsi="Times New Roman" w:cs="Times New Roman"/>
        </w:rPr>
        <w:t xml:space="preserve">. </w:t>
      </w:r>
    </w:p>
    <w:p w:rsidR="006E4DA0" w:rsidRDefault="006E4DA0" w:rsidP="006E4DA0">
      <w:pPr>
        <w:spacing w:after="0"/>
        <w:ind w:firstLine="709"/>
        <w:jc w:val="both"/>
        <w:rPr>
          <w:rFonts w:ascii="Times New Roman" w:hAnsi="Times New Roman" w:cs="Times New Roman"/>
        </w:rPr>
      </w:pPr>
      <w:r>
        <w:rPr>
          <w:rFonts w:ascii="Times New Roman" w:hAnsi="Times New Roman" w:cs="Times New Roman"/>
        </w:rPr>
        <w:t>1.7. С</w:t>
      </w:r>
      <w:r w:rsidRPr="006E4DA0">
        <w:rPr>
          <w:rFonts w:ascii="Times New Roman" w:hAnsi="Times New Roman" w:cs="Times New Roman"/>
        </w:rPr>
        <w:t xml:space="preserve">убсидии предоставляется </w:t>
      </w:r>
      <w:r w:rsidR="005C7D3C">
        <w:rPr>
          <w:rFonts w:ascii="Times New Roman" w:hAnsi="Times New Roman" w:cs="Times New Roman"/>
        </w:rPr>
        <w:t xml:space="preserve">по </w:t>
      </w:r>
      <w:r w:rsidRPr="006E4DA0">
        <w:rPr>
          <w:rFonts w:ascii="Times New Roman" w:hAnsi="Times New Roman" w:cs="Times New Roman"/>
        </w:rPr>
        <w:t xml:space="preserve">результатам конкурса, проведенного в порядке, установленном разделом 2 настоящего Порядка. </w:t>
      </w:r>
    </w:p>
    <w:p w:rsidR="006E4DA0" w:rsidRPr="006E4DA0" w:rsidRDefault="006E4DA0" w:rsidP="00983849">
      <w:pPr>
        <w:ind w:firstLine="567"/>
        <w:jc w:val="both"/>
        <w:rPr>
          <w:rFonts w:ascii="Times New Roman" w:hAnsi="Times New Roman" w:cs="Times New Roman"/>
        </w:rPr>
      </w:pPr>
      <w:r w:rsidRPr="006E4DA0">
        <w:rPr>
          <w:rFonts w:ascii="Times New Roman" w:hAnsi="Times New Roman" w:cs="Times New Roman"/>
        </w:rPr>
        <w:t xml:space="preserve">1.8. Сведения о данной финансовой поддержке размещаются </w:t>
      </w:r>
      <w:r w:rsidR="00983849" w:rsidRPr="00983849">
        <w:rPr>
          <w:rFonts w:ascii="Times New Roman" w:hAnsi="Times New Roman" w:cs="Times New Roman"/>
        </w:rPr>
        <w:t xml:space="preserve">на официальном интернет-портале органов местного самоуправления г. Енисейска: </w:t>
      </w:r>
      <w:hyperlink r:id="rId76" w:history="1">
        <w:r w:rsidR="00983849" w:rsidRPr="00983849">
          <w:rPr>
            <w:rFonts w:ascii="Times New Roman" w:hAnsi="Times New Roman" w:cs="Times New Roman"/>
          </w:rPr>
          <w:t>www.eniseysk.com</w:t>
        </w:r>
      </w:hyperlink>
      <w:r w:rsidR="00983849">
        <w:rPr>
          <w:rFonts w:ascii="Times New Roman" w:hAnsi="Times New Roman" w:cs="Times New Roman"/>
        </w:rPr>
        <w:t xml:space="preserve"> </w:t>
      </w:r>
      <w:r w:rsidRPr="006E4DA0">
        <w:rPr>
          <w:rFonts w:ascii="Times New Roman" w:hAnsi="Times New Roman" w:cs="Times New Roman"/>
        </w:rPr>
        <w:t>(далее – единый портал).</w:t>
      </w:r>
    </w:p>
    <w:p w:rsidR="006E4DA0" w:rsidRDefault="006E4DA0" w:rsidP="00CF32C2">
      <w:pPr>
        <w:pStyle w:val="formattext"/>
        <w:shd w:val="clear" w:color="auto" w:fill="FFFFFF"/>
        <w:spacing w:before="0" w:beforeAutospacing="0" w:after="0" w:afterAutospacing="0" w:line="276" w:lineRule="auto"/>
        <w:ind w:firstLine="709"/>
        <w:jc w:val="center"/>
        <w:textAlignment w:val="baseline"/>
        <w:rPr>
          <w:rFonts w:eastAsiaTheme="minorHAnsi"/>
          <w:sz w:val="22"/>
          <w:szCs w:val="22"/>
          <w:lang w:eastAsia="en-US"/>
        </w:rPr>
      </w:pPr>
    </w:p>
    <w:p w:rsidR="00CF32C2" w:rsidRPr="00C36FD1" w:rsidRDefault="00CF32C2" w:rsidP="00CF32C2">
      <w:pPr>
        <w:pStyle w:val="formattext"/>
        <w:shd w:val="clear" w:color="auto" w:fill="FFFFFF"/>
        <w:spacing w:before="0" w:beforeAutospacing="0" w:after="0" w:afterAutospacing="0" w:line="276" w:lineRule="auto"/>
        <w:ind w:firstLine="709"/>
        <w:jc w:val="center"/>
        <w:textAlignment w:val="baseline"/>
        <w:rPr>
          <w:rFonts w:eastAsiaTheme="minorHAnsi"/>
          <w:sz w:val="22"/>
          <w:szCs w:val="22"/>
          <w:lang w:eastAsia="en-US"/>
        </w:rPr>
      </w:pPr>
      <w:r w:rsidRPr="00C36FD1">
        <w:rPr>
          <w:rFonts w:eastAsiaTheme="minorHAnsi"/>
          <w:sz w:val="22"/>
          <w:szCs w:val="22"/>
          <w:lang w:eastAsia="en-US"/>
        </w:rPr>
        <w:t>2. Порядок проведения отбора получателей субсидии для предоставления субсидии</w:t>
      </w:r>
    </w:p>
    <w:p w:rsidR="00CF32C2" w:rsidRDefault="00CF32C2" w:rsidP="00CF32C2">
      <w:pPr>
        <w:pStyle w:val="formattext"/>
        <w:shd w:val="clear" w:color="auto" w:fill="FFFFFF"/>
        <w:spacing w:before="0" w:beforeAutospacing="0" w:after="0" w:afterAutospacing="0" w:line="276" w:lineRule="auto"/>
        <w:ind w:firstLine="709"/>
        <w:jc w:val="both"/>
        <w:textAlignment w:val="baseline"/>
        <w:rPr>
          <w:rFonts w:eastAsiaTheme="minorHAnsi"/>
          <w:sz w:val="22"/>
          <w:szCs w:val="22"/>
          <w:lang w:eastAsia="en-US"/>
        </w:rPr>
      </w:pPr>
      <w:r w:rsidRPr="00C36FD1">
        <w:rPr>
          <w:rFonts w:eastAsiaTheme="minorHAnsi"/>
          <w:sz w:val="22"/>
          <w:szCs w:val="22"/>
          <w:lang w:eastAsia="en-US"/>
        </w:rPr>
        <w:t>2.1. Отбор проводится отделом экономического развития, предпринимательской деятельности и торговли администрации города Енисейска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в пунктах 1.5, 1.6 настоящего Порядка.</w:t>
      </w:r>
    </w:p>
    <w:p w:rsidR="00CF32C2" w:rsidRPr="00C36FD1" w:rsidRDefault="00CF32C2" w:rsidP="00CF32C2">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2.2. Отдел экономического развития, предпринимательской деятельности и торговли администрации города Енисейска за три рабочих дня до начала приёма заявок</w:t>
      </w:r>
      <w:r w:rsidR="00795D79">
        <w:rPr>
          <w:rFonts w:eastAsiaTheme="minorHAnsi"/>
          <w:sz w:val="22"/>
          <w:szCs w:val="22"/>
          <w:lang w:eastAsia="en-US"/>
        </w:rPr>
        <w:t>,</w:t>
      </w:r>
      <w:r w:rsidRPr="00C36FD1">
        <w:rPr>
          <w:rFonts w:eastAsiaTheme="minorHAnsi"/>
          <w:sz w:val="22"/>
          <w:szCs w:val="22"/>
          <w:lang w:eastAsia="en-US"/>
        </w:rPr>
        <w:t xml:space="preserve"> размещает на официальном Интернет-портале органов местного самоуправления города Енисейска </w:t>
      </w:r>
      <w:hyperlink r:id="rId77" w:history="1">
        <w:r w:rsidRPr="00C36FD1">
          <w:rPr>
            <w:rFonts w:eastAsiaTheme="minorHAnsi"/>
            <w:sz w:val="22"/>
            <w:szCs w:val="22"/>
            <w:lang w:eastAsia="en-US"/>
          </w:rPr>
          <w:t>www.eniseysk.com</w:t>
        </w:r>
      </w:hyperlink>
      <w:r w:rsidRPr="00C36FD1">
        <w:rPr>
          <w:rFonts w:eastAsiaTheme="minorHAnsi"/>
          <w:sz w:val="22"/>
          <w:szCs w:val="22"/>
          <w:lang w:eastAsia="en-US"/>
        </w:rPr>
        <w:t xml:space="preserve"> объявление о проведении отбора с указанием следующей информации:</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наименования, места нахождения, почтового адреса, адреса электронной почты отдела экономического развития, предпринимательской деятельности и торговли администрации города Енисейска;</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требований к участникам отбора в соответствии с требованиями настоящего Порядка и перечня документов, представляемых участниками отбора для подтверждения их соответствия указанным требованиям;</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настоящего Порядка;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правил рассмотрения и оценки заявок участников отбора;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lastRenderedPageBreak/>
        <w:t xml:space="preserve">- срока, в течение которого победитель (победители) (далее - получатель (получатели) субсидии) отбора должен подписать соглашение о предоставлении субсидии (далее - Соглашение о предоставлении субсидии);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условий признания победителя (победителей) отбора уклонившимся от заключения Соглашения о предоставлении субсидии;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даты размещения результатов отбора на официальном Интернет-портале органов местного самоуправления города Енисейска </w:t>
      </w:r>
      <w:hyperlink r:id="rId78" w:history="1">
        <w:r w:rsidRPr="00C36FD1">
          <w:rPr>
            <w:rFonts w:ascii="Times New Roman" w:hAnsi="Times New Roman" w:cs="Times New Roman"/>
          </w:rPr>
          <w:t>www.eniseysk.com</w:t>
        </w:r>
      </w:hyperlink>
      <w:r w:rsidRPr="00C36FD1">
        <w:rPr>
          <w:rFonts w:ascii="Times New Roman" w:hAnsi="Times New Roman" w:cs="Times New Roman"/>
        </w:rPr>
        <w:t>.</w:t>
      </w:r>
    </w:p>
    <w:p w:rsidR="006E4DA0" w:rsidRDefault="006E4DA0" w:rsidP="00CF32C2">
      <w:pPr>
        <w:pStyle w:val="formattext"/>
        <w:spacing w:before="0" w:beforeAutospacing="0" w:after="0" w:afterAutospacing="0"/>
        <w:ind w:firstLine="480"/>
        <w:jc w:val="both"/>
        <w:textAlignment w:val="baseline"/>
        <w:rPr>
          <w:rFonts w:eastAsiaTheme="minorHAnsi"/>
          <w:sz w:val="22"/>
          <w:szCs w:val="22"/>
          <w:lang w:eastAsia="en-US"/>
        </w:rPr>
      </w:pPr>
    </w:p>
    <w:p w:rsidR="00CF32C2" w:rsidRPr="00C36FD1" w:rsidRDefault="00CF32C2" w:rsidP="006E4DA0">
      <w:pPr>
        <w:pStyle w:val="formattext"/>
        <w:spacing w:before="0" w:beforeAutospacing="0" w:after="0" w:afterAutospacing="0" w:line="276" w:lineRule="auto"/>
        <w:ind w:firstLine="480"/>
        <w:jc w:val="both"/>
        <w:textAlignment w:val="baseline"/>
        <w:rPr>
          <w:rFonts w:eastAsiaTheme="minorHAnsi"/>
          <w:sz w:val="22"/>
          <w:szCs w:val="22"/>
          <w:lang w:eastAsia="en-US"/>
        </w:rPr>
      </w:pPr>
      <w:r w:rsidRPr="00C36FD1">
        <w:rPr>
          <w:rFonts w:eastAsiaTheme="minorHAnsi"/>
          <w:sz w:val="22"/>
          <w:szCs w:val="22"/>
          <w:lang w:eastAsia="en-US"/>
        </w:rPr>
        <w:t>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участники отбора не должны получать средства из бюджета</w:t>
      </w:r>
      <w:r w:rsidR="00795D79">
        <w:rPr>
          <w:rFonts w:ascii="Times New Roman" w:hAnsi="Times New Roman" w:cs="Times New Roman"/>
        </w:rPr>
        <w:t xml:space="preserve"> города</w:t>
      </w:r>
      <w:r w:rsidRPr="00C36FD1">
        <w:rPr>
          <w:rFonts w:ascii="Times New Roman" w:hAnsi="Times New Roman" w:cs="Times New Roman"/>
        </w:rPr>
        <w:t xml:space="preserve"> на основании иных нормативных правовых актов на цели, указанные в пункте 3 настоящего Порядка; </w:t>
      </w:r>
    </w:p>
    <w:p w:rsidR="00CF32C2"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6E4DA0" w:rsidRDefault="006E4DA0" w:rsidP="006E4DA0">
      <w:pPr>
        <w:spacing w:after="0" w:line="276" w:lineRule="auto"/>
        <w:jc w:val="both"/>
        <w:rPr>
          <w:rFonts w:ascii="Times New Roman" w:hAnsi="Times New Roman" w:cs="Times New Roman"/>
        </w:rPr>
      </w:pPr>
      <w:r>
        <w:rPr>
          <w:rFonts w:ascii="Times New Roman" w:hAnsi="Times New Roman" w:cs="Times New Roman"/>
        </w:rPr>
        <w:t xml:space="preserve">- </w:t>
      </w:r>
      <w:r w:rsidRPr="00DD754A">
        <w:rPr>
          <w:rFonts w:ascii="Times New Roman" w:hAnsi="Times New Roman" w:cs="Times New Roman"/>
        </w:rPr>
        <w:t>субъект МСП признан социальным предприятием и сведения о нем внесены в единый реестр субъектов малого и среднего предпринимательства</w:t>
      </w:r>
      <w:r>
        <w:rPr>
          <w:rFonts w:ascii="Times New Roman" w:hAnsi="Times New Roman" w:cs="Times New Roman"/>
        </w:rPr>
        <w:t>;</w:t>
      </w:r>
    </w:p>
    <w:p w:rsidR="006E4DA0" w:rsidRDefault="006E4DA0" w:rsidP="006E4DA0">
      <w:pPr>
        <w:spacing w:after="0" w:line="276" w:lineRule="auto"/>
        <w:jc w:val="both"/>
        <w:rPr>
          <w:rFonts w:ascii="Times New Roman" w:hAnsi="Times New Roman" w:cs="Times New Roman"/>
        </w:rPr>
      </w:pPr>
      <w:r>
        <w:rPr>
          <w:rFonts w:ascii="Times New Roman" w:hAnsi="Times New Roman" w:cs="Times New Roman"/>
        </w:rPr>
        <w:t xml:space="preserve">- </w:t>
      </w:r>
      <w:r w:rsidRPr="00DD754A">
        <w:rPr>
          <w:rFonts w:ascii="Times New Roman" w:hAnsi="Times New Roman" w:cs="Times New Roman"/>
        </w:rPr>
        <w:t>субъект МСП, подтвердивший статус социального предприятия, реализует проект в сфере социального предпринимательства</w:t>
      </w:r>
      <w:r>
        <w:rPr>
          <w:rFonts w:ascii="Times New Roman" w:hAnsi="Times New Roman" w:cs="Times New Roman"/>
        </w:rPr>
        <w:t xml:space="preserve"> на территории города Енисейска.</w:t>
      </w:r>
    </w:p>
    <w:p w:rsidR="00CF32C2" w:rsidRPr="00C36FD1" w:rsidRDefault="00CF32C2" w:rsidP="006E4DA0">
      <w:pPr>
        <w:pStyle w:val="formattext"/>
        <w:shd w:val="clear" w:color="auto" w:fill="FFFFFF"/>
        <w:spacing w:before="0" w:beforeAutospacing="0" w:after="0" w:afterAutospacing="0" w:line="276" w:lineRule="auto"/>
        <w:ind w:firstLine="480"/>
        <w:jc w:val="both"/>
        <w:textAlignment w:val="baseline"/>
        <w:rPr>
          <w:rFonts w:eastAsiaTheme="minorHAnsi"/>
          <w:sz w:val="22"/>
          <w:szCs w:val="22"/>
          <w:lang w:eastAsia="en-US"/>
        </w:rPr>
      </w:pPr>
      <w:r w:rsidRPr="00CF32C2">
        <w:rPr>
          <w:rFonts w:eastAsiaTheme="minorHAnsi"/>
          <w:sz w:val="22"/>
          <w:szCs w:val="22"/>
          <w:lang w:eastAsia="en-US"/>
        </w:rPr>
        <w:t xml:space="preserve">2.4. </w:t>
      </w:r>
      <w:r w:rsidRPr="00C36FD1">
        <w:rPr>
          <w:rFonts w:eastAsiaTheme="minorHAnsi"/>
          <w:sz w:val="22"/>
          <w:szCs w:val="22"/>
          <w:lang w:eastAsia="en-US"/>
        </w:rPr>
        <w:t>Для участия в отборе участник отбора в течение срока, указанного в объявлении о проведении отбора, направляет в отдел экономического развития, предпринимательской деятельности и торговли администрации города Енисейска заявку по форме, согласно установленной п.4 Порядка</w:t>
      </w:r>
      <w:hyperlink r:id="rId79" w:anchor="11CEPAF" w:history="1"/>
      <w:r w:rsidRPr="00C36FD1">
        <w:rPr>
          <w:rFonts w:eastAsiaTheme="minorHAnsi"/>
          <w:sz w:val="22"/>
          <w:szCs w:val="22"/>
          <w:lang w:eastAsia="en-US"/>
        </w:rPr>
        <w:t>, участник отбора вправе представить только одну заявку.</w:t>
      </w:r>
    </w:p>
    <w:p w:rsidR="00CF32C2" w:rsidRDefault="00CF32C2" w:rsidP="006E4DA0">
      <w:pPr>
        <w:pStyle w:val="formattext"/>
        <w:shd w:val="clear" w:color="auto" w:fill="FFFFFF"/>
        <w:spacing w:before="0" w:beforeAutospacing="0" w:after="0" w:afterAutospacing="0" w:line="276" w:lineRule="auto"/>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2.5. В целях получения субсидии на </w:t>
      </w:r>
      <w:r w:rsidR="00750A24">
        <w:rPr>
          <w:rFonts w:eastAsiaTheme="minorHAnsi"/>
          <w:sz w:val="22"/>
          <w:szCs w:val="22"/>
          <w:lang w:eastAsia="en-US"/>
        </w:rPr>
        <w:t>возмещение затрат, связанных с развитием социального предпринимательства,</w:t>
      </w:r>
      <w:r w:rsidRPr="00C36FD1">
        <w:rPr>
          <w:rFonts w:eastAsiaTheme="minorHAnsi"/>
          <w:sz w:val="22"/>
          <w:szCs w:val="22"/>
          <w:lang w:eastAsia="en-US"/>
        </w:rPr>
        <w:t xml:space="preserve">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настоящ</w:t>
      </w:r>
      <w:r w:rsidR="00750A24">
        <w:rPr>
          <w:rFonts w:eastAsiaTheme="minorHAnsi"/>
          <w:sz w:val="22"/>
          <w:szCs w:val="22"/>
          <w:lang w:eastAsia="en-US"/>
        </w:rPr>
        <w:t>им</w:t>
      </w:r>
      <w:r w:rsidRPr="00C36FD1">
        <w:rPr>
          <w:rFonts w:eastAsiaTheme="minorHAnsi"/>
          <w:sz w:val="22"/>
          <w:szCs w:val="22"/>
          <w:lang w:eastAsia="en-US"/>
        </w:rPr>
        <w:t xml:space="preserve"> Порядк</w:t>
      </w:r>
      <w:r w:rsidR="00750A24">
        <w:rPr>
          <w:rFonts w:eastAsiaTheme="minorHAnsi"/>
          <w:sz w:val="22"/>
          <w:szCs w:val="22"/>
          <w:lang w:eastAsia="en-US"/>
        </w:rPr>
        <w:t>ом</w:t>
      </w:r>
      <w:r w:rsidRPr="00C36FD1">
        <w:rPr>
          <w:rFonts w:eastAsiaTheme="minorHAnsi"/>
          <w:sz w:val="22"/>
          <w:szCs w:val="22"/>
          <w:lang w:eastAsia="en-US"/>
        </w:rPr>
        <w:t xml:space="preserve">, и требованиям, установленным пунктом 2.3 настоящего Порядка: </w:t>
      </w:r>
    </w:p>
    <w:p w:rsidR="00750A24" w:rsidRDefault="00750A24" w:rsidP="00750A24">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Pr>
          <w:rFonts w:eastAsiaTheme="minorHAnsi"/>
          <w:sz w:val="22"/>
          <w:szCs w:val="22"/>
          <w:lang w:eastAsia="en-US"/>
        </w:rPr>
        <w:t>-  пояснительную записку, которая должна содержать:</w:t>
      </w:r>
    </w:p>
    <w:p w:rsidR="00750A24" w:rsidRDefault="00750A24" w:rsidP="00750A24">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Pr>
          <w:rFonts w:eastAsiaTheme="minorHAnsi"/>
          <w:sz w:val="22"/>
          <w:szCs w:val="22"/>
          <w:lang w:eastAsia="en-US"/>
        </w:rPr>
        <w:t>а) краткое описание деятельности социального предприятия в предыдущие периоды;</w:t>
      </w:r>
    </w:p>
    <w:p w:rsidR="00750A24" w:rsidRPr="00C36FD1" w:rsidRDefault="00750A24" w:rsidP="00750A24">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Pr>
          <w:rFonts w:eastAsiaTheme="minorHAnsi"/>
          <w:sz w:val="22"/>
          <w:szCs w:val="22"/>
          <w:lang w:eastAsia="en-US"/>
        </w:rPr>
        <w:t>б) содержание мероприятий на реализацию которых направляются финансовые средства Получателя, в том числе Субсидия.</w:t>
      </w:r>
    </w:p>
    <w:p w:rsidR="00750A24" w:rsidRDefault="00CF32C2" w:rsidP="006E4DA0">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sidRPr="00C36FD1">
        <w:rPr>
          <w:rFonts w:eastAsiaTheme="minorHAnsi"/>
          <w:sz w:val="22"/>
          <w:szCs w:val="22"/>
          <w:lang w:eastAsia="en-US"/>
        </w:rPr>
        <w:t>- смету</w:t>
      </w:r>
      <w:r w:rsidR="00750A24">
        <w:rPr>
          <w:rFonts w:eastAsiaTheme="minorHAnsi"/>
          <w:sz w:val="22"/>
          <w:szCs w:val="22"/>
          <w:lang w:eastAsia="en-US"/>
        </w:rPr>
        <w:t xml:space="preserve"> расходов с приложением проекта договора, спецификации и счета на оплату.</w:t>
      </w:r>
    </w:p>
    <w:p w:rsidR="00CF32C2" w:rsidRPr="00C36FD1" w:rsidRDefault="00CF32C2" w:rsidP="006E4DA0">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sidRPr="00C36FD1">
        <w:rPr>
          <w:rFonts w:eastAsiaTheme="minorHAnsi"/>
          <w:sz w:val="22"/>
          <w:szCs w:val="22"/>
          <w:lang w:eastAsia="en-US"/>
        </w:rPr>
        <w:t xml:space="preserve">-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w:t>
      </w:r>
      <w:r w:rsidRPr="00C36FD1">
        <w:rPr>
          <w:rFonts w:eastAsiaTheme="minorHAnsi"/>
          <w:sz w:val="22"/>
          <w:szCs w:val="22"/>
          <w:lang w:eastAsia="en-US"/>
        </w:rPr>
        <w:lastRenderedPageBreak/>
        <w:t>в их уставных (складочных) капиталах), на осуществление отделом экономического развития, предпринимательской деятельности и торговли, органом муниципального финансового контроля города Енисейска проверки соблюдения условий, целей и порядка предоставления субсидии;</w:t>
      </w:r>
    </w:p>
    <w:p w:rsidR="00CF32C2" w:rsidRPr="00C36FD1" w:rsidRDefault="00CF32C2" w:rsidP="006E4DA0">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sidRPr="00C36FD1">
        <w:rPr>
          <w:rFonts w:eastAsiaTheme="minorHAnsi"/>
          <w:sz w:val="22"/>
          <w:szCs w:val="22"/>
          <w:lang w:eastAsia="en-US"/>
        </w:rPr>
        <w:t>-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пунктом 2.3 настоящего Порядка, а также отсутствие сведений об участнике субсидии в ведомственном реестре недобросовестных организаций - получателей субсидий из средств местного бюджета;</w:t>
      </w:r>
    </w:p>
    <w:p w:rsidR="00CF32C2" w:rsidRDefault="00CF32C2" w:rsidP="00CF32C2">
      <w:pPr>
        <w:pStyle w:val="formattext"/>
        <w:shd w:val="clear" w:color="auto" w:fill="FFFFFF"/>
        <w:spacing w:before="0" w:beforeAutospacing="0" w:after="0" w:afterAutospacing="0"/>
        <w:textAlignment w:val="baseline"/>
        <w:rPr>
          <w:rFonts w:eastAsiaTheme="minorHAnsi"/>
          <w:sz w:val="22"/>
          <w:szCs w:val="22"/>
          <w:lang w:eastAsia="en-US"/>
        </w:rPr>
      </w:pPr>
      <w:r w:rsidRPr="00C36FD1">
        <w:rPr>
          <w:rFonts w:eastAsiaTheme="minorHAnsi"/>
          <w:sz w:val="22"/>
          <w:szCs w:val="22"/>
          <w:lang w:eastAsia="en-US"/>
        </w:rPr>
        <w:t>- копии учредительных документов и имеющихся изменений к ним.</w:t>
      </w:r>
    </w:p>
    <w:p w:rsidR="00CF32C2" w:rsidRPr="00C36FD1" w:rsidRDefault="00CF32C2" w:rsidP="00CF32C2">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2.6. Заявка с приложенными к ней документами регистрируются в отделе экономического развития, предпринимательской деятельности и торговли администрации города Енисейска в день поступления и в течение 5 рабочих дней передается в Комиссию по предоставлению субсидий из средств бюджета </w:t>
      </w:r>
      <w:r w:rsidR="00551EBC">
        <w:rPr>
          <w:rFonts w:eastAsiaTheme="minorHAnsi"/>
          <w:sz w:val="22"/>
          <w:szCs w:val="22"/>
          <w:lang w:eastAsia="en-US"/>
        </w:rPr>
        <w:t xml:space="preserve">города </w:t>
      </w:r>
      <w:r w:rsidR="00750A24">
        <w:rPr>
          <w:rFonts w:eastAsiaTheme="minorHAnsi"/>
          <w:sz w:val="22"/>
          <w:szCs w:val="22"/>
          <w:lang w:eastAsia="en-US"/>
        </w:rPr>
        <w:t>социальным предприятиям</w:t>
      </w:r>
      <w:r w:rsidRPr="00C36FD1">
        <w:rPr>
          <w:rFonts w:eastAsiaTheme="minorHAnsi"/>
          <w:sz w:val="22"/>
          <w:szCs w:val="22"/>
          <w:lang w:eastAsia="en-US"/>
        </w:rPr>
        <w:t xml:space="preserve"> (далее - Комиссия).</w:t>
      </w:r>
    </w:p>
    <w:p w:rsidR="00CF32C2" w:rsidRPr="00C36FD1" w:rsidRDefault="00CF32C2" w:rsidP="00CF32C2">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2.7. Комиссия формируется распоряжением администрации города Енисейска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настоящем Порядке.</w:t>
      </w:r>
    </w:p>
    <w:p w:rsidR="00CF32C2" w:rsidRPr="00C36FD1" w:rsidRDefault="00CF32C2" w:rsidP="00CF32C2">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2.8. </w:t>
      </w:r>
      <w:r w:rsidRPr="00C36FD1">
        <w:rPr>
          <w:color w:val="444444"/>
          <w:sz w:val="22"/>
          <w:szCs w:val="22"/>
          <w:shd w:val="clear" w:color="auto" w:fill="FFFFFF"/>
        </w:rPr>
        <w:t> </w:t>
      </w:r>
      <w:r w:rsidRPr="00C36FD1">
        <w:rPr>
          <w:rFonts w:eastAsiaTheme="minorHAnsi"/>
          <w:sz w:val="22"/>
          <w:szCs w:val="22"/>
          <w:lang w:eastAsia="en-US"/>
        </w:rPr>
        <w:t>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отдел экономического развития, предпринимательской деятельности и торговли администрации города Енисейска.</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Отбор признается несостоявшимся, если в срок, указанный в объявлении о проведении отбора, не было подано ни одной заявки.</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2.10. </w:t>
      </w:r>
      <w:r w:rsidRPr="00C36FD1">
        <w:rPr>
          <w:rFonts w:eastAsiaTheme="minorHAnsi"/>
          <w:sz w:val="22"/>
          <w:szCs w:val="22"/>
          <w:lang w:eastAsia="en-US"/>
        </w:rPr>
        <w:t>Основаниями для отклонения заявки участника отбора на стадии рассмотрения и оценки заявок являются:</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а) несоответствие участника отбора требованиям, установленным настоящим Порядком; </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б) несоответствие представленных участником отбора заявки и документов требованиям, установленным в объявлении о проведении отбора; </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в) недостоверность представленной участником отбора информации, в том числе о месте нахождения и адресе юридического лица; </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г) подача участником отбора заявки после даты и (или) времени, определенных для подачи заявок.</w:t>
      </w:r>
    </w:p>
    <w:p w:rsidR="00CF32C2" w:rsidRPr="00C36FD1" w:rsidRDefault="00CF32C2" w:rsidP="00CF32C2">
      <w:pPr>
        <w:shd w:val="clear" w:color="auto" w:fill="FFFFFF"/>
        <w:spacing w:after="0" w:line="240" w:lineRule="auto"/>
        <w:ind w:firstLine="426"/>
        <w:jc w:val="both"/>
        <w:textAlignment w:val="baseline"/>
        <w:rPr>
          <w:rFonts w:ascii="Times New Roman" w:hAnsi="Times New Roman" w:cs="Times New Roman"/>
        </w:rPr>
      </w:pPr>
      <w:r w:rsidRPr="00C36FD1">
        <w:rPr>
          <w:rFonts w:ascii="Times New Roman" w:hAnsi="Times New Roman" w:cs="Times New Roman"/>
        </w:rPr>
        <w:t xml:space="preserve">2.11. Отдел экономического развития, предпринимательской деятельности и торговли администрации города Енисейска в течение 3 рабочих дней с даты принятия решения, указанного в пункте 2.9 настоящего Порядка, размещает на официальном Интернет-портале органов местного самоуправления города Енисейска </w:t>
      </w:r>
      <w:hyperlink r:id="rId80" w:history="1">
        <w:r w:rsidRPr="00C36FD1">
          <w:rPr>
            <w:rFonts w:ascii="Times New Roman" w:hAnsi="Times New Roman" w:cs="Times New Roman"/>
          </w:rPr>
          <w:t>www.eniseysk.com</w:t>
        </w:r>
      </w:hyperlink>
      <w:r w:rsidRPr="00C36FD1">
        <w:rPr>
          <w:rFonts w:ascii="Times New Roman" w:hAnsi="Times New Roman" w:cs="Times New Roman"/>
        </w:rPr>
        <w:t xml:space="preserve"> информацию о результатах рассмотрения заявок, включающую следующие сведения:</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дата, время и место проведения рассмотрения заявок;</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рассмотрены; </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p>
    <w:p w:rsidR="00CF32C2" w:rsidRPr="00C36FD1" w:rsidRDefault="00CF32C2" w:rsidP="00CF32C2">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3. Порядок и условия предоставления субсидии</w:t>
      </w:r>
    </w:p>
    <w:p w:rsidR="00CF32C2" w:rsidRPr="00C36FD1" w:rsidRDefault="00CF32C2" w:rsidP="00CF32C2">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3.1. Максимальный размер субсидии не должен превышать 3</w:t>
      </w:r>
      <w:r w:rsidR="00F67DCC">
        <w:rPr>
          <w:rFonts w:eastAsiaTheme="minorHAnsi"/>
          <w:sz w:val="22"/>
          <w:szCs w:val="22"/>
          <w:lang w:eastAsia="en-US"/>
        </w:rPr>
        <w:t>0</w:t>
      </w:r>
      <w:r w:rsidRPr="00C36FD1">
        <w:rPr>
          <w:rFonts w:eastAsiaTheme="minorHAnsi"/>
          <w:sz w:val="22"/>
          <w:szCs w:val="22"/>
          <w:lang w:eastAsia="en-US"/>
        </w:rPr>
        <w:t>0 тысяч рублей на одного получателя субсидии, а также превышать сумму, указанную в заявке.</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lastRenderedPageBreak/>
        <w:t xml:space="preserve">3.2. </w:t>
      </w:r>
      <w:r w:rsidRPr="00C36FD1">
        <w:rPr>
          <w:rFonts w:eastAsiaTheme="minorHAnsi"/>
          <w:sz w:val="22"/>
          <w:szCs w:val="22"/>
          <w:lang w:eastAsia="en-US"/>
        </w:rPr>
        <w:t>В Соглашении о предоставлении субсидии в обязательном порядке предусматриваются следующие положения:</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а)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средств бюджета</w:t>
      </w:r>
      <w:r w:rsidR="00551EBC">
        <w:rPr>
          <w:rFonts w:ascii="Times New Roman" w:hAnsi="Times New Roman" w:cs="Times New Roman"/>
        </w:rPr>
        <w:t xml:space="preserve"> города</w:t>
      </w:r>
      <w:r w:rsidRPr="00C36FD1">
        <w:rPr>
          <w:rFonts w:ascii="Times New Roman" w:hAnsi="Times New Roman" w:cs="Times New Roman"/>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б)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в)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rsidR="00CF32C2" w:rsidRPr="00C36FD1" w:rsidRDefault="00CF32C2" w:rsidP="00CF32C2">
      <w:pPr>
        <w:spacing w:after="0"/>
        <w:ind w:firstLine="709"/>
        <w:jc w:val="both"/>
        <w:rPr>
          <w:rFonts w:ascii="Times New Roman" w:hAnsi="Times New Roman" w:cs="Times New Roman"/>
        </w:rPr>
      </w:pPr>
      <w:r w:rsidRPr="00C36FD1">
        <w:rPr>
          <w:rFonts w:ascii="Times New Roman" w:hAnsi="Times New Roman" w:cs="Times New Roman"/>
        </w:rPr>
        <w:t xml:space="preserve">3.3. Предоставленная субсидия должна быть использована в сроки, предусмотренные Соглашением. </w:t>
      </w:r>
    </w:p>
    <w:p w:rsidR="00CF32C2" w:rsidRPr="00C36FD1" w:rsidRDefault="00CF32C2" w:rsidP="00CF32C2">
      <w:pPr>
        <w:spacing w:after="0"/>
        <w:ind w:firstLine="709"/>
        <w:jc w:val="both"/>
        <w:rPr>
          <w:rFonts w:ascii="Times New Roman" w:hAnsi="Times New Roman" w:cs="Times New Roman"/>
        </w:rPr>
      </w:pPr>
      <w:r w:rsidRPr="00C36FD1">
        <w:rPr>
          <w:rFonts w:ascii="Times New Roman" w:hAnsi="Times New Roman" w:cs="Times New Roman"/>
        </w:rPr>
        <w:t>3.4. Форма и сроки отчетности устанавливаются Соглашением.</w:t>
      </w:r>
    </w:p>
    <w:p w:rsidR="00CF32C2" w:rsidRPr="00C36FD1" w:rsidRDefault="00CF32C2" w:rsidP="00CF32C2">
      <w:pPr>
        <w:spacing w:after="0"/>
        <w:ind w:firstLine="709"/>
        <w:jc w:val="both"/>
        <w:rPr>
          <w:rFonts w:ascii="Times New Roman" w:hAnsi="Times New Roman" w:cs="Times New Roman"/>
        </w:rPr>
      </w:pPr>
    </w:p>
    <w:p w:rsidR="00CF32C2" w:rsidRPr="00C36FD1" w:rsidRDefault="00CF32C2" w:rsidP="00CF32C2">
      <w:pPr>
        <w:spacing w:after="0"/>
        <w:ind w:firstLine="709"/>
        <w:jc w:val="both"/>
        <w:rPr>
          <w:rFonts w:ascii="Times New Roman" w:hAnsi="Times New Roman" w:cs="Times New Roman"/>
        </w:rPr>
      </w:pPr>
      <w:r w:rsidRPr="00C36FD1">
        <w:rPr>
          <w:rFonts w:ascii="Times New Roman" w:hAnsi="Times New Roman" w:cs="Times New Roman"/>
        </w:rPr>
        <w:t xml:space="preserve">4.  Форма заявки на предоставление субсидий </w:t>
      </w:r>
      <w:r w:rsidR="00F67DCC" w:rsidRPr="00F67DCC">
        <w:rPr>
          <w:rFonts w:ascii="Times New Roman" w:hAnsi="Times New Roman" w:cs="Times New Roman"/>
        </w:rPr>
        <w:t>субъектам малого и среднего предпринимательства, имеющим статус социального предприятия, на возмещение затрат, связанных с развитием социального предпринимательства</w:t>
      </w:r>
      <w:r w:rsidR="00F67DCC">
        <w:rPr>
          <w:rFonts w:ascii="Times New Roman" w:hAnsi="Times New Roman" w:cs="Times New Roman"/>
        </w:rPr>
        <w:t>.</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rPr>
        <w:t>«</w:t>
      </w:r>
      <w:r w:rsidRPr="00C36FD1">
        <w:rPr>
          <w:rFonts w:ascii="Times New Roman" w:hAnsi="Times New Roman" w:cs="Times New Roman"/>
          <w:i/>
        </w:rPr>
        <w:t>Наименование организации</w:t>
      </w:r>
    </w:p>
    <w:p w:rsidR="00F67DCC"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 xml:space="preserve">1.  Цель получения субсидии: </w:t>
      </w:r>
      <w:r w:rsidR="00F67DCC">
        <w:rPr>
          <w:rFonts w:ascii="Times New Roman" w:hAnsi="Times New Roman" w:cs="Times New Roman"/>
          <w:i/>
        </w:rPr>
        <w:t xml:space="preserve">реализация мероприятий, </w:t>
      </w:r>
      <w:r w:rsidR="00F67DCC" w:rsidRPr="00F67DCC">
        <w:rPr>
          <w:rFonts w:ascii="Times New Roman" w:hAnsi="Times New Roman" w:cs="Times New Roman"/>
          <w:i/>
        </w:rPr>
        <w:t>направленн</w:t>
      </w:r>
      <w:r w:rsidR="00F67DCC">
        <w:rPr>
          <w:rFonts w:ascii="Times New Roman" w:hAnsi="Times New Roman" w:cs="Times New Roman"/>
          <w:i/>
        </w:rPr>
        <w:t>ых</w:t>
      </w:r>
      <w:r w:rsidR="00F67DCC" w:rsidRPr="00F67DCC">
        <w:rPr>
          <w:rFonts w:ascii="Times New Roman" w:hAnsi="Times New Roman" w:cs="Times New Roman"/>
          <w:i/>
        </w:rPr>
        <w:t xml:space="preserve"> на достижение общественно полезных целей, способствующая решению социальных проблем граждан и общества</w:t>
      </w:r>
      <w:r w:rsidR="00F67DCC">
        <w:rPr>
          <w:rFonts w:ascii="Times New Roman" w:hAnsi="Times New Roman" w:cs="Times New Roman"/>
          <w:i/>
        </w:rPr>
        <w:t xml:space="preserve"> на территории города Енисейска.</w:t>
      </w:r>
      <w:r w:rsidR="00F67DCC" w:rsidRPr="00C36FD1">
        <w:rPr>
          <w:rFonts w:ascii="Times New Roman" w:hAnsi="Times New Roman" w:cs="Times New Roman"/>
          <w:i/>
        </w:rPr>
        <w:t xml:space="preserve"> </w:t>
      </w:r>
    </w:p>
    <w:p w:rsidR="00CF32C2" w:rsidRPr="00C36FD1" w:rsidRDefault="00CF32C2" w:rsidP="00F67DCC">
      <w:pPr>
        <w:spacing w:after="0"/>
        <w:ind w:firstLine="709"/>
        <w:jc w:val="both"/>
        <w:rPr>
          <w:rFonts w:ascii="Times New Roman" w:hAnsi="Times New Roman" w:cs="Times New Roman"/>
          <w:i/>
        </w:rPr>
      </w:pPr>
      <w:r w:rsidRPr="00C36FD1">
        <w:rPr>
          <w:rFonts w:ascii="Times New Roman" w:hAnsi="Times New Roman" w:cs="Times New Roman"/>
          <w:i/>
        </w:rPr>
        <w:t xml:space="preserve">2.  Описание </w:t>
      </w:r>
      <w:r w:rsidR="00F67DCC">
        <w:rPr>
          <w:rFonts w:ascii="Times New Roman" w:hAnsi="Times New Roman" w:cs="Times New Roman"/>
          <w:i/>
        </w:rPr>
        <w:t xml:space="preserve">мероприятий, </w:t>
      </w:r>
      <w:r w:rsidR="00F67DCC" w:rsidRPr="00F67DCC">
        <w:rPr>
          <w:rFonts w:ascii="Times New Roman" w:hAnsi="Times New Roman" w:cs="Times New Roman"/>
          <w:i/>
        </w:rPr>
        <w:t>направленн</w:t>
      </w:r>
      <w:r w:rsidR="00F67DCC">
        <w:rPr>
          <w:rFonts w:ascii="Times New Roman" w:hAnsi="Times New Roman" w:cs="Times New Roman"/>
          <w:i/>
        </w:rPr>
        <w:t>ых</w:t>
      </w:r>
      <w:r w:rsidR="00F67DCC" w:rsidRPr="00F67DCC">
        <w:rPr>
          <w:rFonts w:ascii="Times New Roman" w:hAnsi="Times New Roman" w:cs="Times New Roman"/>
          <w:i/>
        </w:rPr>
        <w:t xml:space="preserve"> на достижение общественно полезных целей, способствующая решению социальных проблем граждан и общества</w:t>
      </w:r>
      <w:r w:rsidR="00F67DCC">
        <w:rPr>
          <w:rFonts w:ascii="Times New Roman" w:hAnsi="Times New Roman" w:cs="Times New Roman"/>
          <w:i/>
        </w:rPr>
        <w:t xml:space="preserve"> на территории города Енисейска.</w:t>
      </w:r>
    </w:p>
    <w:p w:rsidR="00F67DCC" w:rsidRPr="00C36FD1" w:rsidRDefault="00F67DCC" w:rsidP="00F67DCC">
      <w:pPr>
        <w:spacing w:after="0"/>
        <w:ind w:firstLine="709"/>
        <w:jc w:val="both"/>
        <w:rPr>
          <w:rFonts w:ascii="Times New Roman" w:hAnsi="Times New Roman" w:cs="Times New Roman"/>
          <w:i/>
        </w:rPr>
      </w:pPr>
      <w:r>
        <w:rPr>
          <w:rFonts w:ascii="Times New Roman" w:hAnsi="Times New Roman" w:cs="Times New Roman"/>
          <w:i/>
        </w:rPr>
        <w:t xml:space="preserve">3. </w:t>
      </w:r>
      <w:r w:rsidR="00CF32C2" w:rsidRPr="00C36FD1">
        <w:rPr>
          <w:rFonts w:ascii="Times New Roman" w:hAnsi="Times New Roman" w:cs="Times New Roman"/>
          <w:i/>
        </w:rPr>
        <w:t xml:space="preserve">Дата (сроки) реализации </w:t>
      </w:r>
      <w:r>
        <w:rPr>
          <w:rFonts w:ascii="Times New Roman" w:hAnsi="Times New Roman" w:cs="Times New Roman"/>
          <w:i/>
        </w:rPr>
        <w:t xml:space="preserve">мероприятий, </w:t>
      </w:r>
      <w:r w:rsidRPr="00F67DCC">
        <w:rPr>
          <w:rFonts w:ascii="Times New Roman" w:hAnsi="Times New Roman" w:cs="Times New Roman"/>
          <w:i/>
        </w:rPr>
        <w:t>направленн</w:t>
      </w:r>
      <w:r>
        <w:rPr>
          <w:rFonts w:ascii="Times New Roman" w:hAnsi="Times New Roman" w:cs="Times New Roman"/>
          <w:i/>
        </w:rPr>
        <w:t>ых</w:t>
      </w:r>
      <w:r w:rsidRPr="00F67DCC">
        <w:rPr>
          <w:rFonts w:ascii="Times New Roman" w:hAnsi="Times New Roman" w:cs="Times New Roman"/>
          <w:i/>
        </w:rPr>
        <w:t xml:space="preserve"> на достижение общественно полезных целей, способствующая решению социальных проблем граждан и общества</w:t>
      </w:r>
      <w:r>
        <w:rPr>
          <w:rFonts w:ascii="Times New Roman" w:hAnsi="Times New Roman" w:cs="Times New Roman"/>
          <w:i/>
        </w:rPr>
        <w:t xml:space="preserve"> на территории города Енисейска.</w:t>
      </w:r>
    </w:p>
    <w:p w:rsidR="00CF32C2" w:rsidRPr="00C36FD1" w:rsidRDefault="00F67DCC" w:rsidP="00CF32C2">
      <w:pPr>
        <w:spacing w:after="0"/>
        <w:ind w:firstLine="709"/>
        <w:jc w:val="both"/>
        <w:rPr>
          <w:rFonts w:ascii="Times New Roman" w:hAnsi="Times New Roman" w:cs="Times New Roman"/>
          <w:i/>
        </w:rPr>
      </w:pPr>
      <w:r>
        <w:rPr>
          <w:rFonts w:ascii="Times New Roman" w:hAnsi="Times New Roman" w:cs="Times New Roman"/>
          <w:i/>
        </w:rPr>
        <w:t>4</w:t>
      </w:r>
      <w:r w:rsidR="00CF32C2" w:rsidRPr="00C36FD1">
        <w:rPr>
          <w:rFonts w:ascii="Times New Roman" w:hAnsi="Times New Roman" w:cs="Times New Roman"/>
          <w:i/>
        </w:rPr>
        <w:t>. Предполагаемые результаты.</w:t>
      </w:r>
    </w:p>
    <w:p w:rsidR="00CF32C2" w:rsidRPr="00C36FD1" w:rsidRDefault="00411CDB" w:rsidP="00CF32C2">
      <w:pPr>
        <w:spacing w:after="0"/>
        <w:ind w:firstLine="709"/>
        <w:jc w:val="both"/>
        <w:rPr>
          <w:rFonts w:ascii="Times New Roman" w:hAnsi="Times New Roman" w:cs="Times New Roman"/>
          <w:i/>
        </w:rPr>
      </w:pPr>
      <w:r>
        <w:rPr>
          <w:rFonts w:ascii="Times New Roman" w:hAnsi="Times New Roman" w:cs="Times New Roman"/>
          <w:i/>
        </w:rPr>
        <w:t>5</w:t>
      </w:r>
      <w:r w:rsidR="00CF32C2" w:rsidRPr="00C36FD1">
        <w:rPr>
          <w:rFonts w:ascii="Times New Roman" w:hAnsi="Times New Roman" w:cs="Times New Roman"/>
          <w:i/>
        </w:rPr>
        <w:t>.  Сумма запрашиваемой субсидии, рублей.</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Настоящим подтверждаю, что на дату подачи заявки_____________ (наименование организации):</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1) не находится в процессе реорганизации, ликвидации, в отношении организации не введена процедура банкротства, деятельность организации не планируется приостанавливать;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2) у организации отсутствует просроченная задолженность по возврату в бюджет субсидий, бюджетных инвестиций, предоставляемых в том числе, в соответствии с иными правовыми актами;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3) не является получателем средств из средств местного бюджета в соответствии с иными нормативными правовыми актами, муниципальными правовыми актами на заявленные цели;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5) дает согласие, а также обязуется взять согласие у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отделом экономического развития, предпринимательской деятельности и </w:t>
      </w:r>
      <w:r w:rsidRPr="00C36FD1">
        <w:rPr>
          <w:rFonts w:ascii="Times New Roman" w:eastAsia="Times New Roman" w:hAnsi="Times New Roman" w:cs="Times New Roman"/>
          <w:i/>
          <w:color w:val="444444"/>
          <w:lang w:eastAsia="ru-RU"/>
        </w:rPr>
        <w:lastRenderedPageBreak/>
        <w:t xml:space="preserve">торговли администрации города Енисейска и органами муниципального финансового контроля города Енисейска проверки соблюдения условий, целей и порядка предоставления субсидии; </w:t>
      </w:r>
    </w:p>
    <w:p w:rsidR="00CF32C2"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6) подтверждает свою осведомленность о запрете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F67DCC" w:rsidRDefault="00F67DCC" w:rsidP="00CF32C2">
      <w:pPr>
        <w:spacing w:after="0" w:line="240" w:lineRule="auto"/>
        <w:ind w:firstLine="480"/>
        <w:jc w:val="both"/>
        <w:textAlignment w:val="baseline"/>
        <w:rPr>
          <w:rFonts w:ascii="Times New Roman" w:eastAsia="Times New Roman" w:hAnsi="Times New Roman" w:cs="Times New Roman"/>
          <w:i/>
          <w:color w:val="444444"/>
          <w:lang w:eastAsia="ru-RU"/>
        </w:rPr>
      </w:pPr>
      <w:r>
        <w:rPr>
          <w:rFonts w:ascii="Times New Roman" w:eastAsia="Times New Roman" w:hAnsi="Times New Roman" w:cs="Times New Roman"/>
          <w:i/>
          <w:color w:val="444444"/>
          <w:lang w:eastAsia="ru-RU"/>
        </w:rPr>
        <w:t>7) имеется статус социального предприятия.</w:t>
      </w:r>
    </w:p>
    <w:p w:rsidR="00F67DCC" w:rsidRPr="00C36FD1" w:rsidRDefault="00F67DCC" w:rsidP="00CF32C2">
      <w:pPr>
        <w:spacing w:after="0" w:line="240" w:lineRule="auto"/>
        <w:ind w:firstLine="480"/>
        <w:jc w:val="both"/>
        <w:textAlignment w:val="baseline"/>
        <w:rPr>
          <w:rFonts w:ascii="Times New Roman" w:eastAsia="Times New Roman" w:hAnsi="Times New Roman" w:cs="Times New Roman"/>
          <w:i/>
          <w:color w:val="444444"/>
          <w:lang w:eastAsia="ru-RU"/>
        </w:rPr>
      </w:pP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согласие на осуществление 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 целей и порядка предоставления субсидии.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Банковские реквизиты для перечисления субсидии.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что сведения, указанные в заявке и прилагаемых к ней документах, являются достоверными.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проведением </w:t>
      </w:r>
      <w:proofErr w:type="gramStart"/>
      <w:r w:rsidRPr="00C36FD1">
        <w:rPr>
          <w:rFonts w:ascii="Times New Roman" w:eastAsia="Times New Roman" w:hAnsi="Times New Roman" w:cs="Times New Roman"/>
          <w:i/>
          <w:color w:val="444444"/>
          <w:lang w:eastAsia="ru-RU"/>
        </w:rPr>
        <w:t>отбора</w:t>
      </w:r>
      <w:proofErr w:type="gramEnd"/>
      <w:r w:rsidRPr="00C36FD1">
        <w:rPr>
          <w:rFonts w:ascii="Times New Roman" w:eastAsia="Times New Roman" w:hAnsi="Times New Roman" w:cs="Times New Roman"/>
          <w:i/>
          <w:color w:val="444444"/>
          <w:lang w:eastAsia="ru-RU"/>
        </w:rPr>
        <w:t xml:space="preserve"> предоставляем.</w:t>
      </w:r>
    </w:p>
    <w:p w:rsidR="00CF32C2" w:rsidRPr="00C36FD1" w:rsidRDefault="00CF32C2" w:rsidP="00CF32C2">
      <w:pPr>
        <w:spacing w:after="0" w:line="240" w:lineRule="auto"/>
        <w:ind w:firstLine="480"/>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К Заявке прилагаю следующие документы:</w:t>
      </w:r>
    </w:p>
    <w:p w:rsidR="00CF32C2" w:rsidRPr="00C36FD1" w:rsidRDefault="00CF32C2" w:rsidP="00CF32C2">
      <w:pPr>
        <w:spacing w:after="0"/>
        <w:ind w:firstLine="709"/>
        <w:jc w:val="both"/>
        <w:rPr>
          <w:rFonts w:ascii="Times New Roman" w:hAnsi="Times New Roman" w:cs="Times New Roman"/>
          <w:i/>
        </w:rPr>
      </w:pP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Наименование должности, ФИО</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Дата</w:t>
      </w:r>
    </w:p>
    <w:p w:rsidR="00CF32C2" w:rsidRDefault="00CF32C2" w:rsidP="00CF32C2">
      <w:pPr>
        <w:spacing w:after="0"/>
        <w:ind w:firstLine="709"/>
        <w:jc w:val="both"/>
        <w:rPr>
          <w:rFonts w:ascii="Times New Roman" w:hAnsi="Times New Roman" w:cs="Times New Roman"/>
        </w:rPr>
      </w:pPr>
      <w:r w:rsidRPr="00C36FD1">
        <w:rPr>
          <w:rFonts w:ascii="Times New Roman" w:hAnsi="Times New Roman" w:cs="Times New Roman"/>
          <w:i/>
        </w:rPr>
        <w:t>Подпись, печать</w:t>
      </w:r>
      <w:r w:rsidRPr="00C36FD1">
        <w:rPr>
          <w:rFonts w:ascii="Times New Roman" w:hAnsi="Times New Roman" w:cs="Times New Roman"/>
        </w:rPr>
        <w:t>»</w:t>
      </w:r>
    </w:p>
    <w:p w:rsidR="00BE03DB" w:rsidRDefault="00BE03DB" w:rsidP="00C36FD1">
      <w:pPr>
        <w:spacing w:after="0"/>
        <w:ind w:firstLine="709"/>
        <w:jc w:val="both"/>
        <w:rPr>
          <w:rFonts w:ascii="Times New Roman" w:hAnsi="Times New Roman" w:cs="Times New Roman"/>
        </w:rPr>
      </w:pPr>
    </w:p>
    <w:bookmarkEnd w:id="3"/>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Подпрограмма 2. Поддержка социально-ориентированных некоммерческих организаций</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2.1. Паспорт подпрограммы</w:t>
      </w:r>
    </w:p>
    <w:p w:rsidR="003022C8" w:rsidRPr="00C36FD1" w:rsidRDefault="003022C8" w:rsidP="00C36FD1">
      <w:pPr>
        <w:pStyle w:val="ConsPlusNormal"/>
        <w:jc w:val="center"/>
        <w:outlineLvl w:val="2"/>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Поддержка социально-ориентированных некоммерческих организаций</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Ответственные исполнители мероприятий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3022C8" w:rsidRPr="00C36FD1" w:rsidTr="003022C8">
        <w:trPr>
          <w:trHeight w:val="235"/>
        </w:trPr>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Объемы бюджетных ассигнований подпрограммы</w:t>
            </w:r>
          </w:p>
        </w:tc>
        <w:tc>
          <w:tcPr>
            <w:tcW w:w="5528"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Всего </w:t>
            </w:r>
            <w:r w:rsidR="00A432D8">
              <w:rPr>
                <w:rFonts w:ascii="Times New Roman" w:hAnsi="Times New Roman" w:cs="Times New Roman"/>
                <w:szCs w:val="22"/>
              </w:rPr>
              <w:t>690 000,00</w:t>
            </w:r>
            <w:r w:rsidRPr="00C36FD1">
              <w:rPr>
                <w:rFonts w:ascii="Times New Roman" w:hAnsi="Times New Roman" w:cs="Times New Roman"/>
                <w:szCs w:val="22"/>
              </w:rPr>
              <w:t xml:space="preserve">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2023 год – </w:t>
            </w:r>
            <w:r w:rsidR="00A432D8">
              <w:rPr>
                <w:rFonts w:ascii="Times New Roman" w:hAnsi="Times New Roman" w:cs="Times New Roman"/>
                <w:szCs w:val="22"/>
              </w:rPr>
              <w:t>230 000,00</w:t>
            </w:r>
            <w:r w:rsidRPr="00C36FD1">
              <w:rPr>
                <w:rFonts w:ascii="Times New Roman" w:hAnsi="Times New Roman" w:cs="Times New Roman"/>
                <w:szCs w:val="22"/>
              </w:rPr>
              <w:t xml:space="preserve">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2024 год - 230 000,00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2025 год – 230 000,00 рублей.</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spacing w:after="0"/>
        <w:jc w:val="center"/>
        <w:rPr>
          <w:rFonts w:ascii="Times New Roman" w:hAnsi="Times New Roman" w:cs="Times New Roman"/>
        </w:rPr>
      </w:pPr>
      <w:r w:rsidRPr="00C36FD1">
        <w:rPr>
          <w:rFonts w:ascii="Times New Roman" w:hAnsi="Times New Roman" w:cs="Times New Roman"/>
        </w:rPr>
        <w:t>2.2.</w:t>
      </w:r>
      <w:r w:rsidR="000F1952" w:rsidRPr="00C36FD1">
        <w:rPr>
          <w:rFonts w:ascii="Times New Roman" w:hAnsi="Times New Roman" w:cs="Times New Roman"/>
        </w:rPr>
        <w:t xml:space="preserve"> </w:t>
      </w:r>
      <w:r w:rsidR="0087722F" w:rsidRPr="00C36FD1">
        <w:rPr>
          <w:rFonts w:ascii="Times New Roman" w:hAnsi="Times New Roman" w:cs="Times New Roman"/>
        </w:rPr>
        <w:t>Мероприятия подпрограммы</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rPr>
        <w:t xml:space="preserve">Мероприятие 2.1. </w:t>
      </w:r>
      <w:r w:rsidRPr="00C36FD1">
        <w:rPr>
          <w:rFonts w:ascii="Times New Roman" w:hAnsi="Times New Roman" w:cs="Times New Roman"/>
          <w:color w:val="000000"/>
        </w:rPr>
        <w:t>Субсидии социально-ориентированным некоммерческим организациям на реализацию проектов, направленных на развитие гражданского общества;</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rPr>
        <w:t xml:space="preserve">Мероприятие 2.2. </w:t>
      </w:r>
      <w:r w:rsidRPr="00C36FD1">
        <w:rPr>
          <w:rFonts w:ascii="Times New Roman" w:hAnsi="Times New Roman" w:cs="Times New Roman"/>
          <w:color w:val="000000"/>
        </w:rPr>
        <w:t>Консультационная и методическая поддержка СОНКО;</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2.3. Имущественная поддержка СОНКО путем передачи во владение и (или) в пользование СОНКО муниципального имущества.</w:t>
      </w:r>
    </w:p>
    <w:p w:rsidR="000F1952" w:rsidRPr="00C36FD1" w:rsidRDefault="000F1952" w:rsidP="00C36FD1">
      <w:pPr>
        <w:spacing w:after="0"/>
        <w:jc w:val="both"/>
        <w:rPr>
          <w:rFonts w:ascii="Times New Roman" w:hAnsi="Times New Roman" w:cs="Times New Roman"/>
          <w:color w:val="000000"/>
        </w:rPr>
      </w:pPr>
      <w:r w:rsidRPr="00C36FD1">
        <w:rPr>
          <w:rFonts w:ascii="Times New Roman" w:hAnsi="Times New Roman" w:cs="Times New Roman"/>
          <w:color w:val="000000"/>
        </w:rPr>
        <w:t>Мероприятие 2.4. Информационная поддержка с преференциями для СОНКО – исполнителей общественно полезных услуг</w:t>
      </w:r>
      <w:r w:rsidR="00282EAC" w:rsidRPr="00C36FD1">
        <w:rPr>
          <w:rFonts w:ascii="Times New Roman" w:hAnsi="Times New Roman" w:cs="Times New Roman"/>
          <w:color w:val="000000"/>
        </w:rPr>
        <w:t>.</w:t>
      </w:r>
    </w:p>
    <w:p w:rsidR="0087722F" w:rsidRPr="00C36FD1" w:rsidRDefault="0087722F" w:rsidP="00C36FD1">
      <w:pPr>
        <w:spacing w:after="0"/>
        <w:jc w:val="center"/>
        <w:rPr>
          <w:rFonts w:ascii="Times New Roman" w:hAnsi="Times New Roman" w:cs="Times New Roman"/>
        </w:rPr>
      </w:pPr>
    </w:p>
    <w:p w:rsidR="0087722F" w:rsidRPr="00C36FD1" w:rsidRDefault="0087722F" w:rsidP="00C36FD1">
      <w:pPr>
        <w:spacing w:after="0"/>
        <w:jc w:val="center"/>
        <w:rPr>
          <w:rFonts w:ascii="Times New Roman" w:hAnsi="Times New Roman" w:cs="Times New Roman"/>
        </w:rPr>
      </w:pPr>
      <w:r w:rsidRPr="00C36FD1">
        <w:rPr>
          <w:rFonts w:ascii="Times New Roman" w:hAnsi="Times New Roman" w:cs="Times New Roman"/>
        </w:rPr>
        <w:lastRenderedPageBreak/>
        <w:t>2.3. Механизм реализации подпрограммы</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Механизм реализации подпрограммы включает в себя:</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 разработку и принятие нормативных правовых актов администрации города Енисейска, направленных на развитие СОНКО;</w:t>
      </w:r>
    </w:p>
    <w:p w:rsidR="0087722F" w:rsidRPr="00C36FD1" w:rsidRDefault="0087722F" w:rsidP="00C36FD1">
      <w:pPr>
        <w:pStyle w:val="ConsPlusNormal"/>
        <w:ind w:firstLine="709"/>
        <w:jc w:val="both"/>
        <w:outlineLvl w:val="2"/>
        <w:rPr>
          <w:rFonts w:ascii="Times New Roman" w:eastAsiaTheme="minorHAnsi" w:hAnsi="Times New Roman" w:cs="Times New Roman"/>
          <w:szCs w:val="22"/>
          <w:lang w:eastAsia="en-US"/>
        </w:rPr>
      </w:pPr>
      <w:r w:rsidRPr="00C36FD1">
        <w:rPr>
          <w:rFonts w:ascii="Times New Roman" w:eastAsiaTheme="minorHAnsi" w:hAnsi="Times New Roman" w:cs="Times New Roman"/>
          <w:szCs w:val="22"/>
          <w:lang w:eastAsia="en-US"/>
        </w:rPr>
        <w:t>- уточнение перечня мероприятий подпрограммы с внесением изменений в муниципальную программу.</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Реализация подпрограммы осуществляется в рамках бюджетного финансирования, предусмотренного за соответствующий финансовый год.</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Оценка эффективности реализованных мероприятий осуществляется по данным мониторинга, проводимого администрацией города Енисейска.</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2.4. Управление подпрограммой и контроль за исполнением подпрограммы</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87722F" w:rsidRPr="00C36FD1" w:rsidRDefault="0087722F" w:rsidP="00C36FD1">
      <w:pPr>
        <w:spacing w:after="0"/>
        <w:ind w:firstLine="709"/>
        <w:jc w:val="both"/>
        <w:rPr>
          <w:rFonts w:ascii="Times New Roman" w:hAnsi="Times New Roman" w:cs="Times New Roman"/>
        </w:rPr>
      </w:pPr>
    </w:p>
    <w:p w:rsidR="0087722F" w:rsidRPr="00C10FF9" w:rsidRDefault="00F302B8" w:rsidP="00C36FD1">
      <w:pPr>
        <w:spacing w:after="0"/>
        <w:ind w:firstLine="709"/>
        <w:jc w:val="both"/>
        <w:rPr>
          <w:rFonts w:ascii="Times New Roman" w:hAnsi="Times New Roman" w:cs="Times New Roman"/>
          <w:b/>
        </w:rPr>
      </w:pPr>
      <w:r w:rsidRPr="00C10FF9">
        <w:rPr>
          <w:rFonts w:ascii="Times New Roman" w:hAnsi="Times New Roman" w:cs="Times New Roman"/>
          <w:b/>
        </w:rPr>
        <w:t xml:space="preserve">2.5. Порядок предоставления субсидий из средств местного бюджета социально-ориентированным некоммерческим организациям города Енисейска </w:t>
      </w:r>
    </w:p>
    <w:p w:rsidR="00F302B8" w:rsidRPr="00C36FD1" w:rsidRDefault="00F302B8" w:rsidP="00C36FD1">
      <w:pPr>
        <w:spacing w:after="0"/>
        <w:ind w:firstLine="709"/>
        <w:jc w:val="center"/>
        <w:rPr>
          <w:rFonts w:ascii="Times New Roman" w:hAnsi="Times New Roman" w:cs="Times New Roman"/>
        </w:rPr>
      </w:pPr>
    </w:p>
    <w:p w:rsidR="00F302B8" w:rsidRPr="00C36FD1" w:rsidRDefault="00F302B8" w:rsidP="00C36FD1">
      <w:pPr>
        <w:spacing w:after="0"/>
        <w:ind w:firstLine="709"/>
        <w:jc w:val="center"/>
        <w:rPr>
          <w:rFonts w:ascii="Times New Roman" w:hAnsi="Times New Roman" w:cs="Times New Roman"/>
        </w:rPr>
      </w:pPr>
      <w:r w:rsidRPr="00C36FD1">
        <w:rPr>
          <w:rFonts w:ascii="Times New Roman" w:hAnsi="Times New Roman" w:cs="Times New Roman"/>
        </w:rPr>
        <w:t>1. Общие положения</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1.1. Настоящий Порядок предоставления субсидий из средств местного бюджета социально ориентированным некоммерческим организациям, осуществляющим свою деятельность на территории г. Енисейска (далее - СОНКО) определяет цели и условия предоставления субсидий СОНКО на реализацию разовых социально значимых мероприятий (далее - субсидия), требования к отчетности и осуществлению контроля за соблюдением условий, целей и порядка предоставления субсидий, а также ответственности за их нарушение, порядок возврата субсидий в местный бюджет.</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1.2. Целью предоставления субсидии является финансовое обеспечение или возмещение затрат СОНКО на реализацию социально значимого мероприятия, в рамках осуществления СОНКО уставной деятельности, соответствующей положениям </w:t>
      </w:r>
      <w:hyperlink r:id="rId81" w:anchor="8Q40M2" w:history="1">
        <w:r w:rsidRPr="00C36FD1">
          <w:rPr>
            <w:rFonts w:ascii="Times New Roman" w:hAnsi="Times New Roman" w:cs="Times New Roman"/>
          </w:rPr>
          <w:t>статьи 31.1 Федерального закона от 12 января 1996 г. №7-</w:t>
        </w:r>
        <w:r w:rsidRPr="00C36FD1">
          <w:rPr>
            <w:rFonts w:ascii="Times New Roman" w:hAnsi="Times New Roman" w:cs="Times New Roman"/>
          </w:rPr>
          <w:lastRenderedPageBreak/>
          <w:t>ФЗ «О некоммерческих организациях</w:t>
        </w:r>
      </w:hyperlink>
      <w:r w:rsidRPr="00C36FD1">
        <w:rPr>
          <w:rFonts w:ascii="Times New Roman" w:hAnsi="Times New Roman" w:cs="Times New Roman"/>
        </w:rPr>
        <w:t>», в соответствии со </w:t>
      </w:r>
      <w:hyperlink r:id="rId82" w:anchor="BP60OU" w:history="1">
        <w:r w:rsidRPr="00C36FD1">
          <w:rPr>
            <w:rFonts w:ascii="Times New Roman" w:hAnsi="Times New Roman" w:cs="Times New Roman"/>
          </w:rPr>
          <w:t>статьей 78.1 Бюджетного кодекса Российской Федерации</w:t>
        </w:r>
      </w:hyperlink>
      <w:r w:rsidRPr="00C36FD1">
        <w:rPr>
          <w:rFonts w:ascii="Times New Roman" w:hAnsi="Times New Roman" w:cs="Times New Roman"/>
        </w:rPr>
        <w:t>.</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1.3. Субсидия предоставляется в пределах бюджетных ассигнований и лимитов бюджетных обязательств, предусмотренных Решением Енисейского городского Совета о бюджете на текущий финансовый год и плановый период, доведенных до Главного распорядителя в установленном порядке, на цели, предусмотренные пунктом 2 настоящего Порядка.</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1.4. Консультирование СОНКО по вопросам получения субсидий осуществляется отделом экономического развития, предпринимательской деятельности и торговли администрации г. Енисейска.</w:t>
      </w:r>
    </w:p>
    <w:p w:rsidR="00FA5B76" w:rsidRPr="00C36FD1" w:rsidRDefault="00FA5B76" w:rsidP="00C36FD1">
      <w:pPr>
        <w:spacing w:after="0"/>
        <w:ind w:firstLine="709"/>
        <w:jc w:val="both"/>
        <w:rPr>
          <w:rFonts w:ascii="Times New Roman" w:hAnsi="Times New Roman" w:cs="Times New Roman"/>
        </w:rPr>
      </w:pPr>
      <w:r w:rsidRPr="00C36FD1">
        <w:rPr>
          <w:rFonts w:ascii="Times New Roman" w:hAnsi="Times New Roman" w:cs="Times New Roman"/>
        </w:rPr>
        <w:t>1.5. К категории получателей субсидии относятся СОНКО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объединений работодателей; объединений кооперативов; торгово-промышленных палат; товариществ собственников недвижимости, к которым относятся в том числе товарищества собственников жилья; адвокатских палат; адвокатских образований; нотариальных палат; микрофинансовых организаций;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деятельности, предусмотренные </w:t>
      </w:r>
      <w:hyperlink r:id="rId83" w:anchor="8Q40M2" w:history="1">
        <w:r w:rsidRPr="00C36FD1">
          <w:rPr>
            <w:rFonts w:ascii="Times New Roman" w:hAnsi="Times New Roman" w:cs="Times New Roman"/>
          </w:rPr>
          <w:t xml:space="preserve">статьей 31.1 Федерального закона от 12 января 1996 г. </w:t>
        </w:r>
        <w:r w:rsidR="00D43C0D">
          <w:rPr>
            <w:rFonts w:ascii="Times New Roman" w:hAnsi="Times New Roman" w:cs="Times New Roman"/>
          </w:rPr>
          <w:t>№</w:t>
        </w:r>
        <w:r w:rsidRPr="00C36FD1">
          <w:rPr>
            <w:rFonts w:ascii="Times New Roman" w:hAnsi="Times New Roman" w:cs="Times New Roman"/>
          </w:rPr>
          <w:t>7-ФЗ "О некоммерческих организациях"</w:t>
        </w:r>
      </w:hyperlink>
      <w:r w:rsidRPr="00C36FD1">
        <w:rPr>
          <w:rFonts w:ascii="Times New Roman" w:hAnsi="Times New Roman" w:cs="Times New Roman"/>
        </w:rPr>
        <w:t>, на территории города Енисейска.</w:t>
      </w:r>
    </w:p>
    <w:p w:rsidR="00FA5B76" w:rsidRPr="00C36FD1" w:rsidRDefault="00FA5B76" w:rsidP="00C36FD1">
      <w:pPr>
        <w:spacing w:after="0"/>
        <w:ind w:firstLine="709"/>
        <w:jc w:val="both"/>
        <w:rPr>
          <w:rFonts w:ascii="Times New Roman" w:hAnsi="Times New Roman" w:cs="Times New Roman"/>
        </w:rPr>
      </w:pPr>
      <w:r w:rsidRPr="00C36FD1">
        <w:rPr>
          <w:rFonts w:ascii="Times New Roman" w:hAnsi="Times New Roman" w:cs="Times New Roman"/>
        </w:rPr>
        <w:t>1.6. Критерии отбора получателей субсидии:</w:t>
      </w:r>
    </w:p>
    <w:p w:rsidR="00342B67"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получатель субсидии зарегистрирован в качестве юридического лица в порядке, установленном законодательством Российской Федерации;</w:t>
      </w:r>
    </w:p>
    <w:p w:rsidR="00FA5B76"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цели разового социально значимого мероприятия, на обеспечение которого предоставляется субсидия, соответствует основным направлениям деятельности СО НКО, закрепленным в уставе организации.</w:t>
      </w:r>
    </w:p>
    <w:p w:rsidR="00FA5B76" w:rsidRPr="00C36FD1"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1.7. Субсидия предоставляется по результатам отбора путем запроса предложений.</w:t>
      </w:r>
    </w:p>
    <w:p w:rsidR="00FA5B76" w:rsidRPr="00C36FD1"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p>
    <w:p w:rsidR="00FA5B76" w:rsidRPr="00C36FD1" w:rsidRDefault="00FA5B76"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 xml:space="preserve">2. Порядок проведения отбора получателей субсидии </w:t>
      </w:r>
    </w:p>
    <w:p w:rsidR="00FA5B76" w:rsidRPr="00C36FD1" w:rsidRDefault="00FA5B76"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для предоставления субсидии</w:t>
      </w:r>
    </w:p>
    <w:p w:rsidR="00FA5B76"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2.1. Отбор проводится отделом экономического развития, предпринимательской деятельности и торговли администрации города Енисейска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в пунктах 1.5, 1.6 настоящего Порядка.</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Реализация социально-значимого мероприятия, предусмотренного в заявке получателя субсидий должна быть направлена на следующие цели:</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патриотическое воспитание</w:t>
      </w:r>
      <w:r w:rsidR="00CF48FF">
        <w:rPr>
          <w:rFonts w:eastAsiaTheme="minorHAnsi"/>
          <w:sz w:val="22"/>
          <w:szCs w:val="22"/>
          <w:lang w:eastAsia="en-US"/>
        </w:rPr>
        <w:t xml:space="preserve"> населения города Енисейска</w:t>
      </w:r>
      <w:r>
        <w:rPr>
          <w:rFonts w:eastAsiaTheme="minorHAnsi"/>
          <w:sz w:val="22"/>
          <w:szCs w:val="22"/>
          <w:lang w:eastAsia="en-US"/>
        </w:rPr>
        <w:t>;</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сохранение культурного наследия;</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xml:space="preserve">- сохранение христианских ценностей, </w:t>
      </w:r>
      <w:r w:rsidRPr="004F2BBE">
        <w:rPr>
          <w:rFonts w:eastAsiaTheme="minorHAnsi"/>
          <w:sz w:val="22"/>
          <w:szCs w:val="22"/>
          <w:lang w:eastAsia="en-US"/>
        </w:rPr>
        <w:t>объединение горожан для восстановления духовных ценностей и святынь</w:t>
      </w:r>
      <w:r>
        <w:rPr>
          <w:rFonts w:eastAsiaTheme="minorHAnsi"/>
          <w:sz w:val="22"/>
          <w:szCs w:val="22"/>
          <w:lang w:eastAsia="en-US"/>
        </w:rPr>
        <w:t>;</w:t>
      </w:r>
    </w:p>
    <w:p w:rsidR="004F2BBE" w:rsidRPr="00C36FD1"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xml:space="preserve">- </w:t>
      </w:r>
      <w:r w:rsidRPr="004F2BBE">
        <w:rPr>
          <w:rFonts w:eastAsiaTheme="minorHAnsi"/>
          <w:sz w:val="22"/>
          <w:szCs w:val="22"/>
          <w:lang w:eastAsia="en-US"/>
        </w:rPr>
        <w:t>создания благоприятной социальной обстановки для духовного воспитания</w:t>
      </w:r>
      <w:r>
        <w:rPr>
          <w:rFonts w:eastAsiaTheme="minorHAnsi"/>
          <w:sz w:val="22"/>
          <w:szCs w:val="22"/>
          <w:lang w:eastAsia="en-US"/>
        </w:rPr>
        <w:t xml:space="preserve"> подрастающего поколения</w:t>
      </w:r>
      <w:r w:rsidR="00811043">
        <w:rPr>
          <w:rFonts w:eastAsiaTheme="minorHAnsi"/>
          <w:sz w:val="22"/>
          <w:szCs w:val="22"/>
          <w:lang w:eastAsia="en-US"/>
        </w:rPr>
        <w:t>.</w:t>
      </w:r>
    </w:p>
    <w:p w:rsidR="00FA5B76" w:rsidRPr="00C36FD1" w:rsidRDefault="00FA5B76"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2.2. Отдел экономического развития, предпринимательской деятельности и торговли администрации города Енисейска за три рабочих дня до начала приёма заявок размещает на официальном Интернет-портале органов местного самоуправления города Енисейска </w:t>
      </w:r>
      <w:hyperlink r:id="rId84" w:history="1">
        <w:r w:rsidRPr="00C36FD1">
          <w:rPr>
            <w:rFonts w:eastAsiaTheme="minorHAnsi"/>
            <w:sz w:val="22"/>
            <w:szCs w:val="22"/>
            <w:lang w:eastAsia="en-US"/>
          </w:rPr>
          <w:t>www.eniseysk.com</w:t>
        </w:r>
      </w:hyperlink>
      <w:r w:rsidRPr="00C36FD1">
        <w:rPr>
          <w:rFonts w:eastAsiaTheme="minorHAnsi"/>
          <w:sz w:val="22"/>
          <w:szCs w:val="22"/>
          <w:lang w:eastAsia="en-US"/>
        </w:rPr>
        <w:t xml:space="preserve"> объявление о проведении отбора с указанием следующей информации:</w:t>
      </w:r>
    </w:p>
    <w:p w:rsidR="00E32CA8"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r w:rsidR="00E32CA8" w:rsidRPr="00C36FD1">
        <w:rPr>
          <w:rFonts w:eastAsiaTheme="minorHAnsi"/>
          <w:sz w:val="22"/>
          <w:szCs w:val="22"/>
          <w:lang w:eastAsia="en-US"/>
        </w:rPr>
        <w:t xml:space="preserve"> </w:t>
      </w:r>
    </w:p>
    <w:p w:rsidR="00E32CA8"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наименования, места нахождения, почтового адреса, адреса электронной почты </w:t>
      </w:r>
      <w:r w:rsidR="00E32CA8" w:rsidRPr="00C36FD1">
        <w:rPr>
          <w:rFonts w:eastAsiaTheme="minorHAnsi"/>
          <w:sz w:val="22"/>
          <w:szCs w:val="22"/>
          <w:lang w:eastAsia="en-US"/>
        </w:rPr>
        <w:t>отдела экономического развития, предпринимательской деятельности и торговли администрации города Енисейска</w:t>
      </w:r>
      <w:r w:rsidRPr="00C36FD1">
        <w:rPr>
          <w:rFonts w:eastAsiaTheme="minorHAnsi"/>
          <w:sz w:val="22"/>
          <w:szCs w:val="22"/>
          <w:lang w:eastAsia="en-US"/>
        </w:rPr>
        <w:t>;</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результата предоставления субсидии в соответствии с пунктом 29 настоящего Порядка;</w:t>
      </w:r>
      <w:r w:rsidRPr="00C36FD1">
        <w:rPr>
          <w:rFonts w:ascii="Times New Roman" w:hAnsi="Times New Roman" w:cs="Times New Roman"/>
        </w:rPr>
        <w:br/>
        <w:t xml:space="preserve">- требований к участникам отбора в соответствии с </w:t>
      </w:r>
      <w:r w:rsidR="00E32CA8" w:rsidRPr="00C36FD1">
        <w:rPr>
          <w:rFonts w:ascii="Times New Roman" w:hAnsi="Times New Roman" w:cs="Times New Roman"/>
        </w:rPr>
        <w:t>требованиями</w:t>
      </w:r>
      <w:r w:rsidRPr="00C36FD1">
        <w:rPr>
          <w:rFonts w:ascii="Times New Roman" w:hAnsi="Times New Roman" w:cs="Times New Roman"/>
        </w:rPr>
        <w:t xml:space="preserve"> настоящего Порядка и перечня </w:t>
      </w:r>
      <w:r w:rsidRPr="00C36FD1">
        <w:rPr>
          <w:rFonts w:ascii="Times New Roman" w:hAnsi="Times New Roman" w:cs="Times New Roman"/>
        </w:rPr>
        <w:lastRenderedPageBreak/>
        <w:t>документов, представляемых участниками отбора для подтверждения их соответствия указанным требованиям;</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настоящего Порядка;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правил рассмотрения и оценки заявок участников отбора;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срока, в течение которого победитель (победители) (далее - получатель (получатели) субсидии) отбора должен подписать соглашение о предоставлении субсидии (далее - Соглашение о предоставлении субсидии);</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условий признания победителя (победителей) отбора уклонившимся от заключения Соглашения о предоставлении субсидии;</w:t>
      </w:r>
      <w:r w:rsidR="00E32CA8" w:rsidRPr="00C36FD1">
        <w:rPr>
          <w:rFonts w:ascii="Times New Roman" w:hAnsi="Times New Roman" w:cs="Times New Roman"/>
        </w:rPr>
        <w:t xml:space="preserve"> </w:t>
      </w:r>
    </w:p>
    <w:p w:rsidR="00FA5B76"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даты размещения результатов отбора на </w:t>
      </w:r>
      <w:r w:rsidR="00E32CA8" w:rsidRPr="00C36FD1">
        <w:rPr>
          <w:rFonts w:ascii="Times New Roman" w:hAnsi="Times New Roman" w:cs="Times New Roman"/>
        </w:rPr>
        <w:t xml:space="preserve">официальном Интернет-портале органов местного самоуправления города Енисейска </w:t>
      </w:r>
      <w:hyperlink r:id="rId85" w:history="1">
        <w:r w:rsidR="00E32CA8" w:rsidRPr="00C36FD1">
          <w:rPr>
            <w:rFonts w:ascii="Times New Roman" w:hAnsi="Times New Roman" w:cs="Times New Roman"/>
          </w:rPr>
          <w:t>www.eniseysk.com</w:t>
        </w:r>
      </w:hyperlink>
      <w:r w:rsidRPr="00C36FD1">
        <w:rPr>
          <w:rFonts w:ascii="Times New Roman" w:hAnsi="Times New Roman" w:cs="Times New Roman"/>
        </w:rPr>
        <w:t>.</w:t>
      </w:r>
    </w:p>
    <w:p w:rsidR="00E32CA8" w:rsidRPr="00C36FD1" w:rsidRDefault="00E32CA8" w:rsidP="00C36FD1">
      <w:pPr>
        <w:pStyle w:val="formattext"/>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получать средства из </w:t>
      </w:r>
      <w:r w:rsidR="007F651D" w:rsidRPr="00C36FD1">
        <w:rPr>
          <w:rFonts w:ascii="Times New Roman" w:hAnsi="Times New Roman" w:cs="Times New Roman"/>
        </w:rPr>
        <w:t>средств</w:t>
      </w:r>
      <w:r w:rsidRPr="00C36FD1">
        <w:rPr>
          <w:rFonts w:ascii="Times New Roman" w:hAnsi="Times New Roman" w:cs="Times New Roman"/>
        </w:rPr>
        <w:t xml:space="preserve"> </w:t>
      </w:r>
      <w:r w:rsidR="007F651D" w:rsidRPr="00C36FD1">
        <w:rPr>
          <w:rFonts w:ascii="Times New Roman" w:hAnsi="Times New Roman" w:cs="Times New Roman"/>
        </w:rPr>
        <w:t xml:space="preserve">местного </w:t>
      </w:r>
      <w:r w:rsidRPr="00C36FD1">
        <w:rPr>
          <w:rFonts w:ascii="Times New Roman" w:hAnsi="Times New Roman" w:cs="Times New Roman"/>
        </w:rPr>
        <w:t xml:space="preserve">бюджета на основании иных нормативных правовых актов на цели, указанные в пункте 3 настоящего Порядка;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E32CA8" w:rsidRPr="00C36FD1" w:rsidRDefault="00E32CA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2.4. </w:t>
      </w:r>
      <w:r w:rsidRPr="00C36FD1">
        <w:rPr>
          <w:rFonts w:eastAsiaTheme="minorHAnsi"/>
          <w:sz w:val="22"/>
          <w:szCs w:val="22"/>
          <w:lang w:eastAsia="en-US"/>
        </w:rPr>
        <w:t>Для участия в отборе участник отбора в течение срока, указанного в объявлении о проведении отбора, направляет в отдел экономического развития, предпринимательской деятельности и торговли</w:t>
      </w:r>
      <w:r w:rsidR="00586681" w:rsidRPr="00C36FD1">
        <w:rPr>
          <w:rFonts w:eastAsiaTheme="minorHAnsi"/>
          <w:sz w:val="22"/>
          <w:szCs w:val="22"/>
          <w:lang w:eastAsia="en-US"/>
        </w:rPr>
        <w:t xml:space="preserve"> администрации города Енисейска</w:t>
      </w:r>
      <w:r w:rsidRPr="00C36FD1">
        <w:rPr>
          <w:rFonts w:eastAsiaTheme="minorHAnsi"/>
          <w:sz w:val="22"/>
          <w:szCs w:val="22"/>
          <w:lang w:eastAsia="en-US"/>
        </w:rPr>
        <w:t xml:space="preserve"> заявку по форме, согласно </w:t>
      </w:r>
      <w:r w:rsidR="00495419" w:rsidRPr="00C36FD1">
        <w:rPr>
          <w:rFonts w:eastAsiaTheme="minorHAnsi"/>
          <w:sz w:val="22"/>
          <w:szCs w:val="22"/>
          <w:lang w:eastAsia="en-US"/>
        </w:rPr>
        <w:t>установленной п.4 Порядка форме</w:t>
      </w:r>
      <w:hyperlink r:id="rId86" w:anchor="11CEPAF" w:history="1"/>
      <w:r w:rsidRPr="00C36FD1">
        <w:rPr>
          <w:rFonts w:eastAsiaTheme="minorHAnsi"/>
          <w:sz w:val="22"/>
          <w:szCs w:val="22"/>
          <w:lang w:eastAsia="en-US"/>
        </w:rPr>
        <w:t>, участник отбора вправе представить только одну заявку.</w:t>
      </w:r>
    </w:p>
    <w:p w:rsidR="00E32CA8" w:rsidRPr="00C36FD1" w:rsidRDefault="00E32CA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2.5. В целях получения субсидии на финансовое обеспечение разового социально значимого мероприятия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пунктами 1.5, 1.6 настоящего Порядка, и требованиям, установленным пунктом 2.3 настоящего Порядка: </w:t>
      </w:r>
    </w:p>
    <w:p w:rsidR="00FF05DB"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выписку из решения высшего руководящего или постоянно действующего руководящего органа СО НКО о проведении разового социально значимого мероприятия;</w:t>
      </w:r>
    </w:p>
    <w:p w:rsidR="00586681" w:rsidRPr="00C36FD1"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смету, включающую расходы на проведение разового социально значимого мероприятия;</w:t>
      </w:r>
      <w:r w:rsidRPr="00C36FD1">
        <w:rPr>
          <w:rFonts w:eastAsiaTheme="minorHAnsi"/>
          <w:sz w:val="22"/>
          <w:szCs w:val="22"/>
          <w:lang w:eastAsia="en-US"/>
        </w:rPr>
        <w:br/>
        <w:t>-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r w:rsidR="00586681" w:rsidRPr="00C36FD1">
        <w:rPr>
          <w:rFonts w:eastAsiaTheme="minorHAnsi"/>
          <w:sz w:val="22"/>
          <w:szCs w:val="22"/>
          <w:lang w:eastAsia="en-US"/>
        </w:rPr>
        <w:t xml:space="preserve"> отделом экономического развития, </w:t>
      </w:r>
      <w:r w:rsidR="00586681" w:rsidRPr="00C36FD1">
        <w:rPr>
          <w:rFonts w:eastAsiaTheme="minorHAnsi"/>
          <w:sz w:val="22"/>
          <w:szCs w:val="22"/>
          <w:lang w:eastAsia="en-US"/>
        </w:rPr>
        <w:lastRenderedPageBreak/>
        <w:t>предпринимательской деятельности и торговли,</w:t>
      </w:r>
      <w:r w:rsidRPr="00C36FD1">
        <w:rPr>
          <w:rFonts w:eastAsiaTheme="minorHAnsi"/>
          <w:sz w:val="22"/>
          <w:szCs w:val="22"/>
          <w:lang w:eastAsia="en-US"/>
        </w:rPr>
        <w:t xml:space="preserve"> органом </w:t>
      </w:r>
      <w:r w:rsidR="00586681" w:rsidRPr="00C36FD1">
        <w:rPr>
          <w:rFonts w:eastAsiaTheme="minorHAnsi"/>
          <w:sz w:val="22"/>
          <w:szCs w:val="22"/>
          <w:lang w:eastAsia="en-US"/>
        </w:rPr>
        <w:t>муниципального</w:t>
      </w:r>
      <w:r w:rsidRPr="00C36FD1">
        <w:rPr>
          <w:rFonts w:eastAsiaTheme="minorHAnsi"/>
          <w:sz w:val="22"/>
          <w:szCs w:val="22"/>
          <w:lang w:eastAsia="en-US"/>
        </w:rPr>
        <w:t xml:space="preserve"> финансового контроля </w:t>
      </w:r>
      <w:r w:rsidR="00586681" w:rsidRPr="00C36FD1">
        <w:rPr>
          <w:rFonts w:eastAsiaTheme="minorHAnsi"/>
          <w:sz w:val="22"/>
          <w:szCs w:val="22"/>
          <w:lang w:eastAsia="en-US"/>
        </w:rPr>
        <w:t>города Енисейска</w:t>
      </w:r>
      <w:r w:rsidRPr="00C36FD1">
        <w:rPr>
          <w:rFonts w:eastAsiaTheme="minorHAnsi"/>
          <w:sz w:val="22"/>
          <w:szCs w:val="22"/>
          <w:lang w:eastAsia="en-US"/>
        </w:rPr>
        <w:t xml:space="preserve"> проверки соблюдения условий, целей и порядка предоставления субсидии;</w:t>
      </w:r>
    </w:p>
    <w:p w:rsidR="00586681" w:rsidRPr="00C36FD1"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пунктом </w:t>
      </w:r>
      <w:r w:rsidR="00586681" w:rsidRPr="00C36FD1">
        <w:rPr>
          <w:rFonts w:eastAsiaTheme="minorHAnsi"/>
          <w:sz w:val="22"/>
          <w:szCs w:val="22"/>
          <w:lang w:eastAsia="en-US"/>
        </w:rPr>
        <w:t>2.3</w:t>
      </w:r>
      <w:r w:rsidRPr="00C36FD1">
        <w:rPr>
          <w:rFonts w:eastAsiaTheme="minorHAnsi"/>
          <w:sz w:val="22"/>
          <w:szCs w:val="22"/>
          <w:lang w:eastAsia="en-US"/>
        </w:rPr>
        <w:t xml:space="preserve"> настоящего Порядка, а также отсутствие сведений об участнике субсидии в ведомственном реестре недобросовестных социально ориентированных некоммерческих организаций - получателей субсидий из </w:t>
      </w:r>
      <w:r w:rsidR="00586681" w:rsidRPr="00C36FD1">
        <w:rPr>
          <w:rFonts w:eastAsiaTheme="minorHAnsi"/>
          <w:sz w:val="22"/>
          <w:szCs w:val="22"/>
          <w:lang w:eastAsia="en-US"/>
        </w:rPr>
        <w:t xml:space="preserve">средств местного </w:t>
      </w:r>
      <w:r w:rsidRPr="00C36FD1">
        <w:rPr>
          <w:rFonts w:eastAsiaTheme="minorHAnsi"/>
          <w:sz w:val="22"/>
          <w:szCs w:val="22"/>
          <w:lang w:eastAsia="en-US"/>
        </w:rPr>
        <w:t>бюджета;</w:t>
      </w:r>
    </w:p>
    <w:p w:rsidR="00C36FD1" w:rsidRDefault="00E32CA8" w:rsidP="00C36FD1">
      <w:pPr>
        <w:pStyle w:val="formattext"/>
        <w:shd w:val="clear" w:color="auto" w:fill="FFFFFF"/>
        <w:spacing w:before="0" w:beforeAutospacing="0" w:after="0" w:afterAutospacing="0"/>
        <w:textAlignment w:val="baseline"/>
        <w:rPr>
          <w:rFonts w:eastAsiaTheme="minorHAnsi"/>
          <w:sz w:val="22"/>
          <w:szCs w:val="22"/>
          <w:lang w:eastAsia="en-US"/>
        </w:rPr>
      </w:pPr>
      <w:r w:rsidRPr="00C36FD1">
        <w:rPr>
          <w:rFonts w:eastAsiaTheme="minorHAnsi"/>
          <w:sz w:val="22"/>
          <w:szCs w:val="22"/>
          <w:lang w:eastAsia="en-US"/>
        </w:rPr>
        <w:t>- копии учредительных документов и имеющихся изменений к ним.</w:t>
      </w:r>
    </w:p>
    <w:p w:rsidR="00586681" w:rsidRPr="00C36FD1" w:rsidRDefault="00586681" w:rsidP="00BD3CE7">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2.6. Заявка с приложенными к ней документами регистрируются в отделе экономического развития, предпринимательской деятельности и торговли администрации города Енисейска в день поступления и в течение 5 рабочих дней передается в Комиссию по предоставлению субсидий из средств местного бюджета социально ориентированным некоммерческим организациям (далее - Комиссия).</w:t>
      </w:r>
    </w:p>
    <w:p w:rsidR="00586681" w:rsidRPr="00C36FD1" w:rsidRDefault="00586681" w:rsidP="00C36FD1">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2.7. </w:t>
      </w:r>
      <w:r w:rsidR="009B3FB8" w:rsidRPr="00C36FD1">
        <w:rPr>
          <w:rFonts w:eastAsiaTheme="minorHAnsi"/>
          <w:sz w:val="22"/>
          <w:szCs w:val="22"/>
          <w:lang w:eastAsia="en-US"/>
        </w:rPr>
        <w:t>Комиссия формируется распоряжением администрации города Енисейска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настоящем Порядке.</w:t>
      </w:r>
    </w:p>
    <w:p w:rsidR="009B3FB8" w:rsidRPr="00C36FD1" w:rsidRDefault="009B3FB8" w:rsidP="00C36FD1">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2.8. </w:t>
      </w:r>
      <w:r w:rsidRPr="00C36FD1">
        <w:rPr>
          <w:color w:val="444444"/>
          <w:sz w:val="22"/>
          <w:szCs w:val="22"/>
          <w:shd w:val="clear" w:color="auto" w:fill="FFFFFF"/>
        </w:rPr>
        <w:t> </w:t>
      </w:r>
      <w:r w:rsidRPr="00C36FD1">
        <w:rPr>
          <w:rFonts w:eastAsiaTheme="minorHAnsi"/>
          <w:sz w:val="22"/>
          <w:szCs w:val="22"/>
          <w:lang w:eastAsia="en-US"/>
        </w:rPr>
        <w:t>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отдел экономического развития, предпринимательской деятельности и торговли администрации города Енисейска.</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Отбор признается несостоявшимся, если в срок, указанный в объявлении о проведении отбора, не было подано ни одной заявки.</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2.10. </w:t>
      </w:r>
      <w:r w:rsidRPr="00C36FD1">
        <w:rPr>
          <w:rFonts w:eastAsiaTheme="minorHAnsi"/>
          <w:sz w:val="22"/>
          <w:szCs w:val="22"/>
          <w:lang w:eastAsia="en-US"/>
        </w:rPr>
        <w:t>Основаниями для отклонения заявки участника отбора на стадии рассмотрения и оценки заявок являются:</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а) несоответствие участника отбора требованиям, установленным настоящим Порядком;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б) несоответствие представленных участником отбора заявки и документов требованиям, установленным в объявлении о проведении отбора;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в) недостоверность представленной участником отбора информации, в том числе о месте нахождения и адресе юридического лица;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г) подача участником отбора заявки после даты и (или) времени, определенных для подачи заявок.</w:t>
      </w:r>
    </w:p>
    <w:p w:rsidR="009B3FB8" w:rsidRPr="00C36FD1" w:rsidRDefault="009B3FB8" w:rsidP="00C36FD1">
      <w:pPr>
        <w:shd w:val="clear" w:color="auto" w:fill="FFFFFF"/>
        <w:spacing w:after="0" w:line="240" w:lineRule="auto"/>
        <w:ind w:firstLine="426"/>
        <w:jc w:val="both"/>
        <w:textAlignment w:val="baseline"/>
        <w:rPr>
          <w:rFonts w:ascii="Times New Roman" w:hAnsi="Times New Roman" w:cs="Times New Roman"/>
        </w:rPr>
      </w:pPr>
      <w:r w:rsidRPr="00C36FD1">
        <w:rPr>
          <w:rFonts w:ascii="Times New Roman" w:hAnsi="Times New Roman" w:cs="Times New Roman"/>
        </w:rPr>
        <w:t xml:space="preserve">2.11. Отдел экономического развития, предпринимательской деятельности и торговли администрации города Енисейска в течение 3 рабочих дней с даты принятия решения, указанного в пункте 2.9 настоящего Порядка, размещает на официальном </w:t>
      </w:r>
      <w:r w:rsidR="00495419" w:rsidRPr="00C36FD1">
        <w:rPr>
          <w:rFonts w:ascii="Times New Roman" w:hAnsi="Times New Roman" w:cs="Times New Roman"/>
        </w:rPr>
        <w:t xml:space="preserve">Интернет-портале органов местного самоуправления города Енисейска </w:t>
      </w:r>
      <w:hyperlink r:id="rId87" w:history="1">
        <w:r w:rsidR="00495419" w:rsidRPr="00C36FD1">
          <w:rPr>
            <w:rFonts w:ascii="Times New Roman" w:hAnsi="Times New Roman" w:cs="Times New Roman"/>
          </w:rPr>
          <w:t>www.eniseysk.com</w:t>
        </w:r>
      </w:hyperlink>
      <w:r w:rsidR="00495419" w:rsidRPr="00C36FD1">
        <w:rPr>
          <w:rFonts w:ascii="Times New Roman" w:hAnsi="Times New Roman" w:cs="Times New Roman"/>
        </w:rPr>
        <w:t xml:space="preserve"> </w:t>
      </w:r>
      <w:r w:rsidRPr="00C36FD1">
        <w:rPr>
          <w:rFonts w:ascii="Times New Roman" w:hAnsi="Times New Roman" w:cs="Times New Roman"/>
        </w:rPr>
        <w:t>информацию о результатах рассмотрения заявок, включающую следующие сведения:</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дата, время и место проведения рассмотрения заявок;</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рассмотрены; </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E32CA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495419" w:rsidRPr="00C36FD1" w:rsidRDefault="00495419"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p>
    <w:p w:rsidR="009B3FB8" w:rsidRPr="00C36FD1" w:rsidRDefault="009B3FB8"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3. Порядок и условия предоставления субсидии</w:t>
      </w:r>
    </w:p>
    <w:p w:rsidR="009B3FB8" w:rsidRPr="00C36FD1" w:rsidRDefault="009B3FB8"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3.1. Максимальный размер субсидии не должен превышать 350 тысяч рублей на одного получателя субсидии, а также превышать сумму, указанную в заявке.</w:t>
      </w:r>
    </w:p>
    <w:p w:rsidR="00495419"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3.2. </w:t>
      </w:r>
      <w:r w:rsidR="00495419" w:rsidRPr="00C36FD1">
        <w:rPr>
          <w:rFonts w:eastAsiaTheme="minorHAnsi"/>
          <w:sz w:val="22"/>
          <w:szCs w:val="22"/>
          <w:lang w:eastAsia="en-US"/>
        </w:rPr>
        <w:t>В Соглашении о предоставлении субсидии на финансовое обеспечение разового социально значимого мероприятия в обязательном порядке предусматриваются следующие положения:</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lastRenderedPageBreak/>
        <w:t>а)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85663"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б) условие о согласован</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proofErr w:type="spellStart"/>
      <w:r w:rsidRPr="00C36FD1">
        <w:rPr>
          <w:rFonts w:ascii="Times New Roman" w:hAnsi="Times New Roman" w:cs="Times New Roman"/>
        </w:rPr>
        <w:t>ии</w:t>
      </w:r>
      <w:proofErr w:type="spellEnd"/>
      <w:r w:rsidRPr="00C36FD1">
        <w:rPr>
          <w:rFonts w:ascii="Times New Roman" w:hAnsi="Times New Roman" w:cs="Times New Roman"/>
        </w:rPr>
        <w:t xml:space="preserve">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в)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rsidR="00495419"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 xml:space="preserve">3.3. Предоставленная субсидия должна быть использована в сроки, предусмотренные Соглашением. </w:t>
      </w:r>
    </w:p>
    <w:p w:rsidR="0087722F"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3.4. Форма и сроки отчетности устанавливаются Соглашением.</w:t>
      </w:r>
    </w:p>
    <w:p w:rsidR="00495419" w:rsidRPr="00C36FD1" w:rsidRDefault="00495419" w:rsidP="00C36FD1">
      <w:pPr>
        <w:spacing w:after="0"/>
        <w:ind w:firstLine="709"/>
        <w:jc w:val="both"/>
        <w:rPr>
          <w:rFonts w:ascii="Times New Roman" w:hAnsi="Times New Roman" w:cs="Times New Roman"/>
        </w:rPr>
      </w:pPr>
    </w:p>
    <w:p w:rsidR="00495419"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4.  Форма заявки на предоставление субсидий из средств местного бюджета на выполнение разового социально-значимого мероприятия</w:t>
      </w:r>
      <w:r w:rsidR="007F651D" w:rsidRPr="00C36FD1">
        <w:rPr>
          <w:rFonts w:ascii="Times New Roman" w:hAnsi="Times New Roman" w:cs="Times New Roman"/>
        </w:rPr>
        <w:t>.</w:t>
      </w:r>
    </w:p>
    <w:p w:rsidR="00495419"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rPr>
        <w:t>«</w:t>
      </w:r>
      <w:r w:rsidR="00495419" w:rsidRPr="00C36FD1">
        <w:rPr>
          <w:rFonts w:ascii="Times New Roman" w:hAnsi="Times New Roman" w:cs="Times New Roman"/>
          <w:i/>
        </w:rPr>
        <w:t>Наименование организации</w:t>
      </w:r>
    </w:p>
    <w:p w:rsidR="00495419" w:rsidRPr="00C36FD1" w:rsidRDefault="00495419" w:rsidP="00C36FD1">
      <w:pPr>
        <w:spacing w:after="0"/>
        <w:ind w:firstLine="709"/>
        <w:jc w:val="both"/>
        <w:rPr>
          <w:rFonts w:ascii="Times New Roman" w:hAnsi="Times New Roman" w:cs="Times New Roman"/>
          <w:i/>
        </w:rPr>
      </w:pPr>
      <w:r w:rsidRPr="00C36FD1">
        <w:rPr>
          <w:rFonts w:ascii="Times New Roman" w:hAnsi="Times New Roman" w:cs="Times New Roman"/>
          <w:i/>
        </w:rPr>
        <w:t>1.  Цель получения субсидии: финансовое обеспечение разового социально-значимого мероприятия.</w:t>
      </w:r>
    </w:p>
    <w:p w:rsidR="00495419" w:rsidRPr="00C36FD1" w:rsidRDefault="00495419" w:rsidP="00C36FD1">
      <w:pPr>
        <w:spacing w:after="0"/>
        <w:ind w:firstLine="709"/>
        <w:jc w:val="both"/>
        <w:rPr>
          <w:rFonts w:ascii="Times New Roman" w:hAnsi="Times New Roman" w:cs="Times New Roman"/>
          <w:i/>
        </w:rPr>
      </w:pPr>
      <w:r w:rsidRPr="00C36FD1">
        <w:rPr>
          <w:rFonts w:ascii="Times New Roman" w:hAnsi="Times New Roman" w:cs="Times New Roman"/>
          <w:i/>
        </w:rPr>
        <w:t>2</w:t>
      </w:r>
      <w:r w:rsidR="007F651D" w:rsidRPr="00C36FD1">
        <w:rPr>
          <w:rFonts w:ascii="Times New Roman" w:hAnsi="Times New Roman" w:cs="Times New Roman"/>
          <w:i/>
        </w:rPr>
        <w:t xml:space="preserve">. Название разового социально-значимого мероприятия. </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3.  Описание разового социально-значимого мероприятия.</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4.  Дата (сроки) реализации разового социально-значимого мероприятия.</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5. Предполагаемые результаты разового социально-значимого мероприятия.</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6.  Сумма запрашиваемой субсидии, рублей.</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Настоящим подтверждаю, что на дату подачи заявки_____________ (наименование организации):</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1) не находится в процессе реорганизации, ликвидации, в отношении организации не введена процедура банкротства, деятельность организации не планируется приостанавливать;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2) у организации отсутствует просроченная задолженность по возврату в бюджет субсидий, бюджетных инвестиций, предоставляемых в том числе, в соответствии с иными правовыми актами;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3) не является получателем средств из средств местного бюджета в соответствии с иными нормативными правовыми актами, муниципальными правовыми актами на заявленные цели;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5) дает согласие, а также обязуется взять согласие у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w:t>
      </w:r>
      <w:r w:rsidR="009615EB" w:rsidRPr="00C36FD1">
        <w:rPr>
          <w:rFonts w:ascii="Times New Roman" w:eastAsia="Times New Roman" w:hAnsi="Times New Roman" w:cs="Times New Roman"/>
          <w:i/>
          <w:color w:val="444444"/>
          <w:lang w:eastAsia="ru-RU"/>
        </w:rPr>
        <w:t xml:space="preserve">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w:t>
      </w:r>
      <w:r w:rsidRPr="00C36FD1">
        <w:rPr>
          <w:rFonts w:ascii="Times New Roman" w:eastAsia="Times New Roman" w:hAnsi="Times New Roman" w:cs="Times New Roman"/>
          <w:i/>
          <w:color w:val="444444"/>
          <w:lang w:eastAsia="ru-RU"/>
        </w:rPr>
        <w:t xml:space="preserve">проверки соблюдения условий, целей и порядка предоставления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6) подтверждает свою осведомленность о запрете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w:t>
      </w:r>
      <w:r w:rsidRPr="00C36FD1">
        <w:rPr>
          <w:rFonts w:ascii="Times New Roman" w:eastAsia="Times New Roman" w:hAnsi="Times New Roman" w:cs="Times New Roman"/>
          <w:i/>
          <w:color w:val="444444"/>
          <w:lang w:eastAsia="ru-RU"/>
        </w:rPr>
        <w:lastRenderedPageBreak/>
        <w:t xml:space="preserve">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согласие на осуществление 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 целей и порядка предоставления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Банковские реквизиты для перечисления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что сведения, указанные в заявке и прилагаемых к ней документах, являются достоверными.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проведением </w:t>
      </w:r>
      <w:proofErr w:type="gramStart"/>
      <w:r w:rsidRPr="00C36FD1">
        <w:rPr>
          <w:rFonts w:ascii="Times New Roman" w:eastAsia="Times New Roman" w:hAnsi="Times New Roman" w:cs="Times New Roman"/>
          <w:i/>
          <w:color w:val="444444"/>
          <w:lang w:eastAsia="ru-RU"/>
        </w:rPr>
        <w:t>отбора</w:t>
      </w:r>
      <w:proofErr w:type="gramEnd"/>
      <w:r w:rsidRPr="00C36FD1">
        <w:rPr>
          <w:rFonts w:ascii="Times New Roman" w:eastAsia="Times New Roman" w:hAnsi="Times New Roman" w:cs="Times New Roman"/>
          <w:i/>
          <w:color w:val="444444"/>
          <w:lang w:eastAsia="ru-RU"/>
        </w:rPr>
        <w:t xml:space="preserve"> предоставляем.</w:t>
      </w:r>
    </w:p>
    <w:p w:rsidR="007F651D" w:rsidRPr="00C36FD1" w:rsidRDefault="007F651D" w:rsidP="00C36FD1">
      <w:pPr>
        <w:spacing w:after="0" w:line="240" w:lineRule="auto"/>
        <w:ind w:firstLine="480"/>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К Заявке прилагаю следующие документы:</w:t>
      </w:r>
    </w:p>
    <w:p w:rsidR="007F651D" w:rsidRPr="00C36FD1" w:rsidRDefault="007F651D" w:rsidP="00C36FD1">
      <w:pPr>
        <w:spacing w:after="0"/>
        <w:ind w:firstLine="709"/>
        <w:jc w:val="both"/>
        <w:rPr>
          <w:rFonts w:ascii="Times New Roman" w:hAnsi="Times New Roman" w:cs="Times New Roman"/>
          <w:i/>
        </w:rPr>
      </w:pPr>
    </w:p>
    <w:p w:rsidR="009615EB" w:rsidRPr="00C36FD1" w:rsidRDefault="009615EB" w:rsidP="00C36FD1">
      <w:pPr>
        <w:spacing w:after="0"/>
        <w:ind w:firstLine="709"/>
        <w:jc w:val="both"/>
        <w:rPr>
          <w:rFonts w:ascii="Times New Roman" w:hAnsi="Times New Roman" w:cs="Times New Roman"/>
          <w:i/>
        </w:rPr>
      </w:pPr>
      <w:r w:rsidRPr="00C36FD1">
        <w:rPr>
          <w:rFonts w:ascii="Times New Roman" w:hAnsi="Times New Roman" w:cs="Times New Roman"/>
          <w:i/>
        </w:rPr>
        <w:t>Наименование должности, ФИО</w:t>
      </w:r>
    </w:p>
    <w:p w:rsidR="009615EB" w:rsidRPr="00C36FD1" w:rsidRDefault="009615EB" w:rsidP="00C36FD1">
      <w:pPr>
        <w:spacing w:after="0"/>
        <w:ind w:firstLine="709"/>
        <w:jc w:val="both"/>
        <w:rPr>
          <w:rFonts w:ascii="Times New Roman" w:hAnsi="Times New Roman" w:cs="Times New Roman"/>
          <w:i/>
        </w:rPr>
      </w:pPr>
      <w:r w:rsidRPr="00C36FD1">
        <w:rPr>
          <w:rFonts w:ascii="Times New Roman" w:hAnsi="Times New Roman" w:cs="Times New Roman"/>
          <w:i/>
        </w:rPr>
        <w:t>Дата</w:t>
      </w:r>
    </w:p>
    <w:p w:rsidR="009615EB" w:rsidRPr="0087722F" w:rsidRDefault="009615EB" w:rsidP="00C36FD1">
      <w:pPr>
        <w:spacing w:after="0"/>
        <w:ind w:firstLine="709"/>
        <w:jc w:val="both"/>
        <w:rPr>
          <w:rFonts w:ascii="Times New Roman" w:hAnsi="Times New Roman" w:cs="Times New Roman"/>
          <w:sz w:val="28"/>
          <w:szCs w:val="28"/>
        </w:rPr>
        <w:sectPr w:rsidR="009615EB" w:rsidRPr="0087722F" w:rsidSect="003022C8">
          <w:footerReference w:type="default" r:id="rId88"/>
          <w:pgSz w:w="11906" w:h="16838"/>
          <w:pgMar w:top="851" w:right="851" w:bottom="851" w:left="1418" w:header="709" w:footer="709" w:gutter="0"/>
          <w:cols w:space="708"/>
          <w:docGrid w:linePitch="360"/>
        </w:sectPr>
      </w:pPr>
      <w:r w:rsidRPr="00C36FD1">
        <w:rPr>
          <w:rFonts w:ascii="Times New Roman" w:hAnsi="Times New Roman" w:cs="Times New Roman"/>
          <w:i/>
        </w:rPr>
        <w:t>Подпись, печать</w:t>
      </w:r>
      <w:r w:rsidRPr="00C36FD1">
        <w:rPr>
          <w:rFonts w:ascii="Times New Roman" w:hAnsi="Times New Roman" w:cs="Times New Roman"/>
        </w:rPr>
        <w:t>»</w:t>
      </w:r>
    </w:p>
    <w:p w:rsidR="003022C8" w:rsidRPr="00C10FF9" w:rsidRDefault="003022C8" w:rsidP="00C10FF9">
      <w:pPr>
        <w:pStyle w:val="ConsPlusNormal"/>
        <w:ind w:left="10206"/>
        <w:outlineLvl w:val="1"/>
        <w:rPr>
          <w:rFonts w:ascii="Times New Roman" w:hAnsi="Times New Roman" w:cs="Times New Roman"/>
          <w:sz w:val="24"/>
          <w:szCs w:val="24"/>
        </w:rPr>
      </w:pPr>
      <w:r w:rsidRPr="00C10FF9">
        <w:rPr>
          <w:rFonts w:ascii="Times New Roman" w:hAnsi="Times New Roman" w:cs="Times New Roman"/>
          <w:sz w:val="24"/>
          <w:szCs w:val="24"/>
        </w:rPr>
        <w:lastRenderedPageBreak/>
        <w:t>Приложение 1</w:t>
      </w:r>
    </w:p>
    <w:p w:rsidR="003022C8" w:rsidRDefault="003022C8" w:rsidP="00C10FF9">
      <w:pPr>
        <w:pStyle w:val="ConsPlusNormal"/>
        <w:ind w:left="10206"/>
        <w:rPr>
          <w:rFonts w:ascii="Times New Roman" w:hAnsi="Times New Roman" w:cs="Times New Roman"/>
          <w:sz w:val="24"/>
          <w:szCs w:val="24"/>
        </w:rPr>
      </w:pPr>
      <w:r w:rsidRPr="00C10FF9">
        <w:rPr>
          <w:rFonts w:ascii="Times New Roman" w:hAnsi="Times New Roman" w:cs="Times New Roman"/>
          <w:sz w:val="24"/>
          <w:szCs w:val="24"/>
        </w:rPr>
        <w:t>к муниципальной программе «Развитие малого и</w:t>
      </w:r>
      <w:r w:rsidR="00C10FF9">
        <w:rPr>
          <w:rFonts w:ascii="Times New Roman" w:hAnsi="Times New Roman" w:cs="Times New Roman"/>
          <w:sz w:val="24"/>
          <w:szCs w:val="24"/>
        </w:rPr>
        <w:t xml:space="preserve"> </w:t>
      </w:r>
      <w:r w:rsidRPr="00C10FF9">
        <w:rPr>
          <w:rFonts w:ascii="Times New Roman" w:hAnsi="Times New Roman" w:cs="Times New Roman"/>
          <w:sz w:val="24"/>
          <w:szCs w:val="24"/>
        </w:rPr>
        <w:t>среднего предпринимательства в г. Енисейске, 2023-2025 годы»</w:t>
      </w:r>
      <w:bookmarkStart w:id="9" w:name="P538"/>
      <w:bookmarkEnd w:id="9"/>
    </w:p>
    <w:p w:rsidR="00C10FF9" w:rsidRPr="0087722F" w:rsidRDefault="00C10FF9" w:rsidP="00C10FF9">
      <w:pPr>
        <w:pStyle w:val="ConsPlusNormal"/>
        <w:rPr>
          <w:rFonts w:ascii="Times New Roman" w:hAnsi="Times New Roman" w:cs="Times New Roman"/>
          <w:sz w:val="26"/>
          <w:szCs w:val="26"/>
        </w:rPr>
      </w:pPr>
    </w:p>
    <w:p w:rsidR="003022C8" w:rsidRPr="0087722F" w:rsidRDefault="003022C8" w:rsidP="003022C8">
      <w:pPr>
        <w:pStyle w:val="ConsPlusNormal"/>
        <w:jc w:val="center"/>
        <w:rPr>
          <w:rFonts w:ascii="Times New Roman" w:hAnsi="Times New Roman" w:cs="Times New Roman"/>
          <w:sz w:val="24"/>
          <w:szCs w:val="24"/>
        </w:rPr>
      </w:pPr>
      <w:r w:rsidRPr="0087722F">
        <w:rPr>
          <w:rFonts w:ascii="Times New Roman" w:hAnsi="Times New Roman" w:cs="Times New Roman"/>
          <w:sz w:val="26"/>
          <w:szCs w:val="26"/>
        </w:rPr>
        <w:t>Перечень подпрограмм и отдельных мероприятий муниципальной программы</w:t>
      </w:r>
    </w:p>
    <w:tbl>
      <w:tblPr>
        <w:tblW w:w="14460" w:type="dxa"/>
        <w:tblLook w:val="04A0" w:firstRow="1" w:lastRow="0" w:firstColumn="1" w:lastColumn="0" w:noHBand="0" w:noVBand="1"/>
      </w:tblPr>
      <w:tblGrid>
        <w:gridCol w:w="732"/>
        <w:gridCol w:w="2838"/>
        <w:gridCol w:w="2239"/>
        <w:gridCol w:w="1222"/>
        <w:gridCol w:w="1441"/>
        <w:gridCol w:w="2276"/>
        <w:gridCol w:w="1843"/>
        <w:gridCol w:w="1869"/>
      </w:tblGrid>
      <w:tr w:rsidR="003022C8" w:rsidRPr="0087722F" w:rsidTr="003022C8">
        <w:trPr>
          <w:trHeight w:val="1260"/>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 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Наименование подпрограммы, мероприятия</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Ответственный исполнитель мероприятия</w:t>
            </w:r>
          </w:p>
        </w:tc>
        <w:tc>
          <w:tcPr>
            <w:tcW w:w="2663" w:type="dxa"/>
            <w:gridSpan w:val="2"/>
            <w:tcBorders>
              <w:top w:val="single" w:sz="4" w:space="0" w:color="auto"/>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Срок</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Ожидаемый результат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 xml:space="preserve">Последствия </w:t>
            </w:r>
            <w:proofErr w:type="spellStart"/>
            <w:r w:rsidRPr="0087722F">
              <w:rPr>
                <w:rFonts w:ascii="Times New Roman" w:hAnsi="Times New Roman" w:cs="Times New Roman"/>
                <w:color w:val="000000"/>
                <w:sz w:val="20"/>
                <w:szCs w:val="20"/>
              </w:rPr>
              <w:t>нереализации</w:t>
            </w:r>
            <w:proofErr w:type="spellEnd"/>
            <w:r w:rsidRPr="0087722F">
              <w:rPr>
                <w:rFonts w:ascii="Times New Roman" w:hAnsi="Times New Roman" w:cs="Times New Roman"/>
                <w:color w:val="000000"/>
                <w:sz w:val="20"/>
                <w:szCs w:val="20"/>
              </w:rPr>
              <w:t xml:space="preserve"> мероприятия</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Связь с показателями муниципальной программы (подпрограммы)</w:t>
            </w:r>
          </w:p>
        </w:tc>
      </w:tr>
      <w:tr w:rsidR="003022C8" w:rsidRPr="0087722F" w:rsidTr="003022C8">
        <w:trPr>
          <w:trHeight w:val="510"/>
        </w:trPr>
        <w:tc>
          <w:tcPr>
            <w:tcW w:w="732"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1222"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Год начала реализации</w:t>
            </w:r>
          </w:p>
        </w:tc>
        <w:tc>
          <w:tcPr>
            <w:tcW w:w="1441"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Год окончания реализации</w:t>
            </w: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3022C8" w:rsidRPr="0087722F" w:rsidRDefault="003022C8" w:rsidP="003022C8">
            <w:pPr>
              <w:rPr>
                <w:rFonts w:ascii="Times New Roman" w:hAnsi="Times New Roman" w:cs="Times New Roman"/>
                <w:color w:val="000000"/>
                <w:sz w:val="20"/>
                <w:szCs w:val="20"/>
              </w:rPr>
            </w:pPr>
          </w:p>
        </w:tc>
      </w:tr>
      <w:tr w:rsidR="003022C8" w:rsidRPr="0087722F" w:rsidTr="003022C8">
        <w:trPr>
          <w:trHeight w:val="300"/>
        </w:trPr>
        <w:tc>
          <w:tcPr>
            <w:tcW w:w="35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1</w:t>
            </w:r>
          </w:p>
        </w:tc>
        <w:tc>
          <w:tcPr>
            <w:tcW w:w="2239"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3</w:t>
            </w:r>
          </w:p>
        </w:tc>
        <w:tc>
          <w:tcPr>
            <w:tcW w:w="1222"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4</w:t>
            </w:r>
          </w:p>
        </w:tc>
        <w:tc>
          <w:tcPr>
            <w:tcW w:w="1441"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5</w:t>
            </w:r>
          </w:p>
        </w:tc>
        <w:tc>
          <w:tcPr>
            <w:tcW w:w="2276"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6</w:t>
            </w:r>
          </w:p>
        </w:tc>
        <w:tc>
          <w:tcPr>
            <w:tcW w:w="1843"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7</w:t>
            </w:r>
          </w:p>
        </w:tc>
        <w:tc>
          <w:tcPr>
            <w:tcW w:w="1869" w:type="dxa"/>
            <w:tcBorders>
              <w:top w:val="nil"/>
              <w:left w:val="nil"/>
              <w:bottom w:val="single" w:sz="4" w:space="0" w:color="auto"/>
              <w:right w:val="single" w:sz="4" w:space="0" w:color="auto"/>
            </w:tcBorders>
            <w:shd w:val="clear" w:color="auto" w:fill="auto"/>
            <w:vAlign w:val="center"/>
            <w:hideMark/>
          </w:tcPr>
          <w:p w:rsidR="003022C8" w:rsidRPr="0087722F" w:rsidRDefault="003022C8" w:rsidP="003022C8">
            <w:pPr>
              <w:jc w:val="center"/>
              <w:rPr>
                <w:rFonts w:ascii="Times New Roman" w:hAnsi="Times New Roman" w:cs="Times New Roman"/>
                <w:color w:val="000000"/>
                <w:sz w:val="20"/>
                <w:szCs w:val="20"/>
              </w:rPr>
            </w:pPr>
            <w:r w:rsidRPr="0087722F">
              <w:rPr>
                <w:rFonts w:ascii="Times New Roman" w:hAnsi="Times New Roman" w:cs="Times New Roman"/>
                <w:color w:val="000000"/>
                <w:sz w:val="20"/>
                <w:szCs w:val="20"/>
              </w:rPr>
              <w:t>8</w:t>
            </w:r>
          </w:p>
        </w:tc>
      </w:tr>
      <w:tr w:rsidR="003022C8" w:rsidRPr="0087722F" w:rsidTr="003022C8">
        <w:trPr>
          <w:trHeight w:val="300"/>
        </w:trPr>
        <w:tc>
          <w:tcPr>
            <w:tcW w:w="144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022C8" w:rsidRPr="0087722F" w:rsidRDefault="003022C8" w:rsidP="003022C8">
            <w:pPr>
              <w:rPr>
                <w:rFonts w:ascii="Times New Roman" w:hAnsi="Times New Roman" w:cs="Times New Roman"/>
                <w:color w:val="000000"/>
                <w:sz w:val="20"/>
                <w:szCs w:val="20"/>
              </w:rPr>
            </w:pPr>
            <w:r w:rsidRPr="0087722F">
              <w:rPr>
                <w:rFonts w:ascii="Times New Roman" w:hAnsi="Times New Roman" w:cs="Times New Roman"/>
                <w:color w:val="000000"/>
                <w:sz w:val="20"/>
                <w:szCs w:val="20"/>
              </w:rPr>
              <w:t>Подпрограмма 1: Поддержка субъектов малого и среднего предпринимательства</w:t>
            </w:r>
          </w:p>
        </w:tc>
      </w:tr>
      <w:tr w:rsidR="003022C8" w:rsidRPr="003022C8" w:rsidTr="003022C8">
        <w:trPr>
          <w:trHeight w:val="660"/>
        </w:trPr>
        <w:tc>
          <w:tcPr>
            <w:tcW w:w="144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Задача: Повышение доступности финансовых и информационно-консультационных ресурсов для субъектов малого и среднего предпринимательства г. Енисейска.</w:t>
            </w:r>
          </w:p>
        </w:tc>
      </w:tr>
      <w:tr w:rsidR="003022C8" w:rsidRPr="003022C8" w:rsidTr="003022C8">
        <w:trPr>
          <w:trHeight w:val="1620"/>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1.1.</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 xml:space="preserve">Проведение мероприятий по формированию и популяризации положительного имиджа субъектов </w:t>
            </w:r>
            <w:proofErr w:type="gramStart"/>
            <w:r w:rsidRPr="003022C8">
              <w:rPr>
                <w:rFonts w:ascii="Times New Roman" w:hAnsi="Times New Roman" w:cs="Times New Roman"/>
                <w:color w:val="000000"/>
                <w:sz w:val="20"/>
                <w:szCs w:val="20"/>
              </w:rPr>
              <w:t>малого  предпринимательства</w:t>
            </w:r>
            <w:proofErr w:type="gramEnd"/>
            <w:r w:rsidRPr="003022C8">
              <w:rPr>
                <w:rFonts w:ascii="Times New Roman" w:hAnsi="Times New Roman" w:cs="Times New Roman"/>
                <w:color w:val="000000"/>
                <w:sz w:val="20"/>
                <w:szCs w:val="20"/>
              </w:rPr>
              <w:t>.</w:t>
            </w:r>
          </w:p>
        </w:tc>
        <w:tc>
          <w:tcPr>
            <w:tcW w:w="223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3022C8">
        <w:trPr>
          <w:trHeight w:val="557"/>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1.2.</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sz w:val="20"/>
                <w:szCs w:val="20"/>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w:t>
            </w:r>
            <w:r w:rsidRPr="003022C8">
              <w:rPr>
                <w:rFonts w:ascii="Times New Roman" w:hAnsi="Times New Roman" w:cs="Times New Roman"/>
                <w:sz w:val="20"/>
                <w:szCs w:val="20"/>
              </w:rPr>
              <w:lastRenderedPageBreak/>
              <w:t>государственной программы Красноярского края "Развитие малого и среднего предпринимательства и инновационной деятельности"</w:t>
            </w:r>
          </w:p>
        </w:tc>
        <w:tc>
          <w:tcPr>
            <w:tcW w:w="2239" w:type="dxa"/>
            <w:tcBorders>
              <w:top w:val="nil"/>
              <w:left w:val="nil"/>
              <w:bottom w:val="single" w:sz="4" w:space="0" w:color="auto"/>
              <w:right w:val="single" w:sz="4" w:space="0" w:color="auto"/>
            </w:tcBorders>
            <w:shd w:val="clear" w:color="auto" w:fill="auto"/>
            <w:hideMark/>
          </w:tcPr>
          <w:p w:rsidR="003022C8" w:rsidRPr="003022C8" w:rsidRDefault="003022C8" w:rsidP="003022C8">
            <w:pPr>
              <w:rPr>
                <w:rFonts w:ascii="Times New Roman" w:hAnsi="Times New Roman" w:cs="Times New Roman"/>
              </w:rPr>
            </w:pPr>
            <w:r w:rsidRPr="003022C8">
              <w:rPr>
                <w:rFonts w:ascii="Times New Roman" w:hAnsi="Times New Roman" w:cs="Times New Roman"/>
                <w:color w:val="000000"/>
                <w:sz w:val="20"/>
                <w:szCs w:val="20"/>
              </w:rPr>
              <w:lastRenderedPageBreak/>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3022C8">
        <w:trPr>
          <w:trHeight w:val="2040"/>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1.3.</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pStyle w:val="ConsPlusNormal"/>
              <w:jc w:val="both"/>
              <w:outlineLvl w:val="1"/>
              <w:rPr>
                <w:rFonts w:ascii="Times New Roman" w:hAnsi="Times New Roman" w:cs="Times New Roman"/>
                <w:sz w:val="20"/>
              </w:rPr>
            </w:pPr>
            <w:r w:rsidRPr="003022C8">
              <w:rPr>
                <w:rFonts w:ascii="Times New Roman" w:hAnsi="Times New Roman" w:cs="Times New Roman"/>
                <w:sz w:val="20"/>
              </w:rPr>
              <w:t>Субсидии субъектам малого и среднего предпринимательства в виде предоставления грантовой поддержки на начало ведения предпринимательской деятельности за счет средств местного бюджета.</w:t>
            </w:r>
          </w:p>
        </w:tc>
        <w:tc>
          <w:tcPr>
            <w:tcW w:w="2239" w:type="dxa"/>
            <w:tcBorders>
              <w:top w:val="nil"/>
              <w:left w:val="nil"/>
              <w:bottom w:val="single" w:sz="4" w:space="0" w:color="auto"/>
              <w:right w:val="single" w:sz="4" w:space="0" w:color="auto"/>
            </w:tcBorders>
            <w:shd w:val="clear" w:color="auto" w:fill="auto"/>
            <w:noWrap/>
            <w:hideMark/>
          </w:tcPr>
          <w:p w:rsidR="003022C8" w:rsidRPr="003022C8" w:rsidRDefault="003022C8" w:rsidP="003022C8">
            <w:pPr>
              <w:rPr>
                <w:rFonts w:ascii="Times New Roman" w:hAnsi="Times New Roman" w:cs="Times New Roman"/>
              </w:rPr>
            </w:pPr>
            <w:r w:rsidRPr="003022C8">
              <w:rPr>
                <w:rFonts w:ascii="Times New Roman" w:hAnsi="Times New Roman" w:cs="Times New Roman"/>
                <w:color w:val="000000"/>
                <w:sz w:val="20"/>
                <w:szCs w:val="20"/>
              </w:rPr>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3022C8">
        <w:trPr>
          <w:trHeight w:val="1773"/>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1.4.</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sz w:val="20"/>
                <w:szCs w:val="20"/>
              </w:rPr>
              <w:t>Расходы на возмещение затрат, связанных с развитием социального предпринимательства</w:t>
            </w:r>
            <w:r w:rsidRPr="003022C8">
              <w:rPr>
                <w:rFonts w:ascii="Times New Roman" w:hAnsi="Times New Roman" w:cs="Times New Roman"/>
                <w:sz w:val="26"/>
                <w:szCs w:val="26"/>
              </w:rPr>
              <w:t>.</w:t>
            </w:r>
          </w:p>
        </w:tc>
        <w:tc>
          <w:tcPr>
            <w:tcW w:w="2239" w:type="dxa"/>
            <w:tcBorders>
              <w:top w:val="nil"/>
              <w:left w:val="nil"/>
              <w:bottom w:val="single" w:sz="4" w:space="0" w:color="auto"/>
              <w:right w:val="single" w:sz="4" w:space="0" w:color="auto"/>
            </w:tcBorders>
            <w:shd w:val="clear" w:color="auto" w:fill="auto"/>
            <w:noWrap/>
            <w:hideMark/>
          </w:tcPr>
          <w:p w:rsidR="003022C8" w:rsidRPr="003022C8" w:rsidRDefault="003022C8" w:rsidP="003022C8">
            <w:pPr>
              <w:rPr>
                <w:rFonts w:ascii="Times New Roman" w:hAnsi="Times New Roman" w:cs="Times New Roman"/>
              </w:rPr>
            </w:pPr>
            <w:r w:rsidRPr="003022C8">
              <w:rPr>
                <w:rFonts w:ascii="Times New Roman" w:hAnsi="Times New Roman" w:cs="Times New Roman"/>
                <w:color w:val="000000"/>
                <w:sz w:val="20"/>
                <w:szCs w:val="20"/>
              </w:rPr>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282EAC">
        <w:trPr>
          <w:trHeight w:val="701"/>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1.5.</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sz w:val="20"/>
                <w:szCs w:val="20"/>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w:t>
            </w:r>
            <w:r w:rsidRPr="003022C8">
              <w:rPr>
                <w:rFonts w:ascii="Times New Roman" w:hAnsi="Times New Roman" w:cs="Times New Roman"/>
                <w:sz w:val="20"/>
                <w:szCs w:val="20"/>
              </w:rPr>
              <w:lastRenderedPageBreak/>
              <w:t>предпринимательства и инновационной деятельности"</w:t>
            </w:r>
          </w:p>
        </w:tc>
        <w:tc>
          <w:tcPr>
            <w:tcW w:w="2239" w:type="dxa"/>
            <w:tcBorders>
              <w:top w:val="nil"/>
              <w:left w:val="nil"/>
              <w:bottom w:val="single" w:sz="4" w:space="0" w:color="auto"/>
              <w:right w:val="single" w:sz="4" w:space="0" w:color="auto"/>
            </w:tcBorders>
            <w:shd w:val="clear" w:color="auto" w:fill="auto"/>
            <w:noWrap/>
            <w:hideMark/>
          </w:tcPr>
          <w:p w:rsidR="003022C8" w:rsidRPr="003022C8" w:rsidRDefault="003022C8" w:rsidP="003022C8">
            <w:pPr>
              <w:rPr>
                <w:rFonts w:ascii="Times New Roman" w:hAnsi="Times New Roman" w:cs="Times New Roman"/>
              </w:rPr>
            </w:pPr>
            <w:r w:rsidRPr="003022C8">
              <w:rPr>
                <w:rFonts w:ascii="Times New Roman" w:hAnsi="Times New Roman" w:cs="Times New Roman"/>
                <w:color w:val="000000"/>
                <w:sz w:val="20"/>
                <w:szCs w:val="20"/>
              </w:rPr>
              <w:lastRenderedPageBreak/>
              <w:t>Отдел экономического развития, предпринимательской деятельности и торговли администрации города</w:t>
            </w: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количества субъектов МСП, численности занятых на малых предприятиях, увеличение налогооблагаемой базы</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количества субъектов МСП, численности занятых на малых предприятиях</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количества субъектов МСП</w:t>
            </w:r>
          </w:p>
        </w:tc>
      </w:tr>
      <w:tr w:rsidR="003022C8" w:rsidRPr="003022C8" w:rsidTr="003022C8">
        <w:trPr>
          <w:trHeight w:val="549"/>
        </w:trPr>
        <w:tc>
          <w:tcPr>
            <w:tcW w:w="732" w:type="dxa"/>
            <w:tcBorders>
              <w:top w:val="nil"/>
              <w:left w:val="single" w:sz="4" w:space="0" w:color="auto"/>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13728" w:type="dxa"/>
            <w:gridSpan w:val="7"/>
            <w:tcBorders>
              <w:top w:val="nil"/>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Подпрограмма 2: Поддержка социально-ориентированных некоммерческих организаций</w:t>
            </w:r>
          </w:p>
        </w:tc>
      </w:tr>
      <w:tr w:rsidR="003022C8" w:rsidRPr="003022C8" w:rsidTr="003022C8">
        <w:trPr>
          <w:trHeight w:val="73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rPr>
            </w:pPr>
            <w:r w:rsidRPr="003022C8">
              <w:rPr>
                <w:rFonts w:ascii="Times New Roman" w:hAnsi="Times New Roman" w:cs="Times New Roman"/>
                <w:color w:val="000000"/>
              </w:rPr>
              <w:t> </w:t>
            </w:r>
          </w:p>
        </w:tc>
        <w:tc>
          <w:tcPr>
            <w:tcW w:w="13728" w:type="dxa"/>
            <w:gridSpan w:val="7"/>
            <w:tcBorders>
              <w:top w:val="single" w:sz="4" w:space="0" w:color="auto"/>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Задача: 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3022C8" w:rsidRPr="003022C8" w:rsidTr="003022C8">
        <w:trPr>
          <w:trHeight w:val="2040"/>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2.1.</w:t>
            </w:r>
          </w:p>
        </w:tc>
        <w:tc>
          <w:tcPr>
            <w:tcW w:w="2838"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Субсидии социально-ориентированным некоммерческим организациям на реализацию проектов, направленных на развитие гражданского общества</w:t>
            </w:r>
          </w:p>
        </w:tc>
        <w:tc>
          <w:tcPr>
            <w:tcW w:w="2239" w:type="dxa"/>
            <w:tcBorders>
              <w:top w:val="nil"/>
              <w:left w:val="nil"/>
              <w:bottom w:val="single" w:sz="4" w:space="0" w:color="auto"/>
              <w:right w:val="single" w:sz="4" w:space="0" w:color="auto"/>
            </w:tcBorders>
            <w:shd w:val="clear" w:color="auto" w:fill="auto"/>
            <w:noWrap/>
            <w:vAlign w:val="bottom"/>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rPr>
              <w:t> </w:t>
            </w:r>
            <w:r w:rsidRPr="003022C8">
              <w:rPr>
                <w:rFonts w:ascii="Times New Roman" w:hAnsi="Times New Roman" w:cs="Times New Roman"/>
                <w:color w:val="000000"/>
                <w:sz w:val="20"/>
                <w:szCs w:val="20"/>
              </w:rPr>
              <w:t>Отдел экономического развития, предпринимательской деятельности и торговли администрации города</w:t>
            </w:r>
          </w:p>
          <w:p w:rsidR="003022C8" w:rsidRPr="003022C8" w:rsidRDefault="003022C8" w:rsidP="003022C8">
            <w:pPr>
              <w:rPr>
                <w:rFonts w:ascii="Times New Roman" w:hAnsi="Times New Roman" w:cs="Times New Roman"/>
                <w:color w:val="000000"/>
              </w:rPr>
            </w:pPr>
          </w:p>
        </w:tc>
        <w:tc>
          <w:tcPr>
            <w:tcW w:w="1222"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2023</w:t>
            </w:r>
          </w:p>
        </w:tc>
        <w:tc>
          <w:tcPr>
            <w:tcW w:w="1441"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jc w:val="center"/>
              <w:rPr>
                <w:rFonts w:ascii="Times New Roman" w:hAnsi="Times New Roman" w:cs="Times New Roman"/>
                <w:color w:val="000000"/>
                <w:sz w:val="20"/>
                <w:szCs w:val="20"/>
              </w:rPr>
            </w:pPr>
            <w:r w:rsidRPr="003022C8">
              <w:rPr>
                <w:rFonts w:ascii="Times New Roman" w:hAnsi="Times New Roman" w:cs="Times New Roman"/>
                <w:color w:val="000000"/>
                <w:sz w:val="20"/>
                <w:szCs w:val="20"/>
              </w:rPr>
              <w:t>2025</w:t>
            </w:r>
          </w:p>
        </w:tc>
        <w:tc>
          <w:tcPr>
            <w:tcW w:w="2276"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Увеличение доли граждан, вовлеченных в решение вопросов социально-экономического развития города Енисейска</w:t>
            </w:r>
          </w:p>
        </w:tc>
        <w:tc>
          <w:tcPr>
            <w:tcW w:w="1843"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Снижение доли граждан, вовлеченных в решение вопросов социально-экономического развития города Енисейска</w:t>
            </w:r>
          </w:p>
        </w:tc>
        <w:tc>
          <w:tcPr>
            <w:tcW w:w="1869" w:type="dxa"/>
            <w:tcBorders>
              <w:top w:val="nil"/>
              <w:left w:val="nil"/>
              <w:bottom w:val="single" w:sz="4" w:space="0" w:color="auto"/>
              <w:right w:val="single" w:sz="4" w:space="0" w:color="auto"/>
            </w:tcBorders>
            <w:shd w:val="clear" w:color="auto" w:fill="auto"/>
            <w:vAlign w:val="center"/>
            <w:hideMark/>
          </w:tcPr>
          <w:p w:rsidR="003022C8" w:rsidRPr="003022C8" w:rsidRDefault="003022C8" w:rsidP="003022C8">
            <w:pPr>
              <w:rPr>
                <w:rFonts w:ascii="Times New Roman" w:hAnsi="Times New Roman" w:cs="Times New Roman"/>
                <w:color w:val="000000"/>
                <w:sz w:val="20"/>
                <w:szCs w:val="20"/>
              </w:rPr>
            </w:pPr>
            <w:r w:rsidRPr="003022C8">
              <w:rPr>
                <w:rFonts w:ascii="Times New Roman" w:hAnsi="Times New Roman" w:cs="Times New Roman"/>
                <w:color w:val="000000"/>
                <w:sz w:val="20"/>
                <w:szCs w:val="20"/>
              </w:rPr>
              <w:t>Повышение удовлетворенности уровнем информационной открытости ОМСУ</w:t>
            </w:r>
          </w:p>
        </w:tc>
      </w:tr>
      <w:tr w:rsidR="003022C8" w:rsidRPr="003022C8" w:rsidTr="003022C8">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8"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w:t>
            </w:r>
            <w:r w:rsidRPr="003022C8">
              <w:rPr>
                <w:rFonts w:ascii="Times New Roman" w:hAnsi="Times New Roman" w:cs="Times New Roman"/>
                <w:color w:val="000000"/>
                <w:sz w:val="20"/>
                <w:szCs w:val="20"/>
              </w:rPr>
              <w:t>онсультационная и методическая поддержка СОНКО</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3022C8" w:rsidRPr="003022C8" w:rsidRDefault="003022C8" w:rsidP="003022C8">
            <w:pPr>
              <w:rPr>
                <w:rFonts w:ascii="Times New Roman" w:hAnsi="Times New Roman" w:cs="Times New Roman"/>
                <w:color w:val="000000"/>
              </w:rPr>
            </w:pPr>
          </w:p>
        </w:tc>
        <w:tc>
          <w:tcPr>
            <w:tcW w:w="1222"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2276"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r>
      <w:tr w:rsidR="003022C8" w:rsidRPr="003022C8" w:rsidTr="003022C8">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3022C8" w:rsidRDefault="003022C8" w:rsidP="003022C8">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8"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w:t>
            </w:r>
            <w:r w:rsidRPr="003022C8">
              <w:rPr>
                <w:rFonts w:ascii="Times New Roman" w:hAnsi="Times New Roman" w:cs="Times New Roman"/>
                <w:color w:val="000000"/>
                <w:sz w:val="20"/>
                <w:szCs w:val="20"/>
              </w:rPr>
              <w:t>мущественная поддержка СОНКО путем передачи во владение и (или) в пользование СОНКО муниципального имущества</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3022C8" w:rsidRPr="003022C8" w:rsidRDefault="003022C8" w:rsidP="003022C8">
            <w:pPr>
              <w:rPr>
                <w:rFonts w:ascii="Times New Roman" w:hAnsi="Times New Roman" w:cs="Times New Roman"/>
                <w:color w:val="000000"/>
              </w:rPr>
            </w:pPr>
          </w:p>
        </w:tc>
        <w:tc>
          <w:tcPr>
            <w:tcW w:w="1222"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jc w:val="center"/>
              <w:rPr>
                <w:rFonts w:ascii="Times New Roman" w:hAnsi="Times New Roman" w:cs="Times New Roman"/>
                <w:color w:val="000000"/>
                <w:sz w:val="20"/>
                <w:szCs w:val="20"/>
              </w:rPr>
            </w:pPr>
          </w:p>
        </w:tc>
        <w:tc>
          <w:tcPr>
            <w:tcW w:w="2276"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3022C8" w:rsidRPr="003022C8" w:rsidRDefault="003022C8" w:rsidP="003022C8">
            <w:pPr>
              <w:rPr>
                <w:rFonts w:ascii="Times New Roman" w:hAnsi="Times New Roman" w:cs="Times New Roman"/>
                <w:color w:val="000000"/>
                <w:sz w:val="20"/>
                <w:szCs w:val="20"/>
              </w:rPr>
            </w:pPr>
          </w:p>
        </w:tc>
      </w:tr>
      <w:tr w:rsidR="00282EAC" w:rsidRPr="003022C8" w:rsidTr="003022C8">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82EAC" w:rsidRDefault="00282EAC" w:rsidP="003022C8">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38" w:type="dxa"/>
            <w:tcBorders>
              <w:top w:val="single" w:sz="4" w:space="0" w:color="auto"/>
              <w:left w:val="nil"/>
              <w:bottom w:val="single" w:sz="4" w:space="0" w:color="auto"/>
              <w:right w:val="single" w:sz="4" w:space="0" w:color="auto"/>
            </w:tcBorders>
            <w:shd w:val="clear" w:color="auto" w:fill="auto"/>
            <w:vAlign w:val="center"/>
          </w:tcPr>
          <w:p w:rsidR="00282EAC" w:rsidRDefault="00282EAC" w:rsidP="00282EAC">
            <w:pPr>
              <w:spacing w:after="0"/>
              <w:jc w:val="both"/>
              <w:rPr>
                <w:rFonts w:ascii="Times New Roman" w:hAnsi="Times New Roman" w:cs="Times New Roman"/>
                <w:color w:val="000000"/>
                <w:sz w:val="20"/>
                <w:szCs w:val="20"/>
              </w:rPr>
            </w:pPr>
            <w:r w:rsidRPr="00282EAC">
              <w:rPr>
                <w:rFonts w:ascii="Times New Roman" w:hAnsi="Times New Roman" w:cs="Times New Roman"/>
                <w:color w:val="000000"/>
                <w:sz w:val="20"/>
                <w:szCs w:val="20"/>
              </w:rPr>
              <w:t>Информационная поддержка с преференциями для СОНКО – исполнителей общественно полезных услуг</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282EAC" w:rsidRPr="003022C8" w:rsidRDefault="00282EAC" w:rsidP="003022C8">
            <w:pPr>
              <w:rPr>
                <w:rFonts w:ascii="Times New Roman" w:hAnsi="Times New Roman" w:cs="Times New Roman"/>
                <w:color w:val="000000"/>
              </w:rPr>
            </w:pPr>
          </w:p>
        </w:tc>
        <w:tc>
          <w:tcPr>
            <w:tcW w:w="1222"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jc w:val="center"/>
              <w:rPr>
                <w:rFonts w:ascii="Times New Roman" w:hAnsi="Times New Roman" w:cs="Times New Roman"/>
                <w:color w:val="000000"/>
                <w:sz w:val="20"/>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jc w:val="center"/>
              <w:rPr>
                <w:rFonts w:ascii="Times New Roman" w:hAnsi="Times New Roman" w:cs="Times New Roman"/>
                <w:color w:val="000000"/>
                <w:sz w:val="20"/>
                <w:szCs w:val="20"/>
              </w:rPr>
            </w:pPr>
          </w:p>
        </w:tc>
        <w:tc>
          <w:tcPr>
            <w:tcW w:w="2276"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rPr>
                <w:rFonts w:ascii="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rPr>
                <w:rFonts w:ascii="Times New Roman" w:hAnsi="Times New Roman" w:cs="Times New Roman"/>
                <w:color w:val="000000"/>
                <w:sz w:val="20"/>
                <w:szCs w:val="20"/>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282EAC" w:rsidRPr="003022C8" w:rsidRDefault="00282EAC" w:rsidP="003022C8">
            <w:pPr>
              <w:rPr>
                <w:rFonts w:ascii="Times New Roman" w:hAnsi="Times New Roman" w:cs="Times New Roman"/>
                <w:color w:val="000000"/>
                <w:sz w:val="20"/>
                <w:szCs w:val="20"/>
              </w:rPr>
            </w:pPr>
          </w:p>
        </w:tc>
      </w:tr>
    </w:tbl>
    <w:p w:rsidR="003022C8" w:rsidRPr="00065ABC" w:rsidRDefault="003022C8" w:rsidP="003022C8">
      <w:pPr>
        <w:pStyle w:val="ConsPlusNormal"/>
        <w:jc w:val="center"/>
        <w:rPr>
          <w:rFonts w:ascii="Times New Roman" w:hAnsi="Times New Roman" w:cs="Times New Roman"/>
          <w:sz w:val="24"/>
          <w:szCs w:val="24"/>
        </w:rPr>
      </w:pPr>
    </w:p>
    <w:p w:rsidR="003022C8" w:rsidRPr="00D70A24" w:rsidRDefault="003022C8" w:rsidP="003022C8">
      <w:pPr>
        <w:rPr>
          <w:sz w:val="20"/>
          <w:szCs w:val="20"/>
        </w:rPr>
      </w:pPr>
    </w:p>
    <w:p w:rsidR="003022C8" w:rsidRPr="00065ABC" w:rsidRDefault="003022C8" w:rsidP="003022C8">
      <w:pPr>
        <w:sectPr w:rsidR="003022C8" w:rsidRPr="00065ABC" w:rsidSect="003022C8">
          <w:pgSz w:w="16838" w:h="11905" w:orient="landscape"/>
          <w:pgMar w:top="851" w:right="1134" w:bottom="851" w:left="1134" w:header="0" w:footer="0" w:gutter="0"/>
          <w:cols w:space="720"/>
        </w:sectPr>
      </w:pPr>
    </w:p>
    <w:p w:rsidR="003022C8" w:rsidRPr="00C10FF9" w:rsidRDefault="003022C8" w:rsidP="00C10FF9">
      <w:pPr>
        <w:pStyle w:val="ConsPlusNormal"/>
        <w:ind w:left="4820"/>
        <w:outlineLvl w:val="1"/>
        <w:rPr>
          <w:rFonts w:ascii="Times New Roman" w:hAnsi="Times New Roman" w:cs="Times New Roman"/>
          <w:sz w:val="24"/>
          <w:szCs w:val="24"/>
        </w:rPr>
      </w:pPr>
      <w:bookmarkStart w:id="10" w:name="P633"/>
      <w:bookmarkStart w:id="11" w:name="P646"/>
      <w:bookmarkEnd w:id="10"/>
      <w:bookmarkEnd w:id="11"/>
      <w:r w:rsidRPr="00C10FF9">
        <w:rPr>
          <w:rFonts w:ascii="Times New Roman" w:hAnsi="Times New Roman" w:cs="Times New Roman"/>
          <w:sz w:val="24"/>
          <w:szCs w:val="24"/>
        </w:rPr>
        <w:lastRenderedPageBreak/>
        <w:t>Приложение 2</w:t>
      </w:r>
    </w:p>
    <w:p w:rsidR="003022C8" w:rsidRDefault="003022C8" w:rsidP="00C10FF9">
      <w:pPr>
        <w:pStyle w:val="ConsPlusNormal"/>
        <w:ind w:left="4820"/>
        <w:rPr>
          <w:rFonts w:ascii="Times New Roman" w:hAnsi="Times New Roman" w:cs="Times New Roman"/>
          <w:sz w:val="24"/>
          <w:szCs w:val="24"/>
        </w:rPr>
      </w:pPr>
      <w:r w:rsidRPr="00C10FF9">
        <w:rPr>
          <w:rFonts w:ascii="Times New Roman" w:hAnsi="Times New Roman" w:cs="Times New Roman"/>
          <w:sz w:val="24"/>
          <w:szCs w:val="24"/>
        </w:rPr>
        <w:t xml:space="preserve">к муниципальной программе «Развитие малого среднего предпринимательства в </w:t>
      </w:r>
      <w:proofErr w:type="spellStart"/>
      <w:r w:rsidRPr="00C10FF9">
        <w:rPr>
          <w:rFonts w:ascii="Times New Roman" w:hAnsi="Times New Roman" w:cs="Times New Roman"/>
          <w:sz w:val="24"/>
          <w:szCs w:val="24"/>
        </w:rPr>
        <w:t>г.Енисейске</w:t>
      </w:r>
      <w:proofErr w:type="spellEnd"/>
      <w:r w:rsidRPr="00C10FF9">
        <w:rPr>
          <w:rFonts w:ascii="Times New Roman" w:hAnsi="Times New Roman" w:cs="Times New Roman"/>
          <w:sz w:val="24"/>
          <w:szCs w:val="24"/>
        </w:rPr>
        <w:t>, 2023-2025 годы»</w:t>
      </w:r>
      <w:r w:rsidRPr="00C10FF9">
        <w:rPr>
          <w:rFonts w:ascii="Times New Roman" w:hAnsi="Times New Roman" w:cs="Times New Roman"/>
          <w:b/>
          <w:sz w:val="24"/>
          <w:szCs w:val="24"/>
        </w:rPr>
        <w:t xml:space="preserve"> </w:t>
      </w:r>
    </w:p>
    <w:p w:rsidR="003022C8" w:rsidRDefault="003022C8" w:rsidP="003022C8">
      <w:pPr>
        <w:pStyle w:val="ConsPlusNormal"/>
        <w:jc w:val="center"/>
        <w:rPr>
          <w:rFonts w:ascii="Times New Roman" w:hAnsi="Times New Roman" w:cs="Times New Roman"/>
          <w:sz w:val="24"/>
          <w:szCs w:val="24"/>
        </w:rPr>
      </w:pPr>
    </w:p>
    <w:p w:rsidR="003022C8" w:rsidRDefault="003022C8" w:rsidP="003022C8">
      <w:pPr>
        <w:pStyle w:val="ConsPlusNormal"/>
        <w:jc w:val="center"/>
        <w:rPr>
          <w:rFonts w:ascii="Times New Roman" w:hAnsi="Times New Roman" w:cs="Times New Roman"/>
          <w:sz w:val="26"/>
          <w:szCs w:val="26"/>
        </w:rPr>
      </w:pPr>
      <w:r w:rsidRPr="00F0032B">
        <w:rPr>
          <w:rFonts w:ascii="Times New Roman" w:hAnsi="Times New Roman" w:cs="Times New Roman"/>
          <w:sz w:val="26"/>
          <w:szCs w:val="26"/>
        </w:rPr>
        <w:t>Перечень</w:t>
      </w:r>
      <w:r>
        <w:rPr>
          <w:rFonts w:ascii="Times New Roman" w:hAnsi="Times New Roman" w:cs="Times New Roman"/>
          <w:sz w:val="26"/>
          <w:szCs w:val="26"/>
        </w:rPr>
        <w:t xml:space="preserve"> нормативных правовых актов администрации города,</w:t>
      </w:r>
    </w:p>
    <w:p w:rsidR="003022C8" w:rsidRPr="00F0032B" w:rsidRDefault="003022C8" w:rsidP="003022C8">
      <w:pPr>
        <w:pStyle w:val="ConsPlusNormal"/>
        <w:jc w:val="center"/>
        <w:rPr>
          <w:rFonts w:ascii="Times New Roman" w:hAnsi="Times New Roman" w:cs="Times New Roman"/>
          <w:sz w:val="26"/>
          <w:szCs w:val="26"/>
        </w:rPr>
      </w:pPr>
      <w:r>
        <w:rPr>
          <w:rFonts w:ascii="Times New Roman" w:hAnsi="Times New Roman" w:cs="Times New Roman"/>
          <w:sz w:val="26"/>
          <w:szCs w:val="26"/>
        </w:rPr>
        <w:t>которые необходимо принять в целях реализации мероприятий программы, подпрограммы</w:t>
      </w:r>
    </w:p>
    <w:p w:rsidR="003022C8" w:rsidRPr="00065ABC" w:rsidRDefault="003022C8" w:rsidP="003022C8">
      <w:pPr>
        <w:pStyle w:val="ConsPlusNormal"/>
        <w:jc w:val="both"/>
        <w:rPr>
          <w:rFonts w:ascii="Times New Roman" w:hAnsi="Times New Roman" w:cs="Times New Roman"/>
          <w:sz w:val="24"/>
          <w:szCs w:val="24"/>
        </w:rPr>
      </w:pPr>
    </w:p>
    <w:tbl>
      <w:tblPr>
        <w:tblW w:w="1008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86"/>
        <w:gridCol w:w="1843"/>
        <w:gridCol w:w="1907"/>
        <w:gridCol w:w="1582"/>
      </w:tblGrid>
      <w:tr w:rsidR="003022C8" w:rsidRPr="00ED7C56" w:rsidTr="00ED7C56">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 п/п</w:t>
            </w:r>
          </w:p>
        </w:tc>
        <w:tc>
          <w:tcPr>
            <w:tcW w:w="4186"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Наименование нормативного правового акта</w:t>
            </w:r>
          </w:p>
        </w:tc>
        <w:tc>
          <w:tcPr>
            <w:tcW w:w="1843"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Предмет регулирования, основное содержание</w:t>
            </w:r>
          </w:p>
        </w:tc>
        <w:tc>
          <w:tcPr>
            <w:tcW w:w="190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Ответственный исполнитель и соисполнители</w:t>
            </w:r>
          </w:p>
        </w:tc>
        <w:tc>
          <w:tcPr>
            <w:tcW w:w="1582"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Ожидаемые сроки принятия (год, квартал)</w:t>
            </w:r>
          </w:p>
        </w:tc>
      </w:tr>
      <w:tr w:rsidR="003022C8" w:rsidRPr="00ED7C56" w:rsidTr="00ED7C56">
        <w:trPr>
          <w:trHeight w:val="301"/>
        </w:trPr>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1</w:t>
            </w:r>
          </w:p>
        </w:tc>
        <w:tc>
          <w:tcPr>
            <w:tcW w:w="4186"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2</w:t>
            </w:r>
          </w:p>
        </w:tc>
        <w:tc>
          <w:tcPr>
            <w:tcW w:w="1843"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3</w:t>
            </w:r>
          </w:p>
        </w:tc>
        <w:tc>
          <w:tcPr>
            <w:tcW w:w="190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4</w:t>
            </w:r>
          </w:p>
        </w:tc>
        <w:tc>
          <w:tcPr>
            <w:tcW w:w="1582"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5</w:t>
            </w:r>
          </w:p>
        </w:tc>
      </w:tr>
      <w:tr w:rsidR="003022C8" w:rsidRPr="00ED7C56" w:rsidTr="00ED7C56">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1</w:t>
            </w:r>
          </w:p>
        </w:tc>
        <w:tc>
          <w:tcPr>
            <w:tcW w:w="4186" w:type="dxa"/>
          </w:tcPr>
          <w:p w:rsidR="003022C8" w:rsidRPr="00ED7C56" w:rsidRDefault="00ED7C56"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от 09.08.2022 №306-п «Об утверждении муниципальной программы «Развитие малого и среднего предпринимательства в г. Енисейске, 2023-2025 годы» в части утверждения Порядка предоставления субсидий субъектам малого и (или) среднего предпринимательства и физическим лицам на возмещение затрат при осуществлении предпринимательской деятельности</w:t>
            </w:r>
          </w:p>
        </w:tc>
        <w:tc>
          <w:tcPr>
            <w:tcW w:w="1843" w:type="dxa"/>
          </w:tcPr>
          <w:p w:rsidR="003022C8" w:rsidRPr="00ED7C56" w:rsidRDefault="003022C8" w:rsidP="003022C8">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r w:rsidR="003022C8" w:rsidRPr="00ED7C56" w:rsidTr="00ED7C56">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2</w:t>
            </w:r>
          </w:p>
        </w:tc>
        <w:tc>
          <w:tcPr>
            <w:tcW w:w="4186" w:type="dxa"/>
          </w:tcPr>
          <w:p w:rsidR="003022C8" w:rsidRPr="00ED7C56" w:rsidRDefault="00ED7C56" w:rsidP="003022C8">
            <w:pPr>
              <w:pStyle w:val="ConsPlusNormal"/>
              <w:rPr>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от 09.08.2022 №306-п «Об утверждении муниципальной программы «Развитие малого и среднего предпринимательства в г. Енисейске, 2023-2025 годы» в части утверждения  Порядка предоставления субсидий субъектам малого и среднего предпринимательства в виде предоставления грантовой поддержки на начало ведения предпринимательской деятельности за счет средств местного бюджета</w:t>
            </w:r>
          </w:p>
        </w:tc>
        <w:tc>
          <w:tcPr>
            <w:tcW w:w="1843" w:type="dxa"/>
          </w:tcPr>
          <w:p w:rsidR="003022C8" w:rsidRPr="00ED7C56" w:rsidRDefault="003022C8" w:rsidP="003022C8">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r w:rsidR="003022C8" w:rsidRPr="00ED7C56" w:rsidTr="00ED7C56">
        <w:tc>
          <w:tcPr>
            <w:tcW w:w="567" w:type="dxa"/>
          </w:tcPr>
          <w:p w:rsidR="003022C8" w:rsidRPr="00ED7C56" w:rsidRDefault="000F1952"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3</w:t>
            </w:r>
          </w:p>
        </w:tc>
        <w:tc>
          <w:tcPr>
            <w:tcW w:w="4186" w:type="dxa"/>
          </w:tcPr>
          <w:p w:rsidR="003022C8" w:rsidRPr="00ED7C56" w:rsidRDefault="00ED7C56"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от 09.08.2022 №306-п «Об утверждении муниципальной программы «Развитие малого и среднего предпринимательства в г. Енисейске, 2023-2025 годы» в части утверждения  Порядка предоставления субсидий социально-ориентированным некоммерческим организациям на реализацию проектов, направленных на развитие гражданского общества</w:t>
            </w:r>
          </w:p>
        </w:tc>
        <w:tc>
          <w:tcPr>
            <w:tcW w:w="1843" w:type="dxa"/>
          </w:tcPr>
          <w:p w:rsidR="003022C8" w:rsidRPr="00ED7C56" w:rsidRDefault="003022C8" w:rsidP="003022C8">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0F1952"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r w:rsidR="000F1952" w:rsidRPr="00ED7C56" w:rsidTr="00ED7C56">
        <w:tc>
          <w:tcPr>
            <w:tcW w:w="567" w:type="dxa"/>
          </w:tcPr>
          <w:p w:rsidR="000F1952" w:rsidRPr="00ED7C56" w:rsidRDefault="000F1952" w:rsidP="000F1952">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4</w:t>
            </w:r>
          </w:p>
        </w:tc>
        <w:tc>
          <w:tcPr>
            <w:tcW w:w="4186" w:type="dxa"/>
          </w:tcPr>
          <w:p w:rsidR="000F1952" w:rsidRPr="00ED7C56" w:rsidRDefault="00ED7C56" w:rsidP="000F1952">
            <w:pPr>
              <w:pStyle w:val="ConsPlusNormal"/>
              <w:rPr>
                <w:rFonts w:ascii="Times New Roman" w:hAnsi="Times New Roman" w:cs="Times New Roman"/>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от 09.08.2022 №306-п «Об утверждении муниципальной программы «Развитие малого и среднего предпринимательства в г. Енисейске, 2023-2025 годы» в части утверждения Порядка предоставления субсидий на возмещение затрат, связанных с развитием социального предпринимательства</w:t>
            </w:r>
          </w:p>
        </w:tc>
        <w:tc>
          <w:tcPr>
            <w:tcW w:w="1843" w:type="dxa"/>
          </w:tcPr>
          <w:p w:rsidR="000F1952" w:rsidRPr="00ED7C56" w:rsidRDefault="000F1952" w:rsidP="000F1952">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0F1952" w:rsidRPr="00ED7C56" w:rsidRDefault="000F1952" w:rsidP="000F1952">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0F1952" w:rsidRPr="00ED7C56" w:rsidRDefault="000F1952" w:rsidP="000F1952">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bl>
    <w:p w:rsidR="003022C8" w:rsidRPr="00065ABC" w:rsidRDefault="003022C8" w:rsidP="003022C8">
      <w:pPr>
        <w:sectPr w:rsidR="003022C8" w:rsidRPr="00065ABC">
          <w:pgSz w:w="11905" w:h="16838"/>
          <w:pgMar w:top="1134" w:right="850" w:bottom="1134" w:left="1701" w:header="0" w:footer="0" w:gutter="0"/>
          <w:cols w:space="720"/>
        </w:sectPr>
      </w:pP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3</w:t>
      </w:r>
    </w:p>
    <w:p w:rsidR="003022C8" w:rsidRPr="00496B0A" w:rsidRDefault="003022C8" w:rsidP="00496B0A">
      <w:pPr>
        <w:pStyle w:val="ConsPlusNormal"/>
        <w:ind w:left="10065"/>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sidRP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 Енисейске, 2023-2025 годы»</w:t>
      </w:r>
    </w:p>
    <w:p w:rsidR="003022C8" w:rsidRDefault="003022C8" w:rsidP="003022C8">
      <w:pPr>
        <w:pStyle w:val="ConsPlusNormal"/>
        <w:jc w:val="center"/>
        <w:rPr>
          <w:rFonts w:ascii="Times New Roman" w:hAnsi="Times New Roman" w:cs="Times New Roman"/>
          <w:sz w:val="24"/>
          <w:szCs w:val="24"/>
        </w:rPr>
      </w:pPr>
      <w:r w:rsidRPr="00114A9D">
        <w:rPr>
          <w:rFonts w:ascii="Times New Roman" w:hAnsi="Times New Roman" w:cs="Times New Roman"/>
          <w:sz w:val="24"/>
          <w:szCs w:val="24"/>
        </w:rPr>
        <w:t xml:space="preserve">Сведения </w:t>
      </w:r>
    </w:p>
    <w:p w:rsidR="003022C8" w:rsidRDefault="003022C8" w:rsidP="003022C8">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о целевых индикаторах муниципальной программы и их значениях</w:t>
      </w:r>
    </w:p>
    <w:p w:rsidR="003022C8" w:rsidRPr="00065ABC" w:rsidRDefault="003022C8" w:rsidP="003022C8">
      <w:pPr>
        <w:pStyle w:val="ConsPlusNormal"/>
        <w:jc w:val="both"/>
        <w:rPr>
          <w:rFonts w:ascii="Times New Roman" w:hAnsi="Times New Roman" w:cs="Times New Roman"/>
          <w:sz w:val="24"/>
          <w:szCs w:val="24"/>
        </w:rPr>
      </w:pPr>
      <w:bookmarkStart w:id="12" w:name="P706"/>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
        <w:gridCol w:w="6063"/>
        <w:gridCol w:w="1266"/>
        <w:gridCol w:w="1222"/>
        <w:gridCol w:w="1243"/>
        <w:gridCol w:w="1017"/>
        <w:gridCol w:w="1019"/>
        <w:gridCol w:w="1019"/>
        <w:gridCol w:w="1020"/>
      </w:tblGrid>
      <w:tr w:rsidR="003022C8" w:rsidRPr="00282EAC" w:rsidTr="00282EAC">
        <w:trPr>
          <w:trHeight w:val="290"/>
        </w:trPr>
        <w:tc>
          <w:tcPr>
            <w:tcW w:w="691"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 п/п</w:t>
            </w:r>
          </w:p>
        </w:tc>
        <w:tc>
          <w:tcPr>
            <w:tcW w:w="6063"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Наименование показателя</w:t>
            </w:r>
          </w:p>
        </w:tc>
        <w:tc>
          <w:tcPr>
            <w:tcW w:w="1266"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Тип показателя</w:t>
            </w:r>
          </w:p>
        </w:tc>
        <w:tc>
          <w:tcPr>
            <w:tcW w:w="2465" w:type="dxa"/>
            <w:gridSpan w:val="2"/>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Базовое значение</w:t>
            </w:r>
          </w:p>
        </w:tc>
        <w:tc>
          <w:tcPr>
            <w:tcW w:w="4075" w:type="dxa"/>
            <w:gridSpan w:val="4"/>
            <w:shd w:val="clear" w:color="auto" w:fill="auto"/>
            <w:vAlign w:val="center"/>
          </w:tcPr>
          <w:p w:rsidR="003022C8" w:rsidRPr="00282EAC" w:rsidRDefault="003022C8" w:rsidP="003022C8">
            <w:pPr>
              <w:spacing w:after="200" w:line="276" w:lineRule="auto"/>
              <w:jc w:val="center"/>
              <w:rPr>
                <w:rFonts w:ascii="Times New Roman" w:hAnsi="Times New Roman" w:cs="Times New Roman"/>
                <w:sz w:val="20"/>
                <w:szCs w:val="20"/>
              </w:rPr>
            </w:pPr>
            <w:r w:rsidRPr="00282EAC">
              <w:rPr>
                <w:rFonts w:ascii="Times New Roman" w:hAnsi="Times New Roman" w:cs="Times New Roman"/>
                <w:sz w:val="20"/>
                <w:szCs w:val="20"/>
              </w:rPr>
              <w:t>ПЕРИОД, годы</w:t>
            </w:r>
          </w:p>
        </w:tc>
      </w:tr>
      <w:tr w:rsidR="003022C8" w:rsidRPr="00282EAC" w:rsidTr="00282EAC">
        <w:trPr>
          <w:trHeight w:val="339"/>
        </w:trPr>
        <w:tc>
          <w:tcPr>
            <w:tcW w:w="691"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6063"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66"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2465" w:type="dxa"/>
            <w:gridSpan w:val="2"/>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lang w:val="en-US"/>
              </w:rPr>
              <w:t>2022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2024</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2025</w:t>
            </w:r>
          </w:p>
        </w:tc>
      </w:tr>
      <w:tr w:rsidR="003022C8" w:rsidRPr="00282EAC" w:rsidTr="00282EAC">
        <w:trPr>
          <w:trHeight w:val="300"/>
        </w:trPr>
        <w:tc>
          <w:tcPr>
            <w:tcW w:w="691"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6063"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66"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Значение</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Дата</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lang w:val="en-US"/>
              </w:rPr>
            </w:pP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lang w:val="en-US"/>
              </w:rPr>
            </w:pPr>
          </w:p>
        </w:tc>
        <w:tc>
          <w:tcPr>
            <w:tcW w:w="1019" w:type="dxa"/>
            <w:shd w:val="clear" w:color="auto" w:fill="auto"/>
            <w:vAlign w:val="center"/>
          </w:tcPr>
          <w:p w:rsidR="003022C8" w:rsidRPr="00282EAC" w:rsidRDefault="003022C8" w:rsidP="003022C8">
            <w:pPr>
              <w:spacing w:line="240" w:lineRule="atLeast"/>
              <w:jc w:val="center"/>
              <w:rPr>
                <w:rFonts w:ascii="Times New Roman" w:eastAsia="Arial Unicode MS" w:hAnsi="Times New Roman" w:cs="Times New Roman"/>
                <w:bCs/>
                <w:i/>
                <w:color w:val="000000"/>
                <w:sz w:val="20"/>
                <w:szCs w:val="20"/>
                <w:u w:color="000000"/>
              </w:rPr>
            </w:pPr>
          </w:p>
        </w:tc>
        <w:tc>
          <w:tcPr>
            <w:tcW w:w="1020" w:type="dxa"/>
            <w:shd w:val="clear" w:color="auto" w:fill="auto"/>
            <w:vAlign w:val="center"/>
          </w:tcPr>
          <w:p w:rsidR="003022C8" w:rsidRPr="00282EAC" w:rsidRDefault="003022C8" w:rsidP="003022C8">
            <w:pPr>
              <w:spacing w:line="240" w:lineRule="atLeast"/>
              <w:jc w:val="center"/>
              <w:rPr>
                <w:rFonts w:ascii="Times New Roman" w:eastAsia="Arial Unicode MS" w:hAnsi="Times New Roman" w:cs="Times New Roman"/>
                <w:bCs/>
                <w:i/>
                <w:color w:val="000000"/>
                <w:sz w:val="20"/>
                <w:szCs w:val="20"/>
                <w:u w:color="000000"/>
              </w:rPr>
            </w:pPr>
          </w:p>
        </w:tc>
      </w:tr>
      <w:tr w:rsidR="003022C8" w:rsidRPr="00282EAC" w:rsidTr="00282EAC">
        <w:trPr>
          <w:trHeight w:val="638"/>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Число субъектов малого и среднего предпринимательства на 10000 человек населения</w:t>
            </w:r>
            <w:r w:rsidR="00863A77">
              <w:rPr>
                <w:rFonts w:ascii="Times New Roman" w:hAnsi="Times New Roman" w:cs="Times New Roman"/>
                <w:sz w:val="20"/>
                <w:szCs w:val="20"/>
              </w:rPr>
              <w:t>, ед.</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261,31</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01.01.2022</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260,30</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259,81</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263,4</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264,5</w:t>
            </w:r>
          </w:p>
        </w:tc>
      </w:tr>
      <w:tr w:rsidR="003022C8" w:rsidRPr="00282EAC" w:rsidTr="00282EAC">
        <w:trPr>
          <w:trHeight w:val="833"/>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Количество получателей - субъектов малого и среднего предпринимательства, получивших</w:t>
            </w:r>
            <w:r w:rsidR="00282EAC" w:rsidRPr="00282EAC">
              <w:rPr>
                <w:rFonts w:ascii="Times New Roman" w:hAnsi="Times New Roman" w:cs="Times New Roman"/>
                <w:sz w:val="20"/>
                <w:szCs w:val="20"/>
              </w:rPr>
              <w:t xml:space="preserve"> грантовую</w:t>
            </w:r>
            <w:r w:rsidRPr="00282EAC">
              <w:rPr>
                <w:rFonts w:ascii="Times New Roman" w:hAnsi="Times New Roman" w:cs="Times New Roman"/>
                <w:sz w:val="20"/>
                <w:szCs w:val="20"/>
              </w:rPr>
              <w:t xml:space="preserve"> поддержку</w:t>
            </w:r>
            <w:r w:rsidR="00282EAC" w:rsidRPr="00282EAC">
              <w:rPr>
                <w:rFonts w:ascii="Times New Roman" w:hAnsi="Times New Roman" w:cs="Times New Roman"/>
                <w:sz w:val="20"/>
                <w:szCs w:val="20"/>
              </w:rPr>
              <w:t xml:space="preserve"> на </w:t>
            </w:r>
            <w:r w:rsidR="000F1952" w:rsidRPr="00282EAC">
              <w:rPr>
                <w:rFonts w:ascii="Times New Roman" w:hAnsi="Times New Roman" w:cs="Times New Roman"/>
                <w:sz w:val="20"/>
                <w:szCs w:val="20"/>
              </w:rPr>
              <w:t>начало предпринимательской деятельности</w:t>
            </w:r>
            <w:r w:rsidR="00863A77">
              <w:rPr>
                <w:rFonts w:ascii="Times New Roman" w:hAnsi="Times New Roman" w:cs="Times New Roman"/>
                <w:sz w:val="20"/>
                <w:szCs w:val="20"/>
              </w:rPr>
              <w:t>, субъектов</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282EAC"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0</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01.01.2022</w:t>
            </w:r>
          </w:p>
        </w:tc>
        <w:tc>
          <w:tcPr>
            <w:tcW w:w="1017" w:type="dxa"/>
            <w:shd w:val="clear" w:color="auto" w:fill="auto"/>
            <w:vAlign w:val="center"/>
          </w:tcPr>
          <w:p w:rsidR="003022C8" w:rsidRPr="00282EAC" w:rsidRDefault="00282EAC"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r>
      <w:tr w:rsidR="003022C8" w:rsidRPr="00282EAC" w:rsidTr="00282EAC">
        <w:trPr>
          <w:trHeight w:val="1017"/>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 xml:space="preserve">Количество получателей </w:t>
            </w:r>
            <w:proofErr w:type="gramStart"/>
            <w:r w:rsidRPr="00282EAC">
              <w:rPr>
                <w:rFonts w:ascii="Times New Roman" w:hAnsi="Times New Roman" w:cs="Times New Roman"/>
                <w:sz w:val="20"/>
                <w:szCs w:val="20"/>
              </w:rPr>
              <w:t>-  социально</w:t>
            </w:r>
            <w:proofErr w:type="gramEnd"/>
            <w:r w:rsidRPr="00282EAC">
              <w:rPr>
                <w:rFonts w:ascii="Times New Roman" w:hAnsi="Times New Roman" w:cs="Times New Roman"/>
                <w:sz w:val="20"/>
                <w:szCs w:val="20"/>
              </w:rPr>
              <w:t>-ориентированных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w:t>
            </w:r>
            <w:r w:rsidR="00863A77">
              <w:rPr>
                <w:rFonts w:ascii="Times New Roman" w:hAnsi="Times New Roman" w:cs="Times New Roman"/>
                <w:sz w:val="20"/>
                <w:szCs w:val="20"/>
              </w:rPr>
              <w:t>, ед.</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01.01.2022</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r>
      <w:tr w:rsidR="00282EAC" w:rsidRPr="00282EAC" w:rsidTr="00282EAC">
        <w:trPr>
          <w:trHeight w:val="1017"/>
        </w:trPr>
        <w:tc>
          <w:tcPr>
            <w:tcW w:w="691" w:type="dxa"/>
            <w:shd w:val="clear" w:color="auto" w:fill="auto"/>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4</w:t>
            </w:r>
          </w:p>
        </w:tc>
        <w:tc>
          <w:tcPr>
            <w:tcW w:w="6063" w:type="dxa"/>
            <w:shd w:val="clear" w:color="auto" w:fill="auto"/>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Количество субъектов МСП, СОНКО, физических лиц, применяющих специальный налоговый режим «Налог на профессиональный доход», получивших поддержку, связанную с развитием социального предпринимательства</w:t>
            </w:r>
            <w:r w:rsidR="00863A77">
              <w:rPr>
                <w:rFonts w:ascii="Times New Roman" w:hAnsi="Times New Roman" w:cs="Times New Roman"/>
                <w:sz w:val="20"/>
                <w:szCs w:val="20"/>
              </w:rPr>
              <w:t>, ед.</w:t>
            </w:r>
            <w:r w:rsidRPr="00282EAC">
              <w:rPr>
                <w:rFonts w:ascii="Times New Roman" w:hAnsi="Times New Roman" w:cs="Times New Roman"/>
                <w:sz w:val="20"/>
                <w:szCs w:val="20"/>
              </w:rPr>
              <w:t xml:space="preserve"> </w:t>
            </w:r>
          </w:p>
        </w:tc>
        <w:tc>
          <w:tcPr>
            <w:tcW w:w="1266" w:type="dxa"/>
            <w:shd w:val="clear" w:color="auto" w:fill="auto"/>
            <w:vAlign w:val="center"/>
          </w:tcPr>
          <w:p w:rsidR="00282EAC" w:rsidRPr="00282EAC" w:rsidRDefault="00282EAC" w:rsidP="00282EAC">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0</w:t>
            </w:r>
          </w:p>
        </w:tc>
        <w:tc>
          <w:tcPr>
            <w:tcW w:w="1243" w:type="dxa"/>
            <w:shd w:val="clear" w:color="auto" w:fill="auto"/>
            <w:vAlign w:val="center"/>
          </w:tcPr>
          <w:p w:rsidR="00282EAC" w:rsidRPr="00282EAC" w:rsidRDefault="00282EAC" w:rsidP="00282EAC">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01.01.2022</w:t>
            </w:r>
          </w:p>
        </w:tc>
        <w:tc>
          <w:tcPr>
            <w:tcW w:w="1017"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0</w:t>
            </w:r>
          </w:p>
        </w:tc>
        <w:tc>
          <w:tcPr>
            <w:tcW w:w="1019"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c>
          <w:tcPr>
            <w:tcW w:w="1019"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c>
          <w:tcPr>
            <w:tcW w:w="1020" w:type="dxa"/>
            <w:shd w:val="clear" w:color="auto" w:fill="auto"/>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r>
    </w:tbl>
    <w:p w:rsidR="003022C8" w:rsidRDefault="003022C8" w:rsidP="003022C8">
      <w:pPr>
        <w:pStyle w:val="ConsPlusNormal"/>
        <w:rPr>
          <w:rFonts w:ascii="Times New Roman" w:hAnsi="Times New Roman" w:cs="Times New Roman"/>
          <w:szCs w:val="22"/>
        </w:rPr>
      </w:pP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t>Приложение 3.1</w:t>
      </w: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 Енисейске, 2023-2025 годы»</w:t>
      </w:r>
    </w:p>
    <w:p w:rsidR="003022C8" w:rsidRPr="00D401A8" w:rsidRDefault="003022C8" w:rsidP="003022C8">
      <w:pPr>
        <w:jc w:val="center"/>
        <w:rPr>
          <w:rFonts w:ascii="Times New Roman" w:hAnsi="Times New Roman" w:cs="Times New Roman"/>
        </w:rPr>
      </w:pPr>
      <w:r w:rsidRPr="00D401A8">
        <w:rPr>
          <w:rFonts w:ascii="Times New Roman" w:hAnsi="Times New Roman" w:cs="Times New Roman"/>
        </w:rPr>
        <w:t>Результаты муниципальной программы</w:t>
      </w:r>
    </w:p>
    <w:p w:rsidR="003022C8" w:rsidRDefault="003022C8" w:rsidP="003022C8">
      <w:pPr>
        <w:pStyle w:val="ConsPlusNormal"/>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5"/>
        <w:gridCol w:w="1678"/>
        <w:gridCol w:w="6685"/>
      </w:tblGrid>
      <w:tr w:rsidR="003022C8" w:rsidRPr="00282EAC" w:rsidTr="003022C8">
        <w:trPr>
          <w:cantSplit/>
        </w:trPr>
        <w:tc>
          <w:tcPr>
            <w:tcW w:w="726" w:type="dxa"/>
            <w:shd w:val="clear" w:color="auto" w:fill="auto"/>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 п/п</w:t>
            </w:r>
          </w:p>
        </w:tc>
        <w:tc>
          <w:tcPr>
            <w:tcW w:w="5365" w:type="dxa"/>
            <w:shd w:val="clear" w:color="auto" w:fill="auto"/>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Наименование задачи, результата</w:t>
            </w:r>
          </w:p>
        </w:tc>
        <w:tc>
          <w:tcPr>
            <w:tcW w:w="1678" w:type="dxa"/>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Срок</w:t>
            </w:r>
          </w:p>
        </w:tc>
        <w:tc>
          <w:tcPr>
            <w:tcW w:w="6685" w:type="dxa"/>
            <w:shd w:val="clear" w:color="auto" w:fill="auto"/>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Характеристика результата</w:t>
            </w:r>
          </w:p>
        </w:tc>
      </w:tr>
      <w:tr w:rsidR="003022C8" w:rsidRPr="00282EAC" w:rsidTr="003022C8">
        <w:trPr>
          <w:cantSplit/>
          <w:trHeight w:val="443"/>
        </w:trPr>
        <w:tc>
          <w:tcPr>
            <w:tcW w:w="14454" w:type="dxa"/>
            <w:gridSpan w:val="4"/>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Повышение доступности финансовых и информационно-консультационных ресурсов для субъектов малого и среднего предпринимательства г. Енисейска</w:t>
            </w:r>
          </w:p>
        </w:tc>
      </w:tr>
      <w:tr w:rsidR="003022C8" w:rsidRPr="00282EAC" w:rsidTr="003022C8">
        <w:trPr>
          <w:cantSplit/>
          <w:trHeight w:val="709"/>
        </w:trPr>
        <w:tc>
          <w:tcPr>
            <w:tcW w:w="726"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lastRenderedPageBreak/>
              <w:t>1.1.</w:t>
            </w:r>
          </w:p>
        </w:tc>
        <w:tc>
          <w:tcPr>
            <w:tcW w:w="5365" w:type="dxa"/>
            <w:shd w:val="clear" w:color="auto" w:fill="auto"/>
          </w:tcPr>
          <w:p w:rsidR="003022C8" w:rsidRPr="00282EAC" w:rsidRDefault="003022C8" w:rsidP="003022C8">
            <w:pPr>
              <w:spacing w:line="240" w:lineRule="atLeast"/>
              <w:rPr>
                <w:rFonts w:ascii="Times New Roman" w:eastAsia="Arial Unicode MS" w:hAnsi="Times New Roman" w:cs="Times New Roman"/>
                <w:bCs/>
                <w:color w:val="000000"/>
                <w:sz w:val="20"/>
                <w:szCs w:val="20"/>
                <w:u w:color="000000"/>
              </w:rPr>
            </w:pPr>
            <w:r w:rsidRPr="00282EAC">
              <w:rPr>
                <w:rFonts w:ascii="Times New Roman" w:eastAsia="Arial Unicode MS" w:hAnsi="Times New Roman" w:cs="Times New Roman"/>
                <w:bCs/>
                <w:color w:val="000000"/>
                <w:sz w:val="20"/>
                <w:szCs w:val="20"/>
                <w:u w:color="000000"/>
              </w:rPr>
              <w:t>Увеличение числа</w:t>
            </w:r>
            <w:r w:rsidRPr="00282EAC">
              <w:rPr>
                <w:rFonts w:ascii="Times New Roman" w:hAnsi="Times New Roman" w:cs="Times New Roman"/>
                <w:sz w:val="20"/>
                <w:szCs w:val="20"/>
              </w:rPr>
              <w:t xml:space="preserve"> субъектов малого и среднего предпринимательства на 10000 человек </w:t>
            </w:r>
            <w:proofErr w:type="gramStart"/>
            <w:r w:rsidRPr="00282EAC">
              <w:rPr>
                <w:rFonts w:ascii="Times New Roman" w:hAnsi="Times New Roman" w:cs="Times New Roman"/>
                <w:sz w:val="20"/>
                <w:szCs w:val="20"/>
              </w:rPr>
              <w:t>населения</w:t>
            </w:r>
            <w:r w:rsidRPr="00282EAC">
              <w:rPr>
                <w:rFonts w:ascii="Times New Roman" w:eastAsia="Arial Unicode MS" w:hAnsi="Times New Roman" w:cs="Times New Roman"/>
                <w:bCs/>
                <w:color w:val="000000"/>
                <w:sz w:val="20"/>
                <w:szCs w:val="20"/>
                <w:u w:color="000000"/>
              </w:rPr>
              <w:t xml:space="preserve">  к</w:t>
            </w:r>
            <w:proofErr w:type="gramEnd"/>
            <w:r w:rsidRPr="00282EAC">
              <w:rPr>
                <w:rFonts w:ascii="Times New Roman" w:eastAsia="Arial Unicode MS" w:hAnsi="Times New Roman" w:cs="Times New Roman"/>
                <w:bCs/>
                <w:color w:val="000000"/>
                <w:sz w:val="20"/>
                <w:szCs w:val="20"/>
                <w:u w:color="000000"/>
              </w:rPr>
              <w:t xml:space="preserve"> 2025 году до 264,5</w:t>
            </w:r>
            <w:r w:rsidR="00863A77">
              <w:rPr>
                <w:rFonts w:ascii="Times New Roman" w:eastAsia="Arial Unicode MS" w:hAnsi="Times New Roman" w:cs="Times New Roman"/>
                <w:bCs/>
                <w:color w:val="000000"/>
                <w:sz w:val="20"/>
                <w:szCs w:val="20"/>
                <w:u w:color="000000"/>
              </w:rPr>
              <w:t xml:space="preserve"> </w:t>
            </w:r>
            <w:proofErr w:type="spellStart"/>
            <w:r w:rsidR="00863A77">
              <w:rPr>
                <w:rFonts w:ascii="Times New Roman" w:eastAsia="Arial Unicode MS" w:hAnsi="Times New Roman" w:cs="Times New Roman"/>
                <w:bCs/>
                <w:color w:val="000000"/>
                <w:sz w:val="20"/>
                <w:szCs w:val="20"/>
                <w:u w:color="000000"/>
              </w:rPr>
              <w:t>ед</w:t>
            </w:r>
            <w:proofErr w:type="spellEnd"/>
          </w:p>
        </w:tc>
        <w:tc>
          <w:tcPr>
            <w:tcW w:w="1678" w:type="dxa"/>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 xml:space="preserve"> 2023 года – 2025 год</w:t>
            </w:r>
          </w:p>
        </w:tc>
        <w:tc>
          <w:tcPr>
            <w:tcW w:w="6685" w:type="dxa"/>
            <w:shd w:val="clear" w:color="auto" w:fill="auto"/>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Данные федеральной статистики</w:t>
            </w:r>
          </w:p>
        </w:tc>
      </w:tr>
      <w:tr w:rsidR="003022C8" w:rsidRPr="00282EAC" w:rsidTr="003022C8">
        <w:trPr>
          <w:cantSplit/>
          <w:trHeight w:val="709"/>
        </w:trPr>
        <w:tc>
          <w:tcPr>
            <w:tcW w:w="726"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1.2.</w:t>
            </w:r>
          </w:p>
        </w:tc>
        <w:tc>
          <w:tcPr>
            <w:tcW w:w="5365" w:type="dxa"/>
            <w:shd w:val="clear" w:color="auto" w:fill="auto"/>
          </w:tcPr>
          <w:p w:rsidR="003022C8" w:rsidRPr="00282EAC" w:rsidRDefault="003022C8" w:rsidP="003022C8">
            <w:pPr>
              <w:spacing w:line="240" w:lineRule="atLeast"/>
              <w:rPr>
                <w:rFonts w:ascii="Times New Roman" w:eastAsia="Arial Unicode MS" w:hAnsi="Times New Roman" w:cs="Times New Roman"/>
                <w:bCs/>
                <w:color w:val="000000"/>
                <w:sz w:val="20"/>
                <w:szCs w:val="20"/>
                <w:u w:color="000000"/>
              </w:rPr>
            </w:pPr>
            <w:r w:rsidRPr="00282EAC">
              <w:rPr>
                <w:rFonts w:ascii="Times New Roman" w:eastAsia="Arial Unicode MS" w:hAnsi="Times New Roman" w:cs="Times New Roman"/>
                <w:bCs/>
                <w:color w:val="000000"/>
                <w:sz w:val="20"/>
                <w:szCs w:val="20"/>
                <w:u w:color="000000"/>
              </w:rPr>
              <w:t>Количество</w:t>
            </w:r>
            <w:r w:rsidRPr="00282EAC">
              <w:rPr>
                <w:rFonts w:ascii="Times New Roman" w:hAnsi="Times New Roman" w:cs="Times New Roman"/>
                <w:sz w:val="20"/>
                <w:szCs w:val="20"/>
              </w:rPr>
              <w:t xml:space="preserve"> получателей - субъектов малого и среднего предпринимательства, получивших </w:t>
            </w:r>
            <w:r w:rsidR="00282EAC" w:rsidRPr="00282EAC">
              <w:rPr>
                <w:rFonts w:ascii="Times New Roman" w:hAnsi="Times New Roman" w:cs="Times New Roman"/>
                <w:sz w:val="20"/>
                <w:szCs w:val="20"/>
              </w:rPr>
              <w:t xml:space="preserve">грантовую </w:t>
            </w:r>
            <w:r w:rsidRPr="00282EAC">
              <w:rPr>
                <w:rFonts w:ascii="Times New Roman" w:hAnsi="Times New Roman" w:cs="Times New Roman"/>
                <w:sz w:val="20"/>
                <w:szCs w:val="20"/>
              </w:rPr>
              <w:t xml:space="preserve">поддержку к 2025 году </w:t>
            </w:r>
            <w:r w:rsidR="00282EAC" w:rsidRPr="00282EAC">
              <w:rPr>
                <w:rFonts w:ascii="Times New Roman" w:hAnsi="Times New Roman" w:cs="Times New Roman"/>
                <w:sz w:val="20"/>
                <w:szCs w:val="20"/>
              </w:rPr>
              <w:t>–</w:t>
            </w:r>
            <w:r w:rsidRPr="00282EAC">
              <w:rPr>
                <w:rFonts w:ascii="Times New Roman" w:hAnsi="Times New Roman" w:cs="Times New Roman"/>
                <w:sz w:val="20"/>
                <w:szCs w:val="20"/>
              </w:rPr>
              <w:t xml:space="preserve"> 9</w:t>
            </w:r>
            <w:r w:rsidR="00863A77">
              <w:rPr>
                <w:rFonts w:ascii="Times New Roman" w:hAnsi="Times New Roman" w:cs="Times New Roman"/>
                <w:sz w:val="20"/>
                <w:szCs w:val="20"/>
              </w:rPr>
              <w:t xml:space="preserve"> субъектов</w:t>
            </w:r>
          </w:p>
        </w:tc>
        <w:tc>
          <w:tcPr>
            <w:tcW w:w="1678" w:type="dxa"/>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 года – 2025 год</w:t>
            </w:r>
          </w:p>
        </w:tc>
        <w:tc>
          <w:tcPr>
            <w:tcW w:w="6685" w:type="dxa"/>
            <w:shd w:val="clear" w:color="auto" w:fill="auto"/>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Реестр субъектов малого и среднего предпринимательства – получателей финансовой поддержки. Официальный сайт федеральной налоговой службы РФ</w:t>
            </w:r>
          </w:p>
        </w:tc>
      </w:tr>
      <w:tr w:rsidR="00282EAC" w:rsidRPr="00282EAC" w:rsidTr="003022C8">
        <w:trPr>
          <w:cantSplit/>
          <w:trHeight w:val="709"/>
        </w:trPr>
        <w:tc>
          <w:tcPr>
            <w:tcW w:w="726" w:type="dxa"/>
            <w:shd w:val="clear" w:color="auto" w:fill="auto"/>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1.3</w:t>
            </w:r>
          </w:p>
        </w:tc>
        <w:tc>
          <w:tcPr>
            <w:tcW w:w="5365" w:type="dxa"/>
            <w:shd w:val="clear" w:color="auto" w:fill="auto"/>
          </w:tcPr>
          <w:p w:rsidR="00282EAC" w:rsidRPr="00282EAC" w:rsidRDefault="00282EAC" w:rsidP="00282EAC">
            <w:pPr>
              <w:spacing w:line="240" w:lineRule="atLeast"/>
              <w:rPr>
                <w:rFonts w:ascii="Times New Roman" w:eastAsia="Arial Unicode MS" w:hAnsi="Times New Roman" w:cs="Times New Roman"/>
                <w:bCs/>
                <w:color w:val="000000"/>
                <w:sz w:val="20"/>
                <w:szCs w:val="20"/>
                <w:u w:color="000000"/>
              </w:rPr>
            </w:pPr>
            <w:r w:rsidRPr="00282EAC">
              <w:rPr>
                <w:rFonts w:ascii="Times New Roman" w:hAnsi="Times New Roman" w:cs="Times New Roman"/>
                <w:sz w:val="20"/>
                <w:szCs w:val="20"/>
              </w:rPr>
              <w:t>Количество субъектов МСП, СОНКО, физических лиц, применяющих специальный налоговый режим «Налог на профессиональный доход», получивших поддержку, связанную с развитием социального предпринимательства</w:t>
            </w:r>
            <w:r w:rsidR="00863A77">
              <w:rPr>
                <w:rFonts w:ascii="Times New Roman" w:hAnsi="Times New Roman" w:cs="Times New Roman"/>
                <w:sz w:val="20"/>
                <w:szCs w:val="20"/>
              </w:rPr>
              <w:t xml:space="preserve"> </w:t>
            </w:r>
            <w:proofErr w:type="gramStart"/>
            <w:r w:rsidR="00863A77">
              <w:rPr>
                <w:rFonts w:ascii="Times New Roman" w:hAnsi="Times New Roman" w:cs="Times New Roman"/>
                <w:sz w:val="20"/>
                <w:szCs w:val="20"/>
              </w:rPr>
              <w:t>к 2025 году</w:t>
            </w:r>
            <w:proofErr w:type="gramEnd"/>
            <w:r w:rsidR="00863A77">
              <w:rPr>
                <w:rFonts w:ascii="Times New Roman" w:hAnsi="Times New Roman" w:cs="Times New Roman"/>
                <w:sz w:val="20"/>
                <w:szCs w:val="20"/>
              </w:rPr>
              <w:t xml:space="preserve"> составит 3 ед.</w:t>
            </w:r>
          </w:p>
        </w:tc>
        <w:tc>
          <w:tcPr>
            <w:tcW w:w="1678" w:type="dxa"/>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 года – 2025 год</w:t>
            </w:r>
          </w:p>
        </w:tc>
        <w:tc>
          <w:tcPr>
            <w:tcW w:w="6685" w:type="dxa"/>
            <w:shd w:val="clear" w:color="auto" w:fill="auto"/>
            <w:vAlign w:val="center"/>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Реестр субъектов малого и среднего предпринимательства – получателей финансовой поддержки. Официальный сайт федеральной налоговой службы РФ</w:t>
            </w:r>
          </w:p>
        </w:tc>
      </w:tr>
      <w:tr w:rsidR="00282EAC" w:rsidRPr="00282EAC" w:rsidTr="003022C8">
        <w:trPr>
          <w:cantSplit/>
          <w:trHeight w:val="709"/>
        </w:trPr>
        <w:tc>
          <w:tcPr>
            <w:tcW w:w="14454" w:type="dxa"/>
            <w:gridSpan w:val="4"/>
            <w:shd w:val="clear" w:color="auto" w:fill="auto"/>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282EAC" w:rsidRPr="00282EAC" w:rsidTr="003022C8">
        <w:trPr>
          <w:cantSplit/>
          <w:trHeight w:val="709"/>
        </w:trPr>
        <w:tc>
          <w:tcPr>
            <w:tcW w:w="726" w:type="dxa"/>
            <w:shd w:val="clear" w:color="auto" w:fill="auto"/>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2.1</w:t>
            </w:r>
          </w:p>
        </w:tc>
        <w:tc>
          <w:tcPr>
            <w:tcW w:w="5365" w:type="dxa"/>
            <w:shd w:val="clear" w:color="auto" w:fill="auto"/>
          </w:tcPr>
          <w:p w:rsidR="00282EAC" w:rsidRPr="00282EAC" w:rsidRDefault="00282EAC" w:rsidP="00282EAC">
            <w:pPr>
              <w:spacing w:line="240" w:lineRule="atLeast"/>
              <w:rPr>
                <w:rFonts w:ascii="Times New Roman" w:eastAsia="Arial Unicode MS" w:hAnsi="Times New Roman" w:cs="Times New Roman"/>
                <w:bCs/>
                <w:color w:val="000000"/>
                <w:sz w:val="20"/>
                <w:szCs w:val="20"/>
                <w:u w:color="000000"/>
              </w:rPr>
            </w:pPr>
            <w:r w:rsidRPr="00282EAC">
              <w:rPr>
                <w:rFonts w:ascii="Times New Roman" w:hAnsi="Times New Roman" w:cs="Times New Roman"/>
                <w:sz w:val="20"/>
                <w:szCs w:val="20"/>
              </w:rPr>
              <w:t xml:space="preserve">Количество получателей </w:t>
            </w:r>
            <w:proofErr w:type="gramStart"/>
            <w:r w:rsidRPr="00282EAC">
              <w:rPr>
                <w:rFonts w:ascii="Times New Roman" w:hAnsi="Times New Roman" w:cs="Times New Roman"/>
                <w:sz w:val="20"/>
                <w:szCs w:val="20"/>
              </w:rPr>
              <w:t>-  социально</w:t>
            </w:r>
            <w:proofErr w:type="gramEnd"/>
            <w:r w:rsidRPr="00282EAC">
              <w:rPr>
                <w:rFonts w:ascii="Times New Roman" w:hAnsi="Times New Roman" w:cs="Times New Roman"/>
                <w:sz w:val="20"/>
                <w:szCs w:val="20"/>
              </w:rPr>
              <w:t xml:space="preserve">-ориентированных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 к 2025 году составит 6 </w:t>
            </w:r>
          </w:p>
        </w:tc>
        <w:tc>
          <w:tcPr>
            <w:tcW w:w="1678" w:type="dxa"/>
            <w:vAlign w:val="center"/>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 года – 2025 год</w:t>
            </w:r>
          </w:p>
        </w:tc>
        <w:tc>
          <w:tcPr>
            <w:tcW w:w="6685" w:type="dxa"/>
            <w:shd w:val="clear" w:color="auto" w:fill="auto"/>
            <w:vAlign w:val="center"/>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Данные ведомственной отчетности</w:t>
            </w:r>
          </w:p>
        </w:tc>
      </w:tr>
    </w:tbl>
    <w:p w:rsidR="003022C8" w:rsidRPr="009F585E" w:rsidRDefault="003022C8" w:rsidP="003022C8">
      <w:pPr>
        <w:pStyle w:val="ConsPlusNormal"/>
        <w:rPr>
          <w:szCs w:val="22"/>
        </w:rPr>
        <w:sectPr w:rsidR="003022C8" w:rsidRPr="009F585E" w:rsidSect="003022C8">
          <w:pgSz w:w="16838" w:h="11905" w:orient="landscape"/>
          <w:pgMar w:top="567" w:right="1134" w:bottom="567" w:left="1134" w:header="0" w:footer="0" w:gutter="0"/>
          <w:cols w:space="720"/>
        </w:sectPr>
      </w:pPr>
    </w:p>
    <w:p w:rsidR="003022C8" w:rsidRPr="00496B0A" w:rsidRDefault="003022C8" w:rsidP="00496B0A">
      <w:pPr>
        <w:pStyle w:val="ConsPlusNormal"/>
        <w:ind w:left="10206"/>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4</w:t>
      </w:r>
    </w:p>
    <w:p w:rsidR="003022C8" w:rsidRPr="00065ABC" w:rsidRDefault="003022C8" w:rsidP="00496B0A">
      <w:pPr>
        <w:pStyle w:val="ConsPlusNormal"/>
        <w:ind w:left="10206"/>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Pr="00496B0A">
        <w:rPr>
          <w:rFonts w:ascii="Times New Roman" w:hAnsi="Times New Roman" w:cs="Times New Roman"/>
          <w:b/>
          <w:sz w:val="24"/>
          <w:szCs w:val="24"/>
        </w:rPr>
        <w:t xml:space="preserve"> </w:t>
      </w:r>
      <w:r w:rsidRPr="00496B0A">
        <w:rPr>
          <w:rFonts w:ascii="Times New Roman" w:hAnsi="Times New Roman" w:cs="Times New Roman"/>
          <w:sz w:val="24"/>
          <w:szCs w:val="24"/>
        </w:rPr>
        <w:t>среднего предпринимательства в г. Енисейске, 2023-2025 годы»</w:t>
      </w:r>
    </w:p>
    <w:p w:rsidR="003022C8" w:rsidRPr="00065ABC" w:rsidRDefault="003022C8" w:rsidP="003022C8">
      <w:pPr>
        <w:pStyle w:val="ConsPlusNormal"/>
        <w:jc w:val="center"/>
        <w:rPr>
          <w:rFonts w:ascii="Times New Roman" w:hAnsi="Times New Roman" w:cs="Times New Roman"/>
          <w:sz w:val="24"/>
          <w:szCs w:val="24"/>
        </w:rPr>
      </w:pPr>
      <w:r>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rsidR="003022C8" w:rsidRPr="00065ABC" w:rsidRDefault="00064889" w:rsidP="00064889">
      <w:pPr>
        <w:pStyle w:val="ConsPlusNormal"/>
        <w:jc w:val="right"/>
        <w:rPr>
          <w:rFonts w:ascii="Times New Roman" w:hAnsi="Times New Roman" w:cs="Times New Roman"/>
          <w:sz w:val="24"/>
          <w:szCs w:val="24"/>
        </w:rPr>
      </w:pPr>
      <w:r>
        <w:rPr>
          <w:rFonts w:ascii="Times New Roman" w:hAnsi="Times New Roman" w:cs="Times New Roman"/>
          <w:sz w:val="24"/>
          <w:szCs w:val="24"/>
        </w:rPr>
        <w:t>рублей</w:t>
      </w:r>
    </w:p>
    <w:tbl>
      <w:tblPr>
        <w:tblW w:w="14737" w:type="dxa"/>
        <w:tblLook w:val="04A0" w:firstRow="1" w:lastRow="0" w:firstColumn="1" w:lastColumn="0" w:noHBand="0" w:noVBand="1"/>
      </w:tblPr>
      <w:tblGrid>
        <w:gridCol w:w="1555"/>
        <w:gridCol w:w="2551"/>
        <w:gridCol w:w="1940"/>
        <w:gridCol w:w="713"/>
        <w:gridCol w:w="709"/>
        <w:gridCol w:w="1276"/>
        <w:gridCol w:w="760"/>
        <w:gridCol w:w="21"/>
        <w:gridCol w:w="1259"/>
        <w:gridCol w:w="1280"/>
        <w:gridCol w:w="1280"/>
        <w:gridCol w:w="1393"/>
      </w:tblGrid>
      <w:tr w:rsidR="00064889" w:rsidRPr="00064889" w:rsidTr="00064889">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Статус</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Наименование программы, подпрограммы, основного мероприятия</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Ответственный исполнитель, соисполнители</w:t>
            </w:r>
          </w:p>
        </w:tc>
        <w:tc>
          <w:tcPr>
            <w:tcW w:w="3479" w:type="dxa"/>
            <w:gridSpan w:val="5"/>
            <w:tcBorders>
              <w:top w:val="single" w:sz="4" w:space="0" w:color="auto"/>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Код бюджетной классификации</w:t>
            </w:r>
          </w:p>
        </w:tc>
        <w:tc>
          <w:tcPr>
            <w:tcW w:w="5212" w:type="dxa"/>
            <w:gridSpan w:val="4"/>
            <w:tcBorders>
              <w:top w:val="single" w:sz="4" w:space="0" w:color="auto"/>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 </w:t>
            </w:r>
          </w:p>
        </w:tc>
      </w:tr>
      <w:tr w:rsidR="00064889" w:rsidRPr="00064889" w:rsidTr="00064889">
        <w:trPr>
          <w:trHeight w:val="6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ГРБС</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proofErr w:type="spellStart"/>
            <w:r w:rsidRPr="00064889">
              <w:rPr>
                <w:rFonts w:ascii="Times New Roman" w:eastAsia="Times New Roman" w:hAnsi="Times New Roman" w:cs="Times New Roman"/>
                <w:sz w:val="16"/>
                <w:szCs w:val="16"/>
                <w:lang w:eastAsia="ru-RU"/>
              </w:rPr>
              <w:t>Рз</w:t>
            </w:r>
            <w:proofErr w:type="spellEnd"/>
            <w:r w:rsidRPr="00064889">
              <w:rPr>
                <w:rFonts w:ascii="Times New Roman" w:eastAsia="Times New Roman" w:hAnsi="Times New Roman" w:cs="Times New Roman"/>
                <w:sz w:val="16"/>
                <w:szCs w:val="16"/>
                <w:lang w:eastAsia="ru-RU"/>
              </w:rPr>
              <w:t xml:space="preserve"> </w:t>
            </w:r>
            <w:proofErr w:type="spellStart"/>
            <w:r w:rsidRPr="00064889">
              <w:rPr>
                <w:rFonts w:ascii="Times New Roman" w:eastAsia="Times New Roman" w:hAnsi="Times New Roman" w:cs="Times New Roman"/>
                <w:sz w:val="16"/>
                <w:szCs w:val="16"/>
                <w:lang w:eastAsia="ru-RU"/>
              </w:rPr>
              <w:t>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ЦСР</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ВР</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2023</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2024</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2025</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итого на период</w:t>
            </w:r>
          </w:p>
        </w:tc>
      </w:tr>
      <w:tr w:rsidR="00064889" w:rsidRPr="00064889" w:rsidTr="00064889">
        <w:trPr>
          <w:trHeight w:val="30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2</w:t>
            </w:r>
          </w:p>
        </w:tc>
        <w:tc>
          <w:tcPr>
            <w:tcW w:w="194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3</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7</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8</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9</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10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11</w:t>
            </w:r>
          </w:p>
        </w:tc>
      </w:tr>
      <w:tr w:rsidR="00064889" w:rsidRPr="00064889" w:rsidTr="00064889">
        <w:trPr>
          <w:trHeight w:val="19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Муниципальная программа</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 xml:space="preserve">«Развитие малого и среднего предпринимательства в городе Енисейске, 2023-2025 годы» </w:t>
            </w:r>
          </w:p>
        </w:tc>
        <w:tc>
          <w:tcPr>
            <w:tcW w:w="194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Отдел экономического развития, предпринимательской деятельности и торговли администрации города</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0800000000</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1 397 600,00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1 397 600,00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1 397 600,00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4 192 800,00</w:t>
            </w:r>
          </w:p>
        </w:tc>
      </w:tr>
      <w:tr w:rsidR="00064889" w:rsidRPr="00064889" w:rsidTr="00064889">
        <w:trPr>
          <w:trHeight w:val="7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Подпрограмма 1</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Поддержка субъектов малого и среднего предпринимательства</w:t>
            </w:r>
          </w:p>
        </w:tc>
        <w:tc>
          <w:tcPr>
            <w:tcW w:w="194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0810000000</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1 167 600,00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1 167 600,00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1 167 600,00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3 502 800,00</w:t>
            </w:r>
          </w:p>
        </w:tc>
      </w:tr>
      <w:tr w:rsidR="00064889" w:rsidRPr="00064889" w:rsidTr="00064889">
        <w:trPr>
          <w:trHeight w:val="126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мероприятие 1</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both"/>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Проведение мероприятий по формированию и популяризации положительного имиджа субъектов малого предпринимательства.</w:t>
            </w:r>
          </w:p>
        </w:tc>
        <w:tc>
          <w:tcPr>
            <w:tcW w:w="194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017</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0810088100</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0,00</w:t>
            </w:r>
          </w:p>
        </w:tc>
      </w:tr>
      <w:tr w:rsidR="00064889" w:rsidRPr="00064889" w:rsidTr="00064889">
        <w:trPr>
          <w:trHeight w:val="30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мероприятие 2</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w:t>
            </w:r>
            <w:r w:rsidR="00BE03DB">
              <w:rPr>
                <w:rFonts w:ascii="Times New Roman" w:eastAsia="Times New Roman" w:hAnsi="Times New Roman" w:cs="Times New Roman"/>
                <w:sz w:val="16"/>
                <w:szCs w:val="16"/>
                <w:lang w:eastAsia="ru-RU"/>
              </w:rPr>
              <w:t xml:space="preserve"> </w:t>
            </w:r>
            <w:r w:rsidRPr="00064889">
              <w:rPr>
                <w:rFonts w:ascii="Times New Roman" w:eastAsia="Times New Roman" w:hAnsi="Times New Roman" w:cs="Times New Roman"/>
                <w:sz w:val="16"/>
                <w:szCs w:val="16"/>
                <w:lang w:eastAsia="ru-RU"/>
              </w:rPr>
              <w:t>предпринимательства и инновационной деятельности"</w:t>
            </w:r>
          </w:p>
        </w:tc>
        <w:tc>
          <w:tcPr>
            <w:tcW w:w="194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017</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08200S6070</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810</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957 600,00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957 600,00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957 600,00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2 872 800,00</w:t>
            </w:r>
          </w:p>
        </w:tc>
      </w:tr>
      <w:tr w:rsidR="00064889" w:rsidRPr="00064889" w:rsidTr="00064889">
        <w:trPr>
          <w:trHeight w:val="32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lastRenderedPageBreak/>
              <w:t>мероприятие 3</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both"/>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за счет местного бюджета</w:t>
            </w:r>
          </w:p>
        </w:tc>
        <w:tc>
          <w:tcPr>
            <w:tcW w:w="1940" w:type="dxa"/>
            <w:tcBorders>
              <w:top w:val="nil"/>
              <w:left w:val="nil"/>
              <w:bottom w:val="single" w:sz="4" w:space="0" w:color="auto"/>
              <w:right w:val="single" w:sz="4" w:space="0" w:color="auto"/>
            </w:tcBorders>
            <w:shd w:val="clear" w:color="auto" w:fill="auto"/>
            <w:hideMark/>
          </w:tcPr>
          <w:p w:rsidR="00064889" w:rsidRPr="00064889" w:rsidRDefault="00064889" w:rsidP="00064889">
            <w:pPr>
              <w:spacing w:after="0" w:line="240" w:lineRule="auto"/>
              <w:rPr>
                <w:rFonts w:ascii="Calibri" w:eastAsia="Times New Roman" w:hAnsi="Calibri" w:cs="Calibri"/>
                <w:sz w:val="16"/>
                <w:szCs w:val="16"/>
                <w:lang w:eastAsia="ru-RU"/>
              </w:rPr>
            </w:pPr>
            <w:r w:rsidRPr="00064889">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017</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08200S6070</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810</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50 400,00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50 400,00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50 400,00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151 200,00</w:t>
            </w:r>
          </w:p>
        </w:tc>
      </w:tr>
      <w:tr w:rsidR="00064889" w:rsidRPr="00064889" w:rsidTr="00064889">
        <w:trPr>
          <w:trHeight w:val="11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Мероприятие 4</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both"/>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Расходы на возмещение затрат, связанных с развитием социального предпринимательства</w:t>
            </w:r>
          </w:p>
        </w:tc>
        <w:tc>
          <w:tcPr>
            <w:tcW w:w="1940" w:type="dxa"/>
            <w:tcBorders>
              <w:top w:val="nil"/>
              <w:left w:val="nil"/>
              <w:bottom w:val="single" w:sz="4" w:space="0" w:color="auto"/>
              <w:right w:val="single" w:sz="4" w:space="0" w:color="auto"/>
            </w:tcBorders>
            <w:shd w:val="clear" w:color="auto" w:fill="auto"/>
            <w:hideMark/>
          </w:tcPr>
          <w:p w:rsidR="00064889" w:rsidRPr="00064889" w:rsidRDefault="00064889" w:rsidP="00064889">
            <w:pPr>
              <w:spacing w:after="0" w:line="240" w:lineRule="auto"/>
              <w:rPr>
                <w:rFonts w:ascii="Calibri" w:eastAsia="Times New Roman" w:hAnsi="Calibri" w:cs="Calibri"/>
                <w:sz w:val="16"/>
                <w:szCs w:val="16"/>
                <w:lang w:eastAsia="ru-RU"/>
              </w:rPr>
            </w:pPr>
            <w:r w:rsidRPr="00064889">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017</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0810088400</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810</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20 000,00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20 000,00</w:t>
            </w:r>
          </w:p>
        </w:tc>
      </w:tr>
      <w:tr w:rsidR="00064889" w:rsidRPr="00064889" w:rsidTr="00064889">
        <w:trPr>
          <w:trHeight w:val="381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Мероприятие 5</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both"/>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1940" w:type="dxa"/>
            <w:tcBorders>
              <w:top w:val="nil"/>
              <w:left w:val="nil"/>
              <w:bottom w:val="single" w:sz="4" w:space="0" w:color="auto"/>
              <w:right w:val="single" w:sz="4" w:space="0" w:color="auto"/>
            </w:tcBorders>
            <w:shd w:val="clear" w:color="auto" w:fill="auto"/>
            <w:hideMark/>
          </w:tcPr>
          <w:p w:rsidR="00064889" w:rsidRPr="00064889" w:rsidRDefault="00064889" w:rsidP="00064889">
            <w:pPr>
              <w:spacing w:after="0" w:line="240" w:lineRule="auto"/>
              <w:rPr>
                <w:rFonts w:ascii="Calibri" w:eastAsia="Times New Roman" w:hAnsi="Calibri" w:cs="Calibri"/>
                <w:sz w:val="16"/>
                <w:szCs w:val="16"/>
                <w:lang w:eastAsia="ru-RU"/>
              </w:rPr>
            </w:pPr>
            <w:r w:rsidRPr="00064889">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017</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08200S6680</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810</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139 600,00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159 600,00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159 600,00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458 800,00</w:t>
            </w:r>
          </w:p>
        </w:tc>
      </w:tr>
      <w:tr w:rsidR="00064889" w:rsidRPr="00064889" w:rsidTr="00064889">
        <w:trPr>
          <w:trHeight w:val="127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Подпрограмма 2</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both"/>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Поддержка социально-ориентированных некоммерческих организаций</w:t>
            </w:r>
          </w:p>
        </w:tc>
        <w:tc>
          <w:tcPr>
            <w:tcW w:w="1940" w:type="dxa"/>
            <w:tcBorders>
              <w:top w:val="nil"/>
              <w:left w:val="nil"/>
              <w:bottom w:val="single" w:sz="4" w:space="0" w:color="auto"/>
              <w:right w:val="single" w:sz="4" w:space="0" w:color="auto"/>
            </w:tcBorders>
            <w:shd w:val="clear" w:color="auto" w:fill="auto"/>
            <w:hideMark/>
          </w:tcPr>
          <w:p w:rsidR="00064889" w:rsidRPr="00064889" w:rsidRDefault="00064889" w:rsidP="00064889">
            <w:pPr>
              <w:spacing w:after="0" w:line="240" w:lineRule="auto"/>
              <w:rPr>
                <w:rFonts w:ascii="Calibri" w:eastAsia="Times New Roman" w:hAnsi="Calibri" w:cs="Calibri"/>
                <w:b/>
                <w:bCs/>
                <w:sz w:val="16"/>
                <w:szCs w:val="16"/>
                <w:lang w:eastAsia="ru-RU"/>
              </w:rPr>
            </w:pPr>
            <w:r w:rsidRPr="00064889">
              <w:rPr>
                <w:rFonts w:ascii="Calibri" w:eastAsia="Times New Roman" w:hAnsi="Calibri" w:cs="Calibri"/>
                <w:b/>
                <w:bCs/>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017</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0820000000</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sz w:val="16"/>
                <w:szCs w:val="16"/>
                <w:lang w:eastAsia="ru-RU"/>
              </w:rPr>
            </w:pPr>
            <w:r w:rsidRPr="00064889">
              <w:rPr>
                <w:rFonts w:ascii="Times New Roman" w:eastAsia="Times New Roman" w:hAnsi="Times New Roman" w:cs="Times New Roman"/>
                <w:b/>
                <w:bCs/>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230 000,00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sz w:val="16"/>
                <w:szCs w:val="16"/>
                <w:lang w:eastAsia="ru-RU"/>
              </w:rPr>
            </w:pPr>
            <w:r w:rsidRPr="00064889">
              <w:rPr>
                <w:rFonts w:ascii="Times New Roman" w:eastAsia="Times New Roman" w:hAnsi="Times New Roman" w:cs="Times New Roman"/>
                <w:b/>
                <w:bCs/>
                <w:i/>
                <w:iCs/>
                <w:sz w:val="16"/>
                <w:szCs w:val="16"/>
                <w:lang w:eastAsia="ru-RU"/>
              </w:rPr>
              <w:t>690 000,00</w:t>
            </w:r>
          </w:p>
        </w:tc>
      </w:tr>
      <w:tr w:rsidR="00064889" w:rsidRPr="00064889" w:rsidTr="00064889">
        <w:trPr>
          <w:trHeight w:val="13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lastRenderedPageBreak/>
              <w:t>Мероприятие 6</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both"/>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Субсидии социально-ориентированным некоммерческим организациям на реализацию проектов, направленных на развитие гражданского общества</w:t>
            </w:r>
          </w:p>
        </w:tc>
        <w:tc>
          <w:tcPr>
            <w:tcW w:w="1940" w:type="dxa"/>
            <w:tcBorders>
              <w:top w:val="nil"/>
              <w:left w:val="nil"/>
              <w:bottom w:val="single" w:sz="4" w:space="0" w:color="auto"/>
              <w:right w:val="single" w:sz="4" w:space="0" w:color="auto"/>
            </w:tcBorders>
            <w:shd w:val="clear" w:color="auto" w:fill="auto"/>
            <w:hideMark/>
          </w:tcPr>
          <w:p w:rsidR="00064889" w:rsidRPr="00064889" w:rsidRDefault="00064889" w:rsidP="00064889">
            <w:pPr>
              <w:spacing w:after="0" w:line="240" w:lineRule="auto"/>
              <w:rPr>
                <w:rFonts w:ascii="Calibri" w:eastAsia="Times New Roman" w:hAnsi="Calibri" w:cs="Calibri"/>
                <w:sz w:val="16"/>
                <w:szCs w:val="16"/>
                <w:lang w:eastAsia="ru-RU"/>
              </w:rPr>
            </w:pPr>
            <w:r w:rsidRPr="00064889">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017</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08200S5790</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534FF9" w:rsidP="000648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230 000,00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690 000,00</w:t>
            </w:r>
          </w:p>
        </w:tc>
      </w:tr>
      <w:tr w:rsidR="00064889" w:rsidRPr="00064889" w:rsidTr="00064889">
        <w:trPr>
          <w:trHeight w:val="66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Мероприятие 7</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both"/>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Консультационная и методическая поддержка СОНКО</w:t>
            </w:r>
          </w:p>
        </w:tc>
        <w:tc>
          <w:tcPr>
            <w:tcW w:w="1940" w:type="dxa"/>
            <w:tcBorders>
              <w:top w:val="nil"/>
              <w:left w:val="nil"/>
              <w:bottom w:val="single" w:sz="4" w:space="0" w:color="auto"/>
              <w:right w:val="single" w:sz="4" w:space="0" w:color="auto"/>
            </w:tcBorders>
            <w:shd w:val="clear" w:color="auto" w:fill="auto"/>
            <w:hideMark/>
          </w:tcPr>
          <w:p w:rsidR="00064889" w:rsidRPr="00064889" w:rsidRDefault="00064889" w:rsidP="00064889">
            <w:pPr>
              <w:spacing w:after="0" w:line="240" w:lineRule="auto"/>
              <w:rPr>
                <w:rFonts w:ascii="Calibri" w:eastAsia="Times New Roman" w:hAnsi="Calibri" w:cs="Calibri"/>
                <w:sz w:val="16"/>
                <w:szCs w:val="16"/>
                <w:lang w:eastAsia="ru-RU"/>
              </w:rPr>
            </w:pPr>
            <w:r w:rsidRPr="00064889">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r>
      <w:tr w:rsidR="00064889" w:rsidRPr="00064889" w:rsidTr="00064889">
        <w:trPr>
          <w:trHeight w:val="11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Мероприятие 8</w:t>
            </w:r>
          </w:p>
        </w:tc>
        <w:tc>
          <w:tcPr>
            <w:tcW w:w="2551"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both"/>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Имущественная поддержка СОНКО путем передачи во владение и (или) в пользование СОНКО муниципального имущества</w:t>
            </w:r>
          </w:p>
        </w:tc>
        <w:tc>
          <w:tcPr>
            <w:tcW w:w="1940" w:type="dxa"/>
            <w:tcBorders>
              <w:top w:val="nil"/>
              <w:left w:val="nil"/>
              <w:bottom w:val="single" w:sz="4" w:space="0" w:color="auto"/>
              <w:right w:val="single" w:sz="4" w:space="0" w:color="auto"/>
            </w:tcBorders>
            <w:shd w:val="clear" w:color="auto" w:fill="auto"/>
            <w:hideMark/>
          </w:tcPr>
          <w:p w:rsidR="00064889" w:rsidRPr="00064889" w:rsidRDefault="00064889" w:rsidP="00064889">
            <w:pPr>
              <w:spacing w:after="0" w:line="240" w:lineRule="auto"/>
              <w:rPr>
                <w:rFonts w:ascii="Calibri" w:eastAsia="Times New Roman" w:hAnsi="Calibri" w:cs="Calibri"/>
                <w:sz w:val="16"/>
                <w:szCs w:val="16"/>
                <w:lang w:eastAsia="ru-RU"/>
              </w:rPr>
            </w:pPr>
            <w:r w:rsidRPr="00064889">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sz w:val="16"/>
                <w:szCs w:val="16"/>
                <w:lang w:eastAsia="ru-RU"/>
              </w:rPr>
            </w:pPr>
            <w:r w:rsidRPr="00064889">
              <w:rPr>
                <w:rFonts w:ascii="Times New Roman" w:eastAsia="Times New Roman" w:hAnsi="Times New Roman" w:cs="Times New Roman"/>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c>
          <w:tcPr>
            <w:tcW w:w="1393"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sz w:val="16"/>
                <w:szCs w:val="16"/>
                <w:lang w:eastAsia="ru-RU"/>
              </w:rPr>
            </w:pPr>
            <w:r w:rsidRPr="00064889">
              <w:rPr>
                <w:rFonts w:ascii="Times New Roman" w:eastAsia="Times New Roman" w:hAnsi="Times New Roman" w:cs="Times New Roman"/>
                <w:i/>
                <w:iCs/>
                <w:sz w:val="16"/>
                <w:szCs w:val="16"/>
                <w:lang w:eastAsia="ru-RU"/>
              </w:rPr>
              <w:t>0,00</w:t>
            </w:r>
          </w:p>
        </w:tc>
      </w:tr>
    </w:tbl>
    <w:p w:rsidR="003022C8" w:rsidRPr="00065ABC" w:rsidRDefault="003022C8" w:rsidP="003022C8">
      <w:pPr>
        <w:pStyle w:val="ConsPlusNormal"/>
        <w:jc w:val="right"/>
        <w:rPr>
          <w:rFonts w:ascii="Times New Roman" w:hAnsi="Times New Roman" w:cs="Times New Roman"/>
          <w:sz w:val="24"/>
          <w:szCs w:val="24"/>
        </w:rPr>
      </w:pPr>
    </w:p>
    <w:p w:rsidR="003022C8" w:rsidRPr="00065ABC" w:rsidRDefault="003022C8" w:rsidP="003022C8">
      <w:pPr>
        <w:sectPr w:rsidR="003022C8" w:rsidRPr="00065ABC" w:rsidSect="003022C8">
          <w:pgSz w:w="16838" w:h="11905" w:orient="landscape"/>
          <w:pgMar w:top="567" w:right="1134" w:bottom="567" w:left="1134" w:header="0" w:footer="0" w:gutter="0"/>
          <w:cols w:space="720"/>
        </w:sectPr>
      </w:pPr>
      <w:bookmarkStart w:id="13" w:name="P954"/>
      <w:bookmarkEnd w:id="13"/>
    </w:p>
    <w:p w:rsidR="003022C8" w:rsidRPr="00496B0A" w:rsidRDefault="003022C8" w:rsidP="00496B0A">
      <w:pPr>
        <w:pStyle w:val="ConsPlusNormal"/>
        <w:ind w:left="4962"/>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5</w:t>
      </w:r>
    </w:p>
    <w:p w:rsidR="003022C8" w:rsidRDefault="003022C8" w:rsidP="00496B0A">
      <w:pPr>
        <w:pStyle w:val="ConsPlusNormal"/>
        <w:ind w:left="4962"/>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 Енисейске, 2023-2025 годы</w:t>
      </w:r>
      <w:r w:rsidR="00496B0A">
        <w:rPr>
          <w:rFonts w:ascii="Times New Roman" w:hAnsi="Times New Roman" w:cs="Times New Roman"/>
          <w:sz w:val="24"/>
          <w:szCs w:val="24"/>
        </w:rPr>
        <w:t>»</w:t>
      </w:r>
      <w:r>
        <w:rPr>
          <w:rFonts w:ascii="Times New Roman" w:hAnsi="Times New Roman" w:cs="Times New Roman"/>
          <w:b/>
          <w:sz w:val="26"/>
          <w:szCs w:val="26"/>
        </w:rPr>
        <w:t xml:space="preserve"> </w:t>
      </w:r>
    </w:p>
    <w:p w:rsidR="003022C8" w:rsidRPr="00634341" w:rsidRDefault="003022C8" w:rsidP="003022C8">
      <w:pPr>
        <w:pStyle w:val="ConsPlusNormal"/>
        <w:jc w:val="both"/>
        <w:rPr>
          <w:rFonts w:ascii="Times New Roman" w:hAnsi="Times New Roman" w:cs="Times New Roman"/>
          <w:sz w:val="24"/>
          <w:szCs w:val="24"/>
        </w:rPr>
      </w:pPr>
    </w:p>
    <w:p w:rsidR="003022C8" w:rsidRDefault="003022C8" w:rsidP="003022C8">
      <w:pPr>
        <w:pStyle w:val="ConsPlusNormal"/>
        <w:jc w:val="center"/>
        <w:rPr>
          <w:rFonts w:ascii="Times New Roman" w:hAnsi="Times New Roman" w:cs="Times New Roman"/>
          <w:sz w:val="26"/>
          <w:szCs w:val="26"/>
        </w:rPr>
      </w:pPr>
      <w:bookmarkStart w:id="14" w:name="P1115"/>
      <w:bookmarkEnd w:id="14"/>
      <w:r w:rsidRPr="00634341">
        <w:rPr>
          <w:rFonts w:ascii="Times New Roman" w:hAnsi="Times New Roman" w:cs="Times New Roman"/>
          <w:sz w:val="26"/>
          <w:szCs w:val="26"/>
        </w:rPr>
        <w:t>Распределение планируемых объемов финансирования муниципальной                                 программы по источникам финансирования</w:t>
      </w:r>
    </w:p>
    <w:p w:rsidR="003022C8" w:rsidRPr="00634341" w:rsidRDefault="003022C8" w:rsidP="003022C8">
      <w:pPr>
        <w:pStyle w:val="ConsPlusNormal"/>
        <w:jc w:val="center"/>
        <w:rPr>
          <w:rFonts w:ascii="Times New Roman" w:hAnsi="Times New Roman" w:cs="Times New Roman"/>
          <w:sz w:val="26"/>
          <w:szCs w:val="26"/>
        </w:rPr>
      </w:pPr>
    </w:p>
    <w:tbl>
      <w:tblPr>
        <w:tblW w:w="9720" w:type="dxa"/>
        <w:tblLook w:val="04A0" w:firstRow="1" w:lastRow="0" w:firstColumn="1" w:lastColumn="0" w:noHBand="0" w:noVBand="1"/>
      </w:tblPr>
      <w:tblGrid>
        <w:gridCol w:w="3000"/>
        <w:gridCol w:w="1680"/>
        <w:gridCol w:w="1680"/>
        <w:gridCol w:w="1680"/>
        <w:gridCol w:w="1680"/>
      </w:tblGrid>
      <w:tr w:rsidR="00064889" w:rsidRPr="00064889" w:rsidTr="00064889">
        <w:trPr>
          <w:trHeight w:val="300"/>
        </w:trPr>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Источники и направления финансирования</w:t>
            </w:r>
          </w:p>
        </w:tc>
        <w:tc>
          <w:tcPr>
            <w:tcW w:w="6720" w:type="dxa"/>
            <w:gridSpan w:val="4"/>
            <w:tcBorders>
              <w:top w:val="single" w:sz="4" w:space="0" w:color="auto"/>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Объем финансирования, рублей</w:t>
            </w:r>
          </w:p>
        </w:tc>
      </w:tr>
      <w:tr w:rsidR="00064889" w:rsidRPr="00064889" w:rsidTr="00064889">
        <w:trPr>
          <w:trHeight w:val="300"/>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всего</w:t>
            </w:r>
          </w:p>
        </w:tc>
        <w:tc>
          <w:tcPr>
            <w:tcW w:w="5040" w:type="dxa"/>
            <w:gridSpan w:val="3"/>
            <w:tcBorders>
              <w:top w:val="single" w:sz="4" w:space="0" w:color="auto"/>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в том числе по годам</w:t>
            </w:r>
          </w:p>
        </w:tc>
      </w:tr>
      <w:tr w:rsidR="00064889" w:rsidRPr="00064889" w:rsidTr="00064889">
        <w:trPr>
          <w:trHeight w:val="300"/>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2023</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2024</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2025</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Всего по Программе</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4 192 800,00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1 397 600,00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1 397 600,00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1 397 600,00</w:t>
            </w:r>
          </w:p>
        </w:tc>
      </w:tr>
      <w:tr w:rsidR="00064889" w:rsidRPr="00064889" w:rsidTr="00064889">
        <w:trPr>
          <w:trHeight w:val="300"/>
        </w:trPr>
        <w:tc>
          <w:tcPr>
            <w:tcW w:w="97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по источникам финансирования:</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1. Бюджет города</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1 320 000,00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440 000,00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440 000,00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440 000,00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 Краевой бюджет</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2 872 800,00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3. Федеральный бюджет</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r>
      <w:tr w:rsidR="00064889" w:rsidRPr="00064889" w:rsidTr="00064889">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4. Внебюджетные источники</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r>
      <w:tr w:rsidR="00064889" w:rsidRPr="00064889" w:rsidTr="00064889">
        <w:trPr>
          <w:trHeight w:val="300"/>
        </w:trPr>
        <w:tc>
          <w:tcPr>
            <w:tcW w:w="3000" w:type="dxa"/>
            <w:tcBorders>
              <w:top w:val="nil"/>
              <w:left w:val="single" w:sz="4" w:space="0" w:color="auto"/>
              <w:bottom w:val="nil"/>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Подпрограмма 1</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3 502 800,00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1 167 600,00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1 167 600,00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1 167 600,00</w:t>
            </w:r>
          </w:p>
        </w:tc>
      </w:tr>
      <w:tr w:rsidR="00064889" w:rsidRPr="00064889" w:rsidTr="00064889">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1. Бюджет города</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630 000,00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210 000,00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210 000,00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210 000,00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 Краевой бюджет</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2 872 800,00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3. Федеральный бюджет</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r>
      <w:tr w:rsidR="00064889" w:rsidRPr="00064889" w:rsidTr="00064889">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4. Внебюджетные источники</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r>
      <w:tr w:rsidR="00064889" w:rsidRPr="00064889" w:rsidTr="00064889">
        <w:trPr>
          <w:trHeight w:val="300"/>
        </w:trPr>
        <w:tc>
          <w:tcPr>
            <w:tcW w:w="3000" w:type="dxa"/>
            <w:tcBorders>
              <w:top w:val="nil"/>
              <w:left w:val="single" w:sz="4" w:space="0" w:color="auto"/>
              <w:bottom w:val="nil"/>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Подпрограмма 2</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690 000,00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r>
      <w:tr w:rsidR="00064889" w:rsidRPr="00064889" w:rsidTr="00064889">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1. Бюджет города</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690 000,00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 Краевой бюджет</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3. Федеральный бюджет</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r>
      <w:tr w:rsidR="00064889" w:rsidRPr="00064889" w:rsidTr="00064889">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4. Внебюджетные источники</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r>
    </w:tbl>
    <w:p w:rsidR="003022C8" w:rsidRPr="00634341" w:rsidRDefault="003022C8" w:rsidP="003022C8">
      <w:pPr>
        <w:pStyle w:val="ConsPlusNormal"/>
        <w:jc w:val="both"/>
        <w:rPr>
          <w:rFonts w:ascii="Times New Roman" w:hAnsi="Times New Roman" w:cs="Times New Roman"/>
          <w:sz w:val="26"/>
          <w:szCs w:val="26"/>
        </w:rPr>
      </w:pPr>
    </w:p>
    <w:sectPr w:rsidR="003022C8" w:rsidRPr="00634341">
      <w:headerReference w:type="even" r:id="rId89"/>
      <w:headerReference w:type="default" r:id="rId90"/>
      <w:footerReference w:type="even" r:id="rId91"/>
      <w:footerReference w:type="default" r:id="rId92"/>
      <w:headerReference w:type="first" r:id="rId93"/>
      <w:footerReference w:type="firs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03F" w:rsidRDefault="009D003F">
      <w:pPr>
        <w:spacing w:after="0" w:line="240" w:lineRule="auto"/>
      </w:pPr>
      <w:r>
        <w:separator/>
      </w:r>
    </w:p>
  </w:endnote>
  <w:endnote w:type="continuationSeparator" w:id="0">
    <w:p w:rsidR="009D003F" w:rsidRDefault="009D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73224"/>
      <w:docPartObj>
        <w:docPartGallery w:val="Page Numbers (Bottom of Page)"/>
        <w:docPartUnique/>
      </w:docPartObj>
    </w:sdtPr>
    <w:sdtEndPr>
      <w:rPr>
        <w:sz w:val="16"/>
        <w:szCs w:val="16"/>
      </w:rPr>
    </w:sdtEndPr>
    <w:sdtContent>
      <w:p w:rsidR="00E1546A" w:rsidRPr="00B3457F" w:rsidRDefault="00E1546A" w:rsidP="00B3457F">
        <w:pPr>
          <w:pStyle w:val="a6"/>
          <w:jc w:val="right"/>
          <w:rPr>
            <w:sz w:val="16"/>
            <w:szCs w:val="16"/>
          </w:rPr>
        </w:pPr>
        <w:r w:rsidRPr="00B3457F">
          <w:rPr>
            <w:sz w:val="16"/>
            <w:szCs w:val="16"/>
          </w:rPr>
          <w:fldChar w:fldCharType="begin"/>
        </w:r>
        <w:r w:rsidRPr="00B3457F">
          <w:rPr>
            <w:sz w:val="16"/>
            <w:szCs w:val="16"/>
          </w:rPr>
          <w:instrText>PAGE   \* MERGEFORMAT</w:instrText>
        </w:r>
        <w:r w:rsidRPr="00B3457F">
          <w:rPr>
            <w:sz w:val="16"/>
            <w:szCs w:val="16"/>
          </w:rPr>
          <w:fldChar w:fldCharType="separate"/>
        </w:r>
        <w:r w:rsidRPr="00B3457F">
          <w:rPr>
            <w:sz w:val="16"/>
            <w:szCs w:val="16"/>
          </w:rPr>
          <w:t>2</w:t>
        </w:r>
        <w:r w:rsidRPr="00B3457F">
          <w:rPr>
            <w:sz w:val="16"/>
            <w:szCs w:val="16"/>
          </w:rPr>
          <w:fldChar w:fldCharType="end"/>
        </w:r>
      </w:p>
    </w:sdtContent>
  </w:sdt>
  <w:p w:rsidR="00E1546A" w:rsidRDefault="00E154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6A" w:rsidRDefault="00E154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6A" w:rsidRDefault="00E1546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6A" w:rsidRDefault="00E154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03F" w:rsidRDefault="009D003F">
      <w:pPr>
        <w:spacing w:after="0" w:line="240" w:lineRule="auto"/>
      </w:pPr>
      <w:r>
        <w:separator/>
      </w:r>
    </w:p>
  </w:footnote>
  <w:footnote w:type="continuationSeparator" w:id="0">
    <w:p w:rsidR="009D003F" w:rsidRDefault="009D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6A" w:rsidRDefault="00E154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6A" w:rsidRDefault="00E1546A" w:rsidP="003022C8">
    <w:pPr>
      <w:pStyle w:val="a3"/>
      <w:framePr w:wrap="around" w:vAnchor="text" w:hAnchor="margin" w:xAlign="center" w:y="1"/>
      <w:rPr>
        <w:rStyle w:val="a5"/>
      </w:rPr>
    </w:pPr>
  </w:p>
  <w:p w:rsidR="00E1546A" w:rsidRDefault="00E154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6A" w:rsidRDefault="00E154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1BC4"/>
    <w:multiLevelType w:val="hybridMultilevel"/>
    <w:tmpl w:val="02CA6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F3F2D"/>
    <w:multiLevelType w:val="multilevel"/>
    <w:tmpl w:val="A14436FE"/>
    <w:lvl w:ilvl="0">
      <w:start w:val="1"/>
      <w:numFmt w:val="decimal"/>
      <w:lvlText w:val="%1."/>
      <w:lvlJc w:val="left"/>
      <w:pPr>
        <w:ind w:left="540" w:hanging="540"/>
      </w:pPr>
      <w:rPr>
        <w:rFonts w:ascii="Roboto" w:eastAsia="Times New Roman" w:hAnsi="Roboto" w:hint="default"/>
        <w:color w:val="020B22"/>
      </w:rPr>
    </w:lvl>
    <w:lvl w:ilvl="1">
      <w:start w:val="1"/>
      <w:numFmt w:val="decimal"/>
      <w:lvlText w:val="%1.%2."/>
      <w:lvlJc w:val="left"/>
      <w:pPr>
        <w:ind w:left="824" w:hanging="540"/>
      </w:pPr>
      <w:rPr>
        <w:rFonts w:ascii="Roboto" w:eastAsia="Times New Roman" w:hAnsi="Roboto" w:hint="default"/>
        <w:color w:val="020B22"/>
      </w:rPr>
    </w:lvl>
    <w:lvl w:ilvl="2">
      <w:start w:val="1"/>
      <w:numFmt w:val="decimal"/>
      <w:lvlText w:val="%1.%2.%3."/>
      <w:lvlJc w:val="left"/>
      <w:pPr>
        <w:ind w:left="1800" w:hanging="720"/>
      </w:pPr>
      <w:rPr>
        <w:rFonts w:ascii="Roboto" w:eastAsia="Times New Roman" w:hAnsi="Roboto" w:hint="default"/>
        <w:color w:val="020B22"/>
      </w:rPr>
    </w:lvl>
    <w:lvl w:ilvl="3">
      <w:start w:val="1"/>
      <w:numFmt w:val="decimal"/>
      <w:lvlText w:val="%1.%2.%3.%4."/>
      <w:lvlJc w:val="left"/>
      <w:pPr>
        <w:ind w:left="2340" w:hanging="720"/>
      </w:pPr>
      <w:rPr>
        <w:rFonts w:ascii="Roboto" w:eastAsia="Times New Roman" w:hAnsi="Roboto" w:hint="default"/>
        <w:color w:val="020B22"/>
      </w:rPr>
    </w:lvl>
    <w:lvl w:ilvl="4">
      <w:start w:val="1"/>
      <w:numFmt w:val="decimal"/>
      <w:lvlText w:val="%1.%2.%3.%4.%5."/>
      <w:lvlJc w:val="left"/>
      <w:pPr>
        <w:ind w:left="3240" w:hanging="1080"/>
      </w:pPr>
      <w:rPr>
        <w:rFonts w:ascii="Roboto" w:eastAsia="Times New Roman" w:hAnsi="Roboto" w:hint="default"/>
        <w:color w:val="020B22"/>
      </w:rPr>
    </w:lvl>
    <w:lvl w:ilvl="5">
      <w:start w:val="1"/>
      <w:numFmt w:val="decimal"/>
      <w:lvlText w:val="%1.%2.%3.%4.%5.%6."/>
      <w:lvlJc w:val="left"/>
      <w:pPr>
        <w:ind w:left="3780" w:hanging="1080"/>
      </w:pPr>
      <w:rPr>
        <w:rFonts w:ascii="Roboto" w:eastAsia="Times New Roman" w:hAnsi="Roboto" w:hint="default"/>
        <w:color w:val="020B22"/>
      </w:rPr>
    </w:lvl>
    <w:lvl w:ilvl="6">
      <w:start w:val="1"/>
      <w:numFmt w:val="decimal"/>
      <w:lvlText w:val="%1.%2.%3.%4.%5.%6.%7."/>
      <w:lvlJc w:val="left"/>
      <w:pPr>
        <w:ind w:left="4680" w:hanging="1440"/>
      </w:pPr>
      <w:rPr>
        <w:rFonts w:ascii="Roboto" w:eastAsia="Times New Roman" w:hAnsi="Roboto" w:hint="default"/>
        <w:color w:val="020B22"/>
      </w:rPr>
    </w:lvl>
    <w:lvl w:ilvl="7">
      <w:start w:val="1"/>
      <w:numFmt w:val="decimal"/>
      <w:lvlText w:val="%1.%2.%3.%4.%5.%6.%7.%8."/>
      <w:lvlJc w:val="left"/>
      <w:pPr>
        <w:ind w:left="5220" w:hanging="1440"/>
      </w:pPr>
      <w:rPr>
        <w:rFonts w:ascii="Roboto" w:eastAsia="Times New Roman" w:hAnsi="Roboto" w:hint="default"/>
        <w:color w:val="020B22"/>
      </w:rPr>
    </w:lvl>
    <w:lvl w:ilvl="8">
      <w:start w:val="1"/>
      <w:numFmt w:val="decimal"/>
      <w:lvlText w:val="%1.%2.%3.%4.%5.%6.%7.%8.%9."/>
      <w:lvlJc w:val="left"/>
      <w:pPr>
        <w:ind w:left="6120" w:hanging="1800"/>
      </w:pPr>
      <w:rPr>
        <w:rFonts w:ascii="Roboto" w:eastAsia="Times New Roman" w:hAnsi="Roboto" w:hint="default"/>
        <w:color w:val="020B22"/>
      </w:rPr>
    </w:lvl>
  </w:abstractNum>
  <w:abstractNum w:abstractNumId="2" w15:restartNumberingAfterBreak="0">
    <w:nsid w:val="61B238BF"/>
    <w:multiLevelType w:val="multilevel"/>
    <w:tmpl w:val="AC245EA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76D35FC2"/>
    <w:multiLevelType w:val="multilevel"/>
    <w:tmpl w:val="A14436FE"/>
    <w:lvl w:ilvl="0">
      <w:start w:val="1"/>
      <w:numFmt w:val="decimal"/>
      <w:lvlText w:val="%1."/>
      <w:lvlJc w:val="left"/>
      <w:pPr>
        <w:ind w:left="540" w:hanging="540"/>
      </w:pPr>
      <w:rPr>
        <w:rFonts w:ascii="Roboto" w:eastAsia="Times New Roman" w:hAnsi="Roboto" w:hint="default"/>
        <w:color w:val="020B22"/>
      </w:rPr>
    </w:lvl>
    <w:lvl w:ilvl="1">
      <w:start w:val="1"/>
      <w:numFmt w:val="decimal"/>
      <w:lvlText w:val="%1.%2."/>
      <w:lvlJc w:val="left"/>
      <w:pPr>
        <w:ind w:left="8904" w:hanging="540"/>
      </w:pPr>
      <w:rPr>
        <w:rFonts w:ascii="Roboto" w:eastAsia="Times New Roman" w:hAnsi="Roboto" w:hint="default"/>
        <w:color w:val="020B22"/>
      </w:rPr>
    </w:lvl>
    <w:lvl w:ilvl="2">
      <w:start w:val="1"/>
      <w:numFmt w:val="decimal"/>
      <w:lvlText w:val="%1.%2.%3."/>
      <w:lvlJc w:val="left"/>
      <w:pPr>
        <w:ind w:left="1800" w:hanging="720"/>
      </w:pPr>
      <w:rPr>
        <w:rFonts w:ascii="Roboto" w:eastAsia="Times New Roman" w:hAnsi="Roboto" w:hint="default"/>
        <w:color w:val="020B22"/>
      </w:rPr>
    </w:lvl>
    <w:lvl w:ilvl="3">
      <w:start w:val="1"/>
      <w:numFmt w:val="decimal"/>
      <w:lvlText w:val="%1.%2.%3.%4."/>
      <w:lvlJc w:val="left"/>
      <w:pPr>
        <w:ind w:left="2340" w:hanging="720"/>
      </w:pPr>
      <w:rPr>
        <w:rFonts w:ascii="Roboto" w:eastAsia="Times New Roman" w:hAnsi="Roboto" w:hint="default"/>
        <w:color w:val="020B22"/>
      </w:rPr>
    </w:lvl>
    <w:lvl w:ilvl="4">
      <w:start w:val="1"/>
      <w:numFmt w:val="decimal"/>
      <w:lvlText w:val="%1.%2.%3.%4.%5."/>
      <w:lvlJc w:val="left"/>
      <w:pPr>
        <w:ind w:left="3240" w:hanging="1080"/>
      </w:pPr>
      <w:rPr>
        <w:rFonts w:ascii="Roboto" w:eastAsia="Times New Roman" w:hAnsi="Roboto" w:hint="default"/>
        <w:color w:val="020B22"/>
      </w:rPr>
    </w:lvl>
    <w:lvl w:ilvl="5">
      <w:start w:val="1"/>
      <w:numFmt w:val="decimal"/>
      <w:lvlText w:val="%1.%2.%3.%4.%5.%6."/>
      <w:lvlJc w:val="left"/>
      <w:pPr>
        <w:ind w:left="3780" w:hanging="1080"/>
      </w:pPr>
      <w:rPr>
        <w:rFonts w:ascii="Roboto" w:eastAsia="Times New Roman" w:hAnsi="Roboto" w:hint="default"/>
        <w:color w:val="020B22"/>
      </w:rPr>
    </w:lvl>
    <w:lvl w:ilvl="6">
      <w:start w:val="1"/>
      <w:numFmt w:val="decimal"/>
      <w:lvlText w:val="%1.%2.%3.%4.%5.%6.%7."/>
      <w:lvlJc w:val="left"/>
      <w:pPr>
        <w:ind w:left="4680" w:hanging="1440"/>
      </w:pPr>
      <w:rPr>
        <w:rFonts w:ascii="Roboto" w:eastAsia="Times New Roman" w:hAnsi="Roboto" w:hint="default"/>
        <w:color w:val="020B22"/>
      </w:rPr>
    </w:lvl>
    <w:lvl w:ilvl="7">
      <w:start w:val="1"/>
      <w:numFmt w:val="decimal"/>
      <w:lvlText w:val="%1.%2.%3.%4.%5.%6.%7.%8."/>
      <w:lvlJc w:val="left"/>
      <w:pPr>
        <w:ind w:left="5220" w:hanging="1440"/>
      </w:pPr>
      <w:rPr>
        <w:rFonts w:ascii="Roboto" w:eastAsia="Times New Roman" w:hAnsi="Roboto" w:hint="default"/>
        <w:color w:val="020B22"/>
      </w:rPr>
    </w:lvl>
    <w:lvl w:ilvl="8">
      <w:start w:val="1"/>
      <w:numFmt w:val="decimal"/>
      <w:lvlText w:val="%1.%2.%3.%4.%5.%6.%7.%8.%9."/>
      <w:lvlJc w:val="left"/>
      <w:pPr>
        <w:ind w:left="6120" w:hanging="1800"/>
      </w:pPr>
      <w:rPr>
        <w:rFonts w:ascii="Roboto" w:eastAsia="Times New Roman" w:hAnsi="Roboto" w:hint="default"/>
        <w:color w:val="020B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FF"/>
    <w:rsid w:val="00004FD8"/>
    <w:rsid w:val="000127AF"/>
    <w:rsid w:val="000158C6"/>
    <w:rsid w:val="000407FF"/>
    <w:rsid w:val="00064889"/>
    <w:rsid w:val="00066D24"/>
    <w:rsid w:val="000734CF"/>
    <w:rsid w:val="00073CFF"/>
    <w:rsid w:val="0008391B"/>
    <w:rsid w:val="000A60B0"/>
    <w:rsid w:val="000B0250"/>
    <w:rsid w:val="000C1724"/>
    <w:rsid w:val="000C62DE"/>
    <w:rsid w:val="000D2E58"/>
    <w:rsid w:val="000F1952"/>
    <w:rsid w:val="00100682"/>
    <w:rsid w:val="00114B3D"/>
    <w:rsid w:val="00121E47"/>
    <w:rsid w:val="001257BB"/>
    <w:rsid w:val="001300A0"/>
    <w:rsid w:val="001431C3"/>
    <w:rsid w:val="00166DFA"/>
    <w:rsid w:val="0018276D"/>
    <w:rsid w:val="001C5FDE"/>
    <w:rsid w:val="001C7460"/>
    <w:rsid w:val="001F633D"/>
    <w:rsid w:val="00210D93"/>
    <w:rsid w:val="002461EE"/>
    <w:rsid w:val="002523C3"/>
    <w:rsid w:val="00255853"/>
    <w:rsid w:val="00282EAC"/>
    <w:rsid w:val="002A74E3"/>
    <w:rsid w:val="002C6FFD"/>
    <w:rsid w:val="002F43F8"/>
    <w:rsid w:val="002F5E7C"/>
    <w:rsid w:val="003022C8"/>
    <w:rsid w:val="00315B84"/>
    <w:rsid w:val="00322823"/>
    <w:rsid w:val="00331F02"/>
    <w:rsid w:val="00334FC9"/>
    <w:rsid w:val="00335012"/>
    <w:rsid w:val="00340537"/>
    <w:rsid w:val="00341AA9"/>
    <w:rsid w:val="00342B67"/>
    <w:rsid w:val="00350319"/>
    <w:rsid w:val="00390DB4"/>
    <w:rsid w:val="003C4BB4"/>
    <w:rsid w:val="003E059C"/>
    <w:rsid w:val="003E3FE3"/>
    <w:rsid w:val="003E7B33"/>
    <w:rsid w:val="003F11A8"/>
    <w:rsid w:val="003F1661"/>
    <w:rsid w:val="003F3B75"/>
    <w:rsid w:val="00405839"/>
    <w:rsid w:val="00410E37"/>
    <w:rsid w:val="00411CDB"/>
    <w:rsid w:val="00415799"/>
    <w:rsid w:val="00463826"/>
    <w:rsid w:val="00476CAC"/>
    <w:rsid w:val="00480B19"/>
    <w:rsid w:val="004878E4"/>
    <w:rsid w:val="00495419"/>
    <w:rsid w:val="00496B0A"/>
    <w:rsid w:val="00497E0A"/>
    <w:rsid w:val="004F2BBE"/>
    <w:rsid w:val="004F600B"/>
    <w:rsid w:val="00506264"/>
    <w:rsid w:val="00514481"/>
    <w:rsid w:val="00534FF9"/>
    <w:rsid w:val="00551EBC"/>
    <w:rsid w:val="00553625"/>
    <w:rsid w:val="00560B5F"/>
    <w:rsid w:val="0058560A"/>
    <w:rsid w:val="00586681"/>
    <w:rsid w:val="005A1498"/>
    <w:rsid w:val="005A2216"/>
    <w:rsid w:val="005A3171"/>
    <w:rsid w:val="005A4545"/>
    <w:rsid w:val="005B2033"/>
    <w:rsid w:val="005B3881"/>
    <w:rsid w:val="005B74F7"/>
    <w:rsid w:val="005C7D3C"/>
    <w:rsid w:val="005F680E"/>
    <w:rsid w:val="00605C74"/>
    <w:rsid w:val="006160CD"/>
    <w:rsid w:val="0064055B"/>
    <w:rsid w:val="00641196"/>
    <w:rsid w:val="00662BF8"/>
    <w:rsid w:val="0066395E"/>
    <w:rsid w:val="0068206C"/>
    <w:rsid w:val="00692277"/>
    <w:rsid w:val="006B15A9"/>
    <w:rsid w:val="006B46E4"/>
    <w:rsid w:val="006B4929"/>
    <w:rsid w:val="006E4DA0"/>
    <w:rsid w:val="006E7B3B"/>
    <w:rsid w:val="007306C9"/>
    <w:rsid w:val="00742884"/>
    <w:rsid w:val="00750A24"/>
    <w:rsid w:val="007528C1"/>
    <w:rsid w:val="00753A7E"/>
    <w:rsid w:val="00795D79"/>
    <w:rsid w:val="007E265D"/>
    <w:rsid w:val="007F651D"/>
    <w:rsid w:val="00811043"/>
    <w:rsid w:val="00844D23"/>
    <w:rsid w:val="00845EED"/>
    <w:rsid w:val="00850D49"/>
    <w:rsid w:val="0086021B"/>
    <w:rsid w:val="00863A77"/>
    <w:rsid w:val="0087722F"/>
    <w:rsid w:val="00881C32"/>
    <w:rsid w:val="008B3348"/>
    <w:rsid w:val="008E104D"/>
    <w:rsid w:val="008E3261"/>
    <w:rsid w:val="008E644F"/>
    <w:rsid w:val="00905CDC"/>
    <w:rsid w:val="00923143"/>
    <w:rsid w:val="0094556D"/>
    <w:rsid w:val="00954440"/>
    <w:rsid w:val="00960951"/>
    <w:rsid w:val="009615EB"/>
    <w:rsid w:val="00983849"/>
    <w:rsid w:val="00985663"/>
    <w:rsid w:val="00997AE8"/>
    <w:rsid w:val="009B3687"/>
    <w:rsid w:val="009B3FB8"/>
    <w:rsid w:val="009C4869"/>
    <w:rsid w:val="009C7C2C"/>
    <w:rsid w:val="009D003F"/>
    <w:rsid w:val="009F6FFA"/>
    <w:rsid w:val="00A27B7E"/>
    <w:rsid w:val="00A3359F"/>
    <w:rsid w:val="00A35584"/>
    <w:rsid w:val="00A369E4"/>
    <w:rsid w:val="00A432D8"/>
    <w:rsid w:val="00A56DB7"/>
    <w:rsid w:val="00A96379"/>
    <w:rsid w:val="00AD7772"/>
    <w:rsid w:val="00B00928"/>
    <w:rsid w:val="00B05517"/>
    <w:rsid w:val="00B10A39"/>
    <w:rsid w:val="00B11D42"/>
    <w:rsid w:val="00B16134"/>
    <w:rsid w:val="00B3457F"/>
    <w:rsid w:val="00B37515"/>
    <w:rsid w:val="00B42E98"/>
    <w:rsid w:val="00B53D6D"/>
    <w:rsid w:val="00B54918"/>
    <w:rsid w:val="00B875BA"/>
    <w:rsid w:val="00BB2075"/>
    <w:rsid w:val="00BB46E8"/>
    <w:rsid w:val="00BC29F2"/>
    <w:rsid w:val="00BD260C"/>
    <w:rsid w:val="00BD3CE7"/>
    <w:rsid w:val="00BE03DB"/>
    <w:rsid w:val="00BE6C9D"/>
    <w:rsid w:val="00BF5AFE"/>
    <w:rsid w:val="00C10FF9"/>
    <w:rsid w:val="00C21E9E"/>
    <w:rsid w:val="00C34D59"/>
    <w:rsid w:val="00C36FD1"/>
    <w:rsid w:val="00C66A2F"/>
    <w:rsid w:val="00C91CC9"/>
    <w:rsid w:val="00CD2F87"/>
    <w:rsid w:val="00CF32C2"/>
    <w:rsid w:val="00CF48FF"/>
    <w:rsid w:val="00D03CB9"/>
    <w:rsid w:val="00D0683E"/>
    <w:rsid w:val="00D401A8"/>
    <w:rsid w:val="00D41951"/>
    <w:rsid w:val="00D43C0D"/>
    <w:rsid w:val="00D45544"/>
    <w:rsid w:val="00DB23AF"/>
    <w:rsid w:val="00DD754A"/>
    <w:rsid w:val="00E152B0"/>
    <w:rsid w:val="00E1546A"/>
    <w:rsid w:val="00E21C63"/>
    <w:rsid w:val="00E23039"/>
    <w:rsid w:val="00E32CA8"/>
    <w:rsid w:val="00E57110"/>
    <w:rsid w:val="00E73049"/>
    <w:rsid w:val="00E82E84"/>
    <w:rsid w:val="00EC141A"/>
    <w:rsid w:val="00ED52D8"/>
    <w:rsid w:val="00ED7C56"/>
    <w:rsid w:val="00EE2B71"/>
    <w:rsid w:val="00EF26AC"/>
    <w:rsid w:val="00EF6B67"/>
    <w:rsid w:val="00F16F95"/>
    <w:rsid w:val="00F173D1"/>
    <w:rsid w:val="00F2014C"/>
    <w:rsid w:val="00F302B8"/>
    <w:rsid w:val="00F55008"/>
    <w:rsid w:val="00F602A4"/>
    <w:rsid w:val="00F6153B"/>
    <w:rsid w:val="00F67DCC"/>
    <w:rsid w:val="00F80E38"/>
    <w:rsid w:val="00F97ED9"/>
    <w:rsid w:val="00FA5B76"/>
    <w:rsid w:val="00FD6C58"/>
    <w:rsid w:val="00FE1BB3"/>
    <w:rsid w:val="00FE3898"/>
    <w:rsid w:val="00FF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295C"/>
  <w15:chartTrackingRefBased/>
  <w15:docId w15:val="{E98DB933-33FB-4D68-A5EB-199EA13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B75"/>
  </w:style>
  <w:style w:type="paragraph" w:styleId="1">
    <w:name w:val="heading 1"/>
    <w:basedOn w:val="a"/>
    <w:next w:val="a"/>
    <w:link w:val="10"/>
    <w:uiPriority w:val="9"/>
    <w:qFormat/>
    <w:rsid w:val="003022C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qFormat/>
    <w:rsid w:val="003022C8"/>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FC9"/>
  </w:style>
  <w:style w:type="character" w:styleId="a5">
    <w:name w:val="page number"/>
    <w:basedOn w:val="a0"/>
    <w:rsid w:val="00334FC9"/>
  </w:style>
  <w:style w:type="paragraph" w:styleId="a6">
    <w:name w:val="footer"/>
    <w:basedOn w:val="a"/>
    <w:link w:val="a7"/>
    <w:uiPriority w:val="99"/>
    <w:rsid w:val="00334F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34FC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22C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3022C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02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2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2C8"/>
    <w:pPr>
      <w:widowControl w:val="0"/>
      <w:autoSpaceDE w:val="0"/>
      <w:autoSpaceDN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3022C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022C8"/>
    <w:rPr>
      <w:rFonts w:ascii="Tahoma" w:eastAsia="Times New Roman" w:hAnsi="Tahoma" w:cs="Tahoma"/>
      <w:sz w:val="16"/>
      <w:szCs w:val="16"/>
      <w:lang w:eastAsia="ru-RU"/>
    </w:rPr>
  </w:style>
  <w:style w:type="character" w:customStyle="1" w:styleId="apple-converted-space">
    <w:name w:val="apple-converted-space"/>
    <w:basedOn w:val="a0"/>
    <w:rsid w:val="003022C8"/>
  </w:style>
  <w:style w:type="paragraph" w:customStyle="1" w:styleId="aa">
    <w:name w:val="Знак"/>
    <w:basedOn w:val="a"/>
    <w:uiPriority w:val="99"/>
    <w:rsid w:val="003022C8"/>
    <w:pPr>
      <w:spacing w:line="240" w:lineRule="exact"/>
    </w:pPr>
    <w:rPr>
      <w:rFonts w:ascii="Verdana" w:eastAsia="Times New Roman" w:hAnsi="Verdana" w:cs="Verdana"/>
      <w:sz w:val="20"/>
      <w:szCs w:val="20"/>
      <w:lang w:val="en-US"/>
    </w:rPr>
  </w:style>
  <w:style w:type="character" w:styleId="ab">
    <w:name w:val="Hyperlink"/>
    <w:basedOn w:val="a0"/>
    <w:uiPriority w:val="99"/>
    <w:unhideWhenUsed/>
    <w:rsid w:val="003022C8"/>
    <w:rPr>
      <w:color w:val="0563C1" w:themeColor="hyperlink"/>
      <w:u w:val="single"/>
    </w:rPr>
  </w:style>
  <w:style w:type="paragraph" w:customStyle="1" w:styleId="Standard">
    <w:name w:val="Standard"/>
    <w:qFormat/>
    <w:rsid w:val="003022C8"/>
    <w:pPr>
      <w:suppressAutoHyphens/>
      <w:autoSpaceDN w:val="0"/>
      <w:spacing w:after="200" w:line="276" w:lineRule="auto"/>
      <w:textAlignment w:val="baseline"/>
    </w:pPr>
    <w:rPr>
      <w:rFonts w:ascii="Calibri" w:eastAsia="Lucida Sans Unicode" w:hAnsi="Calibri" w:cs="Tahoma"/>
      <w:kern w:val="3"/>
      <w:lang w:eastAsia="ru-RU"/>
    </w:rPr>
  </w:style>
  <w:style w:type="paragraph" w:styleId="ac">
    <w:name w:val="No Spacing"/>
    <w:link w:val="ad"/>
    <w:uiPriority w:val="99"/>
    <w:qFormat/>
    <w:rsid w:val="003022C8"/>
    <w:pPr>
      <w:spacing w:after="0" w:line="240" w:lineRule="auto"/>
    </w:pPr>
    <w:rPr>
      <w:rFonts w:eastAsiaTheme="minorEastAsia"/>
      <w:lang w:eastAsia="ru-RU"/>
    </w:rPr>
  </w:style>
  <w:style w:type="character" w:customStyle="1" w:styleId="ad">
    <w:name w:val="Без интервала Знак"/>
    <w:link w:val="ac"/>
    <w:uiPriority w:val="99"/>
    <w:locked/>
    <w:rsid w:val="003022C8"/>
    <w:rPr>
      <w:rFonts w:eastAsiaTheme="minorEastAsia"/>
      <w:lang w:eastAsia="ru-RU"/>
    </w:rPr>
  </w:style>
  <w:style w:type="paragraph" w:styleId="ae">
    <w:name w:val="Normal (Web)"/>
    <w:basedOn w:val="a"/>
    <w:uiPriority w:val="99"/>
    <w:semiHidden/>
    <w:unhideWhenUsed/>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guss9cv9bq5la-mediadesc">
    <w:name w:val="la-93-guss9cv9bq5la-media__desc"/>
    <w:basedOn w:val="a"/>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022C8"/>
    <w:rPr>
      <w:b/>
      <w:bCs/>
    </w:rPr>
  </w:style>
  <w:style w:type="character" w:customStyle="1" w:styleId="ConsPlusNormal0">
    <w:name w:val="ConsPlusNormal Знак"/>
    <w:link w:val="ConsPlusNormal"/>
    <w:rsid w:val="0087722F"/>
    <w:rPr>
      <w:rFonts w:ascii="Calibri" w:eastAsia="Times New Roman" w:hAnsi="Calibri" w:cs="Calibri"/>
      <w:szCs w:val="20"/>
      <w:lang w:eastAsia="ru-RU"/>
    </w:rPr>
  </w:style>
  <w:style w:type="paragraph" w:customStyle="1" w:styleId="formattext">
    <w:name w:val="formattext"/>
    <w:basedOn w:val="a"/>
    <w:rsid w:val="00FA5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FA5B76"/>
    <w:pPr>
      <w:widowControl w:val="0"/>
      <w:autoSpaceDE w:val="0"/>
      <w:autoSpaceDN w:val="0"/>
      <w:spacing w:after="0" w:line="240" w:lineRule="auto"/>
      <w:ind w:left="172" w:firstLine="708"/>
    </w:pPr>
    <w:rPr>
      <w:rFonts w:ascii="Times New Roman" w:eastAsia="Times New Roman" w:hAnsi="Times New Roman" w:cs="Times New Roman"/>
      <w:lang w:eastAsia="ru-RU" w:bidi="ru-RU"/>
    </w:rPr>
  </w:style>
  <w:style w:type="table" w:styleId="af1">
    <w:name w:val="Table Grid"/>
    <w:basedOn w:val="a1"/>
    <w:uiPriority w:val="59"/>
    <w:rsid w:val="00C3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7872">
      <w:bodyDiv w:val="1"/>
      <w:marLeft w:val="0"/>
      <w:marRight w:val="0"/>
      <w:marTop w:val="0"/>
      <w:marBottom w:val="0"/>
      <w:divBdr>
        <w:top w:val="none" w:sz="0" w:space="0" w:color="auto"/>
        <w:left w:val="none" w:sz="0" w:space="0" w:color="auto"/>
        <w:bottom w:val="none" w:sz="0" w:space="0" w:color="auto"/>
        <w:right w:val="none" w:sz="0" w:space="0" w:color="auto"/>
      </w:divBdr>
    </w:div>
    <w:div w:id="26759433">
      <w:bodyDiv w:val="1"/>
      <w:marLeft w:val="0"/>
      <w:marRight w:val="0"/>
      <w:marTop w:val="0"/>
      <w:marBottom w:val="0"/>
      <w:divBdr>
        <w:top w:val="none" w:sz="0" w:space="0" w:color="auto"/>
        <w:left w:val="none" w:sz="0" w:space="0" w:color="auto"/>
        <w:bottom w:val="none" w:sz="0" w:space="0" w:color="auto"/>
        <w:right w:val="none" w:sz="0" w:space="0" w:color="auto"/>
      </w:divBdr>
    </w:div>
    <w:div w:id="72286580">
      <w:bodyDiv w:val="1"/>
      <w:marLeft w:val="0"/>
      <w:marRight w:val="0"/>
      <w:marTop w:val="0"/>
      <w:marBottom w:val="0"/>
      <w:divBdr>
        <w:top w:val="none" w:sz="0" w:space="0" w:color="auto"/>
        <w:left w:val="none" w:sz="0" w:space="0" w:color="auto"/>
        <w:bottom w:val="none" w:sz="0" w:space="0" w:color="auto"/>
        <w:right w:val="none" w:sz="0" w:space="0" w:color="auto"/>
      </w:divBdr>
    </w:div>
    <w:div w:id="156238974">
      <w:bodyDiv w:val="1"/>
      <w:marLeft w:val="0"/>
      <w:marRight w:val="0"/>
      <w:marTop w:val="0"/>
      <w:marBottom w:val="0"/>
      <w:divBdr>
        <w:top w:val="none" w:sz="0" w:space="0" w:color="auto"/>
        <w:left w:val="none" w:sz="0" w:space="0" w:color="auto"/>
        <w:bottom w:val="none" w:sz="0" w:space="0" w:color="auto"/>
        <w:right w:val="none" w:sz="0" w:space="0" w:color="auto"/>
      </w:divBdr>
      <w:divsChild>
        <w:div w:id="1438283283">
          <w:marLeft w:val="0"/>
          <w:marRight w:val="0"/>
          <w:marTop w:val="0"/>
          <w:marBottom w:val="0"/>
          <w:divBdr>
            <w:top w:val="none" w:sz="0" w:space="0" w:color="auto"/>
            <w:left w:val="none" w:sz="0" w:space="0" w:color="auto"/>
            <w:bottom w:val="none" w:sz="0" w:space="0" w:color="auto"/>
            <w:right w:val="none" w:sz="0" w:space="0" w:color="auto"/>
          </w:divBdr>
          <w:divsChild>
            <w:div w:id="1962683027">
              <w:marLeft w:val="0"/>
              <w:marRight w:val="0"/>
              <w:marTop w:val="0"/>
              <w:marBottom w:val="0"/>
              <w:divBdr>
                <w:top w:val="none" w:sz="0" w:space="0" w:color="auto"/>
                <w:left w:val="none" w:sz="0" w:space="0" w:color="auto"/>
                <w:bottom w:val="none" w:sz="0" w:space="0" w:color="auto"/>
                <w:right w:val="none" w:sz="0" w:space="0" w:color="auto"/>
              </w:divBdr>
              <w:divsChild>
                <w:div w:id="17703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152">
          <w:marLeft w:val="0"/>
          <w:marRight w:val="0"/>
          <w:marTop w:val="0"/>
          <w:marBottom w:val="0"/>
          <w:divBdr>
            <w:top w:val="none" w:sz="0" w:space="0" w:color="auto"/>
            <w:left w:val="none" w:sz="0" w:space="0" w:color="auto"/>
            <w:bottom w:val="none" w:sz="0" w:space="0" w:color="auto"/>
            <w:right w:val="none" w:sz="0" w:space="0" w:color="auto"/>
          </w:divBdr>
          <w:divsChild>
            <w:div w:id="2089231673">
              <w:marLeft w:val="0"/>
              <w:marRight w:val="0"/>
              <w:marTop w:val="0"/>
              <w:marBottom w:val="0"/>
              <w:divBdr>
                <w:top w:val="none" w:sz="0" w:space="0" w:color="auto"/>
                <w:left w:val="none" w:sz="0" w:space="0" w:color="auto"/>
                <w:bottom w:val="none" w:sz="0" w:space="0" w:color="auto"/>
                <w:right w:val="none" w:sz="0" w:space="0" w:color="auto"/>
              </w:divBdr>
              <w:divsChild>
                <w:div w:id="1487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392">
      <w:bodyDiv w:val="1"/>
      <w:marLeft w:val="0"/>
      <w:marRight w:val="0"/>
      <w:marTop w:val="0"/>
      <w:marBottom w:val="0"/>
      <w:divBdr>
        <w:top w:val="none" w:sz="0" w:space="0" w:color="auto"/>
        <w:left w:val="none" w:sz="0" w:space="0" w:color="auto"/>
        <w:bottom w:val="none" w:sz="0" w:space="0" w:color="auto"/>
        <w:right w:val="none" w:sz="0" w:space="0" w:color="auto"/>
      </w:divBdr>
      <w:divsChild>
        <w:div w:id="663045367">
          <w:marLeft w:val="0"/>
          <w:marRight w:val="0"/>
          <w:marTop w:val="0"/>
          <w:marBottom w:val="0"/>
          <w:divBdr>
            <w:top w:val="none" w:sz="0" w:space="0" w:color="auto"/>
            <w:left w:val="none" w:sz="0" w:space="0" w:color="auto"/>
            <w:bottom w:val="none" w:sz="0" w:space="0" w:color="auto"/>
            <w:right w:val="none" w:sz="0" w:space="0" w:color="auto"/>
          </w:divBdr>
          <w:divsChild>
            <w:div w:id="1632787740">
              <w:marLeft w:val="0"/>
              <w:marRight w:val="0"/>
              <w:marTop w:val="0"/>
              <w:marBottom w:val="0"/>
              <w:divBdr>
                <w:top w:val="none" w:sz="0" w:space="0" w:color="auto"/>
                <w:left w:val="none" w:sz="0" w:space="0" w:color="auto"/>
                <w:bottom w:val="none" w:sz="0" w:space="0" w:color="auto"/>
                <w:right w:val="none" w:sz="0" w:space="0" w:color="auto"/>
              </w:divBdr>
              <w:divsChild>
                <w:div w:id="18337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0780">
          <w:marLeft w:val="0"/>
          <w:marRight w:val="0"/>
          <w:marTop w:val="0"/>
          <w:marBottom w:val="0"/>
          <w:divBdr>
            <w:top w:val="none" w:sz="0" w:space="0" w:color="auto"/>
            <w:left w:val="none" w:sz="0" w:space="0" w:color="auto"/>
            <w:bottom w:val="none" w:sz="0" w:space="0" w:color="auto"/>
            <w:right w:val="none" w:sz="0" w:space="0" w:color="auto"/>
          </w:divBdr>
          <w:divsChild>
            <w:div w:id="2114861590">
              <w:marLeft w:val="0"/>
              <w:marRight w:val="0"/>
              <w:marTop w:val="0"/>
              <w:marBottom w:val="0"/>
              <w:divBdr>
                <w:top w:val="none" w:sz="0" w:space="0" w:color="auto"/>
                <w:left w:val="none" w:sz="0" w:space="0" w:color="auto"/>
                <w:bottom w:val="none" w:sz="0" w:space="0" w:color="auto"/>
                <w:right w:val="none" w:sz="0" w:space="0" w:color="auto"/>
              </w:divBdr>
              <w:divsChild>
                <w:div w:id="1651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6167">
      <w:bodyDiv w:val="1"/>
      <w:marLeft w:val="0"/>
      <w:marRight w:val="0"/>
      <w:marTop w:val="0"/>
      <w:marBottom w:val="0"/>
      <w:divBdr>
        <w:top w:val="none" w:sz="0" w:space="0" w:color="auto"/>
        <w:left w:val="none" w:sz="0" w:space="0" w:color="auto"/>
        <w:bottom w:val="none" w:sz="0" w:space="0" w:color="auto"/>
        <w:right w:val="none" w:sz="0" w:space="0" w:color="auto"/>
      </w:divBdr>
    </w:div>
    <w:div w:id="769275543">
      <w:bodyDiv w:val="1"/>
      <w:marLeft w:val="0"/>
      <w:marRight w:val="0"/>
      <w:marTop w:val="0"/>
      <w:marBottom w:val="0"/>
      <w:divBdr>
        <w:top w:val="none" w:sz="0" w:space="0" w:color="auto"/>
        <w:left w:val="none" w:sz="0" w:space="0" w:color="auto"/>
        <w:bottom w:val="none" w:sz="0" w:space="0" w:color="auto"/>
        <w:right w:val="none" w:sz="0" w:space="0" w:color="auto"/>
      </w:divBdr>
    </w:div>
    <w:div w:id="925304496">
      <w:bodyDiv w:val="1"/>
      <w:marLeft w:val="0"/>
      <w:marRight w:val="0"/>
      <w:marTop w:val="0"/>
      <w:marBottom w:val="0"/>
      <w:divBdr>
        <w:top w:val="none" w:sz="0" w:space="0" w:color="auto"/>
        <w:left w:val="none" w:sz="0" w:space="0" w:color="auto"/>
        <w:bottom w:val="none" w:sz="0" w:space="0" w:color="auto"/>
        <w:right w:val="none" w:sz="0" w:space="0" w:color="auto"/>
      </w:divBdr>
    </w:div>
    <w:div w:id="960721302">
      <w:bodyDiv w:val="1"/>
      <w:marLeft w:val="0"/>
      <w:marRight w:val="0"/>
      <w:marTop w:val="0"/>
      <w:marBottom w:val="0"/>
      <w:divBdr>
        <w:top w:val="none" w:sz="0" w:space="0" w:color="auto"/>
        <w:left w:val="none" w:sz="0" w:space="0" w:color="auto"/>
        <w:bottom w:val="none" w:sz="0" w:space="0" w:color="auto"/>
        <w:right w:val="none" w:sz="0" w:space="0" w:color="auto"/>
      </w:divBdr>
    </w:div>
    <w:div w:id="1253473333">
      <w:bodyDiv w:val="1"/>
      <w:marLeft w:val="0"/>
      <w:marRight w:val="0"/>
      <w:marTop w:val="0"/>
      <w:marBottom w:val="0"/>
      <w:divBdr>
        <w:top w:val="none" w:sz="0" w:space="0" w:color="auto"/>
        <w:left w:val="none" w:sz="0" w:space="0" w:color="auto"/>
        <w:bottom w:val="none" w:sz="0" w:space="0" w:color="auto"/>
        <w:right w:val="none" w:sz="0" w:space="0" w:color="auto"/>
      </w:divBdr>
    </w:div>
    <w:div w:id="1918977104">
      <w:bodyDiv w:val="1"/>
      <w:marLeft w:val="0"/>
      <w:marRight w:val="0"/>
      <w:marTop w:val="0"/>
      <w:marBottom w:val="0"/>
      <w:divBdr>
        <w:top w:val="none" w:sz="0" w:space="0" w:color="auto"/>
        <w:left w:val="none" w:sz="0" w:space="0" w:color="auto"/>
        <w:bottom w:val="none" w:sz="0" w:space="0" w:color="auto"/>
        <w:right w:val="none" w:sz="0" w:space="0" w:color="auto"/>
      </w:divBdr>
    </w:div>
    <w:div w:id="1972905265">
      <w:bodyDiv w:val="1"/>
      <w:marLeft w:val="0"/>
      <w:marRight w:val="0"/>
      <w:marTop w:val="0"/>
      <w:marBottom w:val="0"/>
      <w:divBdr>
        <w:top w:val="none" w:sz="0" w:space="0" w:color="auto"/>
        <w:left w:val="none" w:sz="0" w:space="0" w:color="auto"/>
        <w:bottom w:val="none" w:sz="0" w:space="0" w:color="auto"/>
        <w:right w:val="none" w:sz="0" w:space="0" w:color="auto"/>
      </w:divBdr>
    </w:div>
    <w:div w:id="1978678800">
      <w:bodyDiv w:val="1"/>
      <w:marLeft w:val="0"/>
      <w:marRight w:val="0"/>
      <w:marTop w:val="0"/>
      <w:marBottom w:val="0"/>
      <w:divBdr>
        <w:top w:val="none" w:sz="0" w:space="0" w:color="auto"/>
        <w:left w:val="none" w:sz="0" w:space="0" w:color="auto"/>
        <w:bottom w:val="none" w:sz="0" w:space="0" w:color="auto"/>
        <w:right w:val="none" w:sz="0" w:space="0" w:color="auto"/>
      </w:divBdr>
    </w:div>
    <w:div w:id="21012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CAF95A837E972CE5B8A2261969AE14D4FD01443BED8DF9266C57E83CE86F6278378F5C0465EEAFCFDF7DD1DF417A3E7ECC7855415C386EwAY0D" TargetMode="External"/><Relationship Id="rId18" Type="http://schemas.openxmlformats.org/officeDocument/2006/relationships/hyperlink" Target="consultantplus://offline/ref=27CAF95A837E972CE5B8A2261969AE14D4FD01443BED8DF9266C57E83CE86F6278378F5C0460EFAFCDDF7DD1DF417A3E7ECC7855415C386EwAY0D" TargetMode="External"/><Relationship Id="rId26" Type="http://schemas.openxmlformats.org/officeDocument/2006/relationships/hyperlink" Target="consultantplus://offline/ref=27CAF95A837E972CE5B8A2261969AE14D4FD01443BED8DF9266C57E83CE86F6278378F5C0460E8AACADF7DD1DF417A3E7ECC7855415C386EwAY0D" TargetMode="External"/><Relationship Id="rId39" Type="http://schemas.openxmlformats.org/officeDocument/2006/relationships/hyperlink" Target="consultantplus://offline/ref=27CAF95A837E972CE5B8A2261969AE14D4FD01443BED8DF9266C57E83CE86F6278378F5C0461EFAECBDF7DD1DF417A3E7ECC7855415C386EwAY0D" TargetMode="External"/><Relationship Id="rId21" Type="http://schemas.openxmlformats.org/officeDocument/2006/relationships/hyperlink" Target="consultantplus://offline/ref=27CAF95A837E972CE5B8A2261969AE14D4FD01443BED8DF9266C57E83CE86F6278378F5C0461E4A9CBDF7DD1DF417A3E7ECC7855415C386EwAY0D" TargetMode="External"/><Relationship Id="rId34" Type="http://schemas.openxmlformats.org/officeDocument/2006/relationships/hyperlink" Target="consultantplus://offline/ref=27CAF95A837E972CE5B8A2261969AE14D4FD01443BED8DF9266C57E83CE86F6278378F5C0461E5A0CFDF7DD1DF417A3E7ECC7855415C386EwAY0D" TargetMode="External"/><Relationship Id="rId42" Type="http://schemas.openxmlformats.org/officeDocument/2006/relationships/hyperlink" Target="consultantplus://offline/ref=27CAF95A837E972CE5B8A2261969AE14D4FD01443BED8DF9266C57E83CE86F6278378F5C0461E8AEC6DF7DD1DF417A3E7ECC7855415C386EwAY0D" TargetMode="External"/><Relationship Id="rId47" Type="http://schemas.openxmlformats.org/officeDocument/2006/relationships/hyperlink" Target="consultantplus://offline/ref=BE50992376439679F8C6310ED1CF1DDCD0CE3C03919E66C9EBFF3DD108A3892FBE658B43390C25B7E39FDEBDB5987A115ED6EDC9EA36A1B6sBr7F" TargetMode="External"/><Relationship Id="rId50" Type="http://schemas.openxmlformats.org/officeDocument/2006/relationships/hyperlink" Target="consultantplus://offline/ref=BE50992376439679F8C6310ED1CF1DDCD0CE3C03919E66C9EBFF3DD108A3892FBE658B43390D22B2E59FDEBDB5987A115ED6EDC9EA36A1B6sBr7F" TargetMode="External"/><Relationship Id="rId55" Type="http://schemas.openxmlformats.org/officeDocument/2006/relationships/hyperlink" Target="consultantplus://offline/ref=BE50992376439679F8C6310ED1CF1DDCD0CE3C03919E66C9EBFF3DD108A3892FBE658B43390D23BCEC9FDEBDB5987A115ED6EDC9EA36A1B6sBr7F" TargetMode="External"/><Relationship Id="rId63" Type="http://schemas.openxmlformats.org/officeDocument/2006/relationships/hyperlink" Target="consultantplus://offline/ref=BE50992376439679F8C6310ED1CF1DDCD0CE3C03919E66C9EBFF3DD108A3892FAC65D34F3B0838B5E68A88ECF3sCrEF" TargetMode="External"/><Relationship Id="rId68" Type="http://schemas.openxmlformats.org/officeDocument/2006/relationships/hyperlink" Target="consultantplus://offline/ref=BE50992376439679F8C6310ED1CF1DDCD0CE3C03919E66C9EBFF3DD108A3892FBE658B43390A2FB7E09FDEBDB5987A115ED6EDC9EA36A1B6sBr7F" TargetMode="External"/><Relationship Id="rId76" Type="http://schemas.openxmlformats.org/officeDocument/2006/relationships/hyperlink" Target="http://www.eniseysk.com" TargetMode="External"/><Relationship Id="rId84" Type="http://schemas.openxmlformats.org/officeDocument/2006/relationships/hyperlink" Target="http://www.eniseysk.com"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BE50992376439679F8C6310ED1CF1DDCD0CE3C03919E66C9EBFF3DD108A3892FBE658B43390822B4E39FDEBDB5987A115ED6EDC9EA36A1B6sBr7F"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27CAF95A837E972CE5B8A2261969AE14D4FD01443BED8DF9266C57E83CE86F6278378F5C0466EAACCDDF7DD1DF417A3E7ECC7855415C386EwAY0D" TargetMode="External"/><Relationship Id="rId29" Type="http://schemas.openxmlformats.org/officeDocument/2006/relationships/hyperlink" Target="consultantplus://offline/ref=27CAF95A837E972CE5B8A2261969AE14D4FD01443BED8DF9266C57E83CE86F6278378F5C0460E8A1C6DF7DD1DF417A3E7ECC7855415C386EwAY0D" TargetMode="External"/><Relationship Id="rId11" Type="http://schemas.openxmlformats.org/officeDocument/2006/relationships/hyperlink" Target="consultantplus://offline/ref=27CAF95A837E972CE5B8A2261969AE14D4FD01443BED8DF9266C57E83CE86F626A37D7500663F2A8C8CA2B8099w1Y7D" TargetMode="External"/><Relationship Id="rId24" Type="http://schemas.openxmlformats.org/officeDocument/2006/relationships/hyperlink" Target="consultantplus://offline/ref=27CAF95A837E972CE5B8A2261969AE14D4FD01443BED8DF9266C57E83CE86F6278378F5C0460E8A9CADF7DD1DF417A3E7ECC7855415C386EwAY0D" TargetMode="External"/><Relationship Id="rId32" Type="http://schemas.openxmlformats.org/officeDocument/2006/relationships/hyperlink" Target="consultantplus://offline/ref=27CAF95A837E972CE5B8A2261969AE14D4FD01443BED8DF9266C57E83CE86F6278378F5C0460E9ACCDDF7DD1DF417A3E7ECC7855415C386EwAY0D" TargetMode="External"/><Relationship Id="rId37" Type="http://schemas.openxmlformats.org/officeDocument/2006/relationships/hyperlink" Target="consultantplus://offline/ref=27CAF95A837E972CE5B8A2261969AE14D4FD01443BED8DF9266C57E83CE86F6278378F5C0460E5AFC6DF7DD1DF417A3E7ECC7855415C386EwAY0D" TargetMode="External"/><Relationship Id="rId40" Type="http://schemas.openxmlformats.org/officeDocument/2006/relationships/hyperlink" Target="consultantplus://offline/ref=27CAF95A837E972CE5B8A2261969AE14D4FD01443BED8DF9266C57E83CE86F6278378F5C0461E8ACC7DF7DD1DF417A3E7ECC7855415C386EwAY0D" TargetMode="External"/><Relationship Id="rId45" Type="http://schemas.openxmlformats.org/officeDocument/2006/relationships/hyperlink" Target="consultantplus://offline/ref=BE50992376439679F8C6310ED1CF1DDCD0CE3C03919E66C9EBFF3DD108A3892FAC65D34F3B0838B5E68A88ECF3sCrEF" TargetMode="External"/><Relationship Id="rId53" Type="http://schemas.openxmlformats.org/officeDocument/2006/relationships/hyperlink" Target="consultantplus://offline/ref=BE50992376439679F8C6310ED1CF1DDCD0CE3C03919E66C9EBFF3DD108A3892FBE658B43390D23B0E09FDEBDB5987A115ED6EDC9EA36A1B6sBr7F" TargetMode="External"/><Relationship Id="rId58" Type="http://schemas.openxmlformats.org/officeDocument/2006/relationships/hyperlink" Target="consultantplus://offline/ref=BE50992376439679F8C6310ED1CF1DDCD0CE3C03919E66C9EBFF3DD108A3892FBE658B43390D25B3E69FDEBDB5987A115ED6EDC9EA36A1B6sBr7F" TargetMode="External"/><Relationship Id="rId66" Type="http://schemas.openxmlformats.org/officeDocument/2006/relationships/hyperlink" Target="consultantplus://offline/ref=BE50992376439679F8C6310ED1CF1DDCD0CE3C03919E66C9EBFF3DD108A3892FBE658B43390D2EB5E19FDEBDB5987A115ED6EDC9EA36A1B6sBr7F" TargetMode="External"/><Relationship Id="rId74" Type="http://schemas.openxmlformats.org/officeDocument/2006/relationships/hyperlink" Target="consultantplus://offline/ref=BE50992376439679F8C62F03C7A342D3D7C76A07979A6897B6A33B8657F38F7AFE258D167A4C2BB4E5948AEAF3C623421A9DE0C8F42AA1B7AA8C44FCs7r0F" TargetMode="External"/><Relationship Id="rId79" Type="http://schemas.openxmlformats.org/officeDocument/2006/relationships/hyperlink" Target="https://docs.cntd.ru/document/432975801" TargetMode="External"/><Relationship Id="rId87" Type="http://schemas.openxmlformats.org/officeDocument/2006/relationships/hyperlink" Target="http://www.eniseysk.com" TargetMode="External"/><Relationship Id="rId5" Type="http://schemas.openxmlformats.org/officeDocument/2006/relationships/webSettings" Target="webSettings.xml"/><Relationship Id="rId61" Type="http://schemas.openxmlformats.org/officeDocument/2006/relationships/hyperlink" Target="consultantplus://offline/ref=BE50992376439679F8C6310ED1CF1DDCD0CE3C03919E66C9EBFF3DD108A3892FBE658B43390D23B4E39FDEBDB5987A115ED6EDC9EA36A1B6sBr7F" TargetMode="External"/><Relationship Id="rId82" Type="http://schemas.openxmlformats.org/officeDocument/2006/relationships/hyperlink" Target="https://docs.cntd.ru/document/901714433"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consultantplus://offline/ref=27CAF95A837E972CE5B8A2261969AE14D4FD01443BED8DF9266C57E83CE86F6278378F5C0460EFA0C7DF7DD1DF417A3E7ECC7855415C386EwAY0D" TargetMode="External"/><Relationship Id="rId14" Type="http://schemas.openxmlformats.org/officeDocument/2006/relationships/hyperlink" Target="consultantplus://offline/ref=27CAF95A837E972CE5B8A2261969AE14D4FD01443BED8DF9266C57E83CE86F6278378F5C0461EBA0CBDF7DD1DF417A3E7ECC7855415C386EwAY0D" TargetMode="External"/><Relationship Id="rId22" Type="http://schemas.openxmlformats.org/officeDocument/2006/relationships/hyperlink" Target="consultantplus://offline/ref=27CAF95A837E972CE5B8A2261969AE14D4FD01443BED8DF9266C57E83CE86F6278378F5C0460E8A8CBDF7DD1DF417A3E7ECC7855415C386EwAY0D" TargetMode="External"/><Relationship Id="rId27" Type="http://schemas.openxmlformats.org/officeDocument/2006/relationships/hyperlink" Target="consultantplus://offline/ref=27CAF95A837E972CE5B8A2261969AE14D4FD01443BED8DF9266C57E83CE86F6278378F5C0460E8ABC9DF7DD1DF417A3E7ECC7855415C386EwAY0D" TargetMode="External"/><Relationship Id="rId30" Type="http://schemas.openxmlformats.org/officeDocument/2006/relationships/hyperlink" Target="consultantplus://offline/ref=27CAF95A837E972CE5B8A2261969AE14D4FD01443BED8DF9266C57E83CE86F6278378F5C0460E9A8CEDF7DD1DF417A3E7ECC7855415C386EwAY0D" TargetMode="External"/><Relationship Id="rId35" Type="http://schemas.openxmlformats.org/officeDocument/2006/relationships/hyperlink" Target="consultantplus://offline/ref=27CAF95A837E972CE5B8A2261969AE14D4FD01443BED8DF9266C57E83CE86F6278378F5C0460E5ADCDDF7DD1DF417A3E7ECC7855415C386EwAY0D" TargetMode="External"/><Relationship Id="rId43" Type="http://schemas.openxmlformats.org/officeDocument/2006/relationships/hyperlink" Target="consultantplus://offline/ref=27CAF95A837E972CE5B8A2261969AE14D4FD01443BED8DF9266C57E83CE86F6278378F5C0461E8AFCCDF7DD1DF417A3E7ECC7855415C386EwAY0D" TargetMode="External"/><Relationship Id="rId48" Type="http://schemas.openxmlformats.org/officeDocument/2006/relationships/hyperlink" Target="consultantplus://offline/ref=BE50992376439679F8C6310ED1CF1DDCD0CE3C03919E66C9EBFF3DD108A3892FBE658B43390D26B1E49FDEBDB5987A115ED6EDC9EA36A1B6sBr7F" TargetMode="External"/><Relationship Id="rId56" Type="http://schemas.openxmlformats.org/officeDocument/2006/relationships/hyperlink" Target="consultantplus://offline/ref=BE50992376439679F8C6310ED1CF1DDCD0CE3C03919E66C9EBFF3DD108A3892FBE658B43390D2EB2E49FDEBDB5987A115ED6EDC9EA36A1B6sBr7F" TargetMode="External"/><Relationship Id="rId64" Type="http://schemas.openxmlformats.org/officeDocument/2006/relationships/hyperlink" Target="consultantplus://offline/ref=BE50992376439679F8C6310ED1CF1DDCD0CE3C03919E66C9EBFF3DD108A3892FBE658B43390A2EB6E59FDEBDB5987A115ED6EDC9EA36A1B6sBr7F" TargetMode="External"/><Relationship Id="rId69" Type="http://schemas.openxmlformats.org/officeDocument/2006/relationships/hyperlink" Target="consultantplus://offline/ref=BE50992376439679F8C6310ED1CF1DDCD0CE3C03919E66C9EBFF3DD108A3892FBE658B43390A2FB1E09FDEBDB5987A115ED6EDC9EA36A1B6sBr7F" TargetMode="External"/><Relationship Id="rId77" Type="http://schemas.openxmlformats.org/officeDocument/2006/relationships/hyperlink" Target="http://www.eniseysk.com" TargetMode="External"/><Relationship Id="rId8" Type="http://schemas.openxmlformats.org/officeDocument/2006/relationships/image" Target="media/image1.png"/><Relationship Id="rId51" Type="http://schemas.openxmlformats.org/officeDocument/2006/relationships/hyperlink" Target="consultantplus://offline/ref=BE50992376439679F8C6310ED1CF1DDCD0CE3C03919E66C9EBFF3DD108A3892FBE658B43390D23B7E59FDEBDB5987A115ED6EDC9EA36A1B6sBr7F" TargetMode="External"/><Relationship Id="rId72" Type="http://schemas.openxmlformats.org/officeDocument/2006/relationships/hyperlink" Target="consultantplus://offline/ref=BE50992376439679F8C62F03C7A342D3D7C76A0796996C9EB0A83B8657F38F7AFE258D16684C73B8E79494ECF2D375135CsCrBF" TargetMode="External"/><Relationship Id="rId80" Type="http://schemas.openxmlformats.org/officeDocument/2006/relationships/hyperlink" Target="http://www.eniseysk.com" TargetMode="External"/><Relationship Id="rId85" Type="http://schemas.openxmlformats.org/officeDocument/2006/relationships/hyperlink" Target="http://www.eniseysk.com"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27CAF95A837E972CE5B8A2261969AE14D4FD01443BED8DF9266C57E83CE86F6278378F5C0465ECAECBDF7DD1DF417A3E7ECC7855415C386EwAY0D" TargetMode="External"/><Relationship Id="rId17" Type="http://schemas.openxmlformats.org/officeDocument/2006/relationships/hyperlink" Target="consultantplus://offline/ref=27CAF95A837E972CE5B8A2261969AE14D4FD01443BED8DF9266C57E83CE86F6278378F5C0466EAAFC7DF7DD1DF417A3E7ECC7855415C386EwAY0D" TargetMode="External"/><Relationship Id="rId25" Type="http://schemas.openxmlformats.org/officeDocument/2006/relationships/hyperlink" Target="consultantplus://offline/ref=27CAF95A837E972CE5B8A2261969AE14D4FD01443BED8DF9266C57E83CE86F6278378F5C0460E8AACEDF7DD1DF417A3E7ECC7855415C386EwAY0D" TargetMode="External"/><Relationship Id="rId33" Type="http://schemas.openxmlformats.org/officeDocument/2006/relationships/hyperlink" Target="consultantplus://offline/ref=27CAF95A837E972CE5B8A2261969AE14D4FD01443BED8DF9266C57E83CE86F6278378F5C0460E4AACADF7DD1DF417A3E7ECC7855415C386EwAY0D" TargetMode="External"/><Relationship Id="rId38" Type="http://schemas.openxmlformats.org/officeDocument/2006/relationships/hyperlink" Target="consultantplus://offline/ref=27CAF95A837E972CE5B8A2261969AE14D4FD01443BED8DF9266C57E83CE86F6278378F5C0461ECACCDDF7DD1DF417A3E7ECC7855415C386EwAY0D" TargetMode="External"/><Relationship Id="rId46" Type="http://schemas.openxmlformats.org/officeDocument/2006/relationships/hyperlink" Target="consultantplus://offline/ref=BE50992376439679F8C6310ED1CF1DDCD0CE3C03919E66C9EBFF3DD108A3892FBE658B43390C25B5E29FDEBDB5987A115ED6EDC9EA36A1B6sBr7F" TargetMode="External"/><Relationship Id="rId59" Type="http://schemas.openxmlformats.org/officeDocument/2006/relationships/hyperlink" Target="consultantplus://offline/ref=BE50992376439679F8C6310ED1CF1DDCD0CE3C03919E66C9EBFF3DD108A3892FBE658B43390D20B6EC9FDEBDB5987A115ED6EDC9EA36A1B6sBr7F" TargetMode="External"/><Relationship Id="rId67" Type="http://schemas.openxmlformats.org/officeDocument/2006/relationships/hyperlink" Target="consultantplus://offline/ref=BE50992376439679F8C6310ED1CF1DDCD0CE3C03919E66C9EBFF3DD108A3892FAC65D34F3B0838B5E68A88ECF3sCrEF" TargetMode="External"/><Relationship Id="rId20" Type="http://schemas.openxmlformats.org/officeDocument/2006/relationships/hyperlink" Target="consultantplus://offline/ref=27CAF95A837E972CE5B8A2261969AE14D4FD01443BED8DF9266C57E83CE86F6278378F5C0460EFA1CBDF7DD1DF417A3E7ECC7855415C386EwAY0D" TargetMode="External"/><Relationship Id="rId41" Type="http://schemas.openxmlformats.org/officeDocument/2006/relationships/hyperlink" Target="consultantplus://offline/ref=27CAF95A837E972CE5B8A2261969AE14D4FD01443BED8DF9266C57E83CE86F6278378F5C0461E8ADCBDF7DD1DF417A3E7ECC7855415C386EwAY0D" TargetMode="External"/><Relationship Id="rId54" Type="http://schemas.openxmlformats.org/officeDocument/2006/relationships/hyperlink" Target="consultantplus://offline/ref=BE50992376439679F8C6310ED1CF1DDCD0CE3C03919E66C9EBFF3DD108A3892FBE658B43390D2EB3E69FDEBDB5987A115ED6EDC9EA36A1B6sBr7F" TargetMode="External"/><Relationship Id="rId62" Type="http://schemas.openxmlformats.org/officeDocument/2006/relationships/hyperlink" Target="consultantplus://offline/ref=BE50992376439679F8C6310ED1CF1DDCD0CE3C03919E66C9EBFF3DD108A3892FBE658B43390D23B4ED9FDEBDB5987A115ED6EDC9EA36A1B6sBr7F" TargetMode="External"/><Relationship Id="rId70" Type="http://schemas.openxmlformats.org/officeDocument/2006/relationships/hyperlink" Target="consultantplus://offline/ref=BE50992376439679F8C6310ED1CF1DDCD0CE3C03919E66C9EBFF3DD108A3892FAC65D34F3B0838B5E68A88ECF3sCrEF" TargetMode="External"/><Relationship Id="rId75" Type="http://schemas.openxmlformats.org/officeDocument/2006/relationships/hyperlink" Target="consultantplus://offline/ref=5271AC822C6F4D2DC29EE5ECAC6AC209440361FBD1CEA9B38700BE2FADD4E2F5F5AF8A46C29D58942A775C5D14CB735832F3AB69782618E" TargetMode="External"/><Relationship Id="rId83" Type="http://schemas.openxmlformats.org/officeDocument/2006/relationships/hyperlink" Target="https://docs.cntd.ru/document/9015223" TargetMode="External"/><Relationship Id="rId88" Type="http://schemas.openxmlformats.org/officeDocument/2006/relationships/footer" Target="footer1.xml"/><Relationship Id="rId91" Type="http://schemas.openxmlformats.org/officeDocument/2006/relationships/footer" Target="footer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7CAF95A837E972CE5B8A2261969AE14D4FD01443BED8DF9266C57E83CE86F6278378F5C0461EBA1CEDF7DD1DF417A3E7ECC7855415C386EwAY0D" TargetMode="External"/><Relationship Id="rId23" Type="http://schemas.openxmlformats.org/officeDocument/2006/relationships/hyperlink" Target="consultantplus://offline/ref=27CAF95A837E972CE5B8A2261969AE14D4FD01443BED8DF9266C57E83CE86F6278378F5C0460E8A8C9DF7DD1DF417A3E7ECC7855415C386EwAY0D" TargetMode="External"/><Relationship Id="rId28" Type="http://schemas.openxmlformats.org/officeDocument/2006/relationships/hyperlink" Target="consultantplus://offline/ref=27CAF95A837E972CE5B8A2261969AE14D4FD01443BED8DF9266C57E83CE86F6278378F5C0460E8ACCFDF7DD1DF417A3E7ECC7855415C386EwAY0D" TargetMode="External"/><Relationship Id="rId36" Type="http://schemas.openxmlformats.org/officeDocument/2006/relationships/hyperlink" Target="consultantplus://offline/ref=27CAF95A837E972CE5B8A2261969AE14D4FD01443BED8DF9266C57E83CE86F6278378F5C0460E5AFCEDF7DD1DF417A3E7ECC7855415C386EwAY0D" TargetMode="External"/><Relationship Id="rId49" Type="http://schemas.openxmlformats.org/officeDocument/2006/relationships/hyperlink" Target="consultantplus://offline/ref=BE50992376439679F8C6310ED1CF1DDCD0CE3C03919E66C9EBFF3DD108A3892FBE658B43390D27B4ED9FDEBDB5987A115ED6EDC9EA36A1B6sBr7F" TargetMode="External"/><Relationship Id="rId57" Type="http://schemas.openxmlformats.org/officeDocument/2006/relationships/hyperlink" Target="consultantplus://offline/ref=BE50992376439679F8C6310ED1CF1DDCD0CE3C03919E66C9EBFF3DD108A3892FAC65D34F3B0838B5E68A88ECF3sCrEF" TargetMode="External"/><Relationship Id="rId10" Type="http://schemas.openxmlformats.org/officeDocument/2006/relationships/hyperlink" Target="consultantplus://offline/ref=27CAF95A837E972CE5B8A2261969AE14D4FD01443BED8DF9266C57E83CE86F6278378F5C0460E9A8CEDF7DD1DF417A3E7ECC7855415C386EwAY0D" TargetMode="External"/><Relationship Id="rId31" Type="http://schemas.openxmlformats.org/officeDocument/2006/relationships/hyperlink" Target="consultantplus://offline/ref=27CAF95A837E972CE5B8A2261969AE14D4FD01443BED8DF9266C57E83CE86F6278378F5C0460E9ABC9DF7DD1DF417A3E7ECC7855415C386EwAY0D" TargetMode="External"/><Relationship Id="rId44" Type="http://schemas.openxmlformats.org/officeDocument/2006/relationships/hyperlink" Target="consultantplus://offline/ref=BE50992376439679F8C6310ED1CF1DDCD0CE3C03919E66C9EBFF3DD108A3892FBE658B43390821B4E49FDEBDB5987A115ED6EDC9EA36A1B6sBr7F" TargetMode="External"/><Relationship Id="rId52" Type="http://schemas.openxmlformats.org/officeDocument/2006/relationships/hyperlink" Target="consultantplus://offline/ref=BE50992376439679F8C6310ED1CF1DDCD0CE3C03919E66C9EBFF3DD108A3892FAC65D34F3B0838B5E68A88ECF3sCrEF" TargetMode="External"/><Relationship Id="rId60" Type="http://schemas.openxmlformats.org/officeDocument/2006/relationships/hyperlink" Target="consultantplus://offline/ref=BE50992376439679F8C6310ED1CF1DDCD0CE3C03919E66C9EBFF3DD108A3892FAC65D34F3B0838B5E68A88ECF3sCrEF" TargetMode="External"/><Relationship Id="rId65" Type="http://schemas.openxmlformats.org/officeDocument/2006/relationships/hyperlink" Target="consultantplus://offline/ref=BE50992376439679F8C6310ED1CF1DDCD0CE3C03919E66C9EBFF3DD108A3892FAC65D34F3B0838B5E68A88ECF3sCrEF" TargetMode="External"/><Relationship Id="rId73" Type="http://schemas.openxmlformats.org/officeDocument/2006/relationships/hyperlink" Target="consultantplus://offline/ref=BE50992376439679F8C62F03C7A342D3D7C76A07979A6899B2AC3B8657F38F7AFE258D167A4C2BB6E5958BEBF1C623421A9DE0C8F42AA1B7AA8C44FCs7r0F" TargetMode="External"/><Relationship Id="rId78" Type="http://schemas.openxmlformats.org/officeDocument/2006/relationships/hyperlink" Target="http://www.eniseysk.com" TargetMode="External"/><Relationship Id="rId81" Type="http://schemas.openxmlformats.org/officeDocument/2006/relationships/hyperlink" Target="https://docs.cntd.ru/document/9015223" TargetMode="External"/><Relationship Id="rId86" Type="http://schemas.openxmlformats.org/officeDocument/2006/relationships/hyperlink" Target="https://docs.cntd.ru/document/432975801"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nisey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664F-79D8-4938-A9D9-182B8828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45</Pages>
  <Words>22668</Words>
  <Characters>129214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6</cp:revision>
  <cp:lastPrinted>2023-03-24T07:24:00Z</cp:lastPrinted>
  <dcterms:created xsi:type="dcterms:W3CDTF">2023-06-29T01:41:00Z</dcterms:created>
  <dcterms:modified xsi:type="dcterms:W3CDTF">2023-07-20T09:02:00Z</dcterms:modified>
</cp:coreProperties>
</file>